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37FE8" w14:textId="327CBEEE" w:rsidR="009D1A98" w:rsidRPr="00035198" w:rsidRDefault="00035198" w:rsidP="00035198">
      <w:pPr>
        <w:jc w:val="center"/>
        <w:rPr>
          <w:rFonts w:cstheme="minorHAnsi"/>
          <w:b/>
          <w:bCs/>
          <w:lang w:val="es-ES"/>
        </w:rPr>
      </w:pPr>
      <w:r>
        <w:rPr>
          <w:rFonts w:cstheme="minorHAnsi"/>
          <w:b/>
          <w:bCs/>
          <w:lang w:val="es-ES"/>
        </w:rPr>
        <w:t>C</w:t>
      </w:r>
      <w:r w:rsidRPr="00035198">
        <w:rPr>
          <w:rFonts w:cstheme="minorHAnsi"/>
          <w:b/>
          <w:bCs/>
          <w:lang w:val="es-ES"/>
        </w:rPr>
        <w:t xml:space="preserve">onclusiones </w:t>
      </w:r>
      <w:r w:rsidRPr="00035198">
        <w:rPr>
          <w:rFonts w:cstheme="minorHAnsi"/>
          <w:b/>
          <w:bCs/>
          <w:color w:val="202124"/>
          <w:spacing w:val="2"/>
          <w:shd w:val="clear" w:color="auto" w:fill="FFFFFF"/>
        </w:rPr>
        <w:t xml:space="preserve">data salud - </w:t>
      </w:r>
      <w:r>
        <w:rPr>
          <w:rFonts w:cstheme="minorHAnsi"/>
          <w:b/>
          <w:bCs/>
          <w:color w:val="202124"/>
          <w:spacing w:val="2"/>
          <w:shd w:val="clear" w:color="auto" w:fill="FFFFFF"/>
        </w:rPr>
        <w:t>E</w:t>
      </w:r>
      <w:r w:rsidRPr="00035198">
        <w:rPr>
          <w:rFonts w:cstheme="minorHAnsi"/>
          <w:b/>
          <w:bCs/>
          <w:color w:val="202124"/>
          <w:spacing w:val="2"/>
          <w:shd w:val="clear" w:color="auto" w:fill="FFFFFF"/>
        </w:rPr>
        <w:t xml:space="preserve">volución del </w:t>
      </w:r>
      <w:r>
        <w:rPr>
          <w:rFonts w:cstheme="minorHAnsi"/>
          <w:b/>
          <w:bCs/>
          <w:color w:val="202124"/>
          <w:spacing w:val="2"/>
          <w:shd w:val="clear" w:color="auto" w:fill="FFFFFF"/>
        </w:rPr>
        <w:t>C</w:t>
      </w:r>
      <w:r w:rsidRPr="00035198">
        <w:rPr>
          <w:rFonts w:cstheme="minorHAnsi"/>
          <w:b/>
          <w:bCs/>
          <w:color w:val="202124"/>
          <w:spacing w:val="2"/>
          <w:shd w:val="clear" w:color="auto" w:fill="FFFFFF"/>
        </w:rPr>
        <w:t xml:space="preserve">áncer </w:t>
      </w:r>
      <w:proofErr w:type="spellStart"/>
      <w:r>
        <w:rPr>
          <w:rFonts w:cstheme="minorHAnsi"/>
          <w:b/>
          <w:bCs/>
          <w:color w:val="202124"/>
          <w:spacing w:val="2"/>
          <w:shd w:val="clear" w:color="auto" w:fill="FFFFFF"/>
        </w:rPr>
        <w:t>C</w:t>
      </w:r>
      <w:r w:rsidRPr="00035198">
        <w:rPr>
          <w:rFonts w:cstheme="minorHAnsi"/>
          <w:b/>
          <w:bCs/>
          <w:color w:val="202124"/>
          <w:spacing w:val="2"/>
          <w:shd w:val="clear" w:color="auto" w:fill="FFFFFF"/>
        </w:rPr>
        <w:t>érvicouterino</w:t>
      </w:r>
      <w:proofErr w:type="spellEnd"/>
    </w:p>
    <w:p w14:paraId="6D2940F5" w14:textId="62ADE05A" w:rsidR="00035198" w:rsidRPr="00035198" w:rsidRDefault="00035198" w:rsidP="00035198">
      <w:pPr>
        <w:jc w:val="center"/>
        <w:rPr>
          <w:rFonts w:cstheme="minorHAnsi"/>
          <w:b/>
          <w:bCs/>
          <w:lang w:val="es-ES"/>
        </w:rPr>
      </w:pPr>
    </w:p>
    <w:p w14:paraId="4384C585" w14:textId="4C4B9504" w:rsidR="00035198" w:rsidRDefault="00CE205B" w:rsidP="00CE205B">
      <w:pPr>
        <w:pStyle w:val="Prrafodelista"/>
        <w:numPr>
          <w:ilvl w:val="0"/>
          <w:numId w:val="2"/>
        </w:numPr>
        <w:jc w:val="both"/>
        <w:rPr>
          <w:rFonts w:cstheme="minorHAnsi"/>
          <w:lang w:val="es-ES"/>
        </w:rPr>
      </w:pPr>
      <w:r w:rsidRPr="00CE205B">
        <w:rPr>
          <w:rFonts w:cstheme="minorHAnsi"/>
          <w:lang w:val="es-ES"/>
        </w:rPr>
        <w:t>Considerando los años desde el 2011 al 2018</w:t>
      </w:r>
      <w:r w:rsidR="00035198" w:rsidRPr="00CE205B">
        <w:rPr>
          <w:rFonts w:cstheme="minorHAnsi"/>
          <w:lang w:val="es-ES"/>
        </w:rPr>
        <w:t>, el año que más se realizar</w:t>
      </w:r>
      <w:r w:rsidRPr="00CE205B">
        <w:rPr>
          <w:rFonts w:cstheme="minorHAnsi"/>
          <w:lang w:val="es-ES"/>
        </w:rPr>
        <w:t>on</w:t>
      </w:r>
      <w:r w:rsidR="00035198" w:rsidRPr="00CE205B">
        <w:rPr>
          <w:rFonts w:cstheme="minorHAnsi"/>
          <w:lang w:val="es-ES"/>
        </w:rPr>
        <w:t xml:space="preserve"> exámenes PAP</w:t>
      </w:r>
      <w:r w:rsidRPr="00CE205B">
        <w:rPr>
          <w:rFonts w:cstheme="minorHAnsi"/>
          <w:lang w:val="es-ES"/>
        </w:rPr>
        <w:t xml:space="preserve"> fue el 2018, con un total de 409.398. </w:t>
      </w:r>
      <w:r>
        <w:rPr>
          <w:rFonts w:cstheme="minorHAnsi"/>
          <w:lang w:val="es-ES"/>
        </w:rPr>
        <w:t>Mientras que el año donde menos se realizaron exámenes fue el 2011 con un total de 244.137.</w:t>
      </w:r>
    </w:p>
    <w:p w14:paraId="0AA08CE1" w14:textId="14F89DD4" w:rsidR="00CE205B" w:rsidRDefault="00770FC4" w:rsidP="00CE205B">
      <w:pPr>
        <w:pStyle w:val="Prrafodelista"/>
        <w:numPr>
          <w:ilvl w:val="0"/>
          <w:numId w:val="2"/>
        </w:numPr>
        <w:jc w:val="both"/>
        <w:rPr>
          <w:rFonts w:cstheme="minorHAnsi"/>
          <w:lang w:val="es-ES"/>
        </w:rPr>
      </w:pPr>
      <w:r>
        <w:rPr>
          <w:rFonts w:cstheme="minorHAnsi"/>
          <w:lang w:val="es-ES"/>
        </w:rPr>
        <w:t>En el año 2011 se obtuvo la mayor cantidad de resultados positivos del examen PAP, con un total de 10.089.</w:t>
      </w:r>
    </w:p>
    <w:p w14:paraId="3D618180" w14:textId="01863BDE" w:rsidR="00035198" w:rsidRPr="002B03DA" w:rsidRDefault="00770FC4" w:rsidP="00035198">
      <w:pPr>
        <w:pStyle w:val="Prrafodelista"/>
        <w:numPr>
          <w:ilvl w:val="0"/>
          <w:numId w:val="2"/>
        </w:numPr>
        <w:jc w:val="both"/>
        <w:rPr>
          <w:rFonts w:cstheme="minorHAnsi"/>
          <w:b/>
          <w:bCs/>
          <w:lang w:val="es-ES"/>
        </w:rPr>
      </w:pPr>
      <w:r w:rsidRPr="00770FC4">
        <w:rPr>
          <w:rFonts w:cstheme="minorHAnsi"/>
          <w:lang w:val="es-ES"/>
        </w:rPr>
        <w:t xml:space="preserve">Las mujeres </w:t>
      </w:r>
      <w:r>
        <w:rPr>
          <w:rFonts w:cstheme="minorHAnsi"/>
          <w:lang w:val="es-ES"/>
        </w:rPr>
        <w:t xml:space="preserve">menores de </w:t>
      </w:r>
      <w:r w:rsidR="002B03DA">
        <w:rPr>
          <w:rFonts w:cstheme="minorHAnsi"/>
          <w:lang w:val="es-ES"/>
        </w:rPr>
        <w:t>29</w:t>
      </w:r>
      <w:r>
        <w:rPr>
          <w:rFonts w:cstheme="minorHAnsi"/>
          <w:lang w:val="es-ES"/>
        </w:rPr>
        <w:t xml:space="preserve"> años son las que concentran la mayor cantidad de resultados positivos</w:t>
      </w:r>
      <w:r w:rsidR="002B03DA">
        <w:rPr>
          <w:rFonts w:cstheme="minorHAnsi"/>
          <w:lang w:val="es-ES"/>
        </w:rPr>
        <w:t xml:space="preserve"> desde el 2011 al 2018.</w:t>
      </w:r>
    </w:p>
    <w:p w14:paraId="15B35CA3" w14:textId="2C982325" w:rsidR="002B03DA" w:rsidRPr="009608EC" w:rsidRDefault="002B03DA" w:rsidP="00035198">
      <w:pPr>
        <w:pStyle w:val="Prrafodelista"/>
        <w:numPr>
          <w:ilvl w:val="0"/>
          <w:numId w:val="2"/>
        </w:numPr>
        <w:jc w:val="both"/>
        <w:rPr>
          <w:rFonts w:cstheme="minorHAnsi"/>
          <w:b/>
          <w:bCs/>
          <w:lang w:val="es-ES"/>
        </w:rPr>
      </w:pPr>
      <w:r>
        <w:rPr>
          <w:rFonts w:cstheme="minorHAnsi"/>
          <w:lang w:val="es-ES"/>
        </w:rPr>
        <w:t>El año 201</w:t>
      </w:r>
      <w:r w:rsidR="009608EC">
        <w:rPr>
          <w:rFonts w:cstheme="minorHAnsi"/>
          <w:lang w:val="es-ES"/>
        </w:rPr>
        <w:t>4 fue el año con más casos de cáncer de cuello uterino, con un total de 283 casos. Mientras que el año con menos casos de cáncer fue el 2015, con un total de 233 casos.</w:t>
      </w:r>
    </w:p>
    <w:p w14:paraId="638917A2" w14:textId="3E9B986F" w:rsidR="009608EC" w:rsidRPr="004E4EFC" w:rsidRDefault="009608EC" w:rsidP="00035198">
      <w:pPr>
        <w:pStyle w:val="Prrafodelista"/>
        <w:numPr>
          <w:ilvl w:val="0"/>
          <w:numId w:val="2"/>
        </w:numPr>
        <w:jc w:val="both"/>
        <w:rPr>
          <w:rFonts w:cstheme="minorHAnsi"/>
          <w:b/>
          <w:bCs/>
          <w:lang w:val="es-ES"/>
        </w:rPr>
      </w:pPr>
      <w:r>
        <w:rPr>
          <w:rFonts w:cstheme="minorHAnsi"/>
          <w:lang w:val="es-ES"/>
        </w:rPr>
        <w:t>Para el año 2018</w:t>
      </w:r>
      <w:r w:rsidR="004E4EFC">
        <w:rPr>
          <w:rFonts w:cstheme="minorHAnsi"/>
          <w:lang w:val="es-ES"/>
        </w:rPr>
        <w:t>, 1.592 mujeres menores de 25 años dieron positivo para el Virus del Papiloma Humano, más del doble registrado para la misma edad años anteriores.</w:t>
      </w:r>
    </w:p>
    <w:p w14:paraId="24BDA083" w14:textId="77777777" w:rsidR="00035198" w:rsidRPr="00745B49" w:rsidRDefault="00035198" w:rsidP="00745B49">
      <w:pPr>
        <w:rPr>
          <w:lang w:val="es-ES"/>
        </w:rPr>
      </w:pPr>
    </w:p>
    <w:sectPr w:rsidR="00035198" w:rsidRPr="00745B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77CA"/>
    <w:multiLevelType w:val="hybridMultilevel"/>
    <w:tmpl w:val="BC5A52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2B00B90"/>
    <w:multiLevelType w:val="hybridMultilevel"/>
    <w:tmpl w:val="84FE6E8C"/>
    <w:lvl w:ilvl="0" w:tplc="C8BEA48A">
      <w:start w:val="1"/>
      <w:numFmt w:val="decimal"/>
      <w:lvlText w:val="%1."/>
      <w:lvlJc w:val="left"/>
      <w:pPr>
        <w:ind w:left="720" w:hanging="360"/>
      </w:pPr>
      <w:rPr>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6B42B87"/>
    <w:multiLevelType w:val="hybridMultilevel"/>
    <w:tmpl w:val="4E94EBD4"/>
    <w:lvl w:ilvl="0" w:tplc="C8BEA48A">
      <w:start w:val="1"/>
      <w:numFmt w:val="decimal"/>
      <w:lvlText w:val="%1."/>
      <w:lvlJc w:val="left"/>
      <w:pPr>
        <w:ind w:left="720" w:hanging="360"/>
      </w:pPr>
      <w:rPr>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98"/>
    <w:rsid w:val="00035198"/>
    <w:rsid w:val="002B03DA"/>
    <w:rsid w:val="004E4EFC"/>
    <w:rsid w:val="00745B49"/>
    <w:rsid w:val="00770FC4"/>
    <w:rsid w:val="009608EC"/>
    <w:rsid w:val="009D1A98"/>
    <w:rsid w:val="00CE205B"/>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0C0F"/>
  <w15:chartTrackingRefBased/>
  <w15:docId w15:val="{6D2416D9-E26D-4484-A47A-BEF43735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130</Words>
  <Characters>719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Carolina Marió Ceballos</cp:lastModifiedBy>
  <cp:revision>1</cp:revision>
  <dcterms:created xsi:type="dcterms:W3CDTF">2020-12-13T22:13:00Z</dcterms:created>
  <dcterms:modified xsi:type="dcterms:W3CDTF">2020-12-13T23:45:00Z</dcterms:modified>
</cp:coreProperties>
</file>