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7F3A" w14:textId="0A830A24" w:rsidR="00974CC2" w:rsidRPr="00EE0182" w:rsidRDefault="0035329C" w:rsidP="00631CF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20 p</w:t>
      </w:r>
      <w:r w:rsidR="00631CFF" w:rsidRPr="00EE0182">
        <w:rPr>
          <w:b/>
          <w:bCs/>
          <w:u w:val="single"/>
        </w:rPr>
        <w:t>reguntas y respuestas Sistema Político</w:t>
      </w:r>
    </w:p>
    <w:p w14:paraId="38A6F4A6" w14:textId="657B8C91" w:rsidR="00472847" w:rsidRDefault="00472847" w:rsidP="00C06855">
      <w:pPr>
        <w:jc w:val="both"/>
        <w:rPr>
          <w:b/>
          <w:bCs/>
        </w:rPr>
      </w:pPr>
      <w:r>
        <w:rPr>
          <w:b/>
          <w:bCs/>
        </w:rPr>
        <w:t xml:space="preserve">¿Se debilitó la democracia representativa? </w:t>
      </w:r>
    </w:p>
    <w:p w14:paraId="5A3AC782" w14:textId="384544D0" w:rsidR="00472847" w:rsidRPr="00472847" w:rsidRDefault="00472847" w:rsidP="00C06855">
      <w:pPr>
        <w:jc w:val="both"/>
      </w:pPr>
      <w:r>
        <w:t xml:space="preserve">Sí, existirá una democracia con diversos adjetivos: participativa, comunitaria, </w:t>
      </w:r>
      <w:r w:rsidR="0035329C">
        <w:t xml:space="preserve">representativa, </w:t>
      </w:r>
      <w:r>
        <w:t>paritaria, ambiental y con introducción de mecanismos de democracia directa, sobre todo a nivel</w:t>
      </w:r>
      <w:r w:rsidR="00776986">
        <w:t xml:space="preserve"> regional y comunal</w:t>
      </w:r>
      <w:r>
        <w:t xml:space="preserve"> (artículos</w:t>
      </w:r>
      <w:r w:rsidR="0035329C">
        <w:t xml:space="preserve"> 1,</w:t>
      </w:r>
      <w:r>
        <w:t xml:space="preserve"> 151,</w:t>
      </w:r>
      <w:r w:rsidR="0035329C">
        <w:t xml:space="preserve"> 154, 155, 156, 157 y 158)</w:t>
      </w:r>
      <w:r>
        <w:t xml:space="preserve">. </w:t>
      </w:r>
      <w:r w:rsidR="00E32290">
        <w:t xml:space="preserve">Si bien esto puede parecer positivo, </w:t>
      </w:r>
      <w:r w:rsidR="00304D56">
        <w:t xml:space="preserve">genera mecanismos que podrían </w:t>
      </w:r>
      <w:r w:rsidR="0077734C">
        <w:t xml:space="preserve">servir para </w:t>
      </w:r>
      <w:r w:rsidR="009D37FF">
        <w:t>avalar decisiones de la autoridad no necesariamente respaldadas mayoritariamente o bien para entorpecer la gestión de una autoridad electa.</w:t>
      </w:r>
      <w:r w:rsidR="00304D56">
        <w:t xml:space="preserve">  </w:t>
      </w:r>
      <w:r>
        <w:t xml:space="preserve"> </w:t>
      </w:r>
    </w:p>
    <w:p w14:paraId="5B069A25" w14:textId="78045B98" w:rsidR="00974CC2" w:rsidRPr="00974CC2" w:rsidRDefault="00974CC2" w:rsidP="00C06855">
      <w:pPr>
        <w:jc w:val="both"/>
        <w:rPr>
          <w:b/>
          <w:bCs/>
        </w:rPr>
      </w:pPr>
      <w:r>
        <w:rPr>
          <w:b/>
          <w:bCs/>
        </w:rPr>
        <w:t>¿E</w:t>
      </w:r>
      <w:r w:rsidRPr="00974CC2">
        <w:rPr>
          <w:b/>
          <w:bCs/>
        </w:rPr>
        <w:t>s verdad que se eliminó el Senado?</w:t>
      </w:r>
    </w:p>
    <w:p w14:paraId="2A3B713D" w14:textId="02384923" w:rsidR="0035329C" w:rsidRDefault="00974CC2" w:rsidP="00C06855">
      <w:pPr>
        <w:jc w:val="both"/>
      </w:pPr>
      <w:r>
        <w:t>Sí, y se le reemplaza por una Cámara de las Regiones con menos atribuciones que el actual Senado</w:t>
      </w:r>
      <w:r w:rsidR="00D7204D">
        <w:t>, lo que significa un debilitamiento institucional</w:t>
      </w:r>
      <w:r w:rsidR="0035329C">
        <w:t xml:space="preserve"> (artículos 251 y 254). </w:t>
      </w:r>
    </w:p>
    <w:p w14:paraId="13156353" w14:textId="6F0B5F09" w:rsidR="0035329C" w:rsidRPr="0035329C" w:rsidRDefault="0035329C" w:rsidP="00C06855">
      <w:pPr>
        <w:jc w:val="both"/>
        <w:rPr>
          <w:b/>
          <w:bCs/>
        </w:rPr>
      </w:pPr>
      <w:r w:rsidRPr="0035329C">
        <w:rPr>
          <w:b/>
          <w:bCs/>
        </w:rPr>
        <w:t xml:space="preserve">¿Y que pasa con los senadores electos en 2021? </w:t>
      </w:r>
    </w:p>
    <w:p w14:paraId="55599A95" w14:textId="736CD9E0" w:rsidR="00D7204D" w:rsidRDefault="0035329C" w:rsidP="00C06855">
      <w:pPr>
        <w:jc w:val="both"/>
      </w:pPr>
      <w:r>
        <w:t>A</w:t>
      </w:r>
      <w:r w:rsidR="00974CC2">
        <w:t xml:space="preserve"> los actuales senadores, electos en noviembre de 2021, no se les respetará el período completo y terminarán sus funciones el 11 marzo de 2026</w:t>
      </w:r>
      <w:r w:rsidR="00C06855">
        <w:t xml:space="preserve"> y no en 2030</w:t>
      </w:r>
      <w:r w:rsidR="002B1C4E">
        <w:t xml:space="preserve"> como correspondía</w:t>
      </w:r>
      <w:r>
        <w:t xml:space="preserve"> (</w:t>
      </w:r>
      <w:r w:rsidR="00D7204D">
        <w:t>disposición transitoria decimotercera)</w:t>
      </w:r>
      <w:r w:rsidR="00974CC2">
        <w:t>.</w:t>
      </w:r>
    </w:p>
    <w:p w14:paraId="4FD9BF81" w14:textId="6F94AABA" w:rsidR="00D7204D" w:rsidRDefault="00D7204D" w:rsidP="00C06855">
      <w:pPr>
        <w:jc w:val="both"/>
        <w:rPr>
          <w:b/>
          <w:bCs/>
        </w:rPr>
      </w:pPr>
      <w:r w:rsidRPr="00D7204D">
        <w:rPr>
          <w:b/>
          <w:bCs/>
        </w:rPr>
        <w:t>¿El Congreso de Diputados y Diputados tiene más poder que la Cámara de las Regiones?</w:t>
      </w:r>
    </w:p>
    <w:p w14:paraId="5A586A85" w14:textId="37C2EB89" w:rsidR="00DE7B72" w:rsidRDefault="00D7204D" w:rsidP="00C06855">
      <w:pPr>
        <w:jc w:val="both"/>
      </w:pPr>
      <w:r>
        <w:t>Sí, no existe un real contrapeso entre ambas instituciones. La Cámara de las Regiones actúa</w:t>
      </w:r>
      <w:r w:rsidR="00C06855">
        <w:t xml:space="preserve"> legislativamente</w:t>
      </w:r>
      <w:r>
        <w:t xml:space="preserve"> sólo en las denominadas leyes de acuerdo regional</w:t>
      </w:r>
      <w:r w:rsidR="00D30DBF">
        <w:t>,</w:t>
      </w:r>
      <w:r>
        <w:t xml:space="preserve"> </w:t>
      </w:r>
      <w:r w:rsidR="00C06855">
        <w:t>por lo que</w:t>
      </w:r>
      <w:r>
        <w:t xml:space="preserve"> el Congreso de </w:t>
      </w:r>
      <w:proofErr w:type="gramStart"/>
      <w:r>
        <w:t>Diputadas y Diputados</w:t>
      </w:r>
      <w:proofErr w:type="gramEnd"/>
      <w:r>
        <w:t xml:space="preserve"> concentra el poder. Esta asimetría se manifiesta en la fecha de la elección, </w:t>
      </w:r>
      <w:r w:rsidR="009609B9">
        <w:t xml:space="preserve">en sus atribuciones exclusivas, </w:t>
      </w:r>
      <w:r>
        <w:t>en la forma en cómo se tramitan las leyes y en el nombramiento o ratificación de autoridades que hará</w:t>
      </w:r>
      <w:r w:rsidR="00FA6D7B">
        <w:t>n ambas cámaras en conjunto</w:t>
      </w:r>
      <w:r>
        <w:t xml:space="preserve">. Sobre este último punto, al existir </w:t>
      </w:r>
      <w:r w:rsidR="009609B9">
        <w:t xml:space="preserve">un mayor número de </w:t>
      </w:r>
      <w:r>
        <w:t>representantes en el Congreso</w:t>
      </w:r>
      <w:r w:rsidR="00FA6D7B">
        <w:t xml:space="preserve"> </w:t>
      </w:r>
      <w:r w:rsidR="00FA6D7B">
        <w:t xml:space="preserve">de </w:t>
      </w:r>
      <w:proofErr w:type="gramStart"/>
      <w:r w:rsidR="00FA6D7B">
        <w:t>las Diputadas y Diputados</w:t>
      </w:r>
      <w:proofErr w:type="gramEnd"/>
      <w:r w:rsidR="00EE0182">
        <w:t>, estos</w:t>
      </w:r>
      <w:r>
        <w:t xml:space="preserve"> tendrán</w:t>
      </w:r>
      <w:r w:rsidR="009609B9">
        <w:t xml:space="preserve"> más peso a la hora de decidir (artículos 252, 253, 254, 255, </w:t>
      </w:r>
      <w:r w:rsidR="00CD0BE2">
        <w:t xml:space="preserve">263, </w:t>
      </w:r>
      <w:r w:rsidR="009609B9">
        <w:t>268</w:t>
      </w:r>
      <w:r w:rsidR="00195708">
        <w:t xml:space="preserve">, </w:t>
      </w:r>
      <w:r w:rsidR="00CD0BE2">
        <w:t xml:space="preserve">269, </w:t>
      </w:r>
      <w:r w:rsidR="00DE7B72">
        <w:t>272</w:t>
      </w:r>
      <w:r w:rsidR="00EE0182">
        <w:t xml:space="preserve"> y</w:t>
      </w:r>
      <w:r w:rsidR="00DE7B72">
        <w:t xml:space="preserve"> 273</w:t>
      </w:r>
      <w:r w:rsidR="00EE0182">
        <w:t xml:space="preserve">). </w:t>
      </w:r>
    </w:p>
    <w:p w14:paraId="39219D2F" w14:textId="77777777" w:rsidR="00DE7B72" w:rsidRPr="00631CFF" w:rsidRDefault="00DE7B72" w:rsidP="00C06855">
      <w:pPr>
        <w:jc w:val="both"/>
        <w:rPr>
          <w:b/>
          <w:bCs/>
        </w:rPr>
      </w:pPr>
      <w:r w:rsidRPr="00631CFF">
        <w:rPr>
          <w:b/>
          <w:bCs/>
        </w:rPr>
        <w:t xml:space="preserve">¿El presidente pierde poder en materia legislativa? </w:t>
      </w:r>
    </w:p>
    <w:p w14:paraId="42CEAA8B" w14:textId="2A66577F" w:rsidR="00CD0BE2" w:rsidRDefault="00DE7B72" w:rsidP="00C06855">
      <w:pPr>
        <w:jc w:val="both"/>
      </w:pPr>
      <w:r>
        <w:t>Sí, se acaba la iniciativa exclusiva en materia de gasto,</w:t>
      </w:r>
      <w:r w:rsidR="00DC6522">
        <w:t xml:space="preserve"> previsión social </w:t>
      </w:r>
      <w:r w:rsidR="00A327E5">
        <w:t>y laboral; además</w:t>
      </w:r>
      <w:r>
        <w:t xml:space="preserve"> se debilita el veto a los proyectos aprobados</w:t>
      </w:r>
      <w:r w:rsidR="00C06855">
        <w:t xml:space="preserve"> por el Congreso</w:t>
      </w:r>
      <w:r>
        <w:t xml:space="preserve">, </w:t>
      </w:r>
      <w:r w:rsidR="006B0677">
        <w:t xml:space="preserve">se </w:t>
      </w:r>
      <w:r>
        <w:t>compartirá urgencias con el Congres</w:t>
      </w:r>
      <w:r w:rsidR="00DD2A37">
        <w:t>o y</w:t>
      </w:r>
      <w:r w:rsidR="00631CFF">
        <w:t xml:space="preserve"> se cambian los plazos para presentar la ley de presupuestos</w:t>
      </w:r>
      <w:r w:rsidR="00DD2A37">
        <w:t xml:space="preserve">. Además, </w:t>
      </w:r>
      <w:r w:rsidR="00631CFF">
        <w:t>algunos nombramientos de autoridades del Estado</w:t>
      </w:r>
      <w:r w:rsidR="00DD2A37">
        <w:t xml:space="preserve"> serán decidid</w:t>
      </w:r>
      <w:r w:rsidR="002B1E5E">
        <w:t>o</w:t>
      </w:r>
      <w:r w:rsidR="00DD2A37">
        <w:t>s</w:t>
      </w:r>
      <w:r w:rsidR="00836DDD">
        <w:t xml:space="preserve"> directamente por las sesiones conjuntas del Congreso de </w:t>
      </w:r>
      <w:r w:rsidR="00F92641">
        <w:t>los diputados</w:t>
      </w:r>
      <w:r w:rsidR="00836DDD">
        <w:t xml:space="preserve"> </w:t>
      </w:r>
      <w:r w:rsidR="00DD2A37">
        <w:t xml:space="preserve">o </w:t>
      </w:r>
      <w:r w:rsidR="005047C5">
        <w:t xml:space="preserve">bien </w:t>
      </w:r>
      <w:r w:rsidR="00DD2A37">
        <w:t>ratificad</w:t>
      </w:r>
      <w:r w:rsidR="002B1E5E">
        <w:t>o</w:t>
      </w:r>
      <w:r w:rsidR="00DD2A37">
        <w:t>s</w:t>
      </w:r>
      <w:r w:rsidR="00631CFF">
        <w:t xml:space="preserve"> </w:t>
      </w:r>
      <w:r>
        <w:t>(artículos 266, 267, 274, 275</w:t>
      </w:r>
      <w:r w:rsidR="00C06855">
        <w:t xml:space="preserve"> y</w:t>
      </w:r>
      <w:r w:rsidR="00631CFF">
        <w:t xml:space="preserve"> 277</w:t>
      </w:r>
      <w:r w:rsidR="00C06855">
        <w:t xml:space="preserve">). </w:t>
      </w:r>
    </w:p>
    <w:p w14:paraId="7DC8BE45" w14:textId="1BBAEA16" w:rsidR="00F92641" w:rsidRDefault="00F92641" w:rsidP="00C06855">
      <w:pPr>
        <w:jc w:val="both"/>
      </w:pPr>
      <w:r>
        <w:t xml:space="preserve">Los parlamentarios podrán emplazar al </w:t>
      </w:r>
      <w:proofErr w:type="gramStart"/>
      <w:r>
        <w:t>Presidente</w:t>
      </w:r>
      <w:proofErr w:type="gramEnd"/>
      <w:r>
        <w:t xml:space="preserve"> a concurrir en proyectos que irroguen gasto fiscal, por ejemplo, los que pueden ser muy populares, obligando al mandatario a pagar un costo político por no suscribirlos.</w:t>
      </w:r>
    </w:p>
    <w:p w14:paraId="123C57A8" w14:textId="77777777" w:rsidR="00C06855" w:rsidRPr="00CD0BE2" w:rsidRDefault="00C06855" w:rsidP="00C06855">
      <w:pPr>
        <w:jc w:val="both"/>
        <w:rPr>
          <w:b/>
          <w:bCs/>
        </w:rPr>
      </w:pPr>
      <w:r w:rsidRPr="00CD0BE2">
        <w:rPr>
          <w:b/>
          <w:bCs/>
        </w:rPr>
        <w:t xml:space="preserve">¿Los diputados y representantes regionales podrán proponer iniciativas de gasto? </w:t>
      </w:r>
    </w:p>
    <w:p w14:paraId="156D32CC" w14:textId="1A371457" w:rsidR="00BC1C92" w:rsidRDefault="00C06855" w:rsidP="00C06855">
      <w:pPr>
        <w:jc w:val="both"/>
      </w:pPr>
      <w:r>
        <w:t xml:space="preserve">Sí, se elimina la iniciativa exclusiva presidencial y se crean las leyes de concurrencia presidencial, la cual permitirá que miembros del Congreso presenten proyectos que signifiquen gasto fiscal. Estas deberán ser patrocinadas por el </w:t>
      </w:r>
      <w:proofErr w:type="gramStart"/>
      <w:r>
        <w:t>Presidente</w:t>
      </w:r>
      <w:proofErr w:type="gramEnd"/>
      <w:r>
        <w:t xml:space="preserve"> para convertirse en ley, pero añade una </w:t>
      </w:r>
      <w:r w:rsidR="002B1E5E">
        <w:t xml:space="preserve">nueva </w:t>
      </w:r>
      <w:r>
        <w:t xml:space="preserve">presión política al gobierno y presupuestaria al Estado, abriendo la puerta al populismo (artículos 266 y 267). </w:t>
      </w:r>
    </w:p>
    <w:p w14:paraId="1A9C5269" w14:textId="19426818" w:rsidR="00CD0BE2" w:rsidRPr="00BC1C92" w:rsidRDefault="00C06855" w:rsidP="00C06855">
      <w:pPr>
        <w:jc w:val="both"/>
      </w:pPr>
      <w:r>
        <w:t xml:space="preserve"> </w:t>
      </w:r>
      <w:r w:rsidR="00CD0BE2" w:rsidRPr="00DE7B72">
        <w:rPr>
          <w:b/>
          <w:bCs/>
        </w:rPr>
        <w:t xml:space="preserve">¿Se bajan los quórums para aprobar leyes? </w:t>
      </w:r>
    </w:p>
    <w:p w14:paraId="35668CDE" w14:textId="156A1579" w:rsidR="00D7204D" w:rsidRDefault="00CD0BE2" w:rsidP="00C06855">
      <w:pPr>
        <w:jc w:val="both"/>
      </w:pPr>
      <w:r>
        <w:lastRenderedPageBreak/>
        <w:t xml:space="preserve">Sí, la regla general para aprobar </w:t>
      </w:r>
      <w:r w:rsidR="00DE7B72">
        <w:t xml:space="preserve">una ley será mayoría simple, y en algunas materias se necesitará mayoría absoluta. Se elimina cualquier otro quorum como el que actualmente tienen </w:t>
      </w:r>
      <w:r>
        <w:t>las leyes orgánicas constitucionales</w:t>
      </w:r>
      <w:r w:rsidR="00DE7B72">
        <w:t xml:space="preserve"> (artículos 270 y 271). </w:t>
      </w:r>
    </w:p>
    <w:p w14:paraId="02247D61" w14:textId="1C00F378" w:rsidR="004A2FE9" w:rsidRDefault="004A2FE9" w:rsidP="00C06855">
      <w:pPr>
        <w:jc w:val="both"/>
        <w:rPr>
          <w:b/>
          <w:bCs/>
        </w:rPr>
      </w:pPr>
      <w:r w:rsidRPr="00DE7B72">
        <w:rPr>
          <w:b/>
          <w:bCs/>
        </w:rPr>
        <w:t>¿</w:t>
      </w:r>
      <w:r w:rsidR="009E2F73">
        <w:rPr>
          <w:b/>
          <w:bCs/>
        </w:rPr>
        <w:t xml:space="preserve">Cuáles son </w:t>
      </w:r>
      <w:r w:rsidRPr="00DE7B72">
        <w:rPr>
          <w:b/>
          <w:bCs/>
        </w:rPr>
        <w:t>los quórums para aprobar leyes?</w:t>
      </w:r>
    </w:p>
    <w:p w14:paraId="119F2AC3" w14:textId="12320E2F" w:rsidR="00414F61" w:rsidRPr="00414F61" w:rsidRDefault="00414F61" w:rsidP="00C06855">
      <w:pPr>
        <w:jc w:val="both"/>
      </w:pPr>
      <w:r w:rsidRPr="00414F61">
        <w:t>Los “candados” para reformar la nueva Constitución</w:t>
      </w:r>
      <w:r>
        <w:t xml:space="preserve">, son bastante </w:t>
      </w:r>
      <w:r w:rsidR="00655BEB">
        <w:t>exigentes:</w:t>
      </w:r>
    </w:p>
    <w:p w14:paraId="647AD9E0" w14:textId="35912BDB" w:rsidR="001255D6" w:rsidRDefault="004A2FE9" w:rsidP="00C06855">
      <w:pPr>
        <w:jc w:val="both"/>
      </w:pPr>
      <w:r>
        <w:t xml:space="preserve">El quorum </w:t>
      </w:r>
      <w:r w:rsidR="005146AF">
        <w:t xml:space="preserve">para </w:t>
      </w:r>
      <w:r w:rsidR="00176E62">
        <w:t xml:space="preserve">efectuar cambios sustanciales en </w:t>
      </w:r>
      <w:r w:rsidR="005146AF">
        <w:t xml:space="preserve">el régimen político, el período presidencial, el diseño de cada una de las cámaras, la duración de su período, estado regional, principios y derechos fundamentales y el capítulo </w:t>
      </w:r>
      <w:r w:rsidR="00176E62">
        <w:t>de reformas de la Constitución es de 4/7 más un referéndum ratificatorio</w:t>
      </w:r>
      <w:r w:rsidR="001255D6">
        <w:t xml:space="preserve"> </w:t>
      </w:r>
      <w:r w:rsidR="00527E4B">
        <w:t xml:space="preserve">en caso de no lograr los </w:t>
      </w:r>
      <w:r w:rsidR="001255D6">
        <w:t>2/3 en ambas cámaras</w:t>
      </w:r>
      <w:r w:rsidR="00176E62">
        <w:t>.</w:t>
      </w:r>
      <w:r w:rsidR="009E25B4">
        <w:t xml:space="preserve"> (Artículos 383, 384 y 385)</w:t>
      </w:r>
    </w:p>
    <w:p w14:paraId="767FF6E2" w14:textId="6AB12D8E" w:rsidR="004B1AD5" w:rsidRDefault="00527E4B" w:rsidP="00B92409">
      <w:pPr>
        <w:jc w:val="both"/>
      </w:pPr>
      <w:r>
        <w:t>Adicionalmente, hasta el 2026, se aplicará el mismo quorum a l</w:t>
      </w:r>
      <w:r w:rsidR="00DA4933">
        <w:t>os cambios sustanciales en naturaleza y medio ambiente y en las normas transitorias</w:t>
      </w:r>
      <w:r w:rsidR="00B92409">
        <w:t>.</w:t>
      </w:r>
      <w:r w:rsidR="00E12444">
        <w:t xml:space="preserve"> (disposición transitoria séptima)</w:t>
      </w:r>
      <w:r w:rsidR="00643D97">
        <w:t>.</w:t>
      </w:r>
    </w:p>
    <w:p w14:paraId="379E1E61" w14:textId="692392B6" w:rsidR="00B92409" w:rsidRDefault="00FB31FB" w:rsidP="00B92409">
      <w:pPr>
        <w:jc w:val="both"/>
      </w:pPr>
      <w:r>
        <w:t xml:space="preserve">Para el </w:t>
      </w:r>
      <w:r w:rsidR="00B92409">
        <w:t xml:space="preserve">reemplazo total de la Constitución </w:t>
      </w:r>
      <w:r>
        <w:t>se requiere una asamblea constituyente (</w:t>
      </w:r>
      <w:r w:rsidR="009E25B4">
        <w:t>artículo</w:t>
      </w:r>
      <w:r>
        <w:t xml:space="preserve"> 386)</w:t>
      </w:r>
      <w:r w:rsidR="009E25B4">
        <w:t>.</w:t>
      </w:r>
    </w:p>
    <w:p w14:paraId="72794540" w14:textId="77777777" w:rsidR="00BC1C92" w:rsidRPr="00CD0BE2" w:rsidRDefault="00BC1C92" w:rsidP="00BC1C92">
      <w:pPr>
        <w:jc w:val="both"/>
        <w:rPr>
          <w:b/>
          <w:bCs/>
        </w:rPr>
      </w:pPr>
      <w:r w:rsidRPr="00CD0BE2">
        <w:rPr>
          <w:b/>
          <w:bCs/>
        </w:rPr>
        <w:t xml:space="preserve">¿La ciudadanía y los pueblos indígenas podrán presentar proyectos de ley? </w:t>
      </w:r>
    </w:p>
    <w:p w14:paraId="3162A143" w14:textId="5C86D8BF" w:rsidR="00BC1C92" w:rsidRDefault="00BC1C92" w:rsidP="00BC1C92">
      <w:pPr>
        <w:jc w:val="both"/>
      </w:pPr>
      <w:r>
        <w:t xml:space="preserve">Sí, a diferencia del sistema actual, las leyes podrán tener su origen en una iniciativa popular o iniciativa indígena (artículo 269). </w:t>
      </w:r>
    </w:p>
    <w:p w14:paraId="7C37B274" w14:textId="77777777" w:rsidR="00BC1C92" w:rsidRPr="00334041" w:rsidRDefault="00BC1C92" w:rsidP="00BC1C92">
      <w:pPr>
        <w:jc w:val="both"/>
        <w:rPr>
          <w:b/>
          <w:bCs/>
        </w:rPr>
      </w:pPr>
      <w:r w:rsidRPr="00334041">
        <w:rPr>
          <w:b/>
          <w:bCs/>
        </w:rPr>
        <w:t>¿Los diputados y representantes regionales tendrán dedicación exclusiva?</w:t>
      </w:r>
    </w:p>
    <w:p w14:paraId="7FC615B5" w14:textId="77777777" w:rsidR="00BC1C92" w:rsidRDefault="00BC1C92" w:rsidP="00BC1C92">
      <w:pPr>
        <w:jc w:val="both"/>
      </w:pPr>
      <w:r>
        <w:t xml:space="preserve">Sí, la nueva norma es más exigente que la actual y los cargos de diputados y representantes regionales son incompatibles con otros cargos de representación y con todo empleo, función, comisión o cargo de carácter público o privado (artículo 259).  </w:t>
      </w:r>
    </w:p>
    <w:p w14:paraId="6D3BAD79" w14:textId="77777777" w:rsidR="00BC1C92" w:rsidRPr="00B45213" w:rsidRDefault="00BC1C92" w:rsidP="00BC1C92">
      <w:pPr>
        <w:jc w:val="both"/>
        <w:rPr>
          <w:b/>
          <w:bCs/>
        </w:rPr>
      </w:pPr>
      <w:r w:rsidRPr="00B45213">
        <w:rPr>
          <w:b/>
          <w:bCs/>
        </w:rPr>
        <w:t xml:space="preserve">¿Son inviolables los diputados y representantes regionales? </w:t>
      </w:r>
    </w:p>
    <w:p w14:paraId="257AEA61" w14:textId="0909C360" w:rsidR="00BC1C92" w:rsidRDefault="00BC1C92" w:rsidP="00BC1C92">
      <w:pPr>
        <w:jc w:val="both"/>
      </w:pPr>
      <w:r>
        <w:t xml:space="preserve">Sí, y al igual como ocurre con la regulación sobre dedicación exclusiva, se cambia la actual forma de establecerlo, señalando que son inviolables por las opiniones y votos que emitan en el desempeño de sus cargos. Hoy está limitada sólo a las actuaciones en sala y comisiones del Congreso (artículo 260).   </w:t>
      </w:r>
    </w:p>
    <w:p w14:paraId="4526B83C" w14:textId="77777777" w:rsidR="002B1C4E" w:rsidRPr="00E71129" w:rsidRDefault="002B1C4E" w:rsidP="002B1C4E">
      <w:pPr>
        <w:jc w:val="both"/>
        <w:rPr>
          <w:b/>
          <w:bCs/>
        </w:rPr>
      </w:pPr>
      <w:r w:rsidRPr="00E71129">
        <w:rPr>
          <w:b/>
          <w:bCs/>
        </w:rPr>
        <w:t>¿Aumentará el número de diputados y representantes regionales (</w:t>
      </w:r>
      <w:proofErr w:type="gramStart"/>
      <w:r w:rsidRPr="00E71129">
        <w:rPr>
          <w:b/>
          <w:bCs/>
        </w:rPr>
        <w:t>ex senadores</w:t>
      </w:r>
      <w:proofErr w:type="gramEnd"/>
      <w:r w:rsidRPr="00E71129">
        <w:rPr>
          <w:b/>
          <w:bCs/>
        </w:rPr>
        <w:t>)?</w:t>
      </w:r>
    </w:p>
    <w:p w14:paraId="7976BFBE" w14:textId="77777777" w:rsidR="002B1C4E" w:rsidRDefault="002B1C4E" w:rsidP="002B1C4E">
      <w:pPr>
        <w:jc w:val="both"/>
      </w:pPr>
      <w:r>
        <w:t xml:space="preserve">Sí, se señala que el Congreso de </w:t>
      </w:r>
      <w:proofErr w:type="gramStart"/>
      <w:r>
        <w:t>Diputadas y Diputados</w:t>
      </w:r>
      <w:proofErr w:type="gramEnd"/>
      <w:r>
        <w:t xml:space="preserve"> tendrá al menos 155 integrantes y se añaden los escaños reservados para pueblos indígenas. Hoy la cifra fija es 155. En cuanto a la Cámara de las Regiones, se establece que tendrán al menos 3 representantes por región, lo que significaría 48 representantes frente a los 50 actuales. Por ley se regulará la integración de los pueblos indígenas a esta Cámara de las Regiones (artículos 252 y 254). </w:t>
      </w:r>
    </w:p>
    <w:p w14:paraId="67E9A30F" w14:textId="23A02C19" w:rsidR="009609B9" w:rsidRPr="00B45213" w:rsidRDefault="009609B9" w:rsidP="00C06855">
      <w:pPr>
        <w:jc w:val="both"/>
        <w:rPr>
          <w:b/>
          <w:bCs/>
        </w:rPr>
      </w:pPr>
      <w:r w:rsidRPr="00B45213">
        <w:rPr>
          <w:b/>
          <w:bCs/>
        </w:rPr>
        <w:t>¿</w:t>
      </w:r>
      <w:r w:rsidR="00B45213" w:rsidRPr="00B45213">
        <w:rPr>
          <w:b/>
          <w:bCs/>
        </w:rPr>
        <w:t xml:space="preserve">Existirán límites a la reelección?   </w:t>
      </w:r>
    </w:p>
    <w:p w14:paraId="489E79B7" w14:textId="7F5D1576" w:rsidR="009609B9" w:rsidRDefault="009609B9" w:rsidP="00C06855">
      <w:pPr>
        <w:jc w:val="both"/>
      </w:pPr>
      <w:r>
        <w:t>Todas las autoridades</w:t>
      </w:r>
      <w:r w:rsidR="00EE0182">
        <w:t xml:space="preserve">, incluyendo diputados, representantes regionales, gobernadores regionales, alcaldes y concejales, </w:t>
      </w:r>
      <w:r>
        <w:t>podrán ser reelectas por un solo período adicional</w:t>
      </w:r>
      <w:r w:rsidR="0054234E">
        <w:t>. E</w:t>
      </w:r>
      <w:r w:rsidR="0035329C">
        <w:t>sta es una normativa excesiva que afecta la estabilidad y calidad del debate de las leyes y las políticas públicas</w:t>
      </w:r>
      <w:r w:rsidR="0054234E">
        <w:t xml:space="preserve"> (artículos 207, 223 y 262).</w:t>
      </w:r>
    </w:p>
    <w:p w14:paraId="0FB5F5B8" w14:textId="408B56FF" w:rsidR="00B45213" w:rsidRPr="00631CFF" w:rsidRDefault="00B45213" w:rsidP="00C06855">
      <w:pPr>
        <w:jc w:val="both"/>
        <w:rPr>
          <w:b/>
          <w:bCs/>
        </w:rPr>
      </w:pPr>
      <w:r w:rsidRPr="00631CFF">
        <w:rPr>
          <w:b/>
          <w:bCs/>
        </w:rPr>
        <w:t xml:space="preserve">¿Y en el caso del </w:t>
      </w:r>
      <w:proofErr w:type="gramStart"/>
      <w:r w:rsidRPr="00631CFF">
        <w:rPr>
          <w:b/>
          <w:bCs/>
        </w:rPr>
        <w:t>Presidente</w:t>
      </w:r>
      <w:proofErr w:type="gramEnd"/>
      <w:r w:rsidRPr="00631CFF">
        <w:rPr>
          <w:b/>
          <w:bCs/>
        </w:rPr>
        <w:t xml:space="preserve"> de la República?</w:t>
      </w:r>
    </w:p>
    <w:p w14:paraId="3C9555BF" w14:textId="33AC6F9A" w:rsidR="00B45213" w:rsidRDefault="00B45213" w:rsidP="00C06855">
      <w:pPr>
        <w:jc w:val="both"/>
      </w:pPr>
      <w:r>
        <w:lastRenderedPageBreak/>
        <w:t xml:space="preserve">También se modifica la actual Constitución Política y el </w:t>
      </w:r>
      <w:proofErr w:type="gramStart"/>
      <w:r>
        <w:t>Presidente</w:t>
      </w:r>
      <w:proofErr w:type="gramEnd"/>
      <w:r w:rsidR="00631CFF">
        <w:t xml:space="preserve"> podrá ir a la reelección de forma inmediata o posterior, por única vez</w:t>
      </w:r>
      <w:r w:rsidR="00C72171">
        <w:t xml:space="preserve">. Esto no </w:t>
      </w:r>
      <w:r w:rsidR="007A6982">
        <w:t>rige para el actual mandatario quien no podrá ir a la r</w:t>
      </w:r>
      <w:r w:rsidR="00301D1A">
        <w:t>e</w:t>
      </w:r>
      <w:r w:rsidR="007A6982">
        <w:t>elección</w:t>
      </w:r>
      <w:r w:rsidR="00631CFF">
        <w:t xml:space="preserve"> (artículo</w:t>
      </w:r>
      <w:r w:rsidR="0054234E">
        <w:t xml:space="preserve"> </w:t>
      </w:r>
      <w:r w:rsidR="00631CFF">
        <w:t>284</w:t>
      </w:r>
      <w:r w:rsidR="0054234E">
        <w:t xml:space="preserve"> disposición transitoria quinta</w:t>
      </w:r>
      <w:r w:rsidR="00631CFF">
        <w:t xml:space="preserve">). </w:t>
      </w:r>
      <w:r>
        <w:t xml:space="preserve"> </w:t>
      </w:r>
    </w:p>
    <w:p w14:paraId="0DE15C6C" w14:textId="72C74EFC" w:rsidR="009609B9" w:rsidRPr="00C06855" w:rsidRDefault="00195708" w:rsidP="00C06855">
      <w:pPr>
        <w:jc w:val="both"/>
        <w:rPr>
          <w:b/>
          <w:bCs/>
        </w:rPr>
      </w:pPr>
      <w:r w:rsidRPr="00C06855">
        <w:rPr>
          <w:b/>
          <w:bCs/>
        </w:rPr>
        <w:t xml:space="preserve">¿Se rebaja la edad para ser </w:t>
      </w:r>
      <w:r w:rsidR="00631CFF" w:rsidRPr="00C06855">
        <w:rPr>
          <w:b/>
          <w:bCs/>
        </w:rPr>
        <w:t xml:space="preserve">electo como autoridad política? </w:t>
      </w:r>
    </w:p>
    <w:p w14:paraId="2A6FB96C" w14:textId="77777777" w:rsidR="002B1C4E" w:rsidRDefault="00631CFF" w:rsidP="00C06855">
      <w:pPr>
        <w:jc w:val="both"/>
      </w:pPr>
      <w:r>
        <w:t xml:space="preserve">Para ser electo presidente se baja la edad de 35 a 30 años. </w:t>
      </w:r>
      <w:r w:rsidR="00334041">
        <w:t>Para ser diputado o representante regional se necesita</w:t>
      </w:r>
      <w:r w:rsidR="00E71129">
        <w:t>rá</w:t>
      </w:r>
      <w:r w:rsidR="00334041">
        <w:t xml:space="preserve"> tener al menos 18 años</w:t>
      </w:r>
      <w:r w:rsidR="00195708">
        <w:t xml:space="preserve"> (artículos 257</w:t>
      </w:r>
      <w:r w:rsidR="00C06855">
        <w:t xml:space="preserve"> y </w:t>
      </w:r>
      <w:r>
        <w:t>280</w:t>
      </w:r>
      <w:r w:rsidR="00C06855">
        <w:t>).</w:t>
      </w:r>
    </w:p>
    <w:p w14:paraId="1CF9128B" w14:textId="62B16985" w:rsidR="002B1C4E" w:rsidRPr="00DD2A37" w:rsidRDefault="002B1C4E" w:rsidP="00C06855">
      <w:pPr>
        <w:jc w:val="both"/>
        <w:rPr>
          <w:b/>
          <w:bCs/>
        </w:rPr>
      </w:pPr>
      <w:r w:rsidRPr="00DD2A37">
        <w:rPr>
          <w:b/>
          <w:bCs/>
        </w:rPr>
        <w:t xml:space="preserve">¿Quiénes </w:t>
      </w:r>
      <w:r w:rsidR="00DD2A37">
        <w:rPr>
          <w:b/>
          <w:bCs/>
        </w:rPr>
        <w:t xml:space="preserve">no </w:t>
      </w:r>
      <w:r w:rsidRPr="00DD2A37">
        <w:rPr>
          <w:b/>
          <w:bCs/>
        </w:rPr>
        <w:t xml:space="preserve">podrán ser candidatos? </w:t>
      </w:r>
    </w:p>
    <w:p w14:paraId="38D96AFC" w14:textId="77777777" w:rsidR="00F95044" w:rsidRDefault="002B1C4E" w:rsidP="002B1C4E">
      <w:pPr>
        <w:jc w:val="both"/>
      </w:pPr>
      <w:r>
        <w:t>No podrán optar a cargos públicos ni de elección popular las personas condenadas por crímenes de lesa humanidad, delitos sexuales y de violencia intrafamiliar, aquellos vinculados a corrupción como fraude al fisco, lavado de activos, soborno, cohecho, malversación de caudales públicos y los demás que así establezca la ley.</w:t>
      </w:r>
      <w:r w:rsidR="00F95044" w:rsidRPr="00F95044">
        <w:t xml:space="preserve"> </w:t>
      </w:r>
      <w:r w:rsidR="00F95044">
        <w:t>(artículo 172)</w:t>
      </w:r>
    </w:p>
    <w:p w14:paraId="740315EB" w14:textId="097CCDA4" w:rsidR="00334041" w:rsidRDefault="00245B26" w:rsidP="002B1C4E">
      <w:pPr>
        <w:jc w:val="both"/>
      </w:pPr>
      <w:r>
        <w:t>F</w:t>
      </w:r>
      <w:r w:rsidR="00C102A0">
        <w:t>alt</w:t>
      </w:r>
      <w:r w:rsidR="00F95044">
        <w:t>ó</w:t>
      </w:r>
      <w:r w:rsidR="00C102A0">
        <w:t xml:space="preserve"> </w:t>
      </w:r>
      <w:r w:rsidR="002B1C4E">
        <w:t>una mención expresa a las personas condenadas por pena aflictiva</w:t>
      </w:r>
      <w:r w:rsidR="00DD2A37">
        <w:t xml:space="preserve">. </w:t>
      </w:r>
      <w:r w:rsidR="00F95044">
        <w:t>Un narcotraficante, podría ser candidato.</w:t>
      </w:r>
    </w:p>
    <w:p w14:paraId="13A91425" w14:textId="3E813018" w:rsidR="00B45213" w:rsidRPr="00547D02" w:rsidRDefault="00547D02" w:rsidP="00C06855">
      <w:pPr>
        <w:jc w:val="both"/>
        <w:rPr>
          <w:b/>
          <w:bCs/>
        </w:rPr>
      </w:pPr>
      <w:r w:rsidRPr="00547D02">
        <w:rPr>
          <w:b/>
          <w:bCs/>
        </w:rPr>
        <w:t xml:space="preserve">¿Para las elecciones existirán normas especiales de paridad </w:t>
      </w:r>
      <w:r>
        <w:rPr>
          <w:b/>
          <w:bCs/>
        </w:rPr>
        <w:t xml:space="preserve">entre hombres y mujeres </w:t>
      </w:r>
      <w:r w:rsidRPr="00547D02">
        <w:rPr>
          <w:b/>
          <w:bCs/>
        </w:rPr>
        <w:t xml:space="preserve">y escaños reservados para pueblos indígenas? </w:t>
      </w:r>
    </w:p>
    <w:p w14:paraId="6592039F" w14:textId="6509EA62" w:rsidR="00547D02" w:rsidRDefault="00547D02" w:rsidP="00C06855">
      <w:pPr>
        <w:jc w:val="both"/>
      </w:pPr>
      <w:r>
        <w:t>Sí, efectivamente habrá reglas electorales para garantizar la paridad y la representación de los pueblos indígenas a nivel nacional, regional y local</w:t>
      </w:r>
      <w:r w:rsidR="00E71129">
        <w:t xml:space="preserve">. </w:t>
      </w:r>
      <w:r w:rsidR="00C06855">
        <w:t xml:space="preserve">Es decir, </w:t>
      </w:r>
      <w:r w:rsidR="00E71129">
        <w:t>representantes de pueblos indígenas</w:t>
      </w:r>
      <w:r w:rsidR="00C06855">
        <w:t xml:space="preserve"> tendrán</w:t>
      </w:r>
      <w:r w:rsidR="00E71129">
        <w:t xml:space="preserve"> presencia a nivel local y regional como asambleas regionales y concejos municipales (artículos 162, 252, 254 y disposición transitoria tercera).</w:t>
      </w:r>
    </w:p>
    <w:p w14:paraId="172C69F4" w14:textId="2F7C9547" w:rsidR="00BC1C92" w:rsidRPr="00BC1C92" w:rsidRDefault="00BC1C92" w:rsidP="00C06855">
      <w:pPr>
        <w:jc w:val="both"/>
        <w:rPr>
          <w:b/>
          <w:bCs/>
        </w:rPr>
      </w:pPr>
      <w:r w:rsidRPr="00BC1C92">
        <w:rPr>
          <w:b/>
          <w:bCs/>
        </w:rPr>
        <w:t>¿Se termina con el voto voluntario?</w:t>
      </w:r>
    </w:p>
    <w:p w14:paraId="59778B13" w14:textId="27ABE1D6" w:rsidR="00BC1C92" w:rsidRDefault="00BC1C92" w:rsidP="00C06855">
      <w:pPr>
        <w:jc w:val="both"/>
      </w:pPr>
      <w:r>
        <w:t xml:space="preserve">Sí, se establece </w:t>
      </w:r>
      <w:r w:rsidR="00F83AE4">
        <w:t xml:space="preserve">el </w:t>
      </w:r>
      <w:r>
        <w:t xml:space="preserve">voto obligatorio para quienes hayan cumplido los 18 </w:t>
      </w:r>
      <w:proofErr w:type="gramStart"/>
      <w:r>
        <w:t>años de edad</w:t>
      </w:r>
      <w:proofErr w:type="gramEnd"/>
      <w:r>
        <w:t xml:space="preserve"> (artículo 160). </w:t>
      </w:r>
    </w:p>
    <w:p w14:paraId="7BF1BE9A" w14:textId="7A6444C5" w:rsidR="00BC1C92" w:rsidRPr="00BC1C92" w:rsidRDefault="00BC1C92" w:rsidP="00C06855">
      <w:pPr>
        <w:jc w:val="both"/>
        <w:rPr>
          <w:b/>
          <w:bCs/>
        </w:rPr>
      </w:pPr>
      <w:r w:rsidRPr="00BC1C92">
        <w:rPr>
          <w:b/>
          <w:bCs/>
        </w:rPr>
        <w:t>¿Se permitirá votar a menores de edad?</w:t>
      </w:r>
    </w:p>
    <w:p w14:paraId="73AF2A2E" w14:textId="0FCB046A" w:rsidR="00BC1C92" w:rsidRDefault="00BC1C92" w:rsidP="00C06855">
      <w:pPr>
        <w:jc w:val="both"/>
      </w:pPr>
      <w:r>
        <w:t xml:space="preserve">Sí, los jóvenes entre 16 y 17 años podrán votar voluntariamente (artículo 160). </w:t>
      </w:r>
    </w:p>
    <w:p w14:paraId="41CE3D6D" w14:textId="32DEAC8A" w:rsidR="00BC1C92" w:rsidRPr="002B1C4E" w:rsidRDefault="00BC1C92" w:rsidP="00C06855">
      <w:pPr>
        <w:jc w:val="both"/>
        <w:rPr>
          <w:b/>
          <w:bCs/>
        </w:rPr>
      </w:pPr>
      <w:r w:rsidRPr="002B1C4E">
        <w:rPr>
          <w:b/>
          <w:bCs/>
        </w:rPr>
        <w:t xml:space="preserve">¿Se regularon los partidos políticos en el texto constitucional? </w:t>
      </w:r>
    </w:p>
    <w:p w14:paraId="238E0420" w14:textId="710AB9C6" w:rsidR="00BC1C92" w:rsidRDefault="002B1C4E" w:rsidP="00C06855">
      <w:pPr>
        <w:jc w:val="both"/>
      </w:pPr>
      <w:r>
        <w:t xml:space="preserve">Por falta </w:t>
      </w:r>
      <w:proofErr w:type="gramStart"/>
      <w:r>
        <w:t>de acuerdo al</w:t>
      </w:r>
      <w:proofErr w:type="gramEnd"/>
      <w:r>
        <w:t xml:space="preserve"> interior de la Convención Constitucional, sólo se regularon de forma general las organizaciones políticas, perdiéndose la oportunidad de </w:t>
      </w:r>
      <w:r w:rsidR="002110F0">
        <w:t xml:space="preserve">regular de mejor forma </w:t>
      </w:r>
      <w:r>
        <w:t>los partidos políticos</w:t>
      </w:r>
      <w:r w:rsidR="008148BD">
        <w:t xml:space="preserve"> (</w:t>
      </w:r>
      <w:r w:rsidR="00D65410">
        <w:t xml:space="preserve">artículo 163). </w:t>
      </w:r>
    </w:p>
    <w:p w14:paraId="1847F9DF" w14:textId="77777777" w:rsidR="00DD2A37" w:rsidRPr="00E02BC0" w:rsidRDefault="00DD2A37" w:rsidP="00DD2A37">
      <w:pPr>
        <w:jc w:val="both"/>
        <w:rPr>
          <w:b/>
          <w:bCs/>
        </w:rPr>
      </w:pPr>
      <w:r w:rsidRPr="00E02BC0">
        <w:rPr>
          <w:b/>
          <w:bCs/>
        </w:rPr>
        <w:t>¿Quiénes estarán a cargo de la seguridad pública durante las elecciones?</w:t>
      </w:r>
    </w:p>
    <w:p w14:paraId="1C499358" w14:textId="029BD4E1" w:rsidR="00DD2A37" w:rsidRDefault="00DD2A37" w:rsidP="00DD2A37">
      <w:pPr>
        <w:jc w:val="both"/>
      </w:pPr>
      <w:r>
        <w:t xml:space="preserve">A diferencia de la actual norma, donde el resguardo del orden público está a cargo de Fuerzas Armadas y Carabineros, sólo se </w:t>
      </w:r>
      <w:r w:rsidR="00DF4781">
        <w:t xml:space="preserve">indica </w:t>
      </w:r>
      <w:r>
        <w:t xml:space="preserve">que corresponderá a las instituciones que indique la ley (artículo 160). </w:t>
      </w:r>
      <w:r w:rsidR="001F5CB3">
        <w:t>Cabe mencionar que en el proyecto de NC no se menciona la expresión “orden público”.</w:t>
      </w:r>
    </w:p>
    <w:p w14:paraId="01EA6597" w14:textId="77777777" w:rsidR="00DD2A37" w:rsidRDefault="00DD2A37" w:rsidP="00C06855">
      <w:pPr>
        <w:jc w:val="both"/>
      </w:pPr>
    </w:p>
    <w:p w14:paraId="019D57A7" w14:textId="77777777" w:rsidR="002B1C4E" w:rsidRDefault="002B1C4E" w:rsidP="00C06855">
      <w:pPr>
        <w:jc w:val="both"/>
      </w:pPr>
    </w:p>
    <w:p w14:paraId="5CF32A9D" w14:textId="77777777" w:rsidR="00547D02" w:rsidRDefault="00547D02" w:rsidP="00C06855">
      <w:pPr>
        <w:jc w:val="both"/>
      </w:pPr>
    </w:p>
    <w:p w14:paraId="73F73087" w14:textId="77777777" w:rsidR="00334041" w:rsidRDefault="00334041" w:rsidP="00C06855">
      <w:pPr>
        <w:jc w:val="both"/>
      </w:pPr>
    </w:p>
    <w:p w14:paraId="0F8C999F" w14:textId="356CE0D1" w:rsidR="00334041" w:rsidRDefault="00334041" w:rsidP="00C06855">
      <w:pPr>
        <w:jc w:val="both"/>
      </w:pPr>
      <w:r>
        <w:t xml:space="preserve"> </w:t>
      </w:r>
    </w:p>
    <w:p w14:paraId="0AFAD624" w14:textId="77777777" w:rsidR="00334041" w:rsidRDefault="00334041" w:rsidP="0021072D"/>
    <w:p w14:paraId="22E1DC4B" w14:textId="1FEE107A" w:rsidR="00C31C12" w:rsidRPr="0021072D" w:rsidRDefault="00974CC2" w:rsidP="0021072D">
      <w:r>
        <w:t xml:space="preserve">  </w:t>
      </w:r>
      <w:r w:rsidR="00C31C12" w:rsidRPr="0021072D">
        <w:t xml:space="preserve"> </w:t>
      </w:r>
    </w:p>
    <w:sectPr w:rsidR="00C31C12" w:rsidRPr="0021072D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9115" w14:textId="77777777" w:rsidR="00D70748" w:rsidRDefault="00D70748" w:rsidP="00B612FF">
      <w:pPr>
        <w:spacing w:after="0" w:line="240" w:lineRule="auto"/>
      </w:pPr>
      <w:r>
        <w:separator/>
      </w:r>
    </w:p>
  </w:endnote>
  <w:endnote w:type="continuationSeparator" w:id="0">
    <w:p w14:paraId="70B236B2" w14:textId="77777777" w:rsidR="00D70748" w:rsidRDefault="00D70748" w:rsidP="00B61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903725"/>
      <w:docPartObj>
        <w:docPartGallery w:val="Page Numbers (Bottom of Page)"/>
        <w:docPartUnique/>
      </w:docPartObj>
    </w:sdtPr>
    <w:sdtContent>
      <w:p w14:paraId="4CBA6864" w14:textId="0E0027CD" w:rsidR="00B612FF" w:rsidRDefault="00B612F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116C880" w14:textId="77777777" w:rsidR="00B612FF" w:rsidRDefault="00B612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FCD4F" w14:textId="77777777" w:rsidR="00D70748" w:rsidRDefault="00D70748" w:rsidP="00B612FF">
      <w:pPr>
        <w:spacing w:after="0" w:line="240" w:lineRule="auto"/>
      </w:pPr>
      <w:r>
        <w:separator/>
      </w:r>
    </w:p>
  </w:footnote>
  <w:footnote w:type="continuationSeparator" w:id="0">
    <w:p w14:paraId="41BB8F3A" w14:textId="77777777" w:rsidR="00D70748" w:rsidRDefault="00D70748" w:rsidP="00B61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63"/>
    <w:rsid w:val="00125208"/>
    <w:rsid w:val="001255D6"/>
    <w:rsid w:val="00176E62"/>
    <w:rsid w:val="00195708"/>
    <w:rsid w:val="001C7B22"/>
    <w:rsid w:val="001F5CB3"/>
    <w:rsid w:val="0021072D"/>
    <w:rsid w:val="002110F0"/>
    <w:rsid w:val="00245B26"/>
    <w:rsid w:val="00277410"/>
    <w:rsid w:val="002B1C4E"/>
    <w:rsid w:val="002B1E5E"/>
    <w:rsid w:val="00301D1A"/>
    <w:rsid w:val="00304D56"/>
    <w:rsid w:val="00334041"/>
    <w:rsid w:val="003465D5"/>
    <w:rsid w:val="0035329C"/>
    <w:rsid w:val="004137E2"/>
    <w:rsid w:val="00414F61"/>
    <w:rsid w:val="00445721"/>
    <w:rsid w:val="00472847"/>
    <w:rsid w:val="004A2FE9"/>
    <w:rsid w:val="004B1AD5"/>
    <w:rsid w:val="005047C5"/>
    <w:rsid w:val="005146AF"/>
    <w:rsid w:val="00527E4B"/>
    <w:rsid w:val="0054234E"/>
    <w:rsid w:val="00547D02"/>
    <w:rsid w:val="00631CFF"/>
    <w:rsid w:val="00643D97"/>
    <w:rsid w:val="00655BEB"/>
    <w:rsid w:val="006B0677"/>
    <w:rsid w:val="00766B29"/>
    <w:rsid w:val="00776986"/>
    <w:rsid w:val="0077734C"/>
    <w:rsid w:val="00785D93"/>
    <w:rsid w:val="00790A62"/>
    <w:rsid w:val="007A6982"/>
    <w:rsid w:val="008148BD"/>
    <w:rsid w:val="00836DDD"/>
    <w:rsid w:val="00944BF7"/>
    <w:rsid w:val="009609B9"/>
    <w:rsid w:val="00974CC2"/>
    <w:rsid w:val="009D37FF"/>
    <w:rsid w:val="009E25B4"/>
    <w:rsid w:val="009E2F73"/>
    <w:rsid w:val="00A327E5"/>
    <w:rsid w:val="00B45213"/>
    <w:rsid w:val="00B612FF"/>
    <w:rsid w:val="00B92409"/>
    <w:rsid w:val="00BA129D"/>
    <w:rsid w:val="00BA2063"/>
    <w:rsid w:val="00BC1C92"/>
    <w:rsid w:val="00C06855"/>
    <w:rsid w:val="00C102A0"/>
    <w:rsid w:val="00C31C12"/>
    <w:rsid w:val="00C72171"/>
    <w:rsid w:val="00CC6525"/>
    <w:rsid w:val="00CD0BE2"/>
    <w:rsid w:val="00D30DBF"/>
    <w:rsid w:val="00D65410"/>
    <w:rsid w:val="00D70748"/>
    <w:rsid w:val="00D7204D"/>
    <w:rsid w:val="00DA4933"/>
    <w:rsid w:val="00DC6522"/>
    <w:rsid w:val="00DD2A37"/>
    <w:rsid w:val="00DE7B72"/>
    <w:rsid w:val="00DF4781"/>
    <w:rsid w:val="00E02BC0"/>
    <w:rsid w:val="00E12444"/>
    <w:rsid w:val="00E32290"/>
    <w:rsid w:val="00E71129"/>
    <w:rsid w:val="00EB5503"/>
    <w:rsid w:val="00EE0182"/>
    <w:rsid w:val="00F83AE4"/>
    <w:rsid w:val="00F92641"/>
    <w:rsid w:val="00F95044"/>
    <w:rsid w:val="00FA6D7B"/>
    <w:rsid w:val="00FB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29D9"/>
  <w15:chartTrackingRefBased/>
  <w15:docId w15:val="{491C5D0A-FD43-4DE9-ADF0-0EBD43C4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2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2FF"/>
  </w:style>
  <w:style w:type="paragraph" w:styleId="Piedepgina">
    <w:name w:val="footer"/>
    <w:basedOn w:val="Normal"/>
    <w:link w:val="PiedepginaCar"/>
    <w:uiPriority w:val="99"/>
    <w:unhideWhenUsed/>
    <w:rsid w:val="00B612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Rodriguez</dc:creator>
  <cp:keywords/>
  <dc:description/>
  <cp:lastModifiedBy>luis pardo sáinz</cp:lastModifiedBy>
  <cp:revision>53</cp:revision>
  <dcterms:created xsi:type="dcterms:W3CDTF">2022-07-07T13:45:00Z</dcterms:created>
  <dcterms:modified xsi:type="dcterms:W3CDTF">2022-07-26T23:04:00Z</dcterms:modified>
</cp:coreProperties>
</file>