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F23D" w14:textId="085DEB1D" w:rsidR="00F31B72" w:rsidRPr="0072166A" w:rsidRDefault="00F31B72">
      <w:pPr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Estimadas: </w:t>
      </w:r>
    </w:p>
    <w:p w14:paraId="1C416FD8" w14:textId="5C3EBD30" w:rsidR="00F31B72" w:rsidRPr="0072166A" w:rsidRDefault="00F31B72">
      <w:pPr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Red Chilena contra la Violencia Hacia las Mujeres </w:t>
      </w:r>
    </w:p>
    <w:p w14:paraId="7EBEF7AA" w14:textId="71AE500E" w:rsidR="00F31B72" w:rsidRPr="0072166A" w:rsidRDefault="00F31B72">
      <w:pPr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Presente. </w:t>
      </w:r>
    </w:p>
    <w:p w14:paraId="47420B04" w14:textId="4BAD81E0" w:rsidR="00F31B72" w:rsidRPr="0072166A" w:rsidRDefault="00F31B72">
      <w:pPr>
        <w:rPr>
          <w:rFonts w:ascii="Times" w:hAnsi="Times"/>
          <w:sz w:val="22"/>
          <w:szCs w:val="22"/>
          <w:lang w:val="es-ES"/>
        </w:rPr>
      </w:pPr>
    </w:p>
    <w:p w14:paraId="67075C06" w14:textId="77777777" w:rsidR="000D0A74" w:rsidRDefault="00F31B72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Nos comunicamos con ustedes en representación de Data Intelligence, compañía enfocada a generar plataformas de visualización interactiva de información</w:t>
      </w:r>
      <w:r w:rsidR="000D0A74">
        <w:rPr>
          <w:rFonts w:ascii="Times" w:hAnsi="Times"/>
          <w:sz w:val="22"/>
          <w:szCs w:val="22"/>
          <w:lang w:val="es-ES"/>
        </w:rPr>
        <w:t>, c</w:t>
      </w:r>
      <w:r w:rsidRPr="0072166A">
        <w:rPr>
          <w:rFonts w:ascii="Times" w:hAnsi="Times"/>
          <w:sz w:val="22"/>
          <w:szCs w:val="22"/>
          <w:lang w:val="es-ES"/>
        </w:rPr>
        <w:t xml:space="preserve">on el fin de ampliar el acceso a herramientas que presentan puntos de observación estratégicos y fáciles de utilizar. </w:t>
      </w:r>
    </w:p>
    <w:p w14:paraId="593C40AA" w14:textId="6D8EC14A" w:rsidR="00F31B72" w:rsidRPr="0072166A" w:rsidRDefault="00F31B72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En Data Intelligence trabajamos con fuentes abiertas</w:t>
      </w:r>
      <w:r w:rsidR="000D0A74">
        <w:rPr>
          <w:rFonts w:ascii="Times" w:hAnsi="Times"/>
          <w:sz w:val="22"/>
          <w:szCs w:val="22"/>
          <w:lang w:val="es-ES"/>
        </w:rPr>
        <w:t>, e</w:t>
      </w:r>
      <w:r w:rsidRPr="0072166A">
        <w:rPr>
          <w:rFonts w:ascii="Times" w:hAnsi="Times"/>
          <w:sz w:val="22"/>
          <w:szCs w:val="22"/>
          <w:lang w:val="es-ES"/>
        </w:rPr>
        <w:t xml:space="preserve">sto quiere decir que todas nuestras herramientas están formadas con bases de datos públicas, a las que todos tienen acceso, con el fin de potenciar la transparencia y el conocimiento. </w:t>
      </w:r>
    </w:p>
    <w:p w14:paraId="7DE25E1C" w14:textId="77777777" w:rsidR="0072166A" w:rsidRPr="0072166A" w:rsidRDefault="0072166A" w:rsidP="00F31B72">
      <w:pPr>
        <w:jc w:val="both"/>
        <w:rPr>
          <w:rFonts w:ascii="Times" w:hAnsi="Times"/>
          <w:sz w:val="22"/>
          <w:szCs w:val="22"/>
          <w:lang w:val="es-ES"/>
        </w:rPr>
      </w:pPr>
    </w:p>
    <w:p w14:paraId="4FC778DE" w14:textId="763DC0B0" w:rsidR="00F31B72" w:rsidRPr="0072166A" w:rsidRDefault="00F31B72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Nuestro trabajo principal consiste en sistematizar grandes volúmenes de datos y convertirlos en plataformas de análisis y visualización</w:t>
      </w:r>
      <w:r w:rsidR="000D0A74">
        <w:rPr>
          <w:rFonts w:ascii="Times" w:hAnsi="Times"/>
          <w:sz w:val="22"/>
          <w:szCs w:val="22"/>
          <w:lang w:val="es-ES"/>
        </w:rPr>
        <w:t xml:space="preserve"> con la posibilidad de actualización constante.</w:t>
      </w:r>
    </w:p>
    <w:p w14:paraId="18572395" w14:textId="61FCBA42" w:rsidR="00F31B72" w:rsidRPr="0072166A" w:rsidRDefault="00F31B72" w:rsidP="00F31B72">
      <w:pPr>
        <w:jc w:val="both"/>
        <w:rPr>
          <w:rFonts w:ascii="Times" w:hAnsi="Times"/>
          <w:sz w:val="22"/>
          <w:szCs w:val="22"/>
          <w:lang w:val="es-ES"/>
        </w:rPr>
      </w:pPr>
    </w:p>
    <w:p w14:paraId="7C82E657" w14:textId="77777777" w:rsidR="000D0A74" w:rsidRDefault="00F31B72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Actualmente estamos desarrollando un sitio web donde las personas se podrán suscribir para utilizar nuestras plataformas, ya que buscamos democratizar el acceso a este tipo de herramientas</w:t>
      </w:r>
      <w:r w:rsidR="00945DF3" w:rsidRPr="0072166A">
        <w:rPr>
          <w:rFonts w:ascii="Times" w:hAnsi="Times"/>
          <w:sz w:val="22"/>
          <w:szCs w:val="22"/>
          <w:lang w:val="es-ES"/>
        </w:rPr>
        <w:t xml:space="preserve">. </w:t>
      </w:r>
    </w:p>
    <w:p w14:paraId="3782597B" w14:textId="3A161726" w:rsidR="00F31B72" w:rsidRPr="0072166A" w:rsidRDefault="00945DF3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Con un monto mensual podrán visualizar todo lo que tenemos acerca de un tema en particular que seleccionen. </w:t>
      </w:r>
    </w:p>
    <w:p w14:paraId="58646F44" w14:textId="200D75AC" w:rsidR="00945DF3" w:rsidRPr="0072166A" w:rsidRDefault="00945DF3" w:rsidP="00F31B72">
      <w:pPr>
        <w:jc w:val="both"/>
        <w:rPr>
          <w:rFonts w:ascii="Times" w:hAnsi="Times"/>
          <w:sz w:val="22"/>
          <w:szCs w:val="22"/>
          <w:lang w:val="es-ES"/>
        </w:rPr>
      </w:pPr>
    </w:p>
    <w:p w14:paraId="3F680586" w14:textId="20DE2EEF" w:rsidR="00945DF3" w:rsidRPr="0072166A" w:rsidRDefault="00945DF3" w:rsidP="00F31B72">
      <w:pPr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Dentro del sitio existirán </w:t>
      </w:r>
      <w:r w:rsidR="0072166A" w:rsidRPr="0072166A">
        <w:rPr>
          <w:rFonts w:ascii="Times" w:hAnsi="Times"/>
          <w:sz w:val="22"/>
          <w:szCs w:val="22"/>
          <w:lang w:val="es-ES"/>
        </w:rPr>
        <w:t xml:space="preserve">informes interactivos liberados, es decir, de acceso totalmente gratuito de manera permanente. Dentro de estos se encuentra el </w:t>
      </w:r>
      <w:r w:rsidR="0072166A" w:rsidRPr="000D0A74">
        <w:rPr>
          <w:rFonts w:ascii="Times" w:hAnsi="Times"/>
          <w:b/>
          <w:bCs/>
          <w:sz w:val="22"/>
          <w:szCs w:val="22"/>
          <w:lang w:val="es-ES"/>
        </w:rPr>
        <w:t>Informa Interactivo Mapa de Femicidios 2010-2021</w:t>
      </w:r>
      <w:r w:rsidR="0072166A" w:rsidRPr="0072166A">
        <w:rPr>
          <w:rFonts w:ascii="Times" w:hAnsi="Times"/>
          <w:sz w:val="22"/>
          <w:szCs w:val="22"/>
          <w:lang w:val="es-ES"/>
        </w:rPr>
        <w:t>, que consiste en una plataforma que permite visualizar a través de mapas y tableros</w:t>
      </w:r>
      <w:r w:rsidR="00497256">
        <w:rPr>
          <w:rFonts w:ascii="Times" w:hAnsi="Times"/>
          <w:sz w:val="22"/>
          <w:szCs w:val="22"/>
          <w:lang w:val="es-ES"/>
        </w:rPr>
        <w:t xml:space="preserve"> interactivos,</w:t>
      </w:r>
      <w:r w:rsidR="0072166A" w:rsidRPr="0072166A">
        <w:rPr>
          <w:rFonts w:ascii="Times" w:hAnsi="Times"/>
          <w:sz w:val="22"/>
          <w:szCs w:val="22"/>
          <w:lang w:val="es-ES"/>
        </w:rPr>
        <w:t xml:space="preserve"> información vinculada a todos los Femicidios ocurridos en Chile dentro de ese periodo, sustentado en la base de datos pública que desarrollan ustedes y en los registros del Ministerio de la Mujer. </w:t>
      </w:r>
    </w:p>
    <w:p w14:paraId="0E1A5CEC" w14:textId="246B7605" w:rsidR="0072166A" w:rsidRPr="0072166A" w:rsidRDefault="0072166A" w:rsidP="00F31B72">
      <w:pPr>
        <w:jc w:val="both"/>
        <w:rPr>
          <w:rFonts w:ascii="Times" w:hAnsi="Times"/>
          <w:sz w:val="22"/>
          <w:szCs w:val="22"/>
          <w:lang w:val="es-ES"/>
        </w:rPr>
      </w:pPr>
    </w:p>
    <w:p w14:paraId="75E44FC0" w14:textId="5F5DB1AC" w:rsidR="00F31B72" w:rsidRPr="0072166A" w:rsidRDefault="0072166A" w:rsidP="0072166A">
      <w:pPr>
        <w:jc w:val="both"/>
        <w:rPr>
          <w:rFonts w:ascii="Times" w:hAnsi="Times"/>
          <w:sz w:val="22"/>
          <w:szCs w:val="22"/>
        </w:rPr>
      </w:pPr>
      <w:r w:rsidRPr="0072166A">
        <w:rPr>
          <w:rFonts w:ascii="Times" w:hAnsi="Times"/>
          <w:sz w:val="22"/>
          <w:szCs w:val="22"/>
        </w:rPr>
        <w:t xml:space="preserve">Este informe  interactivo en particular, podrá ser adquirido de forma gratuita por quien lo desee desde nuestra plataforma o a través de una suscripción a una colección de información denominada Data Género, en que además de la información de femicidios entregaremos otros informes relacionados con diversas temáticas vinculadas a la mujer, como son Salud, Política, Trabajo, Educación, entre otros. Es decir, el informe creado con base a sus </w:t>
      </w:r>
      <w:r w:rsidR="00497256" w:rsidRPr="0072166A">
        <w:rPr>
          <w:rFonts w:ascii="Times" w:hAnsi="Times"/>
          <w:sz w:val="22"/>
          <w:szCs w:val="22"/>
        </w:rPr>
        <w:t>datos</w:t>
      </w:r>
      <w:r w:rsidRPr="0072166A">
        <w:rPr>
          <w:rFonts w:ascii="Times" w:hAnsi="Times"/>
          <w:sz w:val="22"/>
          <w:szCs w:val="22"/>
        </w:rPr>
        <w:t xml:space="preserve"> nunca tendrá un costo, solo que en caso de que una persona adquiera la colección Data Género, lo podrá visualizar dentro de sesión inmediatamente</w:t>
      </w:r>
      <w:r w:rsidR="00497256">
        <w:rPr>
          <w:rFonts w:ascii="Times" w:hAnsi="Times"/>
          <w:sz w:val="22"/>
          <w:szCs w:val="22"/>
        </w:rPr>
        <w:t>, y</w:t>
      </w:r>
      <w:r w:rsidRPr="0072166A">
        <w:rPr>
          <w:rFonts w:ascii="Times" w:hAnsi="Times"/>
          <w:sz w:val="22"/>
          <w:szCs w:val="22"/>
        </w:rPr>
        <w:t xml:space="preserve">a que se incluyen materiales gratuitos. </w:t>
      </w:r>
    </w:p>
    <w:p w14:paraId="1521D5A0" w14:textId="4E0D059C" w:rsidR="0072166A" w:rsidRPr="0072166A" w:rsidRDefault="0072166A" w:rsidP="0072166A">
      <w:pPr>
        <w:jc w:val="both"/>
        <w:rPr>
          <w:rFonts w:ascii="Times" w:hAnsi="Times"/>
          <w:sz w:val="22"/>
          <w:szCs w:val="22"/>
        </w:rPr>
      </w:pPr>
    </w:p>
    <w:p w14:paraId="649D0B22" w14:textId="112EC9CB" w:rsidR="0072166A" w:rsidRPr="0072166A" w:rsidRDefault="0072166A" w:rsidP="0072166A">
      <w:pPr>
        <w:jc w:val="both"/>
        <w:rPr>
          <w:rFonts w:ascii="Times" w:hAnsi="Times"/>
          <w:sz w:val="22"/>
          <w:szCs w:val="22"/>
        </w:rPr>
      </w:pPr>
      <w:r w:rsidRPr="0072166A">
        <w:rPr>
          <w:rFonts w:ascii="Times" w:hAnsi="Times"/>
          <w:sz w:val="22"/>
          <w:szCs w:val="22"/>
        </w:rPr>
        <w:t>En este contexto, además de solicitar su autorización para el uso de los datos que ustedes disponen respecto a los femicidios en Chile</w:t>
      </w:r>
      <w:r w:rsidR="00497256">
        <w:rPr>
          <w:rFonts w:ascii="Times" w:hAnsi="Times"/>
          <w:sz w:val="22"/>
          <w:szCs w:val="22"/>
        </w:rPr>
        <w:t>,</w:t>
      </w:r>
      <w:r w:rsidRPr="0072166A">
        <w:rPr>
          <w:rFonts w:ascii="Times" w:hAnsi="Times"/>
          <w:sz w:val="22"/>
          <w:szCs w:val="22"/>
        </w:rPr>
        <w:t xml:space="preserve"> </w:t>
      </w:r>
      <w:r w:rsidR="00497256">
        <w:rPr>
          <w:rFonts w:ascii="Times" w:hAnsi="Times"/>
          <w:sz w:val="22"/>
          <w:szCs w:val="22"/>
        </w:rPr>
        <w:t>q</w:t>
      </w:r>
      <w:r w:rsidRPr="0072166A">
        <w:rPr>
          <w:rFonts w:ascii="Times" w:hAnsi="Times"/>
          <w:sz w:val="22"/>
          <w:szCs w:val="22"/>
        </w:rPr>
        <w:t xml:space="preserve">ueremos aprovechar la oportunidad para ofrecerles el Informe Interactivo Mapa de Femicidios de Chile 2010- 2021, para que puedan usarlo en su web institucional. </w:t>
      </w:r>
    </w:p>
    <w:p w14:paraId="3138E817" w14:textId="6F2C85CE" w:rsidR="0072166A" w:rsidRPr="0072166A" w:rsidRDefault="0072166A">
      <w:pPr>
        <w:rPr>
          <w:rFonts w:ascii="Times" w:hAnsi="Times"/>
          <w:sz w:val="22"/>
          <w:szCs w:val="22"/>
        </w:rPr>
      </w:pPr>
    </w:p>
    <w:p w14:paraId="1A162CAB" w14:textId="2D5655D8" w:rsidR="0072166A" w:rsidRPr="0072166A" w:rsidRDefault="0072166A">
      <w:pPr>
        <w:rPr>
          <w:rFonts w:ascii="Times" w:hAnsi="Times"/>
          <w:sz w:val="22"/>
          <w:szCs w:val="22"/>
        </w:rPr>
      </w:pPr>
      <w:r w:rsidRPr="0072166A">
        <w:rPr>
          <w:rFonts w:ascii="Times" w:hAnsi="Times"/>
          <w:sz w:val="22"/>
          <w:szCs w:val="22"/>
        </w:rPr>
        <w:t xml:space="preserve">Este informe será dispuesto también en medios de comunicación de manera liberada, con el fin de apoyar la divulgación a través de estas herramientas. </w:t>
      </w:r>
    </w:p>
    <w:p w14:paraId="6427FCAF" w14:textId="6D15AEC5" w:rsidR="0072166A" w:rsidRPr="0072166A" w:rsidRDefault="0072166A">
      <w:pPr>
        <w:rPr>
          <w:rFonts w:ascii="Times" w:hAnsi="Times"/>
          <w:sz w:val="22"/>
          <w:szCs w:val="22"/>
        </w:rPr>
      </w:pPr>
    </w:p>
    <w:p w14:paraId="73DEBCAA" w14:textId="4BDDFF1E" w:rsidR="0072166A" w:rsidRPr="0072166A" w:rsidRDefault="0072166A">
      <w:pPr>
        <w:rPr>
          <w:rFonts w:ascii="Times" w:hAnsi="Times"/>
          <w:sz w:val="22"/>
          <w:szCs w:val="22"/>
        </w:rPr>
      </w:pPr>
      <w:r w:rsidRPr="0072166A">
        <w:rPr>
          <w:rFonts w:ascii="Times" w:hAnsi="Times"/>
          <w:sz w:val="22"/>
          <w:szCs w:val="22"/>
        </w:rPr>
        <w:t>La información elaborada por ustedes, previa autorización expresa y por escrito, no será modificada, si no que, complementada por información elaborada por nuestra Compañía, señalando siempre la fuente, autoría, y especificaciones de la información ofrecida al público.</w:t>
      </w:r>
    </w:p>
    <w:p w14:paraId="1E91052E" w14:textId="3C80830A" w:rsidR="0072166A" w:rsidRPr="0072166A" w:rsidRDefault="0072166A">
      <w:pPr>
        <w:rPr>
          <w:rFonts w:ascii="Times" w:hAnsi="Times"/>
          <w:sz w:val="22"/>
          <w:szCs w:val="22"/>
        </w:rPr>
      </w:pPr>
    </w:p>
    <w:p w14:paraId="3B44DF7E" w14:textId="77777777" w:rsidR="0072166A" w:rsidRPr="0072166A" w:rsidRDefault="0072166A" w:rsidP="0072166A">
      <w:pPr>
        <w:jc w:val="both"/>
        <w:rPr>
          <w:rFonts w:ascii="Times" w:hAnsi="Times" w:cs="Times New Roman"/>
          <w:sz w:val="22"/>
          <w:szCs w:val="22"/>
        </w:rPr>
      </w:pPr>
      <w:r w:rsidRPr="0072166A">
        <w:rPr>
          <w:rFonts w:ascii="Times" w:hAnsi="Times" w:cs="Times New Roman"/>
          <w:sz w:val="22"/>
          <w:szCs w:val="22"/>
        </w:rPr>
        <w:t xml:space="preserve">Para responder a nuestro requerimiento u obtener mayor información, por favor responder por este medio, dirigiéndose a </w:t>
      </w:r>
      <w:hyperlink r:id="rId4" w:history="1">
        <w:r w:rsidRPr="0072166A">
          <w:rPr>
            <w:rStyle w:val="Hipervnculo"/>
            <w:rFonts w:ascii="Times" w:hAnsi="Times" w:cs="Times New Roman"/>
            <w:sz w:val="22"/>
            <w:szCs w:val="22"/>
          </w:rPr>
          <w:t>contacto@dataintelligence-group.com</w:t>
        </w:r>
      </w:hyperlink>
      <w:r w:rsidRPr="0072166A">
        <w:rPr>
          <w:rFonts w:ascii="Times" w:hAnsi="Times" w:cs="Times New Roman"/>
          <w:sz w:val="22"/>
          <w:szCs w:val="22"/>
        </w:rPr>
        <w:t xml:space="preserve"> o de manera más directa a </w:t>
      </w:r>
      <w:hyperlink r:id="rId5" w:history="1">
        <w:r w:rsidRPr="0072166A">
          <w:rPr>
            <w:rStyle w:val="Hipervnculo"/>
            <w:rFonts w:ascii="Times" w:hAnsi="Times" w:cs="Times New Roman"/>
            <w:sz w:val="22"/>
            <w:szCs w:val="22"/>
          </w:rPr>
          <w:t>macarenaherreragonzalez@gmail.com</w:t>
        </w:r>
      </w:hyperlink>
      <w:r w:rsidRPr="0072166A">
        <w:rPr>
          <w:rFonts w:ascii="Times" w:hAnsi="Times" w:cs="Times New Roman"/>
          <w:sz w:val="22"/>
          <w:szCs w:val="22"/>
        </w:rPr>
        <w:t>, nuestra encargada de comunicaciones.</w:t>
      </w:r>
    </w:p>
    <w:p w14:paraId="292FDB7E" w14:textId="77777777" w:rsidR="0072166A" w:rsidRPr="0072166A" w:rsidRDefault="0072166A"/>
    <w:sectPr w:rsidR="0072166A" w:rsidRPr="00721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2"/>
    <w:rsid w:val="000D0A74"/>
    <w:rsid w:val="00497256"/>
    <w:rsid w:val="0072166A"/>
    <w:rsid w:val="00945DF3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01C2"/>
  <w15:chartTrackingRefBased/>
  <w15:docId w15:val="{1191A49F-4D98-D840-9329-4BC8A7B2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carenaherreragonzalez@gmail.com" TargetMode="External"/><Relationship Id="rId4" Type="http://schemas.openxmlformats.org/officeDocument/2006/relationships/hyperlink" Target="mailto:contacto@dataintelligence-grou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2</cp:revision>
  <dcterms:created xsi:type="dcterms:W3CDTF">2021-06-07T13:47:00Z</dcterms:created>
  <dcterms:modified xsi:type="dcterms:W3CDTF">2021-06-07T18:39:00Z</dcterms:modified>
</cp:coreProperties>
</file>