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BAAA" w14:textId="79260D9D" w:rsidR="009A4F13" w:rsidRDefault="006E6DFA" w:rsidP="006E6DFA">
      <w:pPr>
        <w:jc w:val="center"/>
        <w:rPr>
          <w:b/>
          <w:bCs/>
          <w:sz w:val="24"/>
          <w:szCs w:val="24"/>
        </w:rPr>
      </w:pPr>
      <w:r w:rsidRPr="006E6DFA">
        <w:rPr>
          <w:b/>
          <w:bCs/>
          <w:sz w:val="24"/>
          <w:szCs w:val="24"/>
        </w:rPr>
        <w:t>Día Mundial de la Salud</w:t>
      </w:r>
      <w:r w:rsidR="00D9403E">
        <w:rPr>
          <w:b/>
          <w:bCs/>
          <w:sz w:val="24"/>
          <w:szCs w:val="24"/>
        </w:rPr>
        <w:t xml:space="preserve">: </w:t>
      </w:r>
      <w:r w:rsidR="00D9403E" w:rsidRPr="00D9403E">
        <w:rPr>
          <w:b/>
          <w:bCs/>
          <w:sz w:val="24"/>
          <w:szCs w:val="24"/>
        </w:rPr>
        <w:t>Construir un mundo más justo y saludable</w:t>
      </w:r>
    </w:p>
    <w:p w14:paraId="2185441B" w14:textId="10929707" w:rsidR="006E6DFA" w:rsidRDefault="006E6DFA" w:rsidP="006E6DFA">
      <w:pPr>
        <w:rPr>
          <w:b/>
          <w:bCs/>
          <w:sz w:val="24"/>
          <w:szCs w:val="24"/>
        </w:rPr>
      </w:pPr>
    </w:p>
    <w:p w14:paraId="61567C3A" w14:textId="69A52117" w:rsidR="00030CF3" w:rsidRDefault="006E6DFA" w:rsidP="00D9403E">
      <w:r w:rsidRPr="00136734">
        <w:rPr>
          <w:i/>
          <w:iCs/>
        </w:rPr>
        <w:t xml:space="preserve">Este 7 de abril se celebra el </w:t>
      </w:r>
      <w:r w:rsidR="000A5B55">
        <w:rPr>
          <w:i/>
          <w:iCs/>
        </w:rPr>
        <w:t>D</w:t>
      </w:r>
      <w:r w:rsidR="000A5B55" w:rsidRPr="00136734">
        <w:rPr>
          <w:i/>
          <w:iCs/>
        </w:rPr>
        <w:t xml:space="preserve">ía </w:t>
      </w:r>
      <w:r w:rsidR="000A5B55">
        <w:rPr>
          <w:i/>
          <w:iCs/>
        </w:rPr>
        <w:t>M</w:t>
      </w:r>
      <w:r w:rsidR="000A5B55" w:rsidRPr="00136734">
        <w:rPr>
          <w:i/>
          <w:iCs/>
        </w:rPr>
        <w:t xml:space="preserve">undial </w:t>
      </w:r>
      <w:r w:rsidR="00030CF3" w:rsidRPr="00136734">
        <w:rPr>
          <w:i/>
          <w:iCs/>
        </w:rPr>
        <w:t xml:space="preserve">de la </w:t>
      </w:r>
      <w:r w:rsidR="000A5B55">
        <w:rPr>
          <w:i/>
          <w:iCs/>
        </w:rPr>
        <w:t>S</w:t>
      </w:r>
      <w:r w:rsidR="000A5B55" w:rsidRPr="00136734">
        <w:rPr>
          <w:i/>
          <w:iCs/>
        </w:rPr>
        <w:t>alud</w:t>
      </w:r>
      <w:r w:rsidRPr="00136734">
        <w:rPr>
          <w:i/>
          <w:iCs/>
        </w:rPr>
        <w:t xml:space="preserve">, y la </w:t>
      </w:r>
      <w:hyperlink r:id="rId5" w:history="1">
        <w:r w:rsidRPr="00136734">
          <w:rPr>
            <w:rStyle w:val="Hipervnculo"/>
            <w:i/>
            <w:iCs/>
          </w:rPr>
          <w:t xml:space="preserve">Organización </w:t>
        </w:r>
        <w:r w:rsidR="00030CF3" w:rsidRPr="00136734">
          <w:rPr>
            <w:rStyle w:val="Hipervnculo"/>
            <w:i/>
            <w:iCs/>
          </w:rPr>
          <w:t xml:space="preserve">Mundial </w:t>
        </w:r>
        <w:r w:rsidRPr="00136734">
          <w:rPr>
            <w:rStyle w:val="Hipervnculo"/>
            <w:i/>
            <w:iCs/>
          </w:rPr>
          <w:t>de la Salud (O</w:t>
        </w:r>
        <w:r w:rsidR="00030CF3" w:rsidRPr="00136734">
          <w:rPr>
            <w:rStyle w:val="Hipervnculo"/>
            <w:i/>
            <w:iCs/>
          </w:rPr>
          <w:t>M</w:t>
        </w:r>
        <w:r w:rsidRPr="00136734">
          <w:rPr>
            <w:rStyle w:val="Hipervnculo"/>
            <w:i/>
            <w:iCs/>
          </w:rPr>
          <w:t>S)</w:t>
        </w:r>
      </w:hyperlink>
      <w:r w:rsidR="00030CF3" w:rsidRPr="00136734">
        <w:rPr>
          <w:i/>
          <w:iCs/>
        </w:rPr>
        <w:t xml:space="preserve"> </w:t>
      </w:r>
      <w:r w:rsidR="00D9403E" w:rsidRPr="00136734">
        <w:rPr>
          <w:i/>
          <w:iCs/>
        </w:rPr>
        <w:t xml:space="preserve">este año </w:t>
      </w:r>
      <w:r w:rsidRPr="00136734">
        <w:rPr>
          <w:i/>
          <w:iCs/>
        </w:rPr>
        <w:t>invita a unirnos a una nueva campaña</w:t>
      </w:r>
      <w:r w:rsidR="00EC50A3" w:rsidRPr="00136734">
        <w:rPr>
          <w:i/>
          <w:iCs/>
        </w:rPr>
        <w:t>:</w:t>
      </w:r>
      <w:r w:rsidRPr="00136734">
        <w:rPr>
          <w:i/>
          <w:iCs/>
        </w:rPr>
        <w:t xml:space="preserve"> </w:t>
      </w:r>
      <w:r w:rsidR="00EC50A3" w:rsidRPr="00136734">
        <w:rPr>
          <w:i/>
          <w:iCs/>
        </w:rPr>
        <w:t>“</w:t>
      </w:r>
      <w:r w:rsidRPr="00136734">
        <w:rPr>
          <w:b/>
          <w:bCs/>
          <w:i/>
          <w:iCs/>
        </w:rPr>
        <w:t>construir un mundo más justo y saludable</w:t>
      </w:r>
      <w:r w:rsidR="00EC50A3" w:rsidRPr="00136734">
        <w:rPr>
          <w:b/>
          <w:bCs/>
          <w:i/>
          <w:iCs/>
        </w:rPr>
        <w:t>”</w:t>
      </w:r>
      <w:r w:rsidR="00D9403E" w:rsidRPr="00136734">
        <w:rPr>
          <w:b/>
          <w:bCs/>
          <w:i/>
          <w:iCs/>
        </w:rPr>
        <w:t>.</w:t>
      </w:r>
    </w:p>
    <w:p w14:paraId="790C6979" w14:textId="6C374EE0" w:rsidR="00030CF3" w:rsidRDefault="00030CF3" w:rsidP="00030CF3"/>
    <w:p w14:paraId="20D9D466" w14:textId="43E548B4" w:rsidR="00030CF3" w:rsidRPr="00D9403E" w:rsidRDefault="00030CF3" w:rsidP="00030CF3">
      <w:pPr>
        <w:rPr>
          <w:u w:val="single"/>
        </w:rPr>
      </w:pPr>
      <w:r w:rsidRPr="00D9403E">
        <w:rPr>
          <w:u w:val="single"/>
        </w:rPr>
        <w:t>Un poco de historia</w:t>
      </w:r>
    </w:p>
    <w:p w14:paraId="3FF3E4E3" w14:textId="1DCB83D8" w:rsidR="00E576BC" w:rsidRDefault="00E576BC" w:rsidP="00AB11DF">
      <w:pPr>
        <w:jc w:val="both"/>
      </w:pPr>
      <w:r>
        <w:t xml:space="preserve">La </w:t>
      </w:r>
      <w:hyperlink r:id="rId6" w:history="1">
        <w:r w:rsidRPr="00E576BC">
          <w:rPr>
            <w:rStyle w:val="Hipervnculo"/>
          </w:rPr>
          <w:t>OMS</w:t>
        </w:r>
      </w:hyperlink>
      <w:r>
        <w:t xml:space="preserve"> inicia su labor el 7 de abril de 1948</w:t>
      </w:r>
      <w:r w:rsidR="000A5B55" w:rsidRPr="000A5B55">
        <w:t xml:space="preserve"> y a tan solo</w:t>
      </w:r>
      <w:r>
        <w:t xml:space="preserve"> dos años </w:t>
      </w:r>
      <w:r w:rsidR="000A5B55">
        <w:t>d</w:t>
      </w:r>
      <w:r w:rsidR="000A5B55" w:rsidRPr="000A5B55">
        <w:t>e su creación</w:t>
      </w:r>
      <w:r>
        <w:t xml:space="preserve"> (1950) entra en vigor la celebración del Día Mundial de la Salud. </w:t>
      </w:r>
      <w:r w:rsidR="000A5B55" w:rsidRPr="000A5B55">
        <w:t>Desde entonces,</w:t>
      </w:r>
      <w:r w:rsidR="000A5B55">
        <w:t xml:space="preserve"> </w:t>
      </w:r>
      <w:hyperlink r:id="rId7" w:history="1">
        <w:r w:rsidR="000A5B55">
          <w:rPr>
            <w:rStyle w:val="Hipervnculo"/>
          </w:rPr>
          <w:t>c</w:t>
        </w:r>
        <w:r w:rsidR="000A5B55" w:rsidRPr="00E576BC">
          <w:rPr>
            <w:rStyle w:val="Hipervnculo"/>
          </w:rPr>
          <w:t>ada año la OMS</w:t>
        </w:r>
      </w:hyperlink>
      <w:r>
        <w:t xml:space="preserve"> </w:t>
      </w:r>
      <w:r w:rsidR="00203871">
        <w:t>elige</w:t>
      </w:r>
      <w:r w:rsidR="000A5B55">
        <w:t xml:space="preserve"> </w:t>
      </w:r>
      <w:r>
        <w:t>un tema vinculado a un área prioritaria de la Salud Pública</w:t>
      </w:r>
      <w:r w:rsidR="000A5B55">
        <w:t xml:space="preserve"> para así aprovechar la </w:t>
      </w:r>
      <w:r>
        <w:t xml:space="preserve">instancia </w:t>
      </w:r>
      <w:r w:rsidR="000A5B55">
        <w:t>y</w:t>
      </w:r>
      <w:r>
        <w:t xml:space="preserve"> </w:t>
      </w:r>
      <w:r w:rsidR="000A5B55">
        <w:t xml:space="preserve">promover </w:t>
      </w:r>
      <w:r>
        <w:t xml:space="preserve">la participación en actividades </w:t>
      </w:r>
      <w:r w:rsidR="000A5B55">
        <w:t xml:space="preserve">que mejoren </w:t>
      </w:r>
      <w:r>
        <w:t xml:space="preserve">la salud. </w:t>
      </w:r>
    </w:p>
    <w:p w14:paraId="4D86BE6A" w14:textId="08F9CD83" w:rsidR="008C6D22" w:rsidRDefault="008C6D22" w:rsidP="00AB11DF">
      <w:pPr>
        <w:jc w:val="both"/>
      </w:pPr>
      <w:r>
        <w:t xml:space="preserve">El objetivo de esta </w:t>
      </w:r>
      <w:hyperlink r:id="rId8" w:history="1">
        <w:r w:rsidRPr="008C6D22">
          <w:rPr>
            <w:rStyle w:val="Hipervnculo"/>
          </w:rPr>
          <w:t>organización</w:t>
        </w:r>
      </w:hyperlink>
      <w:r>
        <w:t xml:space="preserve"> se centra en “Construir un futuro mejor y más saludable para las personas de todo el mundo”. Además, </w:t>
      </w:r>
      <w:r w:rsidR="000A5B55">
        <w:t xml:space="preserve">apoya </w:t>
      </w:r>
      <w:r>
        <w:t xml:space="preserve">a los gobiernos de los Estados Miembros a mejorar las condiciones de salud en todos los países. </w:t>
      </w:r>
    </w:p>
    <w:p w14:paraId="4E8B007B" w14:textId="7938E8C8" w:rsidR="004D1B07" w:rsidRDefault="00D32EB5" w:rsidP="004D1B07">
      <w:pPr>
        <w:jc w:val="both"/>
      </w:pPr>
      <w:r w:rsidRPr="00D32EB5">
        <w:t>El lema de</w:t>
      </w:r>
      <w:r w:rsidR="004D1B07">
        <w:t xml:space="preserve"> este año </w:t>
      </w:r>
      <w:r>
        <w:t>es</w:t>
      </w:r>
      <w:r w:rsidR="004D1B07">
        <w:rPr>
          <w:i/>
          <w:iCs/>
        </w:rPr>
        <w:t xml:space="preserve"> “</w:t>
      </w:r>
      <w:r w:rsidR="004D1B07" w:rsidRPr="00136734">
        <w:rPr>
          <w:b/>
          <w:bCs/>
          <w:i/>
          <w:iCs/>
        </w:rPr>
        <w:t>construir un mundo más justo y saludable</w:t>
      </w:r>
      <w:r w:rsidRPr="00136734">
        <w:rPr>
          <w:b/>
          <w:bCs/>
          <w:i/>
          <w:iCs/>
        </w:rPr>
        <w:t>”</w:t>
      </w:r>
      <w:r>
        <w:rPr>
          <w:b/>
          <w:bCs/>
          <w:i/>
          <w:iCs/>
        </w:rPr>
        <w:t xml:space="preserve">. </w:t>
      </w:r>
      <w:r w:rsidRPr="00D32EB5">
        <w:t>Se instaura ante la realidad que ha desnudado el</w:t>
      </w:r>
      <w:r w:rsidR="004D1B07">
        <w:t xml:space="preserve"> COVID-19, </w:t>
      </w:r>
      <w:r w:rsidR="00DB20E7">
        <w:t>donde</w:t>
      </w:r>
      <w:r w:rsidR="004D1B07">
        <w:t xml:space="preserve"> </w:t>
      </w:r>
      <w:r w:rsidRPr="00D32EB5">
        <w:t>se ha visto la dificultad de</w:t>
      </w:r>
      <w:r>
        <w:t xml:space="preserve"> </w:t>
      </w:r>
      <w:r w:rsidR="004D1B07">
        <w:t xml:space="preserve">acceso a la salud </w:t>
      </w:r>
      <w:r w:rsidRPr="00D32EB5">
        <w:t>de las</w:t>
      </w:r>
      <w:r w:rsidR="004D1B07">
        <w:t xml:space="preserve"> personas que viven con escasos recursos.</w:t>
      </w:r>
      <w:r w:rsidR="004D1B07" w:rsidRPr="004D1B07">
        <w:t xml:space="preserve"> </w:t>
      </w:r>
    </w:p>
    <w:p w14:paraId="2F52ABEC" w14:textId="17473758" w:rsidR="00AB11DF" w:rsidRPr="004D1B07" w:rsidRDefault="004D1B07" w:rsidP="004D1B07">
      <w:pPr>
        <w:jc w:val="both"/>
      </w:pPr>
      <w:r>
        <w:t xml:space="preserve">Con esta campaña la OMS busca instar a los </w:t>
      </w:r>
      <w:hyperlink r:id="rId9" w:history="1">
        <w:r w:rsidRPr="00AB11DF">
          <w:rPr>
            <w:rStyle w:val="Hipervnculo"/>
          </w:rPr>
          <w:t>líderes</w:t>
        </w:r>
      </w:hyperlink>
      <w:r>
        <w:t xml:space="preserve"> mundiales a monitorear las desigualdades en materia de salud y a garantizar que todas las personas puedan acceder a servicios de salud de calidad cuando y donde lo necesiten.</w:t>
      </w:r>
      <w:r w:rsidR="00AB11DF">
        <w:t xml:space="preserve"> </w:t>
      </w:r>
    </w:p>
    <w:p w14:paraId="62B8AB80" w14:textId="497BCA1D" w:rsidR="006E6DFA" w:rsidRDefault="00AB11DF" w:rsidP="00030CF3">
      <w:r>
        <w:t>Nosotros podemos aportar desde nuestra realidad cuidando hoy más que nunca nuestra salud…</w:t>
      </w:r>
      <w:r w:rsidR="00D32EB5">
        <w:t xml:space="preserve">, </w:t>
      </w:r>
      <w:r>
        <w:t>pero</w:t>
      </w:r>
      <w:r w:rsidR="00D32EB5">
        <w:t xml:space="preserve"> </w:t>
      </w:r>
      <w:r w:rsidR="00A92CEE">
        <w:t>¿</w:t>
      </w:r>
      <w:r w:rsidR="00D32EB5">
        <w:t>s</w:t>
      </w:r>
      <w:r w:rsidR="00A92CEE">
        <w:t>abemos qu</w:t>
      </w:r>
      <w:r w:rsidR="00D32EB5">
        <w:t>é</w:t>
      </w:r>
      <w:r w:rsidR="00A92CEE">
        <w:t xml:space="preserve"> es salud</w:t>
      </w:r>
      <w:r>
        <w:t>?</w:t>
      </w:r>
    </w:p>
    <w:p w14:paraId="3BB3FE6F" w14:textId="5B37BEDA" w:rsidR="00FD3CD3" w:rsidRDefault="00FD3CD3" w:rsidP="00A92CEE">
      <w:r>
        <w:t xml:space="preserve">La OMS define </w:t>
      </w:r>
      <w:hyperlink r:id="rId10" w:history="1">
        <w:r w:rsidRPr="0055688B">
          <w:rPr>
            <w:rStyle w:val="Hipervnculo"/>
          </w:rPr>
          <w:t>Salud</w:t>
        </w:r>
      </w:hyperlink>
      <w:r>
        <w:t xml:space="preserve"> como </w:t>
      </w:r>
      <w:r w:rsidRPr="0055688B">
        <w:t xml:space="preserve">«un estado de completo bienestar físico, mental y social, y no solamente la ausencia de afecciones o enfermedades». La cita procede del Preámbulo de la Constitución de la Organización Mundial de la Salud, que fue adoptada por la Conferencia Sanitaria Internacional, celebrada en Nueva York del 19 de junio al 22 de julio de 1946, firmada el 22 de julio de 1946 por los representantes de 61 Estados (Official Records of the World Health Organization, Nº 2, p. 100), y entró en vigor el 7 de abril de 1948. </w:t>
      </w:r>
    </w:p>
    <w:p w14:paraId="23ABD4CC" w14:textId="239D1788" w:rsidR="00A92CEE" w:rsidRDefault="00A92CEE" w:rsidP="00A92CEE">
      <w:r>
        <w:t xml:space="preserve">Por lo tanto, contempla el </w:t>
      </w:r>
      <w:hyperlink r:id="rId11" w:history="1">
        <w:r w:rsidRPr="0055688B">
          <w:rPr>
            <w:rStyle w:val="Hipervnculo"/>
          </w:rPr>
          <w:t>estado saludable de la persona</w:t>
        </w:r>
      </w:hyperlink>
      <w:r>
        <w:t xml:space="preserve"> desde el punto de </w:t>
      </w:r>
      <w:r w:rsidR="00D32EB5">
        <w:t xml:space="preserve">vista de </w:t>
      </w:r>
      <w:r>
        <w:t>la calidad de vida y no simplemente desde la manifestación de síntomas o el padecimiento de enfermedades.</w:t>
      </w:r>
    </w:p>
    <w:p w14:paraId="72ABACF3" w14:textId="46F041C4" w:rsidR="00A92CEE" w:rsidRDefault="00A92CEE" w:rsidP="00A92CEE">
      <w:r>
        <w:t>De ahí que estar sano, sentirse sano, no se defina por el hecho de no estar enfermo, sino contemplando una visión más amplia que abarca las múltiples facetas del desarrollo humano.</w:t>
      </w:r>
    </w:p>
    <w:p w14:paraId="1E844113" w14:textId="2D059A38" w:rsidR="00EB2517" w:rsidRPr="0055688B" w:rsidRDefault="00EB2517" w:rsidP="00A92CEE">
      <w:pPr>
        <w:rPr>
          <w:b/>
          <w:bCs/>
        </w:rPr>
      </w:pPr>
      <w:r w:rsidRPr="0055688B">
        <w:rPr>
          <w:b/>
          <w:bCs/>
        </w:rPr>
        <w:t>Qu</w:t>
      </w:r>
      <w:r w:rsidR="00D32EB5">
        <w:rPr>
          <w:b/>
          <w:bCs/>
        </w:rPr>
        <w:t>é</w:t>
      </w:r>
      <w:r w:rsidRPr="0055688B">
        <w:rPr>
          <w:b/>
          <w:bCs/>
        </w:rPr>
        <w:t xml:space="preserve"> hacer para cuidar nuestra salud</w:t>
      </w:r>
    </w:p>
    <w:p w14:paraId="40079358" w14:textId="7AD52FB8" w:rsidR="00A92CEE" w:rsidRDefault="00EB2517" w:rsidP="00A92CEE">
      <w:r>
        <w:t>Es importante tener una ac</w:t>
      </w:r>
      <w:r w:rsidR="00A92CEE">
        <w:t>titud vital,</w:t>
      </w:r>
      <w:r>
        <w:t xml:space="preserve"> positiva y preocupada de nuestro entorno social, físico y mental</w:t>
      </w:r>
      <w:r w:rsidR="00A92CEE">
        <w:t>.</w:t>
      </w:r>
      <w:r w:rsidR="00D14C50">
        <w:t xml:space="preserve"> </w:t>
      </w:r>
    </w:p>
    <w:p w14:paraId="025C39B4" w14:textId="3B125BA2" w:rsidR="00A92CEE" w:rsidRDefault="00D14C50" w:rsidP="00A92CEE">
      <w:r>
        <w:t xml:space="preserve">Algunas ideas que </w:t>
      </w:r>
      <w:r w:rsidR="00A06ECD">
        <w:t xml:space="preserve">podríamos </w:t>
      </w:r>
      <w:r>
        <w:t>seguir:</w:t>
      </w:r>
    </w:p>
    <w:p w14:paraId="3B8F55C7" w14:textId="43DF3534" w:rsidR="00D14C50" w:rsidRDefault="00D32EB5" w:rsidP="00D14C50">
      <w:pPr>
        <w:pStyle w:val="Prrafodelista"/>
        <w:numPr>
          <w:ilvl w:val="0"/>
          <w:numId w:val="6"/>
        </w:numPr>
      </w:pPr>
      <w:r>
        <w:lastRenderedPageBreak/>
        <w:t xml:space="preserve">Llevar </w:t>
      </w:r>
      <w:r w:rsidR="00D14C50">
        <w:t xml:space="preserve">una dieta variada y equilibrada que provea los nutrientes y calorías </w:t>
      </w:r>
      <w:r w:rsidR="00A31423">
        <w:t xml:space="preserve">necesarios </w:t>
      </w:r>
      <w:r w:rsidR="00D14C50">
        <w:t xml:space="preserve">para </w:t>
      </w:r>
      <w:r>
        <w:t xml:space="preserve">mantenernos </w:t>
      </w:r>
      <w:r w:rsidR="00D14C50">
        <w:t>sano.</w:t>
      </w:r>
    </w:p>
    <w:p w14:paraId="04DA8BF0" w14:textId="6787E009" w:rsidR="00D14C50" w:rsidRDefault="00D14C50" w:rsidP="00D14C50">
      <w:pPr>
        <w:pStyle w:val="Prrafodelista"/>
        <w:numPr>
          <w:ilvl w:val="0"/>
          <w:numId w:val="6"/>
        </w:numPr>
      </w:pPr>
      <w:r>
        <w:t xml:space="preserve">Hidratarnos regularmente, </w:t>
      </w:r>
      <w:r w:rsidR="00D32EB5">
        <w:t xml:space="preserve">ingerir </w:t>
      </w:r>
      <w:r>
        <w:t xml:space="preserve">líquido al menos 2 litros </w:t>
      </w:r>
      <w:r w:rsidR="00A31423">
        <w:t>al día</w:t>
      </w:r>
      <w:r w:rsidR="00D32EB5">
        <w:t>.</w:t>
      </w:r>
    </w:p>
    <w:p w14:paraId="4F372518" w14:textId="62AAB1AD" w:rsidR="00D14C50" w:rsidRDefault="00D14C50" w:rsidP="00D14C50">
      <w:pPr>
        <w:pStyle w:val="Prrafodelista"/>
        <w:numPr>
          <w:ilvl w:val="0"/>
          <w:numId w:val="6"/>
        </w:numPr>
      </w:pPr>
      <w:r>
        <w:t>Dormir un número de horas suficiente, lo recomendado es 8 horas diarias</w:t>
      </w:r>
      <w:r w:rsidR="00D32EB5">
        <w:t>.</w:t>
      </w:r>
    </w:p>
    <w:p w14:paraId="38FDF0B5" w14:textId="5823CDE0" w:rsidR="00D14C50" w:rsidRDefault="00D14C50" w:rsidP="00D14C50">
      <w:pPr>
        <w:pStyle w:val="Prrafodelista"/>
        <w:numPr>
          <w:ilvl w:val="0"/>
          <w:numId w:val="6"/>
        </w:numPr>
      </w:pPr>
      <w:r>
        <w:t>Ir a las revisiones m</w:t>
      </w:r>
      <w:r w:rsidR="00D32EB5">
        <w:t>é</w:t>
      </w:r>
      <w:r>
        <w:t>dicas habituales y no automedi</w:t>
      </w:r>
      <w:r w:rsidR="00D32EB5">
        <w:t>cars</w:t>
      </w:r>
      <w:r>
        <w:t>e.</w:t>
      </w:r>
    </w:p>
    <w:p w14:paraId="1430570C" w14:textId="709DEB1B" w:rsidR="005201AE" w:rsidRDefault="00D32EB5" w:rsidP="00D14C50">
      <w:pPr>
        <w:pStyle w:val="Prrafodelista"/>
        <w:numPr>
          <w:ilvl w:val="0"/>
          <w:numId w:val="6"/>
        </w:numPr>
      </w:pPr>
      <w:r>
        <w:t xml:space="preserve">Lavarse </w:t>
      </w:r>
      <w:r w:rsidR="005201AE">
        <w:t>las manos a menudo con agua y jabón.</w:t>
      </w:r>
    </w:p>
    <w:p w14:paraId="1196D852" w14:textId="77777777" w:rsidR="00D14C50" w:rsidRDefault="00D14C50" w:rsidP="00D14C50">
      <w:pPr>
        <w:pStyle w:val="Prrafodelista"/>
        <w:numPr>
          <w:ilvl w:val="0"/>
          <w:numId w:val="6"/>
        </w:numPr>
      </w:pPr>
      <w:r>
        <w:t>Practicar ejercicio físico de manera regular.</w:t>
      </w:r>
    </w:p>
    <w:p w14:paraId="2EB9EBC7" w14:textId="4BE1769F" w:rsidR="00D14C50" w:rsidRDefault="00D14C50" w:rsidP="00D14C50">
      <w:pPr>
        <w:pStyle w:val="Prrafodelista"/>
        <w:numPr>
          <w:ilvl w:val="0"/>
          <w:numId w:val="6"/>
        </w:numPr>
      </w:pPr>
      <w:r>
        <w:t>Moderar el consumo del alcohol y evitar el tabaco.</w:t>
      </w:r>
    </w:p>
    <w:p w14:paraId="144211A1" w14:textId="6968C505" w:rsidR="00D14C50" w:rsidRDefault="00D14C50" w:rsidP="00D14C50">
      <w:pPr>
        <w:pStyle w:val="Prrafodelista"/>
        <w:numPr>
          <w:ilvl w:val="0"/>
          <w:numId w:val="6"/>
        </w:numPr>
      </w:pPr>
      <w:r>
        <w:t xml:space="preserve">Ser positivo. El optimismo es un gran aliado contra la depresión y la ansiedad. </w:t>
      </w:r>
    </w:p>
    <w:p w14:paraId="45AB0C94" w14:textId="755157C0" w:rsidR="00D14C50" w:rsidRDefault="00D14C50" w:rsidP="00D14C50">
      <w:pPr>
        <w:pStyle w:val="Prrafodelista"/>
        <w:numPr>
          <w:ilvl w:val="0"/>
          <w:numId w:val="6"/>
        </w:numPr>
      </w:pPr>
      <w:r>
        <w:t>Reforzar los círculos sociales. Estar con otras personas, familiares o amigos ayuda a relajarse y a reducir el estrés.</w:t>
      </w:r>
    </w:p>
    <w:p w14:paraId="4E0E615B" w14:textId="17AFCA1C" w:rsidR="00D14C50" w:rsidRDefault="00D14C50" w:rsidP="00D14C50">
      <w:pPr>
        <w:pStyle w:val="Prrafodelista"/>
        <w:numPr>
          <w:ilvl w:val="0"/>
          <w:numId w:val="6"/>
        </w:numPr>
      </w:pPr>
      <w:r>
        <w:t>Buscar apoyo en los demás y ser un apoyo cuando otro lo necesite</w:t>
      </w:r>
      <w:r w:rsidR="00A31423">
        <w:t>.</w:t>
      </w:r>
    </w:p>
    <w:p w14:paraId="18B9C6DD" w14:textId="4CA06526" w:rsidR="00D14C50" w:rsidRDefault="00D14C50" w:rsidP="00D14C50">
      <w:pPr>
        <w:pStyle w:val="Prrafodelista"/>
        <w:numPr>
          <w:ilvl w:val="0"/>
          <w:numId w:val="6"/>
        </w:numPr>
      </w:pPr>
      <w:r>
        <w:t>Organizar bien el tiempo dando lugar a todo</w:t>
      </w:r>
      <w:r w:rsidR="00A31423">
        <w:t>:</w:t>
      </w:r>
      <w:r>
        <w:t xml:space="preserve"> trabajo, familia, deporte, amigos, hobbies, etc.</w:t>
      </w:r>
    </w:p>
    <w:p w14:paraId="51950ABB" w14:textId="2121B59D" w:rsidR="00A92CEE" w:rsidRDefault="00D14C50" w:rsidP="007D3B56">
      <w:pPr>
        <w:pStyle w:val="Prrafodelista"/>
        <w:numPr>
          <w:ilvl w:val="0"/>
          <w:numId w:val="6"/>
        </w:numPr>
      </w:pPr>
      <w:r>
        <w:t>Relajarse</w:t>
      </w:r>
      <w:r w:rsidR="00A31423">
        <w:t>.</w:t>
      </w:r>
      <w:r>
        <w:t xml:space="preserve"> </w:t>
      </w:r>
      <w:r w:rsidR="00A31423">
        <w:t xml:space="preserve">Escuchar </w:t>
      </w:r>
      <w:r>
        <w:t xml:space="preserve">música, bailar, leer, dibujar o lo que más </w:t>
      </w:r>
      <w:r w:rsidR="00A31423">
        <w:t xml:space="preserve">te </w:t>
      </w:r>
      <w:r w:rsidR="005201AE">
        <w:t>guste.</w:t>
      </w:r>
      <w:r w:rsidR="005201AE" w:rsidRPr="005201AE">
        <w:rPr>
          <w:vertAlign w:val="superscript"/>
        </w:rPr>
        <w:t xml:space="preserve"> </w:t>
      </w:r>
    </w:p>
    <w:p w14:paraId="5F2B0F34" w14:textId="7990E317" w:rsidR="005201AE" w:rsidRDefault="00A31423" w:rsidP="00A92CEE">
      <w:r>
        <w:t>I</w:t>
      </w:r>
      <w:r w:rsidR="005201AE">
        <w:t xml:space="preserve">nvitamos </w:t>
      </w:r>
      <w:r>
        <w:t xml:space="preserve">a todos </w:t>
      </w:r>
      <w:r w:rsidR="005201AE">
        <w:t>a seguir alguna de nuestras ideas o</w:t>
      </w:r>
      <w:r>
        <w:t>, si deseas,</w:t>
      </w:r>
      <w:r w:rsidR="005201AE">
        <w:t xml:space="preserve"> compartir las tuyas para así poder fomentar el cuidado de nuestra salud. </w:t>
      </w:r>
      <w:r>
        <w:t>Sigue</w:t>
      </w:r>
      <w:r w:rsidR="005201AE">
        <w:t xml:space="preserve"> los consejos de las autoridades sanitarias, el cuidado individual </w:t>
      </w:r>
      <w:r>
        <w:t xml:space="preserve">es </w:t>
      </w:r>
      <w:r w:rsidR="005201AE">
        <w:t>parte del cuidado de nuestra comunidad.</w:t>
      </w:r>
    </w:p>
    <w:sectPr w:rsidR="00520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40C"/>
    <w:multiLevelType w:val="hybridMultilevel"/>
    <w:tmpl w:val="E2660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484E5E"/>
    <w:multiLevelType w:val="hybridMultilevel"/>
    <w:tmpl w:val="6FCEC1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C9153E"/>
    <w:multiLevelType w:val="hybridMultilevel"/>
    <w:tmpl w:val="EE2E0DD4"/>
    <w:lvl w:ilvl="0" w:tplc="F3409FA6">
      <w:start w:val="1"/>
      <w:numFmt w:val="decimal"/>
      <w:lvlText w:val="(%1)"/>
      <w:lvlJc w:val="left"/>
      <w:pPr>
        <w:ind w:left="720" w:hanging="360"/>
      </w:pPr>
      <w:rPr>
        <w:rFonts w:hint="default"/>
        <w:vertAlign w:val="superscrip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3370360"/>
    <w:multiLevelType w:val="hybridMultilevel"/>
    <w:tmpl w:val="9294CECC"/>
    <w:lvl w:ilvl="0" w:tplc="7674C1B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5AE1E11"/>
    <w:multiLevelType w:val="hybridMultilevel"/>
    <w:tmpl w:val="4942B6C8"/>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5" w15:restartNumberingAfterBreak="0">
    <w:nsid w:val="475F4884"/>
    <w:multiLevelType w:val="hybridMultilevel"/>
    <w:tmpl w:val="7DA48E1E"/>
    <w:lvl w:ilvl="0" w:tplc="DC2AE86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3406209"/>
    <w:multiLevelType w:val="hybridMultilevel"/>
    <w:tmpl w:val="B3C2BDDA"/>
    <w:lvl w:ilvl="0" w:tplc="AB986D2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6"/>
    <w:rsid w:val="00030CF3"/>
    <w:rsid w:val="00081F84"/>
    <w:rsid w:val="000A5B55"/>
    <w:rsid w:val="00136734"/>
    <w:rsid w:val="001E1B75"/>
    <w:rsid w:val="00203871"/>
    <w:rsid w:val="002E4C20"/>
    <w:rsid w:val="004417C6"/>
    <w:rsid w:val="004D1B07"/>
    <w:rsid w:val="005201AE"/>
    <w:rsid w:val="0055688B"/>
    <w:rsid w:val="00575BA7"/>
    <w:rsid w:val="006426BC"/>
    <w:rsid w:val="006E6DFA"/>
    <w:rsid w:val="007E3944"/>
    <w:rsid w:val="008C648B"/>
    <w:rsid w:val="008C6D22"/>
    <w:rsid w:val="008E744E"/>
    <w:rsid w:val="00924CF8"/>
    <w:rsid w:val="009A4F13"/>
    <w:rsid w:val="00A06ECD"/>
    <w:rsid w:val="00A11A5D"/>
    <w:rsid w:val="00A31423"/>
    <w:rsid w:val="00A4270A"/>
    <w:rsid w:val="00A92CEE"/>
    <w:rsid w:val="00AB11DF"/>
    <w:rsid w:val="00D14C50"/>
    <w:rsid w:val="00D32EB5"/>
    <w:rsid w:val="00D9403E"/>
    <w:rsid w:val="00DB20E7"/>
    <w:rsid w:val="00E576BC"/>
    <w:rsid w:val="00EB2517"/>
    <w:rsid w:val="00EC50A3"/>
    <w:rsid w:val="00F71325"/>
    <w:rsid w:val="00FD3C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F71"/>
  <w15:chartTrackingRefBased/>
  <w15:docId w15:val="{8DA67324-4CFF-4C05-B84F-BF2A53E8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403E"/>
    <w:pPr>
      <w:ind w:left="720"/>
      <w:contextualSpacing/>
    </w:pPr>
  </w:style>
  <w:style w:type="character" w:styleId="Hipervnculo">
    <w:name w:val="Hyperlink"/>
    <w:basedOn w:val="Fuentedeprrafopredeter"/>
    <w:uiPriority w:val="99"/>
    <w:unhideWhenUsed/>
    <w:rsid w:val="00A92CEE"/>
    <w:rPr>
      <w:color w:val="0563C1" w:themeColor="hyperlink"/>
      <w:u w:val="single"/>
    </w:rPr>
  </w:style>
  <w:style w:type="character" w:styleId="Mencinsinresolver">
    <w:name w:val="Unresolved Mention"/>
    <w:basedOn w:val="Fuentedeprrafopredeter"/>
    <w:uiPriority w:val="99"/>
    <w:semiHidden/>
    <w:unhideWhenUsed/>
    <w:rsid w:val="00A92CEE"/>
    <w:rPr>
      <w:color w:val="605E5C"/>
      <w:shd w:val="clear" w:color="auto" w:fill="E1DFDD"/>
    </w:rPr>
  </w:style>
  <w:style w:type="character" w:styleId="Refdecomentario">
    <w:name w:val="annotation reference"/>
    <w:basedOn w:val="Fuentedeprrafopredeter"/>
    <w:uiPriority w:val="99"/>
    <w:semiHidden/>
    <w:unhideWhenUsed/>
    <w:rsid w:val="008C6D22"/>
    <w:rPr>
      <w:sz w:val="16"/>
      <w:szCs w:val="16"/>
    </w:rPr>
  </w:style>
  <w:style w:type="paragraph" w:styleId="Textocomentario">
    <w:name w:val="annotation text"/>
    <w:basedOn w:val="Normal"/>
    <w:link w:val="TextocomentarioCar"/>
    <w:uiPriority w:val="99"/>
    <w:semiHidden/>
    <w:unhideWhenUsed/>
    <w:rsid w:val="008C6D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6D22"/>
    <w:rPr>
      <w:sz w:val="20"/>
      <w:szCs w:val="20"/>
    </w:rPr>
  </w:style>
  <w:style w:type="paragraph" w:styleId="Asuntodelcomentario">
    <w:name w:val="annotation subject"/>
    <w:basedOn w:val="Textocomentario"/>
    <w:next w:val="Textocomentario"/>
    <w:link w:val="AsuntodelcomentarioCar"/>
    <w:uiPriority w:val="99"/>
    <w:semiHidden/>
    <w:unhideWhenUsed/>
    <w:rsid w:val="008C6D22"/>
    <w:rPr>
      <w:b/>
      <w:bCs/>
    </w:rPr>
  </w:style>
  <w:style w:type="character" w:customStyle="1" w:styleId="AsuntodelcomentarioCar">
    <w:name w:val="Asunto del comentario Car"/>
    <w:basedOn w:val="TextocomentarioCar"/>
    <w:link w:val="Asuntodelcomentario"/>
    <w:uiPriority w:val="99"/>
    <w:semiHidden/>
    <w:rsid w:val="008C6D22"/>
    <w:rPr>
      <w:b/>
      <w:bCs/>
      <w:sz w:val="20"/>
      <w:szCs w:val="20"/>
    </w:rPr>
  </w:style>
  <w:style w:type="character" w:styleId="Hipervnculovisitado">
    <w:name w:val="FollowedHyperlink"/>
    <w:basedOn w:val="Fuentedeprrafopredeter"/>
    <w:uiPriority w:val="99"/>
    <w:semiHidden/>
    <w:unhideWhenUsed/>
    <w:rsid w:val="00136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103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nsal.cl/dia-mundial-de-la-salud-20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s/about" TargetMode="External"/><Relationship Id="rId11" Type="http://schemas.openxmlformats.org/officeDocument/2006/relationships/hyperlink" Target="https://www.sanitas.es/sanitas/seguros/es/particulares/biblioteca-de-salud/prevencion-salud/san041834wr.html" TargetMode="External"/><Relationship Id="rId5" Type="http://schemas.openxmlformats.org/officeDocument/2006/relationships/hyperlink" Target="https://www.who.int/es/campaigns/world-health-day/2021" TargetMode="External"/><Relationship Id="rId10" Type="http://schemas.openxmlformats.org/officeDocument/2006/relationships/hyperlink" Target="https://www.who.int/es/about/who-we-are/frequently-asked-questions" TargetMode="External"/><Relationship Id="rId4" Type="http://schemas.openxmlformats.org/officeDocument/2006/relationships/webSettings" Target="webSettings.xml"/><Relationship Id="rId9" Type="http://schemas.openxmlformats.org/officeDocument/2006/relationships/hyperlink" Target="https://www.who.int/es/campaigns/world-health-day/2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5</cp:revision>
  <cp:lastPrinted>2021-04-03T01:35:00Z</cp:lastPrinted>
  <dcterms:created xsi:type="dcterms:W3CDTF">2021-04-05T20:55:00Z</dcterms:created>
  <dcterms:modified xsi:type="dcterms:W3CDTF">2021-04-05T22:45:00Z</dcterms:modified>
</cp:coreProperties>
</file>