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97789" w14:textId="7E13541A" w:rsidR="008C75D6" w:rsidRDefault="008C75D6" w:rsidP="008C75D6">
      <w:pPr>
        <w:jc w:val="center"/>
        <w:rPr>
          <w:rFonts w:ascii="Engravers MT" w:hAnsi="Engravers MT"/>
          <w:b/>
          <w:bCs/>
          <w:i/>
          <w:iCs/>
          <w:sz w:val="96"/>
          <w:szCs w:val="96"/>
        </w:rPr>
      </w:pPr>
      <w:r w:rsidRPr="008C75D6">
        <w:rPr>
          <w:rFonts w:ascii="Engravers MT" w:hAnsi="Engravers MT"/>
          <w:b/>
          <w:bCs/>
          <w:i/>
          <w:iCs/>
          <w:sz w:val="96"/>
          <w:szCs w:val="96"/>
        </w:rPr>
        <w:t>Sport</w:t>
      </w:r>
    </w:p>
    <w:p w14:paraId="3E84B5F9" w14:textId="0D99EDB4" w:rsidR="008C75D6" w:rsidRDefault="008C75D6" w:rsidP="008C75D6">
      <w:pPr>
        <w:spacing w:before="100" w:beforeAutospacing="1" w:after="100" w:afterAutospacing="1" w:line="240" w:lineRule="auto"/>
        <w:outlineLvl w:val="0"/>
        <w:rPr>
          <w:rFonts w:ascii="Open Sans" w:eastAsia="Times New Roman" w:hAnsi="Open Sans" w:cs="Open Sans"/>
          <w:b/>
          <w:bCs/>
          <w:color w:val="000000"/>
          <w:kern w:val="36"/>
          <w:sz w:val="48"/>
          <w:szCs w:val="48"/>
          <w:lang w:eastAsia="en-IN"/>
          <w14:ligatures w14:val="none"/>
        </w:rPr>
      </w:pPr>
      <w:r>
        <w:rPr>
          <w:rFonts w:ascii="Engravers MT" w:hAnsi="Engravers MT"/>
          <w:sz w:val="52"/>
          <w:szCs w:val="52"/>
        </w:rPr>
        <w:t xml:space="preserve">1] </w:t>
      </w:r>
      <w:r w:rsidRPr="008C75D6">
        <w:rPr>
          <w:rFonts w:ascii="Agency FB" w:eastAsia="Times New Roman" w:hAnsi="Agency FB" w:cs="Open Sans"/>
          <w:b/>
          <w:bCs/>
          <w:color w:val="000000"/>
          <w:kern w:val="36"/>
          <w:sz w:val="48"/>
          <w:szCs w:val="48"/>
          <w:lang w:eastAsia="en-IN"/>
          <w14:ligatures w14:val="none"/>
        </w:rPr>
        <w:t>Rules of a 200-Meter Sprint</w:t>
      </w:r>
    </w:p>
    <w:p w14:paraId="41EA4531" w14:textId="5AFFDE05" w:rsidR="008C75D6" w:rsidRPr="009E64EF" w:rsidRDefault="008C75D6" w:rsidP="008C75D6">
      <w:pPr>
        <w:pStyle w:val="ListParagraph"/>
        <w:numPr>
          <w:ilvl w:val="0"/>
          <w:numId w:val="3"/>
        </w:numPr>
        <w:spacing w:before="100" w:beforeAutospacing="1" w:after="100" w:afterAutospacing="1" w:line="240" w:lineRule="auto"/>
        <w:outlineLvl w:val="0"/>
        <w:rPr>
          <w:rFonts w:cstheme="minorHAnsi"/>
          <w:color w:val="000000"/>
          <w:sz w:val="28"/>
          <w:szCs w:val="28"/>
        </w:rPr>
      </w:pPr>
      <w:r w:rsidRPr="009E64EF">
        <w:rPr>
          <w:rFonts w:cstheme="minorHAnsi"/>
          <w:color w:val="000000"/>
          <w:sz w:val="28"/>
          <w:szCs w:val="28"/>
        </w:rPr>
        <w:t xml:space="preserve">rules require </w:t>
      </w:r>
      <w:proofErr w:type="gramStart"/>
      <w:r w:rsidRPr="009E64EF">
        <w:rPr>
          <w:rFonts w:cstheme="minorHAnsi"/>
          <w:color w:val="000000"/>
          <w:sz w:val="28"/>
          <w:szCs w:val="28"/>
        </w:rPr>
        <w:t>200 meter</w:t>
      </w:r>
      <w:proofErr w:type="gramEnd"/>
      <w:r w:rsidRPr="009E64EF">
        <w:rPr>
          <w:rFonts w:cstheme="minorHAnsi"/>
          <w:color w:val="000000"/>
          <w:sz w:val="28"/>
          <w:szCs w:val="28"/>
        </w:rPr>
        <w:t xml:space="preserve"> sprinters to use starting blocks.</w:t>
      </w:r>
    </w:p>
    <w:p w14:paraId="4216E643" w14:textId="77777777" w:rsidR="008C75D6" w:rsidRPr="009E64EF" w:rsidRDefault="008C75D6" w:rsidP="008C75D6">
      <w:pPr>
        <w:pStyle w:val="ListParagraph"/>
        <w:numPr>
          <w:ilvl w:val="0"/>
          <w:numId w:val="3"/>
        </w:numPr>
        <w:spacing w:before="100" w:beforeAutospacing="1" w:after="100" w:afterAutospacing="1" w:line="240" w:lineRule="auto"/>
        <w:outlineLvl w:val="0"/>
        <w:rPr>
          <w:rFonts w:cstheme="minorHAnsi"/>
          <w:color w:val="000000"/>
          <w:sz w:val="28"/>
          <w:szCs w:val="28"/>
        </w:rPr>
      </w:pPr>
      <w:r w:rsidRPr="009E64EF">
        <w:rPr>
          <w:rFonts w:cstheme="minorHAnsi"/>
          <w:color w:val="000000"/>
          <w:sz w:val="28"/>
          <w:szCs w:val="28"/>
        </w:rPr>
        <w:t>Blocks are not allowed to touch the start line or any part of another runner's lane.</w:t>
      </w:r>
    </w:p>
    <w:p w14:paraId="23DCB386" w14:textId="69EC3C4B" w:rsidR="008C75D6" w:rsidRPr="009E64EF" w:rsidRDefault="008C75D6" w:rsidP="008C75D6">
      <w:pPr>
        <w:pStyle w:val="ListParagraph"/>
        <w:numPr>
          <w:ilvl w:val="0"/>
          <w:numId w:val="3"/>
        </w:numPr>
        <w:spacing w:before="100" w:beforeAutospacing="1" w:after="100" w:afterAutospacing="1" w:line="240" w:lineRule="auto"/>
        <w:outlineLvl w:val="0"/>
        <w:rPr>
          <w:rFonts w:cstheme="minorHAnsi"/>
          <w:color w:val="000000"/>
          <w:sz w:val="28"/>
          <w:szCs w:val="28"/>
        </w:rPr>
      </w:pPr>
      <w:r w:rsidRPr="009E64EF">
        <w:rPr>
          <w:rFonts w:cstheme="minorHAnsi"/>
          <w:color w:val="000000"/>
          <w:sz w:val="28"/>
          <w:szCs w:val="28"/>
        </w:rPr>
        <w:t xml:space="preserve">If the runner false starts once </w:t>
      </w:r>
      <w:proofErr w:type="gramStart"/>
      <w:r w:rsidRPr="009E64EF">
        <w:rPr>
          <w:rFonts w:cstheme="minorHAnsi"/>
          <w:color w:val="000000"/>
          <w:sz w:val="28"/>
          <w:szCs w:val="28"/>
        </w:rPr>
        <w:t>in  200</w:t>
      </w:r>
      <w:proofErr w:type="gramEnd"/>
      <w:r w:rsidRPr="009E64EF">
        <w:rPr>
          <w:rFonts w:cstheme="minorHAnsi"/>
          <w:color w:val="000000"/>
          <w:sz w:val="28"/>
          <w:szCs w:val="28"/>
        </w:rPr>
        <w:t xml:space="preserve"> meter race, a race official will present him</w:t>
      </w:r>
      <w:r w:rsidRPr="009E64EF">
        <w:rPr>
          <w:rFonts w:cstheme="minorHAnsi"/>
          <w:color w:val="000000"/>
          <w:sz w:val="28"/>
          <w:szCs w:val="28"/>
        </w:rPr>
        <w:t xml:space="preserve"> </w:t>
      </w:r>
      <w:r w:rsidRPr="009E64EF">
        <w:rPr>
          <w:rFonts w:cstheme="minorHAnsi"/>
          <w:color w:val="000000"/>
          <w:sz w:val="28"/>
          <w:szCs w:val="28"/>
        </w:rPr>
        <w:t>with a red card and he will be disqualified The from the race, according to the IAAF.</w:t>
      </w:r>
    </w:p>
    <w:p w14:paraId="6E4BA2E4" w14:textId="77777777" w:rsidR="008C75D6" w:rsidRDefault="008C75D6" w:rsidP="008C75D6">
      <w:pPr>
        <w:pStyle w:val="ListParagraph"/>
        <w:spacing w:before="100" w:beforeAutospacing="1" w:after="100" w:afterAutospacing="1" w:line="240" w:lineRule="auto"/>
        <w:outlineLvl w:val="0"/>
        <w:rPr>
          <w:rFonts w:ascii="Open Sans" w:hAnsi="Open Sans" w:cs="Open Sans"/>
          <w:color w:val="000000"/>
        </w:rPr>
      </w:pPr>
    </w:p>
    <w:p w14:paraId="0692BF43" w14:textId="77777777" w:rsidR="009375F8" w:rsidRDefault="009375F8" w:rsidP="009375F8">
      <w:pPr>
        <w:pStyle w:val="Heading2"/>
        <w:shd w:val="clear" w:color="auto" w:fill="FFFFFF"/>
        <w:spacing w:before="0" w:line="288" w:lineRule="atLeast"/>
        <w:rPr>
          <w:rStyle w:val="Strong"/>
          <w:rFonts w:ascii="Agency FB" w:hAnsi="Agency FB" w:cstheme="minorHAnsi"/>
          <w:caps/>
          <w:color w:val="3A3A3A"/>
          <w:sz w:val="48"/>
          <w:szCs w:val="48"/>
          <w:bdr w:val="none" w:sz="0" w:space="0" w:color="auto" w:frame="1"/>
        </w:rPr>
      </w:pPr>
      <w:r>
        <w:rPr>
          <w:rFonts w:ascii="Engravers MT" w:hAnsi="Engravers MT" w:cs="Open Sans"/>
          <w:b/>
          <w:bCs/>
          <w:color w:val="000000"/>
          <w:sz w:val="48"/>
          <w:szCs w:val="48"/>
        </w:rPr>
        <w:t xml:space="preserve">2] </w:t>
      </w:r>
      <w:r w:rsidRPr="009375F8">
        <w:rPr>
          <w:rFonts w:ascii="Agency FB" w:hAnsi="Agency FB" w:cstheme="minorHAnsi"/>
          <w:b/>
          <w:bCs/>
          <w:color w:val="000000"/>
          <w:sz w:val="48"/>
          <w:szCs w:val="48"/>
        </w:rPr>
        <w:t xml:space="preserve">Rules </w:t>
      </w:r>
      <w:proofErr w:type="gramStart"/>
      <w:r w:rsidRPr="009375F8">
        <w:rPr>
          <w:rFonts w:ascii="Agency FB" w:hAnsi="Agency FB" w:cstheme="minorHAnsi"/>
          <w:b/>
          <w:bCs/>
          <w:color w:val="000000"/>
          <w:sz w:val="48"/>
          <w:szCs w:val="48"/>
        </w:rPr>
        <w:t>For</w:t>
      </w:r>
      <w:proofErr w:type="gramEnd"/>
      <w:r w:rsidRPr="009375F8">
        <w:rPr>
          <w:rFonts w:ascii="Agency FB" w:hAnsi="Agency FB" w:cstheme="minorHAnsi"/>
          <w:b/>
          <w:bCs/>
          <w:color w:val="000000"/>
          <w:sz w:val="48"/>
          <w:szCs w:val="48"/>
        </w:rPr>
        <w:t xml:space="preserve"> </w:t>
      </w:r>
      <w:r w:rsidRPr="009375F8">
        <w:rPr>
          <w:rStyle w:val="Strong"/>
          <w:rFonts w:ascii="Agency FB" w:hAnsi="Agency FB" w:cstheme="minorHAnsi"/>
          <w:caps/>
          <w:color w:val="3A3A3A"/>
          <w:sz w:val="48"/>
          <w:szCs w:val="48"/>
          <w:bdr w:val="none" w:sz="0" w:space="0" w:color="auto" w:frame="1"/>
        </w:rPr>
        <w:t>JAVELIN THROW</w:t>
      </w:r>
    </w:p>
    <w:p w14:paraId="6106A65D" w14:textId="77777777" w:rsidR="009375F8" w:rsidRDefault="009375F8" w:rsidP="009375F8"/>
    <w:p w14:paraId="618A039E" w14:textId="5815F7C7" w:rsidR="009375F8" w:rsidRDefault="009375F8" w:rsidP="009375F8">
      <w:pPr>
        <w:rPr>
          <w:sz w:val="24"/>
          <w:szCs w:val="24"/>
        </w:rPr>
      </w:pPr>
      <w:r>
        <w:rPr>
          <w:noProof/>
          <w:sz w:val="24"/>
          <w:szCs w:val="24"/>
        </w:rPr>
        <w:drawing>
          <wp:inline distT="0" distB="0" distL="0" distR="0" wp14:anchorId="5DCF7BD0" wp14:editId="001F3512">
            <wp:extent cx="5010150" cy="2736850"/>
            <wp:effectExtent l="0" t="0" r="0" b="6350"/>
            <wp:docPr id="126265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56274" name="Picture 126265627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0150" cy="2736850"/>
                    </a:xfrm>
                    <a:prstGeom prst="rect">
                      <a:avLst/>
                    </a:prstGeom>
                  </pic:spPr>
                </pic:pic>
              </a:graphicData>
            </a:graphic>
          </wp:inline>
        </w:drawing>
      </w:r>
    </w:p>
    <w:p w14:paraId="30F26FD6" w14:textId="158A9C37" w:rsidR="009375F8" w:rsidRPr="009E64EF" w:rsidRDefault="009375F8" w:rsidP="009E64EF">
      <w:pPr>
        <w:pStyle w:val="Heading3"/>
        <w:numPr>
          <w:ilvl w:val="0"/>
          <w:numId w:val="7"/>
        </w:numPr>
        <w:shd w:val="clear" w:color="auto" w:fill="FFFFFF"/>
        <w:spacing w:before="0" w:line="288" w:lineRule="atLeast"/>
        <w:rPr>
          <w:rFonts w:asciiTheme="minorHAnsi" w:hAnsiTheme="minorHAnsi" w:cstheme="minorHAnsi"/>
          <w:color w:val="3A3A3A"/>
          <w:sz w:val="40"/>
          <w:szCs w:val="40"/>
        </w:rPr>
      </w:pPr>
      <w:r w:rsidRPr="009E64EF">
        <w:rPr>
          <w:rStyle w:val="Strong"/>
          <w:rFonts w:asciiTheme="minorHAnsi" w:hAnsiTheme="minorHAnsi" w:cstheme="minorHAnsi"/>
          <w:color w:val="3A3A3A"/>
          <w:sz w:val="40"/>
          <w:szCs w:val="40"/>
          <w:bdr w:val="none" w:sz="0" w:space="0" w:color="auto" w:frame="1"/>
        </w:rPr>
        <w:t>RUNWAY</w:t>
      </w:r>
    </w:p>
    <w:p w14:paraId="5FB94087" w14:textId="77777777" w:rsidR="009375F8" w:rsidRPr="009E64EF" w:rsidRDefault="009375F8" w:rsidP="009375F8">
      <w:pPr>
        <w:pStyle w:val="NormalWeb"/>
        <w:shd w:val="clear" w:color="auto" w:fill="FFFFFF"/>
        <w:spacing w:before="0" w:beforeAutospacing="0" w:after="360" w:afterAutospacing="0"/>
        <w:rPr>
          <w:rFonts w:asciiTheme="minorHAnsi" w:hAnsiTheme="minorHAnsi" w:cstheme="minorHAnsi"/>
          <w:color w:val="3A3A3A"/>
          <w:sz w:val="26"/>
          <w:szCs w:val="26"/>
        </w:rPr>
      </w:pPr>
      <w:r w:rsidRPr="009E64EF">
        <w:rPr>
          <w:rFonts w:asciiTheme="minorHAnsi" w:hAnsiTheme="minorHAnsi" w:cstheme="minorHAnsi"/>
          <w:color w:val="3A3A3A"/>
          <w:sz w:val="26"/>
          <w:szCs w:val="26"/>
        </w:rPr>
        <w:t>The javelin runway is 4 meters (13 feet) wide and 36 meters (118 feet) long. The players will run with the javelin down this runway before reaching the throw line, from which they must stop and toss the javelin.</w:t>
      </w:r>
    </w:p>
    <w:p w14:paraId="59B5F9D9" w14:textId="64EB4B50" w:rsidR="009375F8" w:rsidRPr="009E64EF" w:rsidRDefault="009375F8" w:rsidP="009E64EF">
      <w:pPr>
        <w:pStyle w:val="Heading3"/>
        <w:numPr>
          <w:ilvl w:val="0"/>
          <w:numId w:val="7"/>
        </w:numPr>
        <w:shd w:val="clear" w:color="auto" w:fill="FFFFFF"/>
        <w:spacing w:before="0" w:line="288" w:lineRule="atLeast"/>
        <w:rPr>
          <w:rFonts w:asciiTheme="minorHAnsi" w:hAnsiTheme="minorHAnsi" w:cstheme="minorHAnsi"/>
          <w:color w:val="3A3A3A"/>
          <w:sz w:val="40"/>
          <w:szCs w:val="40"/>
        </w:rPr>
      </w:pPr>
      <w:r w:rsidRPr="009E64EF">
        <w:rPr>
          <w:rStyle w:val="Strong"/>
          <w:rFonts w:asciiTheme="minorHAnsi" w:hAnsiTheme="minorHAnsi" w:cstheme="minorHAnsi"/>
          <w:color w:val="3A3A3A"/>
          <w:sz w:val="40"/>
          <w:szCs w:val="40"/>
          <w:bdr w:val="none" w:sz="0" w:space="0" w:color="auto" w:frame="1"/>
        </w:rPr>
        <w:t>THROW AREA</w:t>
      </w:r>
    </w:p>
    <w:p w14:paraId="353ED672" w14:textId="77777777" w:rsidR="009375F8" w:rsidRPr="009E64EF" w:rsidRDefault="009375F8" w:rsidP="009375F8">
      <w:pPr>
        <w:pStyle w:val="NormalWeb"/>
        <w:shd w:val="clear" w:color="auto" w:fill="FFFFFF"/>
        <w:spacing w:before="0" w:beforeAutospacing="0" w:after="360" w:afterAutospacing="0"/>
        <w:rPr>
          <w:rFonts w:asciiTheme="minorHAnsi" w:hAnsiTheme="minorHAnsi" w:cstheme="minorHAnsi"/>
          <w:color w:val="3A3A3A"/>
          <w:sz w:val="26"/>
          <w:szCs w:val="26"/>
        </w:rPr>
      </w:pPr>
      <w:r w:rsidRPr="009E64EF">
        <w:rPr>
          <w:rFonts w:asciiTheme="minorHAnsi" w:hAnsiTheme="minorHAnsi" w:cstheme="minorHAnsi"/>
          <w:color w:val="3A3A3A"/>
          <w:sz w:val="26"/>
          <w:szCs w:val="26"/>
        </w:rPr>
        <w:t>The throw area is a triangular region of the field that starts from the runway and goes up to over 100 meters (330 feet), the field widens at a 29-degree angle. There are arced lines marking every 10 meters on the throwing area.</w:t>
      </w:r>
    </w:p>
    <w:p w14:paraId="46B59A5F" w14:textId="0D1385B0" w:rsidR="009375F8" w:rsidRPr="009E64EF" w:rsidRDefault="009E64EF" w:rsidP="009E64EF">
      <w:pPr>
        <w:pStyle w:val="NormalWeb"/>
        <w:numPr>
          <w:ilvl w:val="0"/>
          <w:numId w:val="7"/>
        </w:numPr>
        <w:shd w:val="clear" w:color="auto" w:fill="FFFFFF"/>
        <w:spacing w:before="0" w:beforeAutospacing="0" w:after="360" w:afterAutospacing="0"/>
        <w:rPr>
          <w:rFonts w:asciiTheme="minorHAnsi" w:hAnsiTheme="minorHAnsi" w:cstheme="minorHAnsi"/>
          <w:b/>
          <w:bCs/>
          <w:color w:val="3A3A3A"/>
          <w:sz w:val="40"/>
          <w:szCs w:val="40"/>
        </w:rPr>
      </w:pPr>
      <w:proofErr w:type="spellStart"/>
      <w:r>
        <w:rPr>
          <w:rFonts w:asciiTheme="minorHAnsi" w:hAnsiTheme="minorHAnsi" w:cstheme="minorHAnsi"/>
          <w:b/>
          <w:bCs/>
          <w:color w:val="3A3A3A"/>
          <w:sz w:val="40"/>
          <w:szCs w:val="40"/>
        </w:rPr>
        <w:lastRenderedPageBreak/>
        <w:t>n</w:t>
      </w:r>
      <w:r w:rsidR="009375F8" w:rsidRPr="009E64EF">
        <w:rPr>
          <w:rFonts w:asciiTheme="minorHAnsi" w:hAnsiTheme="minorHAnsi" w:cstheme="minorHAnsi"/>
          <w:b/>
          <w:bCs/>
          <w:color w:val="3A3A3A"/>
          <w:sz w:val="40"/>
          <w:szCs w:val="40"/>
        </w:rPr>
        <w:t>REQUIREMENTS</w:t>
      </w:r>
      <w:proofErr w:type="spellEnd"/>
      <w:r w:rsidR="009375F8" w:rsidRPr="009E64EF">
        <w:rPr>
          <w:rFonts w:asciiTheme="minorHAnsi" w:hAnsiTheme="minorHAnsi" w:cstheme="minorHAnsi"/>
          <w:b/>
          <w:bCs/>
          <w:color w:val="3A3A3A"/>
          <w:sz w:val="40"/>
          <w:szCs w:val="40"/>
        </w:rPr>
        <w:t xml:space="preserve"> OF EQUIPMENT</w:t>
      </w:r>
    </w:p>
    <w:p w14:paraId="3FF008E0" w14:textId="77777777" w:rsidR="009375F8" w:rsidRPr="009E64EF" w:rsidRDefault="009375F8" w:rsidP="009375F8">
      <w:pPr>
        <w:pStyle w:val="NormalWeb"/>
        <w:shd w:val="clear" w:color="auto" w:fill="FFFFFF"/>
        <w:spacing w:before="0" w:beforeAutospacing="0" w:after="360" w:afterAutospacing="0"/>
        <w:rPr>
          <w:rFonts w:asciiTheme="minorHAnsi" w:hAnsiTheme="minorHAnsi" w:cstheme="minorHAnsi"/>
          <w:color w:val="3A3A3A"/>
          <w:sz w:val="26"/>
          <w:szCs w:val="26"/>
        </w:rPr>
      </w:pPr>
      <w:r w:rsidRPr="009E64EF">
        <w:rPr>
          <w:rFonts w:asciiTheme="minorHAnsi" w:hAnsiTheme="minorHAnsi" w:cstheme="minorHAnsi"/>
          <w:color w:val="3A3A3A"/>
          <w:sz w:val="26"/>
          <w:szCs w:val="26"/>
        </w:rPr>
        <w:t>The length of the men’s javelin must be between 2.6 and 2.7 meters (8 feet 7 inches to 8 feet 10 inches), while the length of the women’s javelin must be between 2.2 and 2.3 meters (7 feet 3 inches to 7 feet 7 inches).</w:t>
      </w:r>
    </w:p>
    <w:p w14:paraId="76915575" w14:textId="1598C607" w:rsidR="009375F8" w:rsidRPr="009E64EF" w:rsidRDefault="009375F8" w:rsidP="009375F8">
      <w:pPr>
        <w:pStyle w:val="NormalWeb"/>
        <w:shd w:val="clear" w:color="auto" w:fill="FFFFFF"/>
        <w:spacing w:before="0" w:beforeAutospacing="0" w:after="360" w:afterAutospacing="0"/>
        <w:rPr>
          <w:rFonts w:asciiTheme="minorHAnsi" w:hAnsiTheme="minorHAnsi" w:cstheme="minorHAnsi"/>
          <w:color w:val="3A3A3A"/>
          <w:sz w:val="26"/>
          <w:szCs w:val="26"/>
        </w:rPr>
      </w:pPr>
      <w:r w:rsidRPr="009E64EF">
        <w:rPr>
          <w:rFonts w:asciiTheme="minorHAnsi" w:hAnsiTheme="minorHAnsi" w:cstheme="minorHAnsi"/>
          <w:color w:val="3A3A3A"/>
          <w:sz w:val="26"/>
          <w:szCs w:val="26"/>
        </w:rPr>
        <w:t>The minimum weight of a man’s javelin is 1.8 pounds, whereas a woman’s javelin weighs 1.3 pounds. Throwers wear shoes with spikes. A maximum of 11 spikes are allowed on the shoe, and they must be no longer than 12 mm (or .5 inches) and no wider than 4 mm (or .15 inches).</w:t>
      </w:r>
    </w:p>
    <w:p w14:paraId="5BD2C7C3" w14:textId="3AF9126B" w:rsidR="009375F8" w:rsidRPr="009E64EF" w:rsidRDefault="009375F8" w:rsidP="009E64EF">
      <w:pPr>
        <w:pStyle w:val="Heading3"/>
        <w:numPr>
          <w:ilvl w:val="0"/>
          <w:numId w:val="7"/>
        </w:numPr>
        <w:shd w:val="clear" w:color="auto" w:fill="FFFFFF"/>
        <w:spacing w:before="0" w:line="288" w:lineRule="atLeast"/>
        <w:rPr>
          <w:rFonts w:asciiTheme="minorHAnsi" w:hAnsiTheme="minorHAnsi" w:cstheme="minorHAnsi"/>
          <w:color w:val="3A3A3A"/>
          <w:sz w:val="40"/>
          <w:szCs w:val="40"/>
        </w:rPr>
      </w:pPr>
      <w:r w:rsidRPr="009E64EF">
        <w:rPr>
          <w:rStyle w:val="Strong"/>
          <w:rFonts w:asciiTheme="minorHAnsi" w:hAnsiTheme="minorHAnsi" w:cstheme="minorHAnsi"/>
          <w:color w:val="3A3A3A"/>
          <w:sz w:val="40"/>
          <w:szCs w:val="40"/>
          <w:bdr w:val="none" w:sz="0" w:space="0" w:color="auto" w:frame="1"/>
        </w:rPr>
        <w:t>THROWING RULES</w:t>
      </w:r>
    </w:p>
    <w:p w14:paraId="1721C012" w14:textId="719332F4" w:rsidR="009375F8" w:rsidRPr="009E64EF" w:rsidRDefault="009375F8" w:rsidP="009375F8">
      <w:pPr>
        <w:pStyle w:val="NormalWeb"/>
        <w:numPr>
          <w:ilvl w:val="0"/>
          <w:numId w:val="5"/>
        </w:numPr>
        <w:shd w:val="clear" w:color="auto" w:fill="FFFFFF"/>
        <w:spacing w:before="0" w:beforeAutospacing="0" w:after="360" w:afterAutospacing="0"/>
        <w:rPr>
          <w:rFonts w:asciiTheme="minorHAnsi" w:hAnsiTheme="minorHAnsi" w:cstheme="minorHAnsi"/>
          <w:color w:val="3A3A3A"/>
          <w:sz w:val="26"/>
          <w:szCs w:val="26"/>
        </w:rPr>
      </w:pPr>
      <w:r w:rsidRPr="009E64EF">
        <w:rPr>
          <w:rFonts w:asciiTheme="minorHAnsi" w:hAnsiTheme="minorHAnsi" w:cstheme="minorHAnsi"/>
          <w:color w:val="3A3A3A"/>
          <w:sz w:val="26"/>
          <w:szCs w:val="26"/>
        </w:rPr>
        <w:t>The athlete must hold the javelin with one hand on the cord grip in order to throw it correctly.</w:t>
      </w:r>
    </w:p>
    <w:p w14:paraId="109B5001" w14:textId="6513EFB6" w:rsidR="009375F8" w:rsidRPr="009E64EF" w:rsidRDefault="009375F8" w:rsidP="009375F8">
      <w:pPr>
        <w:pStyle w:val="NormalWeb"/>
        <w:numPr>
          <w:ilvl w:val="0"/>
          <w:numId w:val="5"/>
        </w:numPr>
        <w:shd w:val="clear" w:color="auto" w:fill="FFFFFF"/>
        <w:spacing w:before="0" w:beforeAutospacing="0" w:after="360" w:afterAutospacing="0"/>
        <w:rPr>
          <w:rFonts w:asciiTheme="minorHAnsi" w:hAnsiTheme="minorHAnsi" w:cstheme="minorHAnsi"/>
          <w:color w:val="3A3A3A"/>
          <w:sz w:val="26"/>
          <w:szCs w:val="26"/>
        </w:rPr>
      </w:pPr>
      <w:r w:rsidRPr="009E64EF">
        <w:rPr>
          <w:rFonts w:asciiTheme="minorHAnsi" w:hAnsiTheme="minorHAnsi" w:cstheme="minorHAnsi"/>
          <w:color w:val="3A3A3A"/>
          <w:sz w:val="26"/>
          <w:szCs w:val="26"/>
        </w:rPr>
        <w:t xml:space="preserve"> Gloves are prohibited, and tape on the fingers is only acceptable to cover an open cut. Throwing the javelin requires an over-shoulder motion. </w:t>
      </w:r>
    </w:p>
    <w:p w14:paraId="404668EB" w14:textId="27A4BD27" w:rsidR="009375F8" w:rsidRPr="009E64EF" w:rsidRDefault="009375F8" w:rsidP="009375F8">
      <w:pPr>
        <w:pStyle w:val="NormalWeb"/>
        <w:numPr>
          <w:ilvl w:val="0"/>
          <w:numId w:val="5"/>
        </w:numPr>
        <w:shd w:val="clear" w:color="auto" w:fill="FFFFFF"/>
        <w:spacing w:before="0" w:beforeAutospacing="0" w:after="360" w:afterAutospacing="0"/>
        <w:rPr>
          <w:rFonts w:asciiTheme="minorHAnsi" w:hAnsiTheme="minorHAnsi" w:cstheme="minorHAnsi"/>
          <w:color w:val="3A3A3A"/>
          <w:sz w:val="26"/>
          <w:szCs w:val="26"/>
        </w:rPr>
      </w:pPr>
      <w:r w:rsidRPr="009E64EF">
        <w:rPr>
          <w:rFonts w:asciiTheme="minorHAnsi" w:hAnsiTheme="minorHAnsi" w:cstheme="minorHAnsi"/>
          <w:color w:val="3A3A3A"/>
          <w:sz w:val="26"/>
          <w:szCs w:val="26"/>
        </w:rPr>
        <w:t>The javelin must be in the air before the contestant may turn away from the throwing location.</w:t>
      </w:r>
    </w:p>
    <w:p w14:paraId="19E5A3CC" w14:textId="68B50496" w:rsidR="009375F8" w:rsidRPr="009E64EF" w:rsidRDefault="009375F8" w:rsidP="009E64EF">
      <w:pPr>
        <w:pStyle w:val="Heading3"/>
        <w:numPr>
          <w:ilvl w:val="0"/>
          <w:numId w:val="7"/>
        </w:numPr>
        <w:shd w:val="clear" w:color="auto" w:fill="FFFFFF"/>
        <w:spacing w:before="0" w:line="288" w:lineRule="atLeast"/>
        <w:rPr>
          <w:rFonts w:asciiTheme="minorHAnsi" w:hAnsiTheme="minorHAnsi" w:cstheme="minorHAnsi"/>
          <w:color w:val="3A3A3A"/>
          <w:sz w:val="40"/>
          <w:szCs w:val="40"/>
        </w:rPr>
      </w:pPr>
      <w:r w:rsidRPr="009E64EF">
        <w:rPr>
          <w:rStyle w:val="Strong"/>
          <w:rFonts w:asciiTheme="minorHAnsi" w:hAnsiTheme="minorHAnsi" w:cstheme="minorHAnsi"/>
          <w:color w:val="3A3A3A"/>
          <w:sz w:val="40"/>
          <w:szCs w:val="40"/>
          <w:bdr w:val="none" w:sz="0" w:space="0" w:color="auto" w:frame="1"/>
        </w:rPr>
        <w:t>FOULS</w:t>
      </w:r>
    </w:p>
    <w:p w14:paraId="19C98940" w14:textId="77777777" w:rsidR="009375F8" w:rsidRPr="009E64EF" w:rsidRDefault="009375F8" w:rsidP="009375F8">
      <w:pPr>
        <w:pStyle w:val="NormalWeb"/>
        <w:shd w:val="clear" w:color="auto" w:fill="FFFFFF"/>
        <w:spacing w:before="0" w:beforeAutospacing="0" w:after="360" w:afterAutospacing="0"/>
        <w:rPr>
          <w:rFonts w:asciiTheme="minorHAnsi" w:hAnsiTheme="minorHAnsi" w:cstheme="minorHAnsi"/>
          <w:color w:val="3A3A3A"/>
          <w:sz w:val="26"/>
          <w:szCs w:val="26"/>
        </w:rPr>
      </w:pPr>
      <w:r w:rsidRPr="009E64EF">
        <w:rPr>
          <w:rFonts w:asciiTheme="minorHAnsi" w:hAnsiTheme="minorHAnsi" w:cstheme="minorHAnsi"/>
          <w:color w:val="3A3A3A"/>
          <w:sz w:val="26"/>
          <w:szCs w:val="26"/>
        </w:rPr>
        <w:t>A referee places a white flag for a fair throw or a red flag for a foul after each throw. There are various kinds of fouls. A red flag means that the shot does not count, and the player cannot retry the attempt.</w:t>
      </w:r>
    </w:p>
    <w:p w14:paraId="63A3224E" w14:textId="77777777" w:rsidR="009375F8" w:rsidRPr="009E64EF" w:rsidRDefault="009375F8" w:rsidP="009375F8">
      <w:pPr>
        <w:numPr>
          <w:ilvl w:val="0"/>
          <w:numId w:val="6"/>
        </w:numPr>
        <w:shd w:val="clear" w:color="auto" w:fill="FFFFFF"/>
        <w:spacing w:after="0" w:line="240" w:lineRule="auto"/>
        <w:ind w:left="1440"/>
        <w:rPr>
          <w:rFonts w:cstheme="minorHAnsi"/>
          <w:color w:val="3A3A3A"/>
          <w:sz w:val="26"/>
          <w:szCs w:val="26"/>
        </w:rPr>
      </w:pPr>
      <w:r w:rsidRPr="009E64EF">
        <w:rPr>
          <w:rFonts w:cstheme="minorHAnsi"/>
          <w:color w:val="3A3A3A"/>
          <w:sz w:val="26"/>
          <w:szCs w:val="26"/>
        </w:rPr>
        <w:t>A thrower’s foot touches outside the throw line.</w:t>
      </w:r>
    </w:p>
    <w:p w14:paraId="0468042C" w14:textId="77777777" w:rsidR="009375F8" w:rsidRPr="009E64EF" w:rsidRDefault="009375F8" w:rsidP="009375F8">
      <w:pPr>
        <w:numPr>
          <w:ilvl w:val="0"/>
          <w:numId w:val="6"/>
        </w:numPr>
        <w:shd w:val="clear" w:color="auto" w:fill="FFFFFF"/>
        <w:spacing w:after="0" w:line="240" w:lineRule="auto"/>
        <w:ind w:left="1440"/>
        <w:rPr>
          <w:rFonts w:cstheme="minorHAnsi"/>
          <w:color w:val="3A3A3A"/>
          <w:sz w:val="26"/>
          <w:szCs w:val="26"/>
        </w:rPr>
      </w:pPr>
      <w:r w:rsidRPr="009E64EF">
        <w:rPr>
          <w:rFonts w:cstheme="minorHAnsi"/>
          <w:color w:val="3A3A3A"/>
          <w:sz w:val="26"/>
          <w:szCs w:val="26"/>
        </w:rPr>
        <w:t>The javelin lands outside of the boundary lines.</w:t>
      </w:r>
    </w:p>
    <w:p w14:paraId="2574CCCD" w14:textId="77777777" w:rsidR="009375F8" w:rsidRPr="009E64EF" w:rsidRDefault="009375F8" w:rsidP="009375F8">
      <w:pPr>
        <w:numPr>
          <w:ilvl w:val="0"/>
          <w:numId w:val="6"/>
        </w:numPr>
        <w:shd w:val="clear" w:color="auto" w:fill="FFFFFF"/>
        <w:spacing w:after="0" w:line="240" w:lineRule="auto"/>
        <w:ind w:left="1440"/>
        <w:rPr>
          <w:rFonts w:cstheme="minorHAnsi"/>
          <w:color w:val="3A3A3A"/>
          <w:sz w:val="26"/>
          <w:szCs w:val="26"/>
        </w:rPr>
      </w:pPr>
      <w:r w:rsidRPr="009E64EF">
        <w:rPr>
          <w:rFonts w:cstheme="minorHAnsi"/>
          <w:color w:val="3A3A3A"/>
          <w:sz w:val="26"/>
          <w:szCs w:val="26"/>
        </w:rPr>
        <w:t>The player steps outside of the runway line.</w:t>
      </w:r>
    </w:p>
    <w:p w14:paraId="0CE18C86" w14:textId="77777777" w:rsidR="009375F8" w:rsidRPr="009E64EF" w:rsidRDefault="009375F8" w:rsidP="009375F8">
      <w:pPr>
        <w:numPr>
          <w:ilvl w:val="0"/>
          <w:numId w:val="6"/>
        </w:numPr>
        <w:shd w:val="clear" w:color="auto" w:fill="FFFFFF"/>
        <w:spacing w:after="0" w:line="240" w:lineRule="auto"/>
        <w:ind w:left="1440"/>
        <w:rPr>
          <w:rFonts w:cstheme="minorHAnsi"/>
          <w:color w:val="3A3A3A"/>
          <w:sz w:val="26"/>
          <w:szCs w:val="26"/>
        </w:rPr>
      </w:pPr>
      <w:r w:rsidRPr="009E64EF">
        <w:rPr>
          <w:rFonts w:cstheme="minorHAnsi"/>
          <w:color w:val="3A3A3A"/>
          <w:sz w:val="26"/>
          <w:szCs w:val="26"/>
        </w:rPr>
        <w:t>The javelin is thrown underarm.</w:t>
      </w:r>
    </w:p>
    <w:p w14:paraId="069F4327" w14:textId="46C021A4" w:rsidR="008C75D6" w:rsidRPr="009E64EF" w:rsidRDefault="008C75D6" w:rsidP="008C75D6">
      <w:pPr>
        <w:spacing w:before="100" w:beforeAutospacing="1" w:after="100" w:afterAutospacing="1" w:line="240" w:lineRule="auto"/>
        <w:outlineLvl w:val="0"/>
        <w:rPr>
          <w:rFonts w:cstheme="minorHAnsi"/>
          <w:color w:val="000000"/>
          <w:szCs w:val="20"/>
        </w:rPr>
      </w:pPr>
      <w:r w:rsidRPr="009E64EF">
        <w:rPr>
          <w:rFonts w:cstheme="minorHAnsi"/>
          <w:color w:val="000000"/>
        </w:rPr>
        <w:br/>
      </w:r>
    </w:p>
    <w:sectPr w:rsidR="008C75D6" w:rsidRPr="009E6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1A24"/>
    <w:multiLevelType w:val="hybridMultilevel"/>
    <w:tmpl w:val="22A2FAB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851976"/>
    <w:multiLevelType w:val="hybridMultilevel"/>
    <w:tmpl w:val="CF2ED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C77A97"/>
    <w:multiLevelType w:val="hybridMultilevel"/>
    <w:tmpl w:val="6596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145BE2"/>
    <w:multiLevelType w:val="multilevel"/>
    <w:tmpl w:val="8D0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11222E"/>
    <w:multiLevelType w:val="hybridMultilevel"/>
    <w:tmpl w:val="C8367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573882"/>
    <w:multiLevelType w:val="hybridMultilevel"/>
    <w:tmpl w:val="0810B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DC0D46"/>
    <w:multiLevelType w:val="hybridMultilevel"/>
    <w:tmpl w:val="CCEC221E"/>
    <w:lvl w:ilvl="0" w:tplc="EDEAD9A2">
      <w:start w:val="3"/>
      <w:numFmt w:val="bullet"/>
      <w:lvlText w:val=""/>
      <w:lvlJc w:val="left"/>
      <w:pPr>
        <w:ind w:left="720" w:hanging="360"/>
      </w:pPr>
      <w:rPr>
        <w:rFonts w:ascii="Symbol" w:eastAsiaTheme="majorEastAsia" w:hAnsi="Symbol" w:cstheme="minorHAns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616390">
    <w:abstractNumId w:val="2"/>
  </w:num>
  <w:num w:numId="2" w16cid:durableId="203635574">
    <w:abstractNumId w:val="5"/>
  </w:num>
  <w:num w:numId="3" w16cid:durableId="540168974">
    <w:abstractNumId w:val="0"/>
  </w:num>
  <w:num w:numId="4" w16cid:durableId="892541384">
    <w:abstractNumId w:val="4"/>
  </w:num>
  <w:num w:numId="5" w16cid:durableId="1357268298">
    <w:abstractNumId w:val="1"/>
  </w:num>
  <w:num w:numId="6" w16cid:durableId="2140876215">
    <w:abstractNumId w:val="3"/>
  </w:num>
  <w:num w:numId="7" w16cid:durableId="2087678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D6"/>
    <w:rsid w:val="008C75D6"/>
    <w:rsid w:val="008F46C7"/>
    <w:rsid w:val="009375F8"/>
    <w:rsid w:val="009E64EF"/>
    <w:rsid w:val="00B52CFB"/>
    <w:rsid w:val="00B9591D"/>
    <w:rsid w:val="00FE08B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32CA"/>
  <w15:chartTrackingRefBased/>
  <w15:docId w15:val="{44FF6DDC-8D7F-4E76-B433-E7EBE052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8C75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375F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9375F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5D6"/>
    <w:rPr>
      <w:rFonts w:ascii="Times New Roman" w:eastAsia="Times New Roman" w:hAnsi="Times New Roman" w:cs="Times New Roman"/>
      <w:b/>
      <w:bCs/>
      <w:kern w:val="36"/>
      <w:sz w:val="48"/>
      <w:szCs w:val="48"/>
      <w:lang w:eastAsia="en-IN" w:bidi="mr-IN"/>
      <w14:ligatures w14:val="none"/>
    </w:rPr>
  </w:style>
  <w:style w:type="paragraph" w:styleId="ListParagraph">
    <w:name w:val="List Paragraph"/>
    <w:basedOn w:val="Normal"/>
    <w:uiPriority w:val="34"/>
    <w:qFormat/>
    <w:rsid w:val="008C75D6"/>
    <w:pPr>
      <w:ind w:left="720"/>
      <w:contextualSpacing/>
    </w:pPr>
    <w:rPr>
      <w:szCs w:val="20"/>
    </w:rPr>
  </w:style>
  <w:style w:type="character" w:customStyle="1" w:styleId="Heading2Char">
    <w:name w:val="Heading 2 Char"/>
    <w:basedOn w:val="DefaultParagraphFont"/>
    <w:link w:val="Heading2"/>
    <w:uiPriority w:val="9"/>
    <w:semiHidden/>
    <w:rsid w:val="009375F8"/>
    <w:rPr>
      <w:rFonts w:asciiTheme="majorHAnsi" w:eastAsiaTheme="majorEastAsia" w:hAnsiTheme="majorHAnsi" w:cstheme="majorBidi"/>
      <w:color w:val="2F5496" w:themeColor="accent1" w:themeShade="BF"/>
      <w:sz w:val="26"/>
      <w:szCs w:val="23"/>
      <w:lang w:bidi="mr-IN"/>
    </w:rPr>
  </w:style>
  <w:style w:type="character" w:styleId="Strong">
    <w:name w:val="Strong"/>
    <w:basedOn w:val="DefaultParagraphFont"/>
    <w:uiPriority w:val="22"/>
    <w:qFormat/>
    <w:rsid w:val="009375F8"/>
    <w:rPr>
      <w:b/>
      <w:bCs/>
    </w:rPr>
  </w:style>
  <w:style w:type="character" w:customStyle="1" w:styleId="Heading3Char">
    <w:name w:val="Heading 3 Char"/>
    <w:basedOn w:val="DefaultParagraphFont"/>
    <w:link w:val="Heading3"/>
    <w:uiPriority w:val="9"/>
    <w:semiHidden/>
    <w:rsid w:val="009375F8"/>
    <w:rPr>
      <w:rFonts w:asciiTheme="majorHAnsi" w:eastAsiaTheme="majorEastAsia" w:hAnsiTheme="majorHAnsi" w:cstheme="majorBidi"/>
      <w:color w:val="1F3763" w:themeColor="accent1" w:themeShade="7F"/>
      <w:sz w:val="24"/>
      <w:szCs w:val="21"/>
      <w:lang w:bidi="mr-IN"/>
    </w:rPr>
  </w:style>
  <w:style w:type="paragraph" w:styleId="NormalWeb">
    <w:name w:val="Normal (Web)"/>
    <w:basedOn w:val="Normal"/>
    <w:uiPriority w:val="99"/>
    <w:semiHidden/>
    <w:unhideWhenUsed/>
    <w:rsid w:val="009375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0424">
      <w:bodyDiv w:val="1"/>
      <w:marLeft w:val="0"/>
      <w:marRight w:val="0"/>
      <w:marTop w:val="0"/>
      <w:marBottom w:val="0"/>
      <w:divBdr>
        <w:top w:val="none" w:sz="0" w:space="0" w:color="auto"/>
        <w:left w:val="none" w:sz="0" w:space="0" w:color="auto"/>
        <w:bottom w:val="none" w:sz="0" w:space="0" w:color="auto"/>
        <w:right w:val="none" w:sz="0" w:space="0" w:color="auto"/>
      </w:divBdr>
    </w:div>
    <w:div w:id="409274294">
      <w:bodyDiv w:val="1"/>
      <w:marLeft w:val="0"/>
      <w:marRight w:val="0"/>
      <w:marTop w:val="0"/>
      <w:marBottom w:val="0"/>
      <w:divBdr>
        <w:top w:val="none" w:sz="0" w:space="0" w:color="auto"/>
        <w:left w:val="none" w:sz="0" w:space="0" w:color="auto"/>
        <w:bottom w:val="none" w:sz="0" w:space="0" w:color="auto"/>
        <w:right w:val="none" w:sz="0" w:space="0" w:color="auto"/>
      </w:divBdr>
    </w:div>
    <w:div w:id="632171598">
      <w:bodyDiv w:val="1"/>
      <w:marLeft w:val="0"/>
      <w:marRight w:val="0"/>
      <w:marTop w:val="0"/>
      <w:marBottom w:val="0"/>
      <w:divBdr>
        <w:top w:val="none" w:sz="0" w:space="0" w:color="auto"/>
        <w:left w:val="none" w:sz="0" w:space="0" w:color="auto"/>
        <w:bottom w:val="none" w:sz="0" w:space="0" w:color="auto"/>
        <w:right w:val="none" w:sz="0" w:space="0" w:color="auto"/>
      </w:divBdr>
    </w:div>
    <w:div w:id="722682932">
      <w:bodyDiv w:val="1"/>
      <w:marLeft w:val="0"/>
      <w:marRight w:val="0"/>
      <w:marTop w:val="0"/>
      <w:marBottom w:val="0"/>
      <w:divBdr>
        <w:top w:val="none" w:sz="0" w:space="0" w:color="auto"/>
        <w:left w:val="none" w:sz="0" w:space="0" w:color="auto"/>
        <w:bottom w:val="none" w:sz="0" w:space="0" w:color="auto"/>
        <w:right w:val="none" w:sz="0" w:space="0" w:color="auto"/>
      </w:divBdr>
    </w:div>
    <w:div w:id="1184902107">
      <w:bodyDiv w:val="1"/>
      <w:marLeft w:val="0"/>
      <w:marRight w:val="0"/>
      <w:marTop w:val="0"/>
      <w:marBottom w:val="0"/>
      <w:divBdr>
        <w:top w:val="none" w:sz="0" w:space="0" w:color="auto"/>
        <w:left w:val="none" w:sz="0" w:space="0" w:color="auto"/>
        <w:bottom w:val="none" w:sz="0" w:space="0" w:color="auto"/>
        <w:right w:val="none" w:sz="0" w:space="0" w:color="auto"/>
      </w:divBdr>
    </w:div>
    <w:div w:id="159149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Narale</dc:creator>
  <cp:keywords/>
  <dc:description/>
  <cp:lastModifiedBy>Mayur Narale</cp:lastModifiedBy>
  <cp:revision>1</cp:revision>
  <dcterms:created xsi:type="dcterms:W3CDTF">2024-01-30T13:58:00Z</dcterms:created>
  <dcterms:modified xsi:type="dcterms:W3CDTF">2024-01-30T14:22:00Z</dcterms:modified>
</cp:coreProperties>
</file>