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DC33" w14:textId="1C4709AC" w:rsidR="00CA3ECB" w:rsidRPr="003907DE" w:rsidRDefault="00F21F79" w:rsidP="003907DE">
      <w:pPr>
        <w:pStyle w:val="Title"/>
        <w:jc w:val="center"/>
        <w:rPr>
          <w:i/>
          <w:iCs/>
          <w:u w:val="single"/>
        </w:rPr>
      </w:pPr>
      <w:r w:rsidRPr="003907DE">
        <w:rPr>
          <w:i/>
          <w:iCs/>
          <w:u w:val="single"/>
        </w:rPr>
        <w:t>Standard Project Terms &amp; Workflow Structure</w:t>
      </w:r>
    </w:p>
    <w:p w14:paraId="0F77BC66" w14:textId="77777777" w:rsidR="00F21F79" w:rsidRPr="00664DF2" w:rsidRDefault="00F21F79" w:rsidP="00F21F7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AEA3C69" w14:textId="4AA10130" w:rsidR="00972A4F" w:rsidRDefault="00972A4F" w:rsidP="00F21F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B97B66">
        <w:rPr>
          <w:rFonts w:ascii="Times New Roman" w:hAnsi="Times New Roman" w:cs="Times New Roman"/>
          <w:b/>
          <w:bCs/>
          <w:sz w:val="30"/>
          <w:szCs w:val="30"/>
          <w:u w:val="single"/>
        </w:rPr>
        <w:t>Nature of Engagement</w:t>
      </w:r>
      <w:r w:rsidRPr="00664DF2">
        <w:rPr>
          <w:rFonts w:ascii="Times New Roman" w:hAnsi="Times New Roman" w:cs="Times New Roman"/>
          <w:sz w:val="30"/>
          <w:szCs w:val="30"/>
        </w:rPr>
        <w:t>: The Developer shall provide website design and development services as an independent service provider. Nothing contained herein shall be construed to create any employer-employee, partnership, or agency relationship.</w:t>
      </w:r>
    </w:p>
    <w:p w14:paraId="36BD4626" w14:textId="77777777" w:rsidR="00664DF2" w:rsidRPr="00664DF2" w:rsidRDefault="00664DF2" w:rsidP="00664DF2">
      <w:pPr>
        <w:pStyle w:val="ListParagraph"/>
        <w:ind w:left="644"/>
        <w:rPr>
          <w:rFonts w:ascii="Times New Roman" w:hAnsi="Times New Roman" w:cs="Times New Roman"/>
          <w:sz w:val="30"/>
          <w:szCs w:val="30"/>
        </w:rPr>
      </w:pPr>
    </w:p>
    <w:p w14:paraId="226C74E0" w14:textId="0BF69E7F" w:rsidR="003907DE" w:rsidRPr="003907DE" w:rsidRDefault="00F21F79" w:rsidP="00390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Project Scope</w:t>
      </w:r>
      <w:r w:rsidRPr="00664DF2">
        <w:rPr>
          <w:rFonts w:ascii="Times New Roman" w:hAnsi="Times New Roman" w:cs="Times New Roman"/>
          <w:sz w:val="30"/>
          <w:szCs w:val="30"/>
          <w:lang w:val="en-US"/>
        </w:rPr>
        <w:t xml:space="preserve">: </w:t>
      </w:r>
      <w:r w:rsidRPr="00664DF2">
        <w:rPr>
          <w:rFonts w:ascii="Times New Roman" w:hAnsi="Times New Roman" w:cs="Times New Roman"/>
          <w:sz w:val="30"/>
          <w:szCs w:val="30"/>
        </w:rPr>
        <w:t>The Developer agrees to design, develop, and deploy a static business website as per mutually discussed specifications</w:t>
      </w:r>
      <w:r w:rsidR="00972A4F" w:rsidRPr="00664DF2">
        <w:rPr>
          <w:rFonts w:ascii="Times New Roman" w:hAnsi="Times New Roman" w:cs="Times New Roman"/>
          <w:sz w:val="30"/>
          <w:szCs w:val="30"/>
        </w:rPr>
        <w:t>, in writing (including email / message records)</w:t>
      </w:r>
      <w:r w:rsidRPr="00664DF2">
        <w:rPr>
          <w:rFonts w:ascii="Times New Roman" w:hAnsi="Times New Roman" w:cs="Times New Roman"/>
          <w:sz w:val="30"/>
          <w:szCs w:val="30"/>
        </w:rPr>
        <w:t xml:space="preserve">. The deliverables shall strictly include only those items explicitly agreed upon. Any request outside the defined scope shall be treated as </w:t>
      </w:r>
      <w:r w:rsidRPr="00664DF2">
        <w:rPr>
          <w:rFonts w:ascii="Times New Roman" w:hAnsi="Times New Roman" w:cs="Times New Roman"/>
          <w:b/>
          <w:bCs/>
          <w:sz w:val="30"/>
          <w:szCs w:val="30"/>
        </w:rPr>
        <w:t>Additional Services</w:t>
      </w:r>
      <w:r w:rsidRPr="00664DF2">
        <w:rPr>
          <w:rFonts w:ascii="Times New Roman" w:hAnsi="Times New Roman" w:cs="Times New Roman"/>
          <w:sz w:val="30"/>
          <w:szCs w:val="30"/>
        </w:rPr>
        <w:t xml:space="preserve"> and billed separately.</w:t>
      </w:r>
    </w:p>
    <w:p w14:paraId="6A21815B" w14:textId="77777777" w:rsidR="003907DE" w:rsidRPr="003907DE" w:rsidRDefault="003907DE" w:rsidP="003907DE">
      <w:pPr>
        <w:pStyle w:val="ListParagraph"/>
        <w:ind w:left="1364"/>
        <w:rPr>
          <w:rFonts w:ascii="Times New Roman" w:hAnsi="Times New Roman" w:cs="Times New Roman"/>
          <w:sz w:val="30"/>
          <w:szCs w:val="30"/>
        </w:rPr>
      </w:pPr>
    </w:p>
    <w:p w14:paraId="64A9131A" w14:textId="77777777" w:rsidR="00F21F79" w:rsidRPr="00664DF2" w:rsidRDefault="00F21F79" w:rsidP="00F21F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  <w:u w:val="single"/>
        </w:rPr>
        <w:t>Payment Terms:</w:t>
      </w:r>
    </w:p>
    <w:p w14:paraId="2F1F59F1" w14:textId="719E6582" w:rsidR="00F21F79" w:rsidRPr="00664DF2" w:rsidRDefault="00F21F79" w:rsidP="00F21F7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664DF2">
        <w:rPr>
          <w:rFonts w:ascii="Times New Roman" w:hAnsi="Times New Roman" w:cs="Times New Roman"/>
          <w:sz w:val="30"/>
          <w:szCs w:val="30"/>
        </w:rPr>
        <w:t>The total project fee for the website development shall be mutually agreed upon prior to project initiation</w:t>
      </w:r>
    </w:p>
    <w:p w14:paraId="03BF46CB" w14:textId="77777777" w:rsidR="00F21F79" w:rsidRPr="00664DF2" w:rsidRDefault="00F21F79" w:rsidP="00F21F7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Payment Structure:</w:t>
      </w:r>
    </w:p>
    <w:p w14:paraId="49270BF5" w14:textId="15565094" w:rsidR="00F21F79" w:rsidRPr="00664DF2" w:rsidRDefault="00F21F79" w:rsidP="00F21F7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</w:rPr>
        <w:t>50% Advance</w:t>
      </w:r>
      <w:r w:rsidRPr="00664DF2">
        <w:rPr>
          <w:rFonts w:ascii="Times New Roman" w:hAnsi="Times New Roman" w:cs="Times New Roman"/>
          <w:sz w:val="30"/>
          <w:szCs w:val="30"/>
        </w:rPr>
        <w:t xml:space="preserve"> – Payable prior to project initiation</w:t>
      </w:r>
    </w:p>
    <w:p w14:paraId="73FE2CDC" w14:textId="0F2B28F5" w:rsidR="00F21F79" w:rsidRPr="00664DF2" w:rsidRDefault="00F21F79" w:rsidP="00F21F7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</w:rPr>
        <w:t xml:space="preserve">50% Final Payment </w:t>
      </w:r>
      <w:r w:rsidRPr="00664DF2">
        <w:rPr>
          <w:rFonts w:ascii="Times New Roman" w:hAnsi="Times New Roman" w:cs="Times New Roman"/>
          <w:sz w:val="30"/>
          <w:szCs w:val="30"/>
        </w:rPr>
        <w:t>– Payable upon completion / pre-deployment approval</w:t>
      </w:r>
    </w:p>
    <w:p w14:paraId="3FE4464F" w14:textId="277E7E84" w:rsidR="00F21F79" w:rsidRPr="00664DF2" w:rsidRDefault="00F21F79" w:rsidP="00F21F7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Work shall commence only upon receipt of advance payment.</w:t>
      </w:r>
      <w:r w:rsidR="00972A4F" w:rsidRPr="00664DF2">
        <w:rPr>
          <w:rFonts w:ascii="Times New Roman" w:hAnsi="Times New Roman" w:cs="Times New Roman"/>
          <w:sz w:val="30"/>
          <w:szCs w:val="30"/>
        </w:rPr>
        <w:t xml:space="preserve"> The Developer shall not be obligated to commence work without receipt of advance payment.</w:t>
      </w:r>
    </w:p>
    <w:p w14:paraId="11B3EA9A" w14:textId="77777777" w:rsidR="00F21F79" w:rsidRPr="00664DF2" w:rsidRDefault="00F21F79" w:rsidP="00F21F7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Additional Services, Enhancements, Integrations, or Revisions beyond scope shall be invoiced separately.</w:t>
      </w:r>
    </w:p>
    <w:p w14:paraId="0C315CFB" w14:textId="6CB6AAA6" w:rsidR="00664DF2" w:rsidRDefault="00F21F79" w:rsidP="00664DF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Delay in payment may result in temporary suspension of services.</w:t>
      </w:r>
    </w:p>
    <w:p w14:paraId="2127A865" w14:textId="77777777" w:rsidR="003907DE" w:rsidRPr="003907DE" w:rsidRDefault="003907DE" w:rsidP="003907DE">
      <w:pPr>
        <w:pStyle w:val="ListParagraph"/>
        <w:ind w:left="1364"/>
        <w:rPr>
          <w:rFonts w:ascii="Times New Roman" w:hAnsi="Times New Roman" w:cs="Times New Roman"/>
          <w:sz w:val="30"/>
          <w:szCs w:val="30"/>
        </w:rPr>
      </w:pPr>
    </w:p>
    <w:p w14:paraId="6A265F37" w14:textId="6FA93B2A" w:rsidR="00F21F79" w:rsidRPr="00664DF2" w:rsidRDefault="00F21F79" w:rsidP="00F21F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Project Timeline: </w:t>
      </w:r>
    </w:p>
    <w:p w14:paraId="6C895707" w14:textId="60053B3F" w:rsidR="00F21F79" w:rsidRPr="00664DF2" w:rsidRDefault="00F21F79" w:rsidP="00F21F7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Estimated timelines shall be communicated based on project scope.</w:t>
      </w:r>
      <w:r w:rsidR="00972A4F" w:rsidRPr="00664DF2">
        <w:rPr>
          <w:rFonts w:ascii="Times New Roman" w:hAnsi="Times New Roman" w:cs="Times New Roman"/>
          <w:sz w:val="30"/>
          <w:szCs w:val="30"/>
        </w:rPr>
        <w:t xml:space="preserve"> Project timelines are estimates based on scope and are subject to Client cooperation.</w:t>
      </w:r>
    </w:p>
    <w:p w14:paraId="6D9DB595" w14:textId="72488F37" w:rsidR="00F21F79" w:rsidRPr="00664DF2" w:rsidRDefault="00972A4F" w:rsidP="00F21F7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 xml:space="preserve">Developer shall not be responsible for </w:t>
      </w:r>
      <w:r w:rsidR="006A01D0" w:rsidRPr="00664DF2">
        <w:rPr>
          <w:rFonts w:ascii="Times New Roman" w:hAnsi="Times New Roman" w:cs="Times New Roman"/>
          <w:sz w:val="30"/>
          <w:szCs w:val="30"/>
        </w:rPr>
        <w:t>delays arising from:</w:t>
      </w:r>
    </w:p>
    <w:p w14:paraId="3476EAF9" w14:textId="77854D73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lastRenderedPageBreak/>
        <w:t>Client feedback delays</w:t>
      </w:r>
    </w:p>
    <w:p w14:paraId="10C634C0" w14:textId="12927B13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Content/material delays</w:t>
      </w:r>
    </w:p>
    <w:p w14:paraId="0235BB0B" w14:textId="50A97EEF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Scope modifications</w:t>
      </w:r>
    </w:p>
    <w:p w14:paraId="1BE98EFD" w14:textId="6493003C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Third-party dependencies</w:t>
      </w:r>
    </w:p>
    <w:p w14:paraId="1968D9A4" w14:textId="6BB0DEB6" w:rsidR="003907DE" w:rsidRDefault="006A01D0" w:rsidP="003907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Urgent / priority delivery requests may attract additional charges.</w:t>
      </w:r>
    </w:p>
    <w:p w14:paraId="32598BC9" w14:textId="77777777" w:rsidR="003907DE" w:rsidRPr="003907DE" w:rsidRDefault="003907DE" w:rsidP="003907DE">
      <w:pPr>
        <w:pStyle w:val="ListParagraph"/>
        <w:ind w:left="1364"/>
        <w:rPr>
          <w:rFonts w:ascii="Times New Roman" w:hAnsi="Times New Roman" w:cs="Times New Roman"/>
          <w:sz w:val="30"/>
          <w:szCs w:val="30"/>
        </w:rPr>
      </w:pPr>
    </w:p>
    <w:p w14:paraId="45BAC6BB" w14:textId="02B84E65" w:rsidR="006A01D0" w:rsidRPr="00664DF2" w:rsidRDefault="006A01D0" w:rsidP="006A01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  <w:u w:val="single"/>
        </w:rPr>
        <w:t>Revision Policy</w:t>
      </w:r>
    </w:p>
    <w:p w14:paraId="354AC507" w14:textId="29D21A8E" w:rsidR="006A01D0" w:rsidRPr="00664DF2" w:rsidRDefault="006A01D0" w:rsidP="006A01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 xml:space="preserve">The project includes: Two (2) Minor Revision Rounds, minor revision </w:t>
      </w:r>
      <w:r w:rsidR="00972A4F" w:rsidRPr="00664DF2">
        <w:rPr>
          <w:rFonts w:ascii="Times New Roman" w:hAnsi="Times New Roman" w:cs="Times New Roman"/>
          <w:sz w:val="30"/>
          <w:szCs w:val="30"/>
        </w:rPr>
        <w:t xml:space="preserve">shall be just cosmetic and </w:t>
      </w:r>
      <w:r w:rsidRPr="00664DF2">
        <w:rPr>
          <w:rFonts w:ascii="Times New Roman" w:hAnsi="Times New Roman" w:cs="Times New Roman"/>
          <w:sz w:val="30"/>
          <w:szCs w:val="30"/>
        </w:rPr>
        <w:t xml:space="preserve">include: </w:t>
      </w:r>
    </w:p>
    <w:p w14:paraId="233097FA" w14:textId="4FE46AE9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Text adjustments</w:t>
      </w:r>
    </w:p>
    <w:p w14:paraId="20367ED5" w14:textId="0D2E6D3C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Small visual refinements</w:t>
      </w:r>
    </w:p>
    <w:p w14:paraId="29E5E108" w14:textId="270DDF82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Alignment corrections</w:t>
      </w:r>
    </w:p>
    <w:p w14:paraId="23F40137" w14:textId="7B46A60E" w:rsidR="006A01D0" w:rsidRPr="00664DF2" w:rsidRDefault="006A01D0" w:rsidP="006A01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The following are NOT considered revisions:</w:t>
      </w:r>
    </w:p>
    <w:p w14:paraId="2C1416FD" w14:textId="23E89067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Layout restructuring</w:t>
      </w:r>
    </w:p>
    <w:p w14:paraId="0E94874D" w14:textId="319A96DD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Design modifications</w:t>
      </w:r>
    </w:p>
    <w:p w14:paraId="4CEC2BA9" w14:textId="2D86A9E1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New sections/pages</w:t>
      </w:r>
    </w:p>
    <w:p w14:paraId="7A5983E3" w14:textId="5B9580C7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Feature additions</w:t>
      </w:r>
    </w:p>
    <w:p w14:paraId="16AB11BA" w14:textId="3F97823A" w:rsidR="006A01D0" w:rsidRDefault="006A01D0" w:rsidP="006A01D0">
      <w:pPr>
        <w:pStyle w:val="ListParagraph"/>
        <w:ind w:left="1364"/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Such requests shall be treated as Additional Services.</w:t>
      </w:r>
    </w:p>
    <w:p w14:paraId="2CCA6FC3" w14:textId="77777777" w:rsidR="003907DE" w:rsidRPr="00664DF2" w:rsidRDefault="003907DE" w:rsidP="006A01D0">
      <w:pPr>
        <w:pStyle w:val="ListParagraph"/>
        <w:ind w:left="1364"/>
        <w:rPr>
          <w:rFonts w:ascii="Times New Roman" w:hAnsi="Times New Roman" w:cs="Times New Roman"/>
          <w:sz w:val="30"/>
          <w:szCs w:val="30"/>
        </w:rPr>
      </w:pPr>
    </w:p>
    <w:p w14:paraId="46B5E754" w14:textId="15E45490" w:rsidR="006A01D0" w:rsidRPr="00664DF2" w:rsidRDefault="006A01D0" w:rsidP="006A01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Support Terms </w:t>
      </w:r>
    </w:p>
    <w:p w14:paraId="4B40E3FF" w14:textId="1FC59956" w:rsidR="006A01D0" w:rsidRPr="00664DF2" w:rsidRDefault="006A01D0" w:rsidP="006A01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Minor post-delivery support may be provided as mutually agreed.</w:t>
      </w:r>
    </w:p>
    <w:p w14:paraId="0380F57D" w14:textId="08CC56A8" w:rsidR="006A01D0" w:rsidRPr="00664DF2" w:rsidRDefault="006A01D0" w:rsidP="006A01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Minor support includes:</w:t>
      </w:r>
    </w:p>
    <w:p w14:paraId="36C8CADD" w14:textId="7B763BDB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Text Edits</w:t>
      </w:r>
    </w:p>
    <w:p w14:paraId="06D3839B" w14:textId="2D36A8A8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Bug Fixes</w:t>
      </w:r>
    </w:p>
    <w:p w14:paraId="4B4ADB6C" w14:textId="7B7E2911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Minor Corrections</w:t>
      </w:r>
    </w:p>
    <w:p w14:paraId="233CCCB8" w14:textId="04E5B1F2" w:rsidR="003907DE" w:rsidRDefault="006A01D0" w:rsidP="003907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Major updates / feature modifications billed separately.</w:t>
      </w:r>
    </w:p>
    <w:p w14:paraId="3BA2E15B" w14:textId="77777777" w:rsidR="003907DE" w:rsidRPr="003907DE" w:rsidRDefault="003907DE" w:rsidP="003907DE">
      <w:pPr>
        <w:pStyle w:val="ListParagraph"/>
        <w:ind w:left="1364"/>
        <w:rPr>
          <w:rFonts w:ascii="Times New Roman" w:hAnsi="Times New Roman" w:cs="Times New Roman"/>
          <w:sz w:val="30"/>
          <w:szCs w:val="30"/>
        </w:rPr>
      </w:pPr>
    </w:p>
    <w:p w14:paraId="5EBDB11C" w14:textId="1F06716A" w:rsidR="006A01D0" w:rsidRPr="00664DF2" w:rsidRDefault="006A01D0" w:rsidP="006A01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  <w:u w:val="single"/>
        </w:rPr>
        <w:t>Change Management</w:t>
      </w:r>
    </w:p>
    <w:p w14:paraId="21A07828" w14:textId="241F676D" w:rsidR="006A01D0" w:rsidRPr="00664DF2" w:rsidRDefault="006A01D0" w:rsidP="006A01D0">
      <w:pPr>
        <w:pStyle w:val="ListParagraph"/>
        <w:ind w:left="644"/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Any modification request affecting:</w:t>
      </w:r>
    </w:p>
    <w:p w14:paraId="285F5DD6" w14:textId="6703A87F" w:rsidR="006A01D0" w:rsidRPr="00664DF2" w:rsidRDefault="006A01D0" w:rsidP="006A01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Layout</w:t>
      </w:r>
    </w:p>
    <w:p w14:paraId="1FA4BEA0" w14:textId="27474284" w:rsidR="006A01D0" w:rsidRPr="00664DF2" w:rsidRDefault="006A01D0" w:rsidP="006A01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Structure</w:t>
      </w:r>
    </w:p>
    <w:p w14:paraId="3657D9BD" w14:textId="374FBA52" w:rsidR="006A01D0" w:rsidRPr="00664DF2" w:rsidRDefault="006A01D0" w:rsidP="006A01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Features</w:t>
      </w:r>
    </w:p>
    <w:p w14:paraId="1C16E468" w14:textId="69271360" w:rsidR="006A01D0" w:rsidRPr="00664DF2" w:rsidRDefault="006A01D0" w:rsidP="006A01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Integrations</w:t>
      </w:r>
    </w:p>
    <w:p w14:paraId="6E05D3B1" w14:textId="63D7C87A" w:rsidR="006A01D0" w:rsidRPr="00664DF2" w:rsidRDefault="006A01D0" w:rsidP="006A01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Behaviour</w:t>
      </w:r>
    </w:p>
    <w:p w14:paraId="7C4178AA" w14:textId="6D3C765D" w:rsidR="003907DE" w:rsidRDefault="006A01D0" w:rsidP="003907DE">
      <w:pPr>
        <w:ind w:left="1004"/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lastRenderedPageBreak/>
        <w:t>shall be classified as Additional Services and costed accordingly. No implicit services shall be assumed.</w:t>
      </w:r>
    </w:p>
    <w:p w14:paraId="60D64514" w14:textId="77777777" w:rsidR="003907DE" w:rsidRPr="00664DF2" w:rsidRDefault="003907DE" w:rsidP="003907DE">
      <w:pPr>
        <w:ind w:left="1004"/>
        <w:rPr>
          <w:rFonts w:ascii="Times New Roman" w:hAnsi="Times New Roman" w:cs="Times New Roman"/>
          <w:sz w:val="30"/>
          <w:szCs w:val="30"/>
        </w:rPr>
      </w:pPr>
    </w:p>
    <w:p w14:paraId="18398B0A" w14:textId="0BC4E9F9" w:rsidR="006A01D0" w:rsidRPr="00664DF2" w:rsidRDefault="006A01D0" w:rsidP="006A01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  <w:u w:val="single"/>
        </w:rPr>
        <w:t>Liability &amp; Responsibility</w:t>
      </w:r>
    </w:p>
    <w:p w14:paraId="0F73C758" w14:textId="3E4F3A3F" w:rsidR="006A01D0" w:rsidRPr="00664DF2" w:rsidRDefault="006A01D0" w:rsidP="006A01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Hosting, domain, and infrastructure remain Client responsibilities unless explicitly contracted.</w:t>
      </w:r>
    </w:p>
    <w:p w14:paraId="19D2048F" w14:textId="7741A762" w:rsidR="006A01D0" w:rsidRPr="00664DF2" w:rsidRDefault="006A01D0" w:rsidP="006A01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Developer liability limited strictly to services defined under this Agreement.</w:t>
      </w:r>
    </w:p>
    <w:p w14:paraId="44FF118A" w14:textId="0FDBD5C0" w:rsidR="006A01D0" w:rsidRPr="00664DF2" w:rsidRDefault="006A01D0" w:rsidP="006A01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 xml:space="preserve">Developer shall not be liable for: </w:t>
      </w:r>
    </w:p>
    <w:p w14:paraId="4D48059C" w14:textId="6B105BD1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Hosting/server failures</w:t>
      </w:r>
    </w:p>
    <w:p w14:paraId="2AB20A96" w14:textId="3865630A" w:rsidR="006A01D0" w:rsidRPr="00664DF2" w:rsidRDefault="006A01D0" w:rsidP="006A01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Third-party platform issues</w:t>
      </w:r>
    </w:p>
    <w:p w14:paraId="1904746E" w14:textId="669E8C1C" w:rsidR="003907DE" w:rsidRDefault="006A01D0" w:rsidP="003907D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External service disruptions</w:t>
      </w:r>
    </w:p>
    <w:p w14:paraId="0FC3FFE4" w14:textId="77777777" w:rsidR="003907DE" w:rsidRPr="003907DE" w:rsidRDefault="003907DE" w:rsidP="003907DE">
      <w:pPr>
        <w:pStyle w:val="ListParagraph"/>
        <w:ind w:left="2084"/>
        <w:rPr>
          <w:rFonts w:ascii="Times New Roman" w:hAnsi="Times New Roman" w:cs="Times New Roman"/>
          <w:sz w:val="30"/>
          <w:szCs w:val="30"/>
        </w:rPr>
      </w:pPr>
    </w:p>
    <w:p w14:paraId="1DF17609" w14:textId="29788C99" w:rsidR="00972A4F" w:rsidRPr="00664DF2" w:rsidRDefault="00972A4F" w:rsidP="00972A4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664DF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:lang w:eastAsia="en-IN"/>
          <w14:ligatures w14:val="none"/>
        </w:rPr>
        <w:t>Client Responsibilities</w:t>
      </w:r>
      <w:r w:rsidRPr="00664DF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 xml:space="preserve">: </w:t>
      </w:r>
      <w:r w:rsidRPr="00664DF2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The Client shall:</w:t>
      </w:r>
    </w:p>
    <w:p w14:paraId="01EB6EBA" w14:textId="77777777" w:rsidR="00972A4F" w:rsidRPr="00664DF2" w:rsidRDefault="00972A4F" w:rsidP="00972A4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664DF2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Provide accurate content/materials</w:t>
      </w:r>
    </w:p>
    <w:p w14:paraId="7751CD93" w14:textId="77777777" w:rsidR="00972A4F" w:rsidRPr="00664DF2" w:rsidRDefault="00972A4F" w:rsidP="00972A4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664DF2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 Ensure legal ownership of submitted content</w:t>
      </w:r>
    </w:p>
    <w:p w14:paraId="62588C06" w14:textId="77777777" w:rsidR="00972A4F" w:rsidRPr="00664DF2" w:rsidRDefault="00972A4F" w:rsidP="00972A4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664DF2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Provide timely approvals/feedback</w:t>
      </w:r>
    </w:p>
    <w:p w14:paraId="04090E64" w14:textId="77777777" w:rsidR="003907DE" w:rsidRPr="003907DE" w:rsidRDefault="00972A4F" w:rsidP="003907D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664DF2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Arrange hosting/domain unless contracted</w:t>
      </w:r>
    </w:p>
    <w:p w14:paraId="4A94A19E" w14:textId="6894065C" w:rsidR="003907DE" w:rsidRPr="003907DE" w:rsidRDefault="00972A4F" w:rsidP="003907DE">
      <w:pPr>
        <w:spacing w:before="100" w:beforeAutospacing="1" w:after="100" w:afterAutospacing="1" w:line="240" w:lineRule="auto"/>
        <w:ind w:left="1004"/>
        <w:outlineLvl w:val="1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3907DE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The Developer shall not be liable for inaccuracies in Client-provided materials.</w:t>
      </w:r>
    </w:p>
    <w:p w14:paraId="3778855A" w14:textId="35F05C7B" w:rsidR="006A01D0" w:rsidRPr="00664DF2" w:rsidRDefault="00972A4F" w:rsidP="00972A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6A01D0" w:rsidRPr="00664DF2">
        <w:rPr>
          <w:rFonts w:ascii="Times New Roman" w:hAnsi="Times New Roman" w:cs="Times New Roman"/>
          <w:b/>
          <w:bCs/>
          <w:sz w:val="30"/>
          <w:szCs w:val="30"/>
          <w:u w:val="single"/>
        </w:rPr>
        <w:t>Intellectual Property</w:t>
      </w:r>
    </w:p>
    <w:p w14:paraId="0B67EF24" w14:textId="0DCFAFEB" w:rsidR="00972A4F" w:rsidRPr="00664DF2" w:rsidRDefault="00972A4F" w:rsidP="00972A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Upon full payment, the Client shall obtain usage rights to the final website deliverables.</w:t>
      </w:r>
    </w:p>
    <w:p w14:paraId="129F73DF" w14:textId="2BA78BB0" w:rsidR="00972A4F" w:rsidRPr="00664DF2" w:rsidRDefault="00972A4F" w:rsidP="00972A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Developer retains rights to underlying tools, methods, frameworks, and reusable components.</w:t>
      </w:r>
    </w:p>
    <w:p w14:paraId="6CEB9A2F" w14:textId="29BC0A71" w:rsidR="00972A4F" w:rsidRDefault="00972A4F" w:rsidP="00972A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Developer may display work for portfolio/reference purposes unless restricted by written agreement.</w:t>
      </w:r>
    </w:p>
    <w:p w14:paraId="4ACC5727" w14:textId="77777777" w:rsidR="003907DE" w:rsidRPr="003907DE" w:rsidRDefault="003907DE" w:rsidP="003907DE">
      <w:pPr>
        <w:rPr>
          <w:rFonts w:ascii="Times New Roman" w:hAnsi="Times New Roman" w:cs="Times New Roman"/>
          <w:sz w:val="30"/>
          <w:szCs w:val="30"/>
        </w:rPr>
      </w:pPr>
    </w:p>
    <w:p w14:paraId="7072D535" w14:textId="7B9CE67E" w:rsidR="00972A4F" w:rsidRPr="00664DF2" w:rsidRDefault="00972A4F" w:rsidP="00972A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  <w:u w:val="single"/>
        </w:rPr>
        <w:t>Third-Party Services</w:t>
      </w:r>
    </w:p>
    <w:p w14:paraId="6015C99C" w14:textId="00EF4842" w:rsidR="00972A4F" w:rsidRPr="00664DF2" w:rsidRDefault="00972A4F" w:rsidP="00972A4F">
      <w:pPr>
        <w:ind w:left="644"/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Where integrations involve third-party platforms/services:</w:t>
      </w:r>
    </w:p>
    <w:p w14:paraId="0A7C1377" w14:textId="412E8E8A" w:rsidR="00972A4F" w:rsidRPr="00664DF2" w:rsidRDefault="00972A4F" w:rsidP="00972A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Developer liability limited to correct implementation</w:t>
      </w:r>
    </w:p>
    <w:p w14:paraId="56EB0F73" w14:textId="7FFE94BB" w:rsidR="00972A4F" w:rsidRDefault="00972A4F" w:rsidP="00972A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Performance/availability governed by third-party terms</w:t>
      </w:r>
    </w:p>
    <w:p w14:paraId="2A6E29D3" w14:textId="77777777" w:rsidR="003907DE" w:rsidRPr="003907DE" w:rsidRDefault="003907DE" w:rsidP="003907DE">
      <w:pPr>
        <w:rPr>
          <w:rFonts w:ascii="Times New Roman" w:hAnsi="Times New Roman" w:cs="Times New Roman"/>
          <w:sz w:val="30"/>
          <w:szCs w:val="30"/>
        </w:rPr>
      </w:pPr>
    </w:p>
    <w:p w14:paraId="2C0A25CE" w14:textId="3F2FC635" w:rsidR="00972A4F" w:rsidRPr="00664DF2" w:rsidRDefault="00972A4F" w:rsidP="00972A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 xml:space="preserve"> Limitation of Liability</w:t>
      </w:r>
    </w:p>
    <w:p w14:paraId="2D331356" w14:textId="3CB37248" w:rsidR="00972A4F" w:rsidRPr="00664DF2" w:rsidRDefault="00972A4F" w:rsidP="00972A4F">
      <w:pPr>
        <w:ind w:left="644"/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To the maximum extent permissible under applicable Indian laws:</w:t>
      </w:r>
    </w:p>
    <w:p w14:paraId="6BDDA9E0" w14:textId="6C1FAF8B" w:rsidR="00972A4F" w:rsidRPr="00664DF2" w:rsidRDefault="00972A4F" w:rsidP="00972A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Developer liability limited to fees paid for disputed services</w:t>
      </w:r>
    </w:p>
    <w:p w14:paraId="76735A5E" w14:textId="33CB8F8D" w:rsidR="003907DE" w:rsidRDefault="00972A4F" w:rsidP="003907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64DF2">
        <w:rPr>
          <w:rFonts w:ascii="Times New Roman" w:hAnsi="Times New Roman" w:cs="Times New Roman"/>
          <w:sz w:val="30"/>
          <w:szCs w:val="30"/>
        </w:rPr>
        <w:t>No liability for indirect/consequential losses</w:t>
      </w:r>
    </w:p>
    <w:p w14:paraId="22105B87" w14:textId="77777777" w:rsidR="003907DE" w:rsidRPr="003907DE" w:rsidRDefault="003907DE" w:rsidP="003907DE">
      <w:pPr>
        <w:pStyle w:val="ListParagraph"/>
        <w:ind w:left="1364"/>
        <w:rPr>
          <w:rFonts w:ascii="Times New Roman" w:hAnsi="Times New Roman" w:cs="Times New Roman"/>
          <w:sz w:val="30"/>
          <w:szCs w:val="30"/>
        </w:rPr>
      </w:pPr>
    </w:p>
    <w:p w14:paraId="0C8A30EB" w14:textId="55E0E3F3" w:rsidR="00972A4F" w:rsidRPr="003907DE" w:rsidRDefault="00972A4F" w:rsidP="00972A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907DE">
        <w:rPr>
          <w:rFonts w:ascii="Times New Roman" w:hAnsi="Times New Roman" w:cs="Times New Roman"/>
          <w:b/>
          <w:bCs/>
          <w:sz w:val="30"/>
          <w:szCs w:val="30"/>
          <w:u w:val="single"/>
        </w:rPr>
        <w:t>Termination</w:t>
      </w:r>
    </w:p>
    <w:p w14:paraId="4F7BFFF8" w14:textId="066DBB08" w:rsidR="00972A4F" w:rsidRPr="003907DE" w:rsidRDefault="00972A4F" w:rsidP="00972A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907DE">
        <w:rPr>
          <w:rFonts w:ascii="Times New Roman" w:hAnsi="Times New Roman" w:cs="Times New Roman"/>
          <w:sz w:val="30"/>
          <w:szCs w:val="30"/>
        </w:rPr>
        <w:t>Either Party may terminate engagement.</w:t>
      </w:r>
      <w:r w:rsidR="00664DF2" w:rsidRPr="003907DE">
        <w:rPr>
          <w:rFonts w:ascii="Times New Roman" w:hAnsi="Times New Roman" w:cs="Times New Roman"/>
          <w:sz w:val="30"/>
          <w:szCs w:val="30"/>
        </w:rPr>
        <w:t xml:space="preserve"> Conditions: </w:t>
      </w:r>
    </w:p>
    <w:p w14:paraId="55E03ABC" w14:textId="7D826EB9" w:rsidR="00972A4F" w:rsidRPr="003907DE" w:rsidRDefault="00664DF2" w:rsidP="00972A4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907DE">
        <w:rPr>
          <w:rFonts w:ascii="Times New Roman" w:hAnsi="Times New Roman" w:cs="Times New Roman"/>
          <w:sz w:val="30"/>
          <w:szCs w:val="30"/>
        </w:rPr>
        <w:t>Advance fees non-refundable once work commenced</w:t>
      </w:r>
    </w:p>
    <w:p w14:paraId="37582FE1" w14:textId="2055BDFE" w:rsidR="003907DE" w:rsidRDefault="00664DF2" w:rsidP="003907D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907DE">
        <w:rPr>
          <w:rFonts w:ascii="Times New Roman" w:hAnsi="Times New Roman" w:cs="Times New Roman"/>
          <w:sz w:val="30"/>
          <w:szCs w:val="30"/>
        </w:rPr>
        <w:t>Completed work chargeable proportionally</w:t>
      </w:r>
    </w:p>
    <w:p w14:paraId="39134BAA" w14:textId="77777777" w:rsidR="003907DE" w:rsidRPr="003907DE" w:rsidRDefault="003907DE" w:rsidP="003907DE">
      <w:pPr>
        <w:pStyle w:val="ListParagraph"/>
        <w:ind w:left="2084"/>
        <w:rPr>
          <w:rFonts w:ascii="Times New Roman" w:hAnsi="Times New Roman" w:cs="Times New Roman"/>
          <w:sz w:val="30"/>
          <w:szCs w:val="30"/>
        </w:rPr>
      </w:pPr>
    </w:p>
    <w:p w14:paraId="3426F432" w14:textId="7B745291" w:rsidR="00664DF2" w:rsidRPr="003907DE" w:rsidRDefault="00664DF2" w:rsidP="00664D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907DE">
        <w:rPr>
          <w:rFonts w:ascii="Times New Roman" w:hAnsi="Times New Roman" w:cs="Times New Roman"/>
          <w:b/>
          <w:bCs/>
          <w:sz w:val="30"/>
          <w:szCs w:val="30"/>
          <w:u w:val="single"/>
        </w:rPr>
        <w:t>Governing Law &amp; Jurisdiction</w:t>
      </w:r>
    </w:p>
    <w:p w14:paraId="72B319DB" w14:textId="1C74640D" w:rsidR="003907DE" w:rsidRDefault="00664DF2" w:rsidP="003907DE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664DF2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This Agreement shall be governed by laws of India. Any disputes subject to exclusive jurisdiction of courts at </w:t>
      </w:r>
      <w:r w:rsidRPr="00664DF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Gorakhpur, Uttar Pradesh</w:t>
      </w:r>
      <w:r w:rsidRPr="00664DF2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.</w:t>
      </w:r>
    </w:p>
    <w:p w14:paraId="7E245DFB" w14:textId="77777777" w:rsidR="003907DE" w:rsidRPr="003907DE" w:rsidRDefault="003907DE" w:rsidP="003907DE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14:paraId="079DBC14" w14:textId="5302AD51" w:rsidR="00664DF2" w:rsidRPr="003907DE" w:rsidRDefault="00664DF2" w:rsidP="00664DF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:lang w:eastAsia="en-IN"/>
          <w14:ligatures w14:val="none"/>
        </w:rPr>
      </w:pPr>
      <w:r w:rsidRPr="003907D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:lang w:eastAsia="en-IN"/>
          <w14:ligatures w14:val="none"/>
        </w:rPr>
        <w:t>Force Majeure</w:t>
      </w:r>
    </w:p>
    <w:p w14:paraId="33F1C91E" w14:textId="3EA2B9FC" w:rsidR="003907DE" w:rsidRPr="003907DE" w:rsidRDefault="00664DF2" w:rsidP="003907D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664DF2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Neither Party liable for failure/delay caused by events beyond reasonable control.</w:t>
      </w:r>
    </w:p>
    <w:p w14:paraId="7007AC57" w14:textId="7118A8BB" w:rsidR="00664DF2" w:rsidRPr="00664DF2" w:rsidRDefault="00664DF2" w:rsidP="0066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664DF2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This Agreement constitutes the entire understanding between Parties and supersedes prior discussions. </w:t>
      </w:r>
    </w:p>
    <w:p w14:paraId="34B2AF1A" w14:textId="1FB81F14" w:rsidR="00664DF2" w:rsidRPr="00664DF2" w:rsidRDefault="00664DF2" w:rsidP="00664DF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</w:rPr>
        <w:t>Name of Client:</w:t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 w:rsidRPr="00664DF2">
        <w:rPr>
          <w:rFonts w:ascii="Times New Roman" w:hAnsi="Times New Roman" w:cs="Times New Roman"/>
          <w:b/>
          <w:bCs/>
          <w:sz w:val="30"/>
          <w:szCs w:val="30"/>
        </w:rPr>
        <w:t>Sign</w:t>
      </w:r>
    </w:p>
    <w:p w14:paraId="4B5C0539" w14:textId="1D8ABE77" w:rsidR="00664DF2" w:rsidRDefault="00664DF2" w:rsidP="00664DF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</w:rPr>
        <w:t>Date:</w:t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 xml:space="preserve"> ___/___/_____</w:t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97B66">
        <w:rPr>
          <w:rFonts w:ascii="Times New Roman" w:hAnsi="Times New Roman" w:cs="Times New Roman"/>
          <w:b/>
          <w:bCs/>
          <w:sz w:val="30"/>
          <w:szCs w:val="30"/>
        </w:rPr>
        <w:tab/>
        <w:t>____________________</w:t>
      </w:r>
    </w:p>
    <w:p w14:paraId="60FD8EE8" w14:textId="77777777" w:rsidR="00B97B66" w:rsidRPr="00664DF2" w:rsidRDefault="00B97B66" w:rsidP="00664DF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CF78711" w14:textId="546A7110" w:rsidR="006A01D0" w:rsidRDefault="00664DF2" w:rsidP="003907DE">
      <w:pPr>
        <w:rPr>
          <w:b/>
          <w:bCs/>
          <w:sz w:val="28"/>
          <w:szCs w:val="28"/>
        </w:rPr>
      </w:pPr>
      <w:r w:rsidRPr="00664DF2">
        <w:rPr>
          <w:rFonts w:ascii="Times New Roman" w:hAnsi="Times New Roman" w:cs="Times New Roman"/>
          <w:b/>
          <w:bCs/>
          <w:sz w:val="30"/>
          <w:szCs w:val="30"/>
        </w:rPr>
        <w:t>(In the event a physical or digital signature is not affixed, written confirmation of acceptance communicated via email, messaging platform, or any electronic medium shall constitute valid and legally binding acceptance of this Agreement.)</w:t>
      </w:r>
      <w:r>
        <w:rPr>
          <w:b/>
          <w:bCs/>
          <w:sz w:val="28"/>
          <w:szCs w:val="28"/>
        </w:rPr>
        <w:t xml:space="preserve"> </w:t>
      </w:r>
    </w:p>
    <w:p w14:paraId="426D38C4" w14:textId="77777777" w:rsidR="006A01D0" w:rsidRDefault="006A01D0" w:rsidP="006A01D0">
      <w:pPr>
        <w:ind w:left="1004"/>
        <w:rPr>
          <w:b/>
          <w:bCs/>
          <w:sz w:val="28"/>
          <w:szCs w:val="28"/>
        </w:rPr>
      </w:pPr>
    </w:p>
    <w:p w14:paraId="12C454A9" w14:textId="77777777" w:rsidR="00EF11B8" w:rsidRDefault="00EF11B8" w:rsidP="006A01D0">
      <w:pPr>
        <w:ind w:left="1004"/>
        <w:rPr>
          <w:b/>
          <w:bCs/>
          <w:sz w:val="28"/>
          <w:szCs w:val="28"/>
        </w:rPr>
      </w:pPr>
    </w:p>
    <w:p w14:paraId="7A92F612" w14:textId="77777777" w:rsidR="00EF11B8" w:rsidRDefault="00EF11B8" w:rsidP="006A01D0">
      <w:pPr>
        <w:ind w:left="1004"/>
        <w:rPr>
          <w:b/>
          <w:bCs/>
          <w:sz w:val="28"/>
          <w:szCs w:val="28"/>
        </w:rPr>
      </w:pPr>
    </w:p>
    <w:p w14:paraId="698D1425" w14:textId="7F907DC9" w:rsidR="007E7B36" w:rsidRPr="0033369B" w:rsidRDefault="007E7B36" w:rsidP="0033369B">
      <w:pPr>
        <w:pStyle w:val="Title"/>
        <w:rPr>
          <w:i/>
          <w:iCs/>
          <w:u w:val="single"/>
        </w:rPr>
      </w:pPr>
    </w:p>
    <w:sectPr w:rsidR="007E7B36" w:rsidRPr="00333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32A"/>
    <w:multiLevelType w:val="hybridMultilevel"/>
    <w:tmpl w:val="178A7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50DED"/>
    <w:multiLevelType w:val="hybridMultilevel"/>
    <w:tmpl w:val="92BEE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F3217"/>
    <w:multiLevelType w:val="hybridMultilevel"/>
    <w:tmpl w:val="B42A5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35748"/>
    <w:multiLevelType w:val="hybridMultilevel"/>
    <w:tmpl w:val="34D06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65936"/>
    <w:multiLevelType w:val="hybridMultilevel"/>
    <w:tmpl w:val="3B4C49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FF7912"/>
    <w:multiLevelType w:val="hybridMultilevel"/>
    <w:tmpl w:val="26DE79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A78CF"/>
    <w:multiLevelType w:val="hybridMultilevel"/>
    <w:tmpl w:val="5C92DABC"/>
    <w:lvl w:ilvl="0" w:tplc="DF8A68BA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bCs/>
        <w:u w:val="none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516454370">
    <w:abstractNumId w:val="1"/>
  </w:num>
  <w:num w:numId="2" w16cid:durableId="1761024487">
    <w:abstractNumId w:val="6"/>
  </w:num>
  <w:num w:numId="3" w16cid:durableId="1721055839">
    <w:abstractNumId w:val="5"/>
  </w:num>
  <w:num w:numId="4" w16cid:durableId="1556813327">
    <w:abstractNumId w:val="0"/>
  </w:num>
  <w:num w:numId="5" w16cid:durableId="1913851704">
    <w:abstractNumId w:val="3"/>
  </w:num>
  <w:num w:numId="6" w16cid:durableId="637413562">
    <w:abstractNumId w:val="2"/>
  </w:num>
  <w:num w:numId="7" w16cid:durableId="302738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79"/>
    <w:rsid w:val="000D0468"/>
    <w:rsid w:val="0033369B"/>
    <w:rsid w:val="003907DE"/>
    <w:rsid w:val="004E5E32"/>
    <w:rsid w:val="00664DF2"/>
    <w:rsid w:val="006A01D0"/>
    <w:rsid w:val="00717B7A"/>
    <w:rsid w:val="007E7B36"/>
    <w:rsid w:val="00951CDD"/>
    <w:rsid w:val="00972A4F"/>
    <w:rsid w:val="00A604D8"/>
    <w:rsid w:val="00A843AE"/>
    <w:rsid w:val="00B93022"/>
    <w:rsid w:val="00B97B66"/>
    <w:rsid w:val="00CA3ECB"/>
    <w:rsid w:val="00D648E4"/>
    <w:rsid w:val="00EF11B8"/>
    <w:rsid w:val="00F21F79"/>
    <w:rsid w:val="00F44440"/>
    <w:rsid w:val="00F7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733C"/>
  <w15:chartTrackingRefBased/>
  <w15:docId w15:val="{7F47E6E2-DE7F-4434-B234-55FC6BBC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1F7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2A4F"/>
    <w:rPr>
      <w:b/>
      <w:bCs/>
    </w:rPr>
  </w:style>
  <w:style w:type="character" w:styleId="Hyperlink">
    <w:name w:val="Hyperlink"/>
    <w:basedOn w:val="DefaultParagraphFont"/>
    <w:uiPriority w:val="99"/>
    <w:unhideWhenUsed/>
    <w:rsid w:val="007E7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mishra</dc:creator>
  <cp:keywords/>
  <dc:description/>
  <cp:lastModifiedBy>sudarshan mishra</cp:lastModifiedBy>
  <cp:revision>5</cp:revision>
  <cp:lastPrinted>2026-02-26T11:19:00Z</cp:lastPrinted>
  <dcterms:created xsi:type="dcterms:W3CDTF">2026-02-26T09:28:00Z</dcterms:created>
  <dcterms:modified xsi:type="dcterms:W3CDTF">2026-03-14T09:40:00Z</dcterms:modified>
</cp:coreProperties>
</file>