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rPr>
          <w:sz w:val="26"/>
          <w:szCs w:val="26"/>
        </w:rPr>
      </w:pPr>
      <w:r>
        <w:rPr>
          <w:sz w:val="26"/>
          <w:szCs w:val="26"/>
          <w:rtl w:val="0"/>
          <w:lang w:val="en-US"/>
        </w:rPr>
        <w:t>Software Architecture and Design Specification</w:t>
      </w:r>
    </w:p>
    <w:p>
      <w:pPr>
        <w:pStyle w:val="Body"/>
        <w:rPr>
          <w:rFonts w:ascii="Calibri" w:cs="Calibri" w:hAnsi="Calibri" w:eastAsia="Calibri"/>
          <w:sz w:val="26"/>
          <w:szCs w:val="26"/>
        </w:rPr>
      </w:pPr>
      <w:r>
        <w:rPr>
          <w:rFonts w:ascii="Calibri" w:hAnsi="Calibri"/>
          <w:sz w:val="26"/>
          <w:szCs w:val="26"/>
          <w:rtl w:val="0"/>
          <w:lang w:val="en-US"/>
        </w:rPr>
        <w:t xml:space="preserve">Project: </w:t>
      </w:r>
      <w:r>
        <w:rPr>
          <w:rFonts w:ascii="Calibri" w:hAnsi="Calibri"/>
          <w:sz w:val="26"/>
          <w:szCs w:val="26"/>
          <w:rtl w:val="0"/>
          <w:lang w:val="en-US"/>
        </w:rPr>
        <w:t>Web based code merge simulator</w:t>
      </w:r>
    </w:p>
    <w:p>
      <w:pPr>
        <w:pStyle w:val="Body"/>
        <w:rPr>
          <w:rFonts w:ascii="Calibri" w:cs="Calibri" w:hAnsi="Calibri" w:eastAsia="Calibri"/>
          <w:sz w:val="26"/>
          <w:szCs w:val="26"/>
        </w:rPr>
      </w:pPr>
      <w:r>
        <w:rPr>
          <w:rFonts w:ascii="Calibri" w:hAnsi="Calibri"/>
          <w:sz w:val="26"/>
          <w:szCs w:val="26"/>
          <w:rtl w:val="0"/>
          <w:lang w:val="de-DE"/>
        </w:rPr>
        <w:t>Version: 1.0</w:t>
      </w:r>
    </w:p>
    <w:p>
      <w:pPr>
        <w:pStyle w:val="Body"/>
        <w:rPr>
          <w:rFonts w:ascii="Calibri" w:cs="Calibri" w:hAnsi="Calibri" w:eastAsia="Calibri"/>
          <w:sz w:val="26"/>
          <w:szCs w:val="26"/>
        </w:rPr>
      </w:pPr>
      <w:r>
        <w:rPr>
          <w:rFonts w:ascii="Calibri" w:hAnsi="Calibri"/>
          <w:sz w:val="26"/>
          <w:szCs w:val="26"/>
          <w:rtl w:val="0"/>
          <w:lang w:val="en-US"/>
        </w:rPr>
        <w:t>Authors: Example Team</w:t>
      </w:r>
    </w:p>
    <w:p>
      <w:pPr>
        <w:pStyle w:val="Body"/>
        <w:rPr>
          <w:rFonts w:ascii="Calibri" w:cs="Calibri" w:hAnsi="Calibri" w:eastAsia="Calibri"/>
          <w:sz w:val="26"/>
          <w:szCs w:val="26"/>
        </w:rPr>
      </w:pPr>
      <w:r>
        <w:rPr>
          <w:rFonts w:ascii="Calibri" w:hAnsi="Calibri"/>
          <w:sz w:val="26"/>
          <w:szCs w:val="26"/>
          <w:rtl w:val="0"/>
          <w:lang w:val="de-DE"/>
        </w:rPr>
        <w:t>Date: 0</w:t>
      </w:r>
      <w:r>
        <w:rPr>
          <w:rFonts w:ascii="Calibri" w:hAnsi="Calibri"/>
          <w:sz w:val="26"/>
          <w:szCs w:val="26"/>
          <w:rtl w:val="0"/>
          <w:lang w:val="en-US"/>
        </w:rPr>
        <w:t>2-10-2026</w:t>
      </w:r>
    </w:p>
    <w:p>
      <w:pPr>
        <w:pStyle w:val="Body"/>
        <w:rPr>
          <w:rFonts w:ascii="Calibri" w:cs="Calibri" w:hAnsi="Calibri" w:eastAsia="Calibri"/>
          <w:sz w:val="26"/>
          <w:szCs w:val="26"/>
        </w:rPr>
      </w:pPr>
      <w:r>
        <w:rPr>
          <w:rFonts w:ascii="Calibri" w:hAnsi="Calibri"/>
          <w:sz w:val="26"/>
          <w:szCs w:val="26"/>
          <w:rtl w:val="0"/>
          <w:lang w:val="de-DE"/>
        </w:rPr>
        <w:t>Status: Draft</w:t>
      </w:r>
    </w:p>
    <w:p>
      <w:pPr>
        <w:pStyle w:val="Heading"/>
        <w:rPr>
          <w:sz w:val="26"/>
          <w:szCs w:val="26"/>
        </w:rPr>
      </w:pPr>
      <w:r>
        <w:rPr>
          <w:sz w:val="26"/>
          <w:szCs w:val="26"/>
          <w:rtl w:val="0"/>
          <w:lang w:val="en-US"/>
        </w:rPr>
        <w:t>Revision History</w:t>
      </w:r>
    </w:p>
    <w:tbl>
      <w:tblPr>
        <w:tblW w:w="78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60"/>
        <w:gridCol w:w="1960"/>
        <w:gridCol w:w="1960"/>
        <w:gridCol w:w="1960"/>
      </w:tblGrid>
      <w:tr>
        <w:tblPrEx>
          <w:shd w:val="clear" w:color="auto" w:fill="ced7e7"/>
        </w:tblPrEx>
        <w:trPr>
          <w:trHeight w:val="860" w:hRule="atLeast"/>
        </w:trPr>
        <w:tc>
          <w:tcPr>
            <w:tcW w:type="dxa" w:w="19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Cambria" w:cs="Arial Unicode MS" w:hAnsi="Cambria" w:eastAsia="Arial Unicode MS"/>
                <w:b w:val="0"/>
                <w:bCs w:val="0"/>
                <w:i w:val="0"/>
                <w:iCs w:val="0"/>
                <w:caps w:val="0"/>
                <w:smallCaps w:val="0"/>
                <w:strike w:val="0"/>
                <w:dstrike w:val="0"/>
                <w:outline w:val="0"/>
                <w:color w:val="000000"/>
                <w:spacing w:val="0"/>
                <w:kern w:val="0"/>
                <w:position w:val="0"/>
                <w:sz w:val="36"/>
                <w:szCs w:val="36"/>
                <w:u w:val="none"/>
                <w:shd w:val="nil" w:color="auto" w:fill="auto"/>
                <w:vertAlign w:val="baseline"/>
                <w:rtl w:val="0"/>
                <w14:textOutline w14:w="12700" w14:cap="flat">
                  <w14:noFill/>
                  <w14:miter w14:lim="400000"/>
                </w14:textOutline>
                <w14:textFill>
                  <w14:solidFill>
                    <w14:srgbClr w14:val="000000"/>
                  </w14:solidFill>
                </w14:textFill>
              </w:rPr>
              <w:t>Version</w:t>
            </w:r>
          </w:p>
        </w:tc>
        <w:tc>
          <w:tcPr>
            <w:tcW w:type="dxa" w:w="19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Cambria" w:cs="Arial Unicode MS" w:hAnsi="Cambria" w:eastAsia="Arial Unicode MS"/>
                <w:b w:val="0"/>
                <w:bCs w:val="0"/>
                <w:i w:val="0"/>
                <w:iCs w:val="0"/>
                <w:caps w:val="0"/>
                <w:smallCaps w:val="0"/>
                <w:strike w:val="0"/>
                <w:dstrike w:val="0"/>
                <w:outline w:val="0"/>
                <w:color w:val="000000"/>
                <w:spacing w:val="0"/>
                <w:kern w:val="0"/>
                <w:position w:val="0"/>
                <w:sz w:val="36"/>
                <w:szCs w:val="36"/>
                <w:u w:val="none"/>
                <w:shd w:val="nil" w:color="auto" w:fill="auto"/>
                <w:vertAlign w:val="baseline"/>
                <w:rtl w:val="0"/>
                <w14:textOutline w14:w="12700" w14:cap="flat">
                  <w14:noFill/>
                  <w14:miter w14:lim="400000"/>
                </w14:textOutline>
                <w14:textFill>
                  <w14:solidFill>
                    <w14:srgbClr w14:val="000000"/>
                  </w14:solidFill>
                </w14:textFill>
              </w:rPr>
              <w:t>Date</w:t>
            </w:r>
          </w:p>
        </w:tc>
        <w:tc>
          <w:tcPr>
            <w:tcW w:type="dxa" w:w="19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Cambria" w:cs="Arial Unicode MS" w:hAnsi="Cambria" w:eastAsia="Arial Unicode MS"/>
                <w:b w:val="0"/>
                <w:bCs w:val="0"/>
                <w:i w:val="0"/>
                <w:iCs w:val="0"/>
                <w:caps w:val="0"/>
                <w:smallCaps w:val="0"/>
                <w:strike w:val="0"/>
                <w:dstrike w:val="0"/>
                <w:outline w:val="0"/>
                <w:color w:val="000000"/>
                <w:spacing w:val="0"/>
                <w:kern w:val="0"/>
                <w:position w:val="0"/>
                <w:sz w:val="36"/>
                <w:szCs w:val="36"/>
                <w:u w:val="none"/>
                <w:shd w:val="nil" w:color="auto" w:fill="auto"/>
                <w:vertAlign w:val="baseline"/>
                <w:rtl w:val="0"/>
                <w14:textOutline w14:w="12700" w14:cap="flat">
                  <w14:noFill/>
                  <w14:miter w14:lim="400000"/>
                </w14:textOutline>
                <w14:textFill>
                  <w14:solidFill>
                    <w14:srgbClr w14:val="000000"/>
                  </w14:solidFill>
                </w14:textFill>
              </w:rPr>
              <w:t>Author</w:t>
            </w:r>
          </w:p>
        </w:tc>
        <w:tc>
          <w:tcPr>
            <w:tcW w:type="dxa" w:w="19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Cambria" w:cs="Arial Unicode MS" w:hAnsi="Cambria" w:eastAsia="Arial Unicode MS"/>
                <w:b w:val="0"/>
                <w:bCs w:val="0"/>
                <w:i w:val="0"/>
                <w:iCs w:val="0"/>
                <w:caps w:val="0"/>
                <w:smallCaps w:val="0"/>
                <w:strike w:val="0"/>
                <w:dstrike w:val="0"/>
                <w:outline w:val="0"/>
                <w:color w:val="000000"/>
                <w:spacing w:val="0"/>
                <w:kern w:val="0"/>
                <w:position w:val="0"/>
                <w:sz w:val="36"/>
                <w:szCs w:val="36"/>
                <w:u w:val="none"/>
                <w:shd w:val="nil" w:color="auto" w:fill="auto"/>
                <w:vertAlign w:val="baseline"/>
                <w:rtl w:val="0"/>
                <w14:textOutline w14:w="12700" w14:cap="flat">
                  <w14:noFill/>
                  <w14:miter w14:lim="400000"/>
                </w14:textOutline>
                <w14:textFill>
                  <w14:solidFill>
                    <w14:srgbClr w14:val="000000"/>
                  </w14:solidFill>
                </w14:textFill>
              </w:rPr>
              <w:t>Change summary</w:t>
            </w:r>
          </w:p>
        </w:tc>
      </w:tr>
      <w:tr>
        <w:tblPrEx>
          <w:shd w:val="clear" w:color="auto" w:fill="ced7e7"/>
        </w:tblPrEx>
        <w:trPr>
          <w:trHeight w:val="440" w:hRule="atLeast"/>
        </w:trPr>
        <w:tc>
          <w:tcPr>
            <w:tcW w:type="dxa" w:w="19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c>
          <w:tcPr>
            <w:tcW w:type="dxa" w:w="19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c>
          <w:tcPr>
            <w:tcW w:type="dxa" w:w="19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c>
          <w:tcPr>
            <w:tcW w:type="dxa" w:w="19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r>
        <w:tblPrEx>
          <w:shd w:val="clear" w:color="auto" w:fill="ced7e7"/>
        </w:tblPrEx>
        <w:trPr>
          <w:trHeight w:val="440" w:hRule="atLeast"/>
        </w:trPr>
        <w:tc>
          <w:tcPr>
            <w:tcW w:type="dxa" w:w="19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c>
          <w:tcPr>
            <w:tcW w:type="dxa" w:w="19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c>
          <w:tcPr>
            <w:tcW w:type="dxa" w:w="19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c>
          <w:tcPr>
            <w:tcW w:type="dxa" w:w="19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r>
      <w:tr>
        <w:tblPrEx>
          <w:shd w:val="clear" w:color="auto" w:fill="ced7e7"/>
        </w:tblPrEx>
        <w:trPr>
          <w:trHeight w:val="440" w:hRule="atLeast"/>
        </w:trPr>
        <w:tc>
          <w:tcPr>
            <w:tcW w:type="dxa" w:w="19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c>
          <w:tcPr>
            <w:tcW w:type="dxa" w:w="19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c>
          <w:tcPr>
            <w:tcW w:type="dxa" w:w="19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c>
          <w:tcPr>
            <w:tcW w:type="dxa" w:w="19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r>
        <w:tblPrEx>
          <w:shd w:val="clear" w:color="auto" w:fill="ced7e7"/>
        </w:tblPrEx>
        <w:trPr>
          <w:trHeight w:val="440" w:hRule="atLeast"/>
        </w:trPr>
        <w:tc>
          <w:tcPr>
            <w:tcW w:type="dxa" w:w="19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c>
          <w:tcPr>
            <w:tcW w:type="dxa" w:w="19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c>
          <w:tcPr>
            <w:tcW w:type="dxa" w:w="19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c>
          <w:tcPr>
            <w:tcW w:type="dxa" w:w="196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r>
    </w:tbl>
    <w:p>
      <w:pPr>
        <w:pStyle w:val="Body"/>
        <w:rPr>
          <w:rFonts w:ascii="Calibri" w:cs="Calibri" w:hAnsi="Calibri" w:eastAsia="Calibri"/>
          <w:sz w:val="26"/>
          <w:szCs w:val="26"/>
        </w:rPr>
      </w:pPr>
    </w:p>
    <w:p>
      <w:pPr>
        <w:pStyle w:val="Heading"/>
        <w:rPr>
          <w:sz w:val="26"/>
          <w:szCs w:val="26"/>
        </w:rPr>
      </w:pPr>
      <w:r>
        <w:rPr>
          <w:sz w:val="26"/>
          <w:szCs w:val="26"/>
          <w:rtl w:val="0"/>
          <w:lang w:val="it-IT"/>
        </w:rPr>
        <w:t>Approvals</w:t>
      </w:r>
    </w:p>
    <w:tbl>
      <w:tblPr>
        <w:tblW w:w="78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13"/>
        <w:gridCol w:w="2613"/>
        <w:gridCol w:w="2614"/>
      </w:tblGrid>
      <w:tr>
        <w:tblPrEx>
          <w:shd w:val="clear" w:color="auto" w:fill="ced7e7"/>
        </w:tblPrEx>
        <w:trPr>
          <w:trHeight w:val="440" w:hRule="atLeast"/>
        </w:trPr>
        <w:tc>
          <w:tcPr>
            <w:tcW w:type="dxa" w:w="26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Cambria" w:cs="Arial Unicode MS" w:hAnsi="Cambria" w:eastAsia="Arial Unicode MS"/>
                <w:b w:val="0"/>
                <w:bCs w:val="0"/>
                <w:i w:val="0"/>
                <w:iCs w:val="0"/>
                <w:caps w:val="0"/>
                <w:smallCaps w:val="0"/>
                <w:strike w:val="0"/>
                <w:dstrike w:val="0"/>
                <w:outline w:val="0"/>
                <w:color w:val="000000"/>
                <w:spacing w:val="0"/>
                <w:kern w:val="0"/>
                <w:position w:val="0"/>
                <w:sz w:val="36"/>
                <w:szCs w:val="36"/>
                <w:u w:val="none"/>
                <w:shd w:val="nil" w:color="auto" w:fill="auto"/>
                <w:vertAlign w:val="baseline"/>
                <w:rtl w:val="0"/>
                <w14:textOutline w14:w="12700" w14:cap="flat">
                  <w14:noFill/>
                  <w14:miter w14:lim="400000"/>
                </w14:textOutline>
                <w14:textFill>
                  <w14:solidFill>
                    <w14:srgbClr w14:val="000000"/>
                  </w14:solidFill>
                </w14:textFill>
              </w:rPr>
              <w:t>Roll</w:t>
            </w:r>
          </w:p>
        </w:tc>
        <w:tc>
          <w:tcPr>
            <w:tcW w:type="dxa" w:w="26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Cambria" w:cs="Arial Unicode MS" w:hAnsi="Cambria" w:eastAsia="Arial Unicode MS"/>
                <w:b w:val="0"/>
                <w:bCs w:val="0"/>
                <w:i w:val="0"/>
                <w:iCs w:val="0"/>
                <w:caps w:val="0"/>
                <w:smallCaps w:val="0"/>
                <w:strike w:val="0"/>
                <w:dstrike w:val="0"/>
                <w:outline w:val="0"/>
                <w:color w:val="000000"/>
                <w:spacing w:val="0"/>
                <w:kern w:val="0"/>
                <w:position w:val="0"/>
                <w:sz w:val="36"/>
                <w:szCs w:val="36"/>
                <w:u w:val="none"/>
                <w:shd w:val="nil" w:color="auto" w:fill="auto"/>
                <w:vertAlign w:val="baseline"/>
                <w:rtl w:val="0"/>
                <w14:textOutline w14:w="12700" w14:cap="flat">
                  <w14:noFill/>
                  <w14:miter w14:lim="400000"/>
                </w14:textOutline>
                <w14:textFill>
                  <w14:solidFill>
                    <w14:srgbClr w14:val="000000"/>
                  </w14:solidFill>
                </w14:textFill>
              </w:rPr>
              <w:t>Name</w:t>
            </w:r>
          </w:p>
        </w:tc>
        <w:tc>
          <w:tcPr>
            <w:tcW w:type="dxa" w:w="26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Cambria" w:cs="Arial Unicode MS" w:hAnsi="Cambria" w:eastAsia="Arial Unicode MS"/>
                <w:b w:val="0"/>
                <w:bCs w:val="0"/>
                <w:i w:val="0"/>
                <w:iCs w:val="0"/>
                <w:caps w:val="0"/>
                <w:smallCaps w:val="0"/>
                <w:strike w:val="0"/>
                <w:dstrike w:val="0"/>
                <w:outline w:val="0"/>
                <w:color w:val="000000"/>
                <w:spacing w:val="0"/>
                <w:kern w:val="0"/>
                <w:position w:val="0"/>
                <w:sz w:val="36"/>
                <w:szCs w:val="36"/>
                <w:u w:val="none"/>
                <w:shd w:val="nil" w:color="auto" w:fill="auto"/>
                <w:vertAlign w:val="baseline"/>
                <w:rtl w:val="0"/>
                <w14:textOutline w14:w="12700" w14:cap="flat">
                  <w14:noFill/>
                  <w14:miter w14:lim="400000"/>
                </w14:textOutline>
                <w14:textFill>
                  <w14:solidFill>
                    <w14:srgbClr w14:val="000000"/>
                  </w14:solidFill>
                </w14:textFill>
              </w:rPr>
              <w:t>Signature/Date</w:t>
            </w:r>
          </w:p>
        </w:tc>
      </w:tr>
      <w:tr>
        <w:tblPrEx>
          <w:shd w:val="clear" w:color="auto" w:fill="ced7e7"/>
        </w:tblPrEx>
        <w:trPr>
          <w:trHeight w:val="440" w:hRule="atLeast"/>
        </w:trPr>
        <w:tc>
          <w:tcPr>
            <w:tcW w:type="dxa" w:w="26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c>
          <w:tcPr>
            <w:tcW w:type="dxa" w:w="26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c>
          <w:tcPr>
            <w:tcW w:type="dxa" w:w="26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r>
        <w:tblPrEx>
          <w:shd w:val="clear" w:color="auto" w:fill="ced7e7"/>
        </w:tblPrEx>
        <w:trPr>
          <w:trHeight w:val="440" w:hRule="atLeast"/>
        </w:trPr>
        <w:tc>
          <w:tcPr>
            <w:tcW w:type="dxa" w:w="26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c>
          <w:tcPr>
            <w:tcW w:type="dxa" w:w="26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c>
          <w:tcPr>
            <w:tcW w:type="dxa" w:w="26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r>
      <w:tr>
        <w:tblPrEx>
          <w:shd w:val="clear" w:color="auto" w:fill="ced7e7"/>
        </w:tblPrEx>
        <w:trPr>
          <w:trHeight w:val="440" w:hRule="atLeast"/>
        </w:trPr>
        <w:tc>
          <w:tcPr>
            <w:tcW w:type="dxa" w:w="26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c>
          <w:tcPr>
            <w:tcW w:type="dxa" w:w="26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c>
          <w:tcPr>
            <w:tcW w:type="dxa" w:w="26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r>
        <w:tblPrEx>
          <w:shd w:val="clear" w:color="auto" w:fill="ced7e7"/>
        </w:tblPrEx>
        <w:trPr>
          <w:trHeight w:val="440" w:hRule="atLeast"/>
        </w:trPr>
        <w:tc>
          <w:tcPr>
            <w:tcW w:type="dxa" w:w="26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c>
          <w:tcPr>
            <w:tcW w:type="dxa" w:w="26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c>
          <w:tcPr>
            <w:tcW w:type="dxa" w:w="26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r>
    </w:tbl>
    <w:p>
      <w:pPr>
        <w:pStyle w:val="Body"/>
        <w:rPr>
          <w:rFonts w:ascii="Calibri" w:cs="Calibri" w:hAnsi="Calibri" w:eastAsia="Calibri"/>
          <w:sz w:val="26"/>
          <w:szCs w:val="26"/>
        </w:rPr>
      </w:pPr>
    </w:p>
    <w:p>
      <w:pPr>
        <w:pStyle w:val="Heading"/>
        <w:rPr>
          <w:sz w:val="26"/>
          <w:szCs w:val="26"/>
        </w:rPr>
      </w:pPr>
      <w:r>
        <w:rPr>
          <w:sz w:val="26"/>
          <w:szCs w:val="26"/>
          <w:rtl w:val="0"/>
          <w:lang w:val="fr-FR"/>
        </w:rPr>
        <w:t>1. Introduction</w:t>
      </w:r>
    </w:p>
    <w:p>
      <w:pPr>
        <w:pStyle w:val="Body"/>
        <w:rPr>
          <w:rFonts w:ascii="Calibri" w:cs="Calibri" w:hAnsi="Calibri" w:eastAsia="Calibri"/>
          <w:sz w:val="26"/>
          <w:szCs w:val="26"/>
        </w:rPr>
      </w:pPr>
      <w:r>
        <w:rPr>
          <w:rFonts w:ascii="Calibri" w:hAnsi="Calibri"/>
          <w:b w:val="1"/>
          <w:bCs w:val="1"/>
          <w:sz w:val="26"/>
          <w:szCs w:val="26"/>
          <w:rtl w:val="0"/>
          <w:lang w:val="en-US"/>
        </w:rPr>
        <w:t>1.1 Purpose</w:t>
      </w:r>
      <w:r>
        <w:rPr>
          <w:rFonts w:ascii="Calibri" w:cs="Calibri" w:hAnsi="Calibri" w:eastAsia="Calibri"/>
          <w:sz w:val="26"/>
          <w:szCs w:val="26"/>
        </w:rPr>
        <w:br w:type="textWrapping"/>
      </w:r>
      <w:r>
        <w:rPr>
          <w:rFonts w:ascii="Calibri" w:hAnsi="Calibri"/>
          <w:sz w:val="26"/>
          <w:szCs w:val="26"/>
          <w:rtl w:val="0"/>
          <w:lang w:val="en-US"/>
        </w:rPr>
        <w:t xml:space="preserve">This document specifies the architecture and design of the </w:t>
      </w:r>
      <w:r>
        <w:rPr>
          <w:rFonts w:ascii="Calibri" w:hAnsi="Calibri"/>
          <w:b w:val="1"/>
          <w:bCs w:val="1"/>
          <w:sz w:val="26"/>
          <w:szCs w:val="26"/>
          <w:rtl w:val="0"/>
          <w:lang w:val="en-US"/>
        </w:rPr>
        <w:t>Web-Based Code Merge Simulator</w:t>
      </w:r>
      <w:r>
        <w:rPr>
          <w:rFonts w:ascii="Calibri" w:hAnsi="Calibri"/>
          <w:b w:val="1"/>
          <w:bCs w:val="1"/>
          <w:sz w:val="26"/>
          <w:szCs w:val="26"/>
          <w:rtl w:val="0"/>
          <w:lang w:val="en-US"/>
        </w:rPr>
        <w:t xml:space="preserve">, </w:t>
      </w:r>
      <w:r>
        <w:rPr>
          <w:rFonts w:ascii="Calibri" w:hAnsi="Calibri"/>
          <w:sz w:val="26"/>
          <w:szCs w:val="26"/>
          <w:rtl w:val="0"/>
          <w:lang w:val="en-US"/>
        </w:rPr>
        <w:t xml:space="preserve"> a browser-based educational tool that lets learners practice branching, merging, and conflict resolution the way Git does it internally, without touching a real repository.</w:t>
      </w:r>
    </w:p>
    <w:p>
      <w:pPr>
        <w:pStyle w:val="Body"/>
        <w:rPr>
          <w:rFonts w:ascii="Calibri" w:cs="Calibri" w:hAnsi="Calibri" w:eastAsia="Calibri"/>
          <w:sz w:val="26"/>
          <w:szCs w:val="26"/>
        </w:rPr>
      </w:pPr>
      <w:r>
        <w:rPr>
          <w:rFonts w:ascii="Calibri" w:hAnsi="Calibri"/>
          <w:b w:val="1"/>
          <w:bCs w:val="1"/>
          <w:sz w:val="26"/>
          <w:szCs w:val="26"/>
          <w:rtl w:val="0"/>
          <w:lang w:val="it-IT"/>
        </w:rPr>
        <w:t>1.2 Scope</w:t>
      </w:r>
      <w:r>
        <w:rPr>
          <w:rFonts w:ascii="Calibri" w:cs="Calibri" w:hAnsi="Calibri" w:eastAsia="Calibri"/>
          <w:sz w:val="26"/>
          <w:szCs w:val="26"/>
        </w:rPr>
        <w:br w:type="textWrapping"/>
      </w:r>
      <w:r>
        <w:rPr>
          <w:rFonts w:ascii="Calibri" w:hAnsi="Calibri"/>
          <w:sz w:val="26"/>
          <w:szCs w:val="26"/>
          <w:rtl w:val="0"/>
          <w:lang w:val="en-US"/>
        </w:rPr>
        <w:t>The system covers three core simulated operations, mirroring how a real VCS handles divergent work:</w:t>
      </w:r>
    </w:p>
    <w:p>
      <w:pPr>
        <w:pStyle w:val="Default"/>
        <w:numPr>
          <w:ilvl w:val="0"/>
          <w:numId w:val="2"/>
        </w:numPr>
        <w:suppressAutoHyphens w:val="1"/>
        <w:spacing w:before="0" w:line="240" w:lineRule="auto"/>
        <w:jc w:val="left"/>
        <w:rPr>
          <w:rFonts w:ascii="Calibri" w:hAnsi="Calibri"/>
          <w:sz w:val="26"/>
          <w:szCs w:val="26"/>
          <w:lang w:val="en-US"/>
        </w:rPr>
      </w:pPr>
      <w:r>
        <w:rPr>
          <w:rFonts w:ascii="Calibri" w:hAnsi="Calibri"/>
          <w:b w:val="1"/>
          <w:bCs w:val="1"/>
          <w:sz w:val="26"/>
          <w:szCs w:val="26"/>
          <w:rtl w:val="0"/>
          <w:lang w:val="en-US"/>
        </w:rPr>
        <w:t>Branch &amp; commit simulation</w:t>
      </w:r>
      <w:r>
        <w:rPr>
          <w:rFonts w:ascii="Calibri" w:hAnsi="Calibri"/>
          <w:b w:val="1"/>
          <w:bCs w:val="1"/>
          <w:sz w:val="26"/>
          <w:szCs w:val="26"/>
          <w:rtl w:val="0"/>
          <w:lang w:val="en-US"/>
        </w:rPr>
        <w:t xml:space="preserve">: </w:t>
      </w:r>
      <w:r>
        <w:rPr>
          <w:rFonts w:ascii="Calibri" w:hAnsi="Calibri"/>
          <w:sz w:val="26"/>
          <w:szCs w:val="26"/>
          <w:rtl w:val="0"/>
          <w:lang w:val="en-US"/>
        </w:rPr>
        <w:t xml:space="preserve"> creating branches from a common ancestor and simulating edits/commits on each.</w:t>
      </w:r>
    </w:p>
    <w:p>
      <w:pPr>
        <w:pStyle w:val="Default"/>
        <w:numPr>
          <w:ilvl w:val="0"/>
          <w:numId w:val="2"/>
        </w:numPr>
        <w:suppressAutoHyphens w:val="1"/>
        <w:spacing w:before="0" w:line="240" w:lineRule="auto"/>
        <w:jc w:val="left"/>
        <w:rPr>
          <w:rFonts w:ascii="Calibri" w:hAnsi="Calibri"/>
          <w:sz w:val="26"/>
          <w:szCs w:val="26"/>
          <w:lang w:val="en-US"/>
        </w:rPr>
      </w:pPr>
      <w:r>
        <w:rPr>
          <w:rFonts w:ascii="Calibri" w:hAnsi="Calibri"/>
          <w:b w:val="1"/>
          <w:bCs w:val="1"/>
          <w:sz w:val="26"/>
          <w:szCs w:val="26"/>
          <w:rtl w:val="0"/>
          <w:lang w:val="en-US"/>
        </w:rPr>
        <w:t>Automatic merge execution</w:t>
      </w:r>
      <w:r>
        <w:rPr>
          <w:rFonts w:ascii="Calibri" w:hAnsi="Calibri"/>
          <w:b w:val="1"/>
          <w:bCs w:val="1"/>
          <w:sz w:val="26"/>
          <w:szCs w:val="26"/>
          <w:rtl w:val="0"/>
          <w:lang w:val="en-US"/>
        </w:rPr>
        <w:t>:</w:t>
      </w:r>
      <w:r>
        <w:rPr>
          <w:rFonts w:ascii="Calibri" w:hAnsi="Calibri"/>
          <w:sz w:val="26"/>
          <w:szCs w:val="26"/>
          <w:rtl w:val="0"/>
          <w:lang w:val="en-US"/>
        </w:rPr>
        <w:t xml:space="preserve"> running a three-way merge when changes don't overlap.</w:t>
      </w:r>
    </w:p>
    <w:p>
      <w:pPr>
        <w:pStyle w:val="Default"/>
        <w:numPr>
          <w:ilvl w:val="0"/>
          <w:numId w:val="2"/>
        </w:numPr>
        <w:suppressAutoHyphens w:val="1"/>
        <w:spacing w:before="0" w:line="240" w:lineRule="auto"/>
        <w:jc w:val="left"/>
        <w:rPr>
          <w:rFonts w:ascii="Calibri" w:hAnsi="Calibri"/>
          <w:sz w:val="26"/>
          <w:szCs w:val="26"/>
          <w:lang w:val="en-US"/>
        </w:rPr>
      </w:pPr>
      <w:r>
        <w:rPr>
          <w:rFonts w:ascii="Calibri" w:hAnsi="Calibri"/>
          <w:b w:val="1"/>
          <w:bCs w:val="1"/>
          <w:sz w:val="26"/>
          <w:szCs w:val="26"/>
          <w:rtl w:val="0"/>
          <w:lang w:val="en-US"/>
        </w:rPr>
        <w:t>Conflict detection &amp; manual resolution</w:t>
      </w:r>
      <w:r>
        <w:rPr>
          <w:rFonts w:ascii="Calibri" w:hAnsi="Calibri"/>
          <w:b w:val="1"/>
          <w:bCs w:val="1"/>
          <w:sz w:val="26"/>
          <w:szCs w:val="26"/>
          <w:rtl w:val="0"/>
          <w:lang w:val="en-US"/>
        </w:rPr>
        <w:t>:</w:t>
      </w:r>
      <w:r>
        <w:rPr>
          <w:rFonts w:ascii="Calibri" w:hAnsi="Calibri"/>
          <w:sz w:val="26"/>
          <w:szCs w:val="26"/>
          <w:rtl w:val="0"/>
          <w:lang w:val="en-US"/>
        </w:rPr>
        <w:t xml:space="preserve"> flagging overlapping changes and letting the learner resolve them interactively</w:t>
      </w:r>
    </w:p>
    <w:p>
      <w:pPr>
        <w:pStyle w:val="Body"/>
        <w:rPr>
          <w:rFonts w:ascii="Calibri" w:cs="Calibri" w:hAnsi="Calibri" w:eastAsia="Calibri"/>
          <w:b w:val="1"/>
          <w:bCs w:val="1"/>
          <w:sz w:val="26"/>
          <w:szCs w:val="26"/>
        </w:rPr>
      </w:pPr>
    </w:p>
    <w:p>
      <w:pPr>
        <w:pStyle w:val="Body"/>
        <w:rPr>
          <w:rFonts w:ascii="Calibri" w:cs="Calibri" w:hAnsi="Calibri" w:eastAsia="Calibri"/>
          <w:sz w:val="26"/>
          <w:szCs w:val="26"/>
        </w:rPr>
      </w:pPr>
      <w:r>
        <w:rPr>
          <w:rFonts w:ascii="Calibri" w:hAnsi="Calibri"/>
          <w:b w:val="1"/>
          <w:bCs w:val="1"/>
          <w:sz w:val="26"/>
          <w:szCs w:val="26"/>
          <w:rtl w:val="0"/>
          <w:lang w:val="es-ES_tradnl"/>
        </w:rPr>
        <w:t>1.3 Audience</w:t>
      </w:r>
      <w:r>
        <w:rPr>
          <w:rFonts w:ascii="Calibri" w:cs="Calibri" w:hAnsi="Calibri" w:eastAsia="Calibri"/>
          <w:sz w:val="26"/>
          <w:szCs w:val="26"/>
        </w:rPr>
        <w:br w:type="textWrapping"/>
      </w:r>
      <w:r>
        <w:rPr>
          <w:rFonts w:ascii="Calibri" w:hAnsi="Calibri"/>
          <w:sz w:val="26"/>
          <w:szCs w:val="26"/>
          <w:rtl w:val="0"/>
          <w:lang w:val="en-US"/>
        </w:rPr>
        <w:t>Developers building the simulator, QA engineers validating merge correctness, instructors who design and assign scenarios, and maintenance teams supporting the platform after release.</w:t>
      </w:r>
    </w:p>
    <w:p>
      <w:pPr>
        <w:pStyle w:val="Body"/>
        <w:rPr>
          <w:rFonts w:ascii="Calibri" w:cs="Calibri" w:hAnsi="Calibri" w:eastAsia="Calibri"/>
          <w:sz w:val="26"/>
          <w:szCs w:val="26"/>
        </w:rPr>
      </w:pPr>
      <w:r>
        <w:rPr>
          <w:rFonts w:ascii="Calibri" w:hAnsi="Calibri"/>
          <w:b w:val="1"/>
          <w:bCs w:val="1"/>
          <w:sz w:val="26"/>
          <w:szCs w:val="26"/>
          <w:rtl w:val="0"/>
          <w:lang w:val="en-US"/>
        </w:rPr>
        <w:t>1.4 Definitions</w:t>
      </w:r>
      <w:r>
        <w:rPr>
          <w:rFonts w:ascii="Calibri" w:cs="Calibri" w:hAnsi="Calibri" w:eastAsia="Calibri"/>
          <w:sz w:val="26"/>
          <w:szCs w:val="26"/>
        </w:rPr>
        <w:br w:type="textWrapping"/>
      </w:r>
    </w:p>
    <w:p>
      <w:pPr>
        <w:pStyle w:val="Body"/>
        <w:numPr>
          <w:ilvl w:val="0"/>
          <w:numId w:val="3"/>
        </w:numPr>
        <w:rPr>
          <w:rFonts w:ascii="Calibri" w:hAnsi="Calibri"/>
          <w:sz w:val="26"/>
          <w:szCs w:val="26"/>
        </w:rPr>
      </w:pPr>
      <w:r>
        <w:rPr>
          <w:rFonts w:ascii="Calibri" w:hAnsi="Calibri"/>
          <w:b w:val="1"/>
          <w:bCs w:val="1"/>
          <w:sz w:val="26"/>
          <w:szCs w:val="26"/>
          <w:rtl w:val="0"/>
        </w:rPr>
        <w:t>VCS</w:t>
      </w:r>
      <w:r>
        <w:rPr>
          <w:rFonts w:ascii="Calibri" w:hAnsi="Calibri" w:hint="default"/>
          <w:sz w:val="26"/>
          <w:szCs w:val="26"/>
          <w:rtl w:val="0"/>
          <w:lang w:val="en-US"/>
        </w:rPr>
        <w:t xml:space="preserve"> — </w:t>
      </w:r>
      <w:r>
        <w:rPr>
          <w:rFonts w:ascii="Calibri" w:hAnsi="Calibri"/>
          <w:sz w:val="26"/>
          <w:szCs w:val="26"/>
          <w:rtl w:val="0"/>
          <w:lang w:val="de-DE"/>
        </w:rPr>
        <w:t>Version Control System</w:t>
      </w:r>
    </w:p>
    <w:p>
      <w:pPr>
        <w:pStyle w:val="Default"/>
        <w:numPr>
          <w:ilvl w:val="0"/>
          <w:numId w:val="4"/>
        </w:numPr>
        <w:suppressAutoHyphens w:val="1"/>
        <w:spacing w:before="0" w:line="240" w:lineRule="auto"/>
        <w:jc w:val="left"/>
        <w:rPr>
          <w:rFonts w:ascii="Calibri" w:hAnsi="Calibri"/>
          <w:sz w:val="26"/>
          <w:szCs w:val="26"/>
          <w:lang w:val="da-DK"/>
        </w:rPr>
      </w:pPr>
      <w:r>
        <w:rPr>
          <w:rFonts w:ascii="Calibri" w:hAnsi="Calibri"/>
          <w:b w:val="1"/>
          <w:bCs w:val="1"/>
          <w:sz w:val="26"/>
          <w:szCs w:val="26"/>
          <w:rtl w:val="0"/>
          <w:lang w:val="da-DK"/>
        </w:rPr>
        <w:t>DAG</w:t>
      </w:r>
      <w:r>
        <w:rPr>
          <w:rFonts w:ascii="Calibri" w:hAnsi="Calibri" w:hint="default"/>
          <w:sz w:val="26"/>
          <w:szCs w:val="26"/>
          <w:rtl w:val="0"/>
          <w:lang w:val="en-US"/>
        </w:rPr>
        <w:t xml:space="preserve"> — </w:t>
      </w:r>
      <w:r>
        <w:rPr>
          <w:rFonts w:ascii="Calibri" w:hAnsi="Calibri"/>
          <w:sz w:val="26"/>
          <w:szCs w:val="26"/>
          <w:rtl w:val="0"/>
          <w:lang w:val="en-US"/>
        </w:rPr>
        <w:t>Directed Acyclic Graph (used to represent commit history)</w:t>
      </w:r>
    </w:p>
    <w:p>
      <w:pPr>
        <w:pStyle w:val="Default"/>
        <w:numPr>
          <w:ilvl w:val="0"/>
          <w:numId w:val="4"/>
        </w:numPr>
        <w:suppressAutoHyphens w:val="1"/>
        <w:spacing w:before="0" w:line="240" w:lineRule="auto"/>
        <w:jc w:val="left"/>
        <w:rPr>
          <w:rFonts w:ascii="Calibri" w:hAnsi="Calibri"/>
          <w:sz w:val="26"/>
          <w:szCs w:val="26"/>
          <w:lang w:val="en-US"/>
        </w:rPr>
      </w:pPr>
      <w:r>
        <w:rPr>
          <w:rFonts w:ascii="Calibri" w:hAnsi="Calibri"/>
          <w:b w:val="1"/>
          <w:bCs w:val="1"/>
          <w:sz w:val="26"/>
          <w:szCs w:val="26"/>
          <w:rtl w:val="0"/>
          <w:lang w:val="en-US"/>
        </w:rPr>
        <w:t>Three-way merge</w:t>
      </w:r>
      <w:r>
        <w:rPr>
          <w:rFonts w:ascii="Calibri" w:hAnsi="Calibri" w:hint="default"/>
          <w:sz w:val="26"/>
          <w:szCs w:val="26"/>
          <w:rtl w:val="0"/>
          <w:lang w:val="en-US"/>
        </w:rPr>
        <w:t xml:space="preserve"> — </w:t>
      </w:r>
      <w:r>
        <w:rPr>
          <w:rFonts w:ascii="Calibri" w:hAnsi="Calibri"/>
          <w:sz w:val="26"/>
          <w:szCs w:val="26"/>
          <w:rtl w:val="0"/>
          <w:lang w:val="en-US"/>
        </w:rPr>
        <w:t>a merge strategy comparing two branches against their common ancestor</w:t>
      </w:r>
    </w:p>
    <w:p>
      <w:pPr>
        <w:pStyle w:val="Default"/>
        <w:numPr>
          <w:ilvl w:val="0"/>
          <w:numId w:val="4"/>
        </w:numPr>
        <w:suppressAutoHyphens w:val="1"/>
        <w:spacing w:before="0" w:line="240" w:lineRule="auto"/>
        <w:jc w:val="left"/>
        <w:rPr>
          <w:rFonts w:ascii="Calibri" w:hAnsi="Calibri"/>
          <w:sz w:val="26"/>
          <w:szCs w:val="26"/>
          <w:lang w:val="en-US"/>
        </w:rPr>
      </w:pPr>
      <w:r>
        <w:rPr>
          <w:rFonts w:ascii="Calibri" w:hAnsi="Calibri"/>
          <w:b w:val="1"/>
          <w:bCs w:val="1"/>
          <w:sz w:val="26"/>
          <w:szCs w:val="26"/>
          <w:rtl w:val="0"/>
          <w:lang w:val="en-US"/>
        </w:rPr>
        <w:t>Diff algorithm</w:t>
      </w:r>
      <w:r>
        <w:rPr>
          <w:rFonts w:ascii="Calibri" w:hAnsi="Calibri" w:hint="default"/>
          <w:sz w:val="26"/>
          <w:szCs w:val="26"/>
          <w:rtl w:val="0"/>
          <w:lang w:val="en-US"/>
        </w:rPr>
        <w:t xml:space="preserve"> — </w:t>
      </w:r>
      <w:r>
        <w:rPr>
          <w:rFonts w:ascii="Calibri" w:hAnsi="Calibri"/>
          <w:sz w:val="26"/>
          <w:szCs w:val="26"/>
          <w:rtl w:val="0"/>
          <w:lang w:val="en-US"/>
        </w:rPr>
        <w:t>the method used to detect line-level changes (this project uses a Myers-diff-based approach)</w:t>
      </w:r>
    </w:p>
    <w:p>
      <w:pPr>
        <w:pStyle w:val="Default"/>
        <w:numPr>
          <w:ilvl w:val="0"/>
          <w:numId w:val="4"/>
        </w:numPr>
        <w:suppressAutoHyphens w:val="1"/>
        <w:spacing w:before="0" w:line="240" w:lineRule="auto"/>
        <w:jc w:val="left"/>
        <w:rPr>
          <w:rFonts w:ascii="Calibri" w:hAnsi="Calibri"/>
          <w:sz w:val="26"/>
          <w:szCs w:val="26"/>
          <w:lang w:val="da-DK"/>
        </w:rPr>
      </w:pPr>
      <w:r>
        <w:rPr>
          <w:rFonts w:ascii="Calibri" w:hAnsi="Calibri"/>
          <w:b w:val="1"/>
          <w:bCs w:val="1"/>
          <w:sz w:val="26"/>
          <w:szCs w:val="26"/>
          <w:rtl w:val="0"/>
          <w:lang w:val="da-DK"/>
        </w:rPr>
        <w:t>ADR</w:t>
      </w:r>
      <w:r>
        <w:rPr>
          <w:rFonts w:ascii="Calibri" w:hAnsi="Calibri" w:hint="default"/>
          <w:sz w:val="26"/>
          <w:szCs w:val="26"/>
          <w:rtl w:val="0"/>
          <w:lang w:val="en-US"/>
        </w:rPr>
        <w:t xml:space="preserve"> — </w:t>
      </w:r>
      <w:r>
        <w:rPr>
          <w:rFonts w:ascii="Calibri" w:hAnsi="Calibri"/>
          <w:sz w:val="26"/>
          <w:szCs w:val="26"/>
          <w:rtl w:val="0"/>
          <w:lang w:val="en-US"/>
        </w:rPr>
        <w:t>Architecture Decision Record</w:t>
      </w:r>
    </w:p>
    <w:p>
      <w:pPr>
        <w:pStyle w:val="Default"/>
        <w:numPr>
          <w:ilvl w:val="0"/>
          <w:numId w:val="4"/>
        </w:numPr>
        <w:suppressAutoHyphens w:val="1"/>
        <w:spacing w:before="0" w:line="240" w:lineRule="auto"/>
        <w:jc w:val="left"/>
        <w:rPr>
          <w:rFonts w:ascii="Calibri" w:hAnsi="Calibri"/>
          <w:sz w:val="26"/>
          <w:szCs w:val="26"/>
        </w:rPr>
      </w:pPr>
      <w:r>
        <w:rPr>
          <w:rFonts w:ascii="Calibri" w:hAnsi="Calibri"/>
          <w:b w:val="1"/>
          <w:bCs w:val="1"/>
          <w:sz w:val="26"/>
          <w:szCs w:val="26"/>
          <w:rtl w:val="0"/>
        </w:rPr>
        <w:t>TLS</w:t>
      </w:r>
      <w:r>
        <w:rPr>
          <w:rFonts w:ascii="Calibri" w:hAnsi="Calibri" w:hint="default"/>
          <w:sz w:val="26"/>
          <w:szCs w:val="26"/>
          <w:rtl w:val="0"/>
          <w:lang w:val="en-US"/>
        </w:rPr>
        <w:t xml:space="preserve"> — </w:t>
      </w:r>
      <w:r>
        <w:rPr>
          <w:rFonts w:ascii="Calibri" w:hAnsi="Calibri"/>
          <w:sz w:val="26"/>
          <w:szCs w:val="26"/>
          <w:rtl w:val="0"/>
          <w:lang w:val="en-US"/>
        </w:rPr>
        <w:t>Transport Layer Security</w:t>
      </w:r>
    </w:p>
    <w:p>
      <w:pPr>
        <w:pStyle w:val="Default"/>
        <w:numPr>
          <w:ilvl w:val="0"/>
          <w:numId w:val="4"/>
        </w:numPr>
        <w:suppressAutoHyphens w:val="1"/>
        <w:spacing w:before="0" w:line="240" w:lineRule="auto"/>
        <w:jc w:val="left"/>
        <w:rPr>
          <w:rFonts w:ascii="Calibri" w:hAnsi="Calibri"/>
          <w:sz w:val="26"/>
          <w:szCs w:val="26"/>
        </w:rPr>
      </w:pPr>
      <w:r>
        <w:rPr>
          <w:rFonts w:ascii="Calibri" w:hAnsi="Calibri"/>
          <w:b w:val="1"/>
          <w:bCs w:val="1"/>
          <w:sz w:val="26"/>
          <w:szCs w:val="26"/>
          <w:rtl w:val="0"/>
        </w:rPr>
        <w:t>XSS</w:t>
      </w:r>
      <w:r>
        <w:rPr>
          <w:rFonts w:ascii="Calibri" w:hAnsi="Calibri" w:hint="default"/>
          <w:sz w:val="26"/>
          <w:szCs w:val="26"/>
          <w:rtl w:val="0"/>
          <w:lang w:val="en-US"/>
        </w:rPr>
        <w:t xml:space="preserve"> — </w:t>
      </w:r>
      <w:r>
        <w:rPr>
          <w:rFonts w:ascii="Calibri" w:hAnsi="Calibri"/>
          <w:sz w:val="26"/>
          <w:szCs w:val="26"/>
          <w:rtl w:val="0"/>
          <w:lang w:val="en-US"/>
        </w:rPr>
        <w:t>Cross-Site Scripting (relevant since user code is rendered in-browser)</w:t>
      </w:r>
    </w:p>
    <w:p>
      <w:pPr>
        <w:pStyle w:val="Body"/>
        <w:rPr>
          <w:rFonts w:ascii="Calibri" w:cs="Calibri" w:hAnsi="Calibri" w:eastAsia="Calibri"/>
          <w:sz w:val="26"/>
          <w:szCs w:val="26"/>
        </w:rPr>
      </w:pPr>
    </w:p>
    <w:p>
      <w:pPr>
        <w:pStyle w:val="Heading"/>
        <w:rPr>
          <w:sz w:val="26"/>
          <w:szCs w:val="26"/>
        </w:rPr>
      </w:pPr>
      <w:r>
        <w:rPr>
          <w:sz w:val="26"/>
          <w:szCs w:val="26"/>
          <w:rtl w:val="0"/>
          <w:lang w:val="en-US"/>
        </w:rPr>
        <w:t>2. Document Overview</w:t>
      </w:r>
    </w:p>
    <w:p>
      <w:pPr>
        <w:pStyle w:val="Body"/>
        <w:rPr>
          <w:rFonts w:ascii="Calibri" w:cs="Calibri" w:hAnsi="Calibri" w:eastAsia="Calibri"/>
          <w:sz w:val="26"/>
          <w:szCs w:val="26"/>
        </w:rPr>
      </w:pPr>
      <w:r>
        <w:rPr>
          <w:rFonts w:ascii="Calibri" w:hAnsi="Calibri"/>
          <w:b w:val="1"/>
          <w:bCs w:val="1"/>
          <w:sz w:val="26"/>
          <w:szCs w:val="26"/>
          <w:rtl w:val="0"/>
          <w:lang w:val="en-US"/>
        </w:rPr>
        <w:t>2.1 How to use this document</w:t>
      </w:r>
      <w:r>
        <w:rPr>
          <w:rFonts w:ascii="Calibri" w:cs="Calibri" w:hAnsi="Calibri" w:eastAsia="Calibri"/>
          <w:sz w:val="26"/>
          <w:szCs w:val="26"/>
        </w:rPr>
        <w:br w:type="textWrapping"/>
      </w:r>
      <w:r>
        <w:rPr>
          <w:rFonts w:ascii="Calibri" w:hAnsi="Calibri"/>
          <w:sz w:val="26"/>
          <w:szCs w:val="26"/>
          <w:rtl w:val="0"/>
          <w:lang w:val="en-US"/>
        </w:rPr>
        <w:t>This document provides the architectural deliverables for the project: a component diagram, two sequence diagrams, a threat model, and API design specifications, to guide implementation and review.</w:t>
      </w:r>
    </w:p>
    <w:p>
      <w:pPr>
        <w:pStyle w:val="Body"/>
        <w:rPr>
          <w:rFonts w:ascii="Calibri" w:cs="Calibri" w:hAnsi="Calibri" w:eastAsia="Calibri"/>
          <w:sz w:val="26"/>
          <w:szCs w:val="26"/>
        </w:rPr>
      </w:pPr>
      <w:r>
        <w:rPr>
          <w:rFonts w:ascii="Calibri" w:hAnsi="Calibri"/>
          <w:b w:val="1"/>
          <w:bCs w:val="1"/>
          <w:sz w:val="26"/>
          <w:szCs w:val="26"/>
          <w:rtl w:val="0"/>
          <w:lang w:val="en-US"/>
        </w:rPr>
        <w:t>2.2 Related Documents</w:t>
      </w:r>
      <w:r>
        <w:rPr>
          <w:rFonts w:ascii="Calibri" w:cs="Calibri" w:hAnsi="Calibri" w:eastAsia="Calibri"/>
          <w:sz w:val="26"/>
          <w:szCs w:val="26"/>
        </w:rPr>
        <w:br w:type="textWrapping"/>
      </w:r>
      <w:r>
        <w:rPr>
          <w:rFonts w:ascii="Calibri" w:hAnsi="Calibri"/>
          <w:sz w:val="26"/>
          <w:szCs w:val="26"/>
          <w:rtl w:val="0"/>
          <w:lang w:val="en-US"/>
        </w:rPr>
        <w:t>Software Requirements Specification (SRS), Software Test Plan (STP), and Requirements Traceability Matrix (RTM) for this project.</w:t>
      </w:r>
    </w:p>
    <w:p>
      <w:pPr>
        <w:pStyle w:val="Heading"/>
        <w:rPr>
          <w:sz w:val="26"/>
          <w:szCs w:val="26"/>
        </w:rPr>
      </w:pPr>
      <w:r>
        <w:rPr>
          <w:sz w:val="26"/>
          <w:szCs w:val="26"/>
          <w:rtl w:val="0"/>
          <w:lang w:val="en-US"/>
        </w:rPr>
        <w:t>3. Architecture</w:t>
      </w:r>
    </w:p>
    <w:p>
      <w:pPr>
        <w:pStyle w:val="Body"/>
        <w:rPr>
          <w:rFonts w:ascii="Calibri" w:cs="Calibri" w:hAnsi="Calibri" w:eastAsia="Calibri"/>
          <w:sz w:val="26"/>
          <w:szCs w:val="26"/>
        </w:rPr>
      </w:pPr>
      <w:r>
        <w:rPr>
          <w:rFonts w:ascii="Calibri" w:hAnsi="Calibri"/>
          <w:b w:val="1"/>
          <w:bCs w:val="1"/>
          <w:outline w:val="0"/>
          <w:color w:val="4f81bd"/>
          <w:sz w:val="26"/>
          <w:szCs w:val="26"/>
          <w:u w:color="4f81bd"/>
          <w:rtl w:val="0"/>
          <w:lang w:val="en-US"/>
          <w14:textFill>
            <w14:solidFill>
              <w14:srgbClr w14:val="4F81BD"/>
            </w14:solidFill>
          </w14:textFill>
        </w:rPr>
        <w:t>3.1 Goals &amp; Constraints</w:t>
      </w:r>
      <w:r>
        <w:rPr>
          <w:rFonts w:ascii="Calibri" w:cs="Calibri" w:hAnsi="Calibri" w:eastAsia="Calibri"/>
          <w:sz w:val="26"/>
          <w:szCs w:val="26"/>
        </w:rPr>
        <w:br w:type="textWrapping"/>
      </w:r>
      <w:r>
        <w:rPr>
          <w:rFonts w:ascii="Calibri" w:hAnsi="Calibri"/>
          <w:i w:val="1"/>
          <w:iCs w:val="1"/>
          <w:sz w:val="26"/>
          <w:szCs w:val="26"/>
          <w:rtl w:val="0"/>
          <w:lang w:val="nl-NL"/>
        </w:rPr>
        <w:t>Goals:</w:t>
      </w:r>
      <w:r>
        <w:rPr>
          <w:rFonts w:ascii="Calibri" w:hAnsi="Calibri"/>
          <w:sz w:val="26"/>
          <w:szCs w:val="26"/>
          <w:rtl w:val="0"/>
          <w:lang w:val="en-US"/>
        </w:rPr>
        <w:t xml:space="preserve"> the merge and diff logic must behave correctly and consistently with real Git semantics (since the entire teaching value depends on it), the UI must feel responsive when rendering diffs, and the system should remain available for uninterrupted classroom or lab sessions.</w:t>
      </w:r>
    </w:p>
    <w:p>
      <w:pPr>
        <w:pStyle w:val="Default"/>
        <w:suppressAutoHyphens w:val="1"/>
        <w:spacing w:before="0" w:after="240" w:line="240" w:lineRule="auto"/>
        <w:rPr>
          <w:rFonts w:ascii="Calibri" w:cs="Calibri" w:hAnsi="Calibri" w:eastAsia="Calibri"/>
          <w:sz w:val="26"/>
          <w:szCs w:val="26"/>
        </w:rPr>
      </w:pPr>
      <w:r>
        <w:rPr>
          <w:rFonts w:ascii="Calibri" w:hAnsi="Calibri"/>
          <w:i w:val="1"/>
          <w:iCs w:val="1"/>
          <w:sz w:val="26"/>
          <w:szCs w:val="26"/>
          <w:rtl w:val="0"/>
          <w:lang w:val="en-US"/>
        </w:rPr>
        <w:t>Constraints:</w:t>
      </w:r>
      <w:r>
        <w:rPr>
          <w:rFonts w:ascii="Calibri" w:hAnsi="Calibri"/>
          <w:sz w:val="26"/>
          <w:szCs w:val="26"/>
          <w:rtl w:val="0"/>
          <w:lang w:val="en-US"/>
        </w:rPr>
        <w:t xml:space="preserve"> must run fully in-browser without requiring a native Git installation for the core learning flows, must handle reasonably sized files without noticeable lag, and must work consistently across major browsers.</w:t>
      </w:r>
    </w:p>
    <w:p>
      <w:pPr>
        <w:pStyle w:val="Body"/>
        <w:rPr>
          <w:rFonts w:ascii="Calibri" w:cs="Calibri" w:hAnsi="Calibri" w:eastAsia="Calibri"/>
          <w:sz w:val="26"/>
          <w:szCs w:val="26"/>
        </w:rPr>
      </w:pPr>
    </w:p>
    <w:p>
      <w:pPr>
        <w:pStyle w:val="Body"/>
        <w:rPr>
          <w:rFonts w:ascii="Calibri" w:cs="Calibri" w:hAnsi="Calibri" w:eastAsia="Calibri"/>
          <w:b w:val="1"/>
          <w:bCs w:val="1"/>
          <w:outline w:val="0"/>
          <w:color w:val="4f81bd"/>
          <w:sz w:val="26"/>
          <w:szCs w:val="26"/>
          <w:u w:color="4f81bd"/>
          <w14:textFill>
            <w14:solidFill>
              <w14:srgbClr w14:val="4F81BD"/>
            </w14:solidFill>
          </w14:textFill>
        </w:rPr>
      </w:pPr>
      <w:r>
        <w:rPr>
          <w:rFonts w:ascii="Calibri" w:hAnsi="Calibri"/>
          <w:b w:val="1"/>
          <w:bCs w:val="1"/>
          <w:outline w:val="0"/>
          <w:color w:val="4f81bd"/>
          <w:sz w:val="26"/>
          <w:szCs w:val="26"/>
          <w:u w:color="4f81bd"/>
          <w:rtl w:val="0"/>
          <w14:textFill>
            <w14:solidFill>
              <w14:srgbClr w14:val="4F81BD"/>
            </w14:solidFill>
          </w14:textFill>
        </w:rPr>
        <w:t>3.2 Stakeholders &amp; Concerns</w:t>
      </w:r>
    </w:p>
    <w:p>
      <w:pPr>
        <w:pStyle w:val="Body"/>
        <w:numPr>
          <w:ilvl w:val="0"/>
          <w:numId w:val="3"/>
        </w:numPr>
        <w:rPr>
          <w:rFonts w:ascii="Calibri" w:hAnsi="Calibri"/>
          <w:sz w:val="26"/>
          <w:szCs w:val="26"/>
          <w:lang w:val="en-US"/>
        </w:rPr>
      </w:pPr>
      <w:r>
        <w:rPr>
          <w:rFonts w:ascii="Calibri" w:hAnsi="Calibri"/>
          <w:sz w:val="26"/>
          <w:szCs w:val="26"/>
          <w:rtl w:val="0"/>
          <w:lang w:val="en-US"/>
        </w:rPr>
        <w:t>Students/learners: usability, accuracy of feedback, clarity of conflict explanations</w:t>
      </w:r>
    </w:p>
    <w:p>
      <w:pPr>
        <w:pStyle w:val="Default"/>
        <w:numPr>
          <w:ilvl w:val="0"/>
          <w:numId w:val="4"/>
        </w:numPr>
        <w:suppressAutoHyphens w:val="1"/>
        <w:spacing w:before="0" w:line="240" w:lineRule="auto"/>
        <w:jc w:val="left"/>
        <w:rPr>
          <w:rFonts w:ascii="Calibri" w:hAnsi="Calibri"/>
          <w:sz w:val="26"/>
          <w:szCs w:val="26"/>
          <w:lang w:val="en-US"/>
        </w:rPr>
      </w:pPr>
      <w:r>
        <w:rPr>
          <w:rFonts w:ascii="Calibri" w:hAnsi="Calibri"/>
          <w:sz w:val="26"/>
          <w:szCs w:val="26"/>
          <w:rtl w:val="0"/>
          <w:lang w:val="en-US"/>
        </w:rPr>
        <w:t>Instructors: ability to customize scenarios, visibility into learner progress</w:t>
      </w:r>
    </w:p>
    <w:p>
      <w:pPr>
        <w:pStyle w:val="Default"/>
        <w:numPr>
          <w:ilvl w:val="0"/>
          <w:numId w:val="4"/>
        </w:numPr>
        <w:suppressAutoHyphens w:val="1"/>
        <w:spacing w:before="0" w:line="240" w:lineRule="auto"/>
        <w:jc w:val="left"/>
        <w:rPr>
          <w:rFonts w:ascii="Calibri" w:hAnsi="Calibri"/>
          <w:sz w:val="26"/>
          <w:szCs w:val="26"/>
          <w:lang w:val="en-US"/>
        </w:rPr>
      </w:pPr>
      <w:r>
        <w:rPr>
          <w:rFonts w:ascii="Calibri" w:hAnsi="Calibri"/>
          <w:sz w:val="26"/>
          <w:szCs w:val="26"/>
          <w:rtl w:val="0"/>
          <w:lang w:val="en-US"/>
        </w:rPr>
        <w:t>Developers: modularity of the merge engine, ease of extending diff logic</w:t>
      </w:r>
    </w:p>
    <w:p>
      <w:pPr>
        <w:pStyle w:val="Default"/>
        <w:numPr>
          <w:ilvl w:val="0"/>
          <w:numId w:val="4"/>
        </w:numPr>
        <w:suppressAutoHyphens w:val="1"/>
        <w:spacing w:before="0" w:line="240" w:lineRule="auto"/>
        <w:jc w:val="left"/>
        <w:rPr>
          <w:rFonts w:ascii="Calibri" w:hAnsi="Calibri"/>
          <w:sz w:val="26"/>
          <w:szCs w:val="26"/>
          <w:lang w:val="en-US"/>
        </w:rPr>
      </w:pPr>
      <w:r>
        <w:rPr>
          <w:rFonts w:ascii="Calibri" w:hAnsi="Calibri"/>
          <w:sz w:val="26"/>
          <w:szCs w:val="26"/>
          <w:rtl w:val="0"/>
          <w:lang w:val="en-US"/>
        </w:rPr>
        <w:t>QA: correctness across edge cases (overlapping edits, adjacent changes, deletions)</w:t>
      </w:r>
    </w:p>
    <w:p>
      <w:pPr>
        <w:pStyle w:val="Body"/>
        <w:rPr>
          <w:rFonts w:ascii="Calibri" w:cs="Calibri" w:hAnsi="Calibri" w:eastAsia="Calibri"/>
          <w:sz w:val="26"/>
          <w:szCs w:val="26"/>
        </w:rPr>
      </w:pPr>
    </w:p>
    <w:p>
      <w:pPr>
        <w:pStyle w:val="Heading 2"/>
      </w:pPr>
      <w:r>
        <w:rPr>
          <w:rtl w:val="0"/>
          <w:lang w:val="en-US"/>
        </w:rPr>
        <w:t>3.3 Component (UML) Diagram</w:t>
      </w:r>
    </w:p>
    <w:p>
      <w:pPr>
        <w:pStyle w:val="Body"/>
        <w:ind w:left="720" w:firstLine="720"/>
        <w:rPr>
          <w:rFonts w:ascii="Calibri" w:cs="Calibri" w:hAnsi="Calibri" w:eastAsia="Calibri"/>
          <w:sz w:val="26"/>
          <w:szCs w:val="26"/>
        </w:rPr>
      </w:pPr>
      <w:r>
        <w:rPr>
          <w:rFonts w:ascii="Calibri" w:cs="Calibri" w:hAnsi="Calibri" w:eastAsia="Calibri"/>
          <w:sz w:val="26"/>
          <w:szCs w:val="26"/>
        </w:rPr>
        <w:drawing xmlns:a="http://schemas.openxmlformats.org/drawingml/2006/main">
          <wp:anchor distT="152400" distB="152400" distL="152400" distR="152400" simplePos="0" relativeHeight="251659264" behindDoc="0" locked="0" layoutInCell="1" allowOverlap="1">
            <wp:simplePos x="0" y="0"/>
            <wp:positionH relativeFrom="margin">
              <wp:posOffset>476686</wp:posOffset>
            </wp:positionH>
            <wp:positionV relativeFrom="line">
              <wp:posOffset>187343</wp:posOffset>
            </wp:positionV>
            <wp:extent cx="5486400" cy="2480807"/>
            <wp:effectExtent l="0" t="0" r="0" b="0"/>
            <wp:wrapThrough wrapText="bothSides" distL="152400" distR="152400">
              <wp:wrapPolygon edited="1">
                <wp:start x="0" y="0"/>
                <wp:lineTo x="21621" y="0"/>
                <wp:lineTo x="21621" y="21645"/>
                <wp:lineTo x="0" y="21645"/>
                <wp:lineTo x="0" y="0"/>
              </wp:wrapPolygon>
            </wp:wrapThrough>
            <wp:docPr id="1073741825" name="officeArt object" descr="Screenshot 2026-10-01 at 11.53.26 PM.png"/>
            <wp:cNvGraphicFramePr/>
            <a:graphic xmlns:a="http://schemas.openxmlformats.org/drawingml/2006/main">
              <a:graphicData uri="http://schemas.openxmlformats.org/drawingml/2006/picture">
                <pic:pic xmlns:pic="http://schemas.openxmlformats.org/drawingml/2006/picture">
                  <pic:nvPicPr>
                    <pic:cNvPr id="1073741825" name="Screenshot 2026-10-01 at 11.53.26 PM.png" descr="Screenshot 2026-10-01 at 11.53.26 PM.png"/>
                    <pic:cNvPicPr>
                      <a:picLocks noChangeAspect="1"/>
                    </pic:cNvPicPr>
                  </pic:nvPicPr>
                  <pic:blipFill>
                    <a:blip r:embed="rId4">
                      <a:extLst/>
                    </a:blip>
                    <a:stretch>
                      <a:fillRect/>
                    </a:stretch>
                  </pic:blipFill>
                  <pic:spPr>
                    <a:xfrm>
                      <a:off x="0" y="0"/>
                      <a:ext cx="5486400" cy="2480807"/>
                    </a:xfrm>
                    <a:prstGeom prst="rect">
                      <a:avLst/>
                    </a:prstGeom>
                    <a:ln w="12700" cap="flat">
                      <a:noFill/>
                      <a:miter lim="400000"/>
                    </a:ln>
                    <a:effectLst/>
                  </pic:spPr>
                </pic:pic>
              </a:graphicData>
            </a:graphic>
          </wp:anchor>
        </w:drawing>
      </w:r>
    </w:p>
    <w:p>
      <w:pPr>
        <w:pStyle w:val="Body"/>
        <w:ind w:left="720" w:firstLine="720"/>
        <w:rPr>
          <w:rFonts w:ascii="Calibri" w:cs="Calibri" w:hAnsi="Calibri" w:eastAsia="Calibri"/>
          <w:sz w:val="26"/>
          <w:szCs w:val="26"/>
        </w:rPr>
      </w:pPr>
    </w:p>
    <w:p>
      <w:pPr>
        <w:pStyle w:val="Heading 2"/>
      </w:pPr>
      <w:r>
        <w:rPr>
          <w:rtl w:val="0"/>
          <w:lang w:val="en-US"/>
        </w:rPr>
        <w:t>3.4 Component Descriptions</w:t>
      </w:r>
    </w:p>
    <w:p>
      <w:pPr>
        <w:pStyle w:val="Body"/>
        <w:numPr>
          <w:ilvl w:val="0"/>
          <w:numId w:val="3"/>
        </w:numPr>
        <w:rPr>
          <w:rFonts w:ascii="Calibri" w:hAnsi="Calibri"/>
          <w:sz w:val="26"/>
          <w:szCs w:val="26"/>
        </w:rPr>
      </w:pPr>
      <w:r>
        <w:rPr>
          <w:rFonts w:ascii="Calibri" w:hAnsi="Calibri"/>
          <w:sz w:val="26"/>
          <w:szCs w:val="26"/>
          <w:rtl w:val="0"/>
        </w:rPr>
        <w:t>-</w:t>
      </w:r>
      <w:r>
        <w:rPr>
          <w:rFonts w:ascii="Calibri" w:hAnsi="Calibri"/>
          <w:b w:val="1"/>
          <w:bCs w:val="1"/>
          <w:sz w:val="26"/>
          <w:szCs w:val="26"/>
          <w:rtl w:val="0"/>
          <w:lang w:val="fr-FR"/>
        </w:rPr>
        <w:t>Frontend UI:</w:t>
      </w:r>
      <w:r>
        <w:rPr>
          <w:rFonts w:ascii="Calibri" w:hAnsi="Calibri"/>
          <w:sz w:val="26"/>
          <w:szCs w:val="26"/>
          <w:rtl w:val="0"/>
          <w:lang w:val="en-US"/>
        </w:rPr>
        <w:t xml:space="preserve"> renders the branch/commit graph, the diff view, and the conflict-resolution editor; handles all learner input and output.</w:t>
      </w:r>
    </w:p>
    <w:p>
      <w:pPr>
        <w:pStyle w:val="Default"/>
        <w:numPr>
          <w:ilvl w:val="0"/>
          <w:numId w:val="4"/>
        </w:numPr>
        <w:suppressAutoHyphens w:val="1"/>
        <w:spacing w:before="0" w:line="240" w:lineRule="auto"/>
        <w:jc w:val="left"/>
        <w:rPr>
          <w:rFonts w:ascii="Calibri" w:hAnsi="Calibri"/>
          <w:sz w:val="26"/>
          <w:szCs w:val="26"/>
          <w:lang w:val="fr-FR"/>
        </w:rPr>
      </w:pPr>
      <w:r>
        <w:rPr>
          <w:rFonts w:ascii="Calibri" w:hAnsi="Calibri"/>
          <w:b w:val="1"/>
          <w:bCs w:val="1"/>
          <w:sz w:val="26"/>
          <w:szCs w:val="26"/>
          <w:rtl w:val="0"/>
          <w:lang w:val="fr-FR"/>
        </w:rPr>
        <w:t>Session Service:</w:t>
      </w:r>
      <w:r>
        <w:rPr>
          <w:rFonts w:ascii="Calibri" w:hAnsi="Calibri"/>
          <w:sz w:val="26"/>
          <w:szCs w:val="26"/>
          <w:rtl w:val="0"/>
          <w:lang w:val="en-US"/>
        </w:rPr>
        <w:t xml:space="preserve"> tracks which scenario a user is working on, the current branch state, and progress within that scenario </w:t>
      </w:r>
      <w:r>
        <w:rPr>
          <w:rFonts w:ascii="Calibri" w:hAnsi="Calibri" w:hint="default"/>
          <w:sz w:val="26"/>
          <w:szCs w:val="26"/>
          <w:rtl w:val="0"/>
          <w:lang w:val="en-US"/>
        </w:rPr>
        <w:t xml:space="preserve">— </w:t>
      </w:r>
      <w:r>
        <w:rPr>
          <w:rFonts w:ascii="Calibri" w:hAnsi="Calibri"/>
          <w:sz w:val="26"/>
          <w:szCs w:val="26"/>
          <w:rtl w:val="0"/>
          <w:lang w:val="en-US"/>
        </w:rPr>
        <w:t>playing the role Auth Service plays in a transactional system, but for workspace identity rather than payment credentials.</w:t>
      </w:r>
    </w:p>
    <w:p>
      <w:pPr>
        <w:pStyle w:val="Default"/>
        <w:numPr>
          <w:ilvl w:val="0"/>
          <w:numId w:val="4"/>
        </w:numPr>
        <w:suppressAutoHyphens w:val="1"/>
        <w:spacing w:before="0" w:line="240" w:lineRule="auto"/>
        <w:jc w:val="left"/>
        <w:rPr>
          <w:rFonts w:ascii="Calibri" w:hAnsi="Calibri"/>
          <w:sz w:val="26"/>
          <w:szCs w:val="26"/>
          <w:lang w:val="en-US"/>
        </w:rPr>
      </w:pPr>
      <w:r>
        <w:rPr>
          <w:rFonts w:ascii="Calibri" w:hAnsi="Calibri"/>
          <w:b w:val="1"/>
          <w:bCs w:val="1"/>
          <w:sz w:val="26"/>
          <w:szCs w:val="26"/>
          <w:rtl w:val="0"/>
          <w:lang w:val="en-US"/>
        </w:rPr>
        <w:t>Merge Engine:</w:t>
      </w:r>
      <w:r>
        <w:rPr>
          <w:rFonts w:ascii="Calibri" w:hAnsi="Calibri"/>
          <w:sz w:val="26"/>
          <w:szCs w:val="26"/>
          <w:rtl w:val="0"/>
          <w:lang w:val="en-US"/>
        </w:rPr>
        <w:t xml:space="preserve"> the core processor. Runs three-way diffing, detects overlapping changes, and produces either a merged file or a conflict result.</w:t>
      </w:r>
    </w:p>
    <w:p>
      <w:pPr>
        <w:pStyle w:val="Default"/>
        <w:numPr>
          <w:ilvl w:val="0"/>
          <w:numId w:val="4"/>
        </w:numPr>
        <w:suppressAutoHyphens w:val="1"/>
        <w:spacing w:before="0" w:line="240" w:lineRule="auto"/>
        <w:jc w:val="left"/>
        <w:rPr>
          <w:rFonts w:ascii="Calibri" w:hAnsi="Calibri"/>
          <w:sz w:val="26"/>
          <w:szCs w:val="26"/>
          <w:lang w:val="de-DE"/>
        </w:rPr>
      </w:pPr>
      <w:r>
        <w:rPr>
          <w:rFonts w:ascii="Calibri" w:hAnsi="Calibri"/>
          <w:b w:val="1"/>
          <w:bCs w:val="1"/>
          <w:sz w:val="26"/>
          <w:szCs w:val="26"/>
          <w:rtl w:val="0"/>
          <w:lang w:val="de-DE"/>
        </w:rPr>
        <w:t>Backend API:</w:t>
      </w:r>
      <w:r>
        <w:rPr>
          <w:rFonts w:ascii="Calibri" w:hAnsi="Calibri"/>
          <w:sz w:val="26"/>
          <w:szCs w:val="26"/>
          <w:rtl w:val="0"/>
          <w:lang w:val="en-US"/>
        </w:rPr>
        <w:t xml:space="preserve"> exposes REST endpoints, coordinates requests between the Session Service, Merge Engine, and Database.</w:t>
      </w:r>
    </w:p>
    <w:p>
      <w:pPr>
        <w:pStyle w:val="Default"/>
        <w:numPr>
          <w:ilvl w:val="0"/>
          <w:numId w:val="4"/>
        </w:numPr>
        <w:suppressAutoHyphens w:val="1"/>
        <w:spacing w:before="0" w:line="240" w:lineRule="auto"/>
        <w:jc w:val="left"/>
        <w:rPr>
          <w:rFonts w:ascii="Calibri" w:hAnsi="Calibri"/>
          <w:sz w:val="26"/>
          <w:szCs w:val="26"/>
          <w:lang w:val="nl-NL"/>
        </w:rPr>
      </w:pPr>
      <w:r>
        <w:rPr>
          <w:rFonts w:ascii="Calibri" w:hAnsi="Calibri"/>
          <w:b w:val="1"/>
          <w:bCs w:val="1"/>
          <w:sz w:val="26"/>
          <w:szCs w:val="26"/>
          <w:rtl w:val="0"/>
          <w:lang w:val="nl-NL"/>
        </w:rPr>
        <w:t>Database:</w:t>
      </w:r>
      <w:r>
        <w:rPr>
          <w:rFonts w:ascii="Calibri" w:hAnsi="Calibri"/>
          <w:sz w:val="26"/>
          <w:szCs w:val="26"/>
          <w:rtl w:val="0"/>
          <w:lang w:val="en-US"/>
        </w:rPr>
        <w:t xml:space="preserve"> stores scenario definitions, saved repository states, and learner progress/history.</w:t>
      </w:r>
    </w:p>
    <w:p>
      <w:pPr>
        <w:pStyle w:val="Body"/>
        <w:rPr>
          <w:rFonts w:ascii="Calibri" w:cs="Calibri" w:hAnsi="Calibri" w:eastAsia="Calibri"/>
          <w:sz w:val="26"/>
          <w:szCs w:val="26"/>
        </w:rPr>
      </w:pPr>
    </w:p>
    <w:p>
      <w:pPr>
        <w:pStyle w:val="Heading 2"/>
      </w:pPr>
      <w:r>
        <w:rPr>
          <w:rtl w:val="0"/>
          <w:lang w:val="en-US"/>
        </w:rPr>
        <w:t>3.5 Chosen Architecture Pattern and Rationale</w:t>
      </w:r>
    </w:p>
    <w:p>
      <w:pPr>
        <w:pStyle w:val="Default"/>
        <w:suppressAutoHyphens w:val="1"/>
        <w:spacing w:before="0" w:after="240" w:line="240" w:lineRule="auto"/>
        <w:rPr>
          <w:rFonts w:ascii="Calibri" w:cs="Calibri" w:hAnsi="Calibri" w:eastAsia="Calibri"/>
          <w:sz w:val="26"/>
          <w:szCs w:val="26"/>
        </w:rPr>
      </w:pPr>
      <w:r>
        <w:rPr>
          <w:rFonts w:ascii="Calibri" w:hAnsi="Calibri"/>
          <w:sz w:val="26"/>
          <w:szCs w:val="26"/>
          <w:rtl w:val="0"/>
          <w:lang w:val="en-US"/>
        </w:rPr>
        <w:t xml:space="preserve">A layered architecture (presentation </w:t>
      </w:r>
      <w:r>
        <w:rPr>
          <w:rFonts w:ascii="Calibri" w:hAnsi="Calibri" w:hint="default"/>
          <w:sz w:val="26"/>
          <w:szCs w:val="26"/>
          <w:rtl w:val="0"/>
        </w:rPr>
        <w:t xml:space="preserve">→ </w:t>
      </w:r>
      <w:r>
        <w:rPr>
          <w:rFonts w:ascii="Calibri" w:hAnsi="Calibri"/>
          <w:sz w:val="26"/>
          <w:szCs w:val="26"/>
          <w:rtl w:val="0"/>
          <w:lang w:val="en-US"/>
        </w:rPr>
        <w:t xml:space="preserve">application/session </w:t>
      </w:r>
      <w:r>
        <w:rPr>
          <w:rFonts w:ascii="Calibri" w:hAnsi="Calibri" w:hint="default"/>
          <w:sz w:val="26"/>
          <w:szCs w:val="26"/>
          <w:rtl w:val="0"/>
        </w:rPr>
        <w:t xml:space="preserve">→ </w:t>
      </w:r>
      <w:r>
        <w:rPr>
          <w:rFonts w:ascii="Calibri" w:hAnsi="Calibri"/>
          <w:sz w:val="26"/>
          <w:szCs w:val="26"/>
          <w:rtl w:val="0"/>
          <w:lang w:val="fr-FR"/>
        </w:rPr>
        <w:t xml:space="preserve">domain/merge logic </w:t>
      </w:r>
      <w:r>
        <w:rPr>
          <w:rFonts w:ascii="Calibri" w:hAnsi="Calibri" w:hint="default"/>
          <w:sz w:val="26"/>
          <w:szCs w:val="26"/>
          <w:rtl w:val="0"/>
        </w:rPr>
        <w:t xml:space="preserve">→ </w:t>
      </w:r>
      <w:r>
        <w:rPr>
          <w:rFonts w:ascii="Calibri" w:hAnsi="Calibri"/>
          <w:sz w:val="26"/>
          <w:szCs w:val="26"/>
          <w:rtl w:val="0"/>
          <w:lang w:val="en-US"/>
        </w:rPr>
        <w:t>data) was chosen because it cleanly isolates the merge algorithm</w:t>
      </w:r>
      <w:r>
        <w:rPr>
          <w:rFonts w:ascii="Calibri" w:hAnsi="Calibri"/>
          <w:sz w:val="26"/>
          <w:szCs w:val="26"/>
          <w:rtl w:val="0"/>
          <w:lang w:val="en-US"/>
        </w:rPr>
        <w:t xml:space="preserve"> which is</w:t>
      </w:r>
      <w:r>
        <w:rPr>
          <w:rFonts w:ascii="Calibri" w:hAnsi="Calibri"/>
          <w:sz w:val="26"/>
          <w:szCs w:val="26"/>
          <w:rtl w:val="0"/>
          <w:lang w:val="en-US"/>
        </w:rPr>
        <w:t xml:space="preserve"> the most correctness-critical part of the system from UI and persistence concerns, making it independently testable. A microservices approach was considered and rejected:</w:t>
      </w:r>
      <w:r>
        <w:rPr>
          <w:rFonts w:ascii="Calibri" w:hAnsi="Calibri"/>
          <w:sz w:val="26"/>
          <w:szCs w:val="26"/>
          <w:rtl w:val="0"/>
          <w:lang w:val="en-US"/>
        </w:rPr>
        <w:t xml:space="preserve"> as</w:t>
      </w:r>
      <w:r>
        <w:rPr>
          <w:rFonts w:ascii="Calibri" w:hAnsi="Calibri"/>
          <w:sz w:val="26"/>
          <w:szCs w:val="26"/>
          <w:rtl w:val="0"/>
          <w:lang w:val="en-US"/>
        </w:rPr>
        <w:t xml:space="preserve">the system has a single well-defined purpose, modest traffic expectations, and no component that genuinely needs independent scaling, so the added operational complexity wouldn't </w:t>
      </w:r>
      <w:r>
        <w:rPr>
          <w:rFonts w:ascii="Calibri" w:hAnsi="Calibri"/>
          <w:sz w:val="26"/>
          <w:szCs w:val="26"/>
          <w:rtl w:val="0"/>
          <w:lang w:val="en-US"/>
        </w:rPr>
        <w:t>be more optimal.</w:t>
      </w:r>
    </w:p>
    <w:p>
      <w:pPr>
        <w:pStyle w:val="Default"/>
        <w:suppressAutoHyphens w:val="1"/>
        <w:spacing w:before="0" w:after="240" w:line="240" w:lineRule="auto"/>
        <w:rPr>
          <w:rFonts w:ascii="Calibri" w:cs="Calibri" w:hAnsi="Calibri" w:eastAsia="Calibri"/>
          <w:sz w:val="26"/>
          <w:szCs w:val="26"/>
        </w:rPr>
      </w:pPr>
    </w:p>
    <w:p>
      <w:pPr>
        <w:pStyle w:val="Body"/>
        <w:rPr>
          <w:rFonts w:ascii="Calibri" w:cs="Calibri" w:hAnsi="Calibri" w:eastAsia="Calibri"/>
          <w:sz w:val="26"/>
          <w:szCs w:val="26"/>
        </w:rPr>
      </w:pPr>
    </w:p>
    <w:p>
      <w:pPr>
        <w:pStyle w:val="Heading 2"/>
      </w:pPr>
      <w:r>
        <w:rPr>
          <w:rtl w:val="0"/>
          <w:lang w:val="en-US"/>
        </w:rPr>
        <w:t>3.6 Technology Stack &amp; Data Stores</w:t>
      </w:r>
    </w:p>
    <w:p>
      <w:pPr>
        <w:pStyle w:val="Default"/>
        <w:numPr>
          <w:ilvl w:val="0"/>
          <w:numId w:val="6"/>
        </w:numPr>
        <w:suppressAutoHyphens w:val="1"/>
        <w:spacing w:before="0" w:line="240" w:lineRule="auto"/>
        <w:jc w:val="left"/>
        <w:rPr>
          <w:rFonts w:ascii="Calibri" w:hAnsi="Calibri"/>
          <w:sz w:val="26"/>
          <w:szCs w:val="26"/>
          <w:lang w:val="en-US"/>
        </w:rPr>
      </w:pPr>
      <w:r>
        <w:rPr>
          <w:rFonts w:ascii="Calibri" w:hAnsi="Calibri"/>
          <w:sz w:val="26"/>
          <w:szCs w:val="26"/>
          <w:rtl w:val="0"/>
          <w:lang w:val="en-US"/>
        </w:rPr>
        <w:t>Frontend: React (or Vue) with TypeScript, using Monaco Editor or CodeMirror for syntax-highlighted diff and conflict views.</w:t>
      </w:r>
    </w:p>
    <w:p>
      <w:pPr>
        <w:pStyle w:val="Default"/>
        <w:numPr>
          <w:ilvl w:val="0"/>
          <w:numId w:val="6"/>
        </w:numPr>
        <w:suppressAutoHyphens w:val="1"/>
        <w:spacing w:before="0" w:line="240" w:lineRule="auto"/>
        <w:jc w:val="left"/>
        <w:rPr>
          <w:rFonts w:ascii="Calibri" w:hAnsi="Calibri"/>
          <w:sz w:val="26"/>
          <w:szCs w:val="26"/>
          <w:lang w:val="en-US"/>
        </w:rPr>
      </w:pPr>
      <w:r>
        <w:rPr>
          <w:rFonts w:ascii="Calibri" w:hAnsi="Calibri"/>
          <w:sz w:val="26"/>
          <w:szCs w:val="26"/>
          <w:rtl w:val="0"/>
          <w:lang w:val="en-US"/>
        </w:rPr>
        <w:t>Backend: a REST API (Node.js/Express or Java/Spring Boot), hosting the Merge Engine as a pure, testable module.</w:t>
      </w:r>
    </w:p>
    <w:p>
      <w:pPr>
        <w:pStyle w:val="Default"/>
        <w:numPr>
          <w:ilvl w:val="0"/>
          <w:numId w:val="6"/>
        </w:numPr>
        <w:suppressAutoHyphens w:val="1"/>
        <w:spacing w:before="0" w:line="240" w:lineRule="auto"/>
        <w:jc w:val="left"/>
        <w:rPr>
          <w:rFonts w:ascii="Calibri" w:hAnsi="Calibri"/>
          <w:sz w:val="26"/>
          <w:szCs w:val="26"/>
          <w:lang w:val="en-US"/>
        </w:rPr>
      </w:pPr>
      <w:r>
        <w:rPr>
          <w:rFonts w:ascii="Calibri" w:hAnsi="Calibri"/>
          <w:sz w:val="26"/>
          <w:szCs w:val="26"/>
          <w:rtl w:val="0"/>
          <w:lang w:val="en-US"/>
        </w:rPr>
        <w:t>Diff engine: a Myers-diff-based implementation extended with three-way merge logic, built in-house so it's fully understood and controllable rather than a black box.</w:t>
      </w:r>
    </w:p>
    <w:p>
      <w:pPr>
        <w:pStyle w:val="Default"/>
        <w:numPr>
          <w:ilvl w:val="0"/>
          <w:numId w:val="6"/>
        </w:numPr>
        <w:suppressAutoHyphens w:val="1"/>
        <w:spacing w:before="0" w:line="240" w:lineRule="auto"/>
        <w:jc w:val="left"/>
        <w:rPr>
          <w:rFonts w:ascii="Calibri" w:hAnsi="Calibri"/>
          <w:sz w:val="26"/>
          <w:szCs w:val="26"/>
          <w:lang w:val="en-US"/>
        </w:rPr>
      </w:pPr>
      <w:r>
        <w:rPr>
          <w:rFonts w:ascii="Calibri" w:hAnsi="Calibri"/>
          <w:sz w:val="26"/>
          <w:szCs w:val="26"/>
          <w:rtl w:val="0"/>
          <w:lang w:val="en-US"/>
        </w:rPr>
        <w:t>Database: PostgreSQL or MySQL for scenarios, session state, and progress records.</w:t>
      </w:r>
    </w:p>
    <w:p>
      <w:pPr>
        <w:pStyle w:val="Default"/>
        <w:numPr>
          <w:ilvl w:val="0"/>
          <w:numId w:val="6"/>
        </w:numPr>
        <w:suppressAutoHyphens w:val="1"/>
        <w:spacing w:before="0" w:line="240" w:lineRule="auto"/>
        <w:jc w:val="left"/>
        <w:rPr>
          <w:rFonts w:ascii="Calibri" w:hAnsi="Calibri"/>
          <w:sz w:val="26"/>
          <w:szCs w:val="26"/>
          <w:lang w:val="en-US"/>
        </w:rPr>
      </w:pPr>
      <w:r>
        <w:rPr>
          <w:rFonts w:ascii="Calibri" w:hAnsi="Calibri"/>
          <w:sz w:val="26"/>
          <w:szCs w:val="26"/>
          <w:rtl w:val="0"/>
          <w:lang w:val="en-US"/>
        </w:rPr>
        <w:t>Transport: TLS enforced on all API traffic.</w:t>
      </w:r>
    </w:p>
    <w:p>
      <w:pPr>
        <w:pStyle w:val="Heading 2"/>
      </w:pPr>
      <w:r>
        <w:rPr>
          <w:rtl w:val="0"/>
          <w:lang w:val="en-US"/>
        </w:rPr>
        <w:t>3.7 Risks &amp; Mitigations</w:t>
      </w:r>
    </w:p>
    <w:p>
      <w:pPr>
        <w:pStyle w:val="Default"/>
        <w:suppressAutoHyphens w:val="1"/>
        <w:spacing w:before="0" w:after="240" w:line="240" w:lineRule="auto"/>
        <w:rPr>
          <w:rFonts w:ascii="Calibri" w:cs="Calibri" w:hAnsi="Calibri" w:eastAsia="Calibri"/>
          <w:sz w:val="26"/>
          <w:szCs w:val="26"/>
        </w:rPr>
      </w:pPr>
    </w:p>
    <w:p>
      <w:pPr>
        <w:pStyle w:val="Default"/>
        <w:numPr>
          <w:ilvl w:val="0"/>
          <w:numId w:val="7"/>
        </w:numPr>
        <w:suppressAutoHyphens w:val="1"/>
        <w:spacing w:before="0" w:line="240" w:lineRule="auto"/>
        <w:jc w:val="left"/>
        <w:rPr>
          <w:rFonts w:ascii="Calibri" w:hAnsi="Calibri"/>
          <w:sz w:val="26"/>
          <w:szCs w:val="26"/>
          <w:lang w:val="da-DK"/>
        </w:rPr>
      </w:pPr>
      <w:r>
        <w:rPr>
          <w:rFonts w:ascii="Calibri" w:hAnsi="Calibri"/>
          <w:i w:val="1"/>
          <w:iCs w:val="1"/>
          <w:sz w:val="26"/>
          <w:szCs w:val="26"/>
          <w:rtl w:val="0"/>
          <w:lang w:val="da-DK"/>
        </w:rPr>
        <w:t>Risk:</w:t>
      </w:r>
      <w:r>
        <w:rPr>
          <w:rFonts w:ascii="Calibri" w:hAnsi="Calibri"/>
          <w:sz w:val="26"/>
          <w:szCs w:val="26"/>
          <w:rtl w:val="0"/>
          <w:lang w:val="en-US"/>
        </w:rPr>
        <w:t xml:space="preserve"> the merge engine produces output that doesn't match real Git behavior, undermining the learning objective</w:t>
      </w:r>
    </w:p>
    <w:p>
      <w:pPr>
        <w:pStyle w:val="Default"/>
        <w:numPr>
          <w:ilvl w:val="0"/>
          <w:numId w:val="7"/>
        </w:numPr>
        <w:suppressAutoHyphens w:val="1"/>
        <w:spacing w:before="0" w:line="240" w:lineRule="auto"/>
        <w:jc w:val="left"/>
        <w:rPr>
          <w:rFonts w:ascii="Calibri" w:hAnsi="Calibri"/>
          <w:sz w:val="26"/>
          <w:szCs w:val="26"/>
        </w:rPr>
      </w:pPr>
      <w:r>
        <w:rPr>
          <w:rFonts w:ascii="Calibri" w:hAnsi="Calibri"/>
          <w:sz w:val="26"/>
          <w:szCs w:val="26"/>
          <w:rtl w:val="0"/>
        </w:rPr>
        <w:t xml:space="preserve"> </w:t>
      </w:r>
      <w:r>
        <w:rPr>
          <w:rFonts w:ascii="Calibri" w:hAnsi="Calibri"/>
          <w:i w:val="1"/>
          <w:iCs w:val="1"/>
          <w:sz w:val="26"/>
          <w:szCs w:val="26"/>
          <w:rtl w:val="0"/>
          <w:lang w:val="en-US"/>
        </w:rPr>
        <w:t>Mitigation:</w:t>
      </w:r>
      <w:r>
        <w:rPr>
          <w:rFonts w:ascii="Calibri" w:hAnsi="Calibri"/>
          <w:sz w:val="26"/>
          <w:szCs w:val="26"/>
          <w:rtl w:val="0"/>
          <w:lang w:val="en-US"/>
        </w:rPr>
        <w:t xml:space="preserve"> validate the engine's output against actual git merge-file results in an automated test suite.</w:t>
      </w:r>
    </w:p>
    <w:p>
      <w:pPr>
        <w:pStyle w:val="Default"/>
        <w:suppressAutoHyphens w:val="1"/>
        <w:spacing w:before="0" w:line="240" w:lineRule="auto"/>
        <w:jc w:val="left"/>
        <w:rPr>
          <w:rFonts w:ascii="Calibri" w:cs="Calibri" w:hAnsi="Calibri" w:eastAsia="Calibri"/>
          <w:sz w:val="26"/>
          <w:szCs w:val="26"/>
        </w:rPr>
      </w:pPr>
    </w:p>
    <w:p>
      <w:pPr>
        <w:pStyle w:val="Default"/>
        <w:numPr>
          <w:ilvl w:val="0"/>
          <w:numId w:val="7"/>
        </w:numPr>
        <w:suppressAutoHyphens w:val="1"/>
        <w:spacing w:before="0" w:line="240" w:lineRule="auto"/>
        <w:jc w:val="left"/>
        <w:rPr>
          <w:rFonts w:ascii="Calibri" w:hAnsi="Calibri"/>
          <w:sz w:val="26"/>
          <w:szCs w:val="26"/>
          <w:lang w:val="da-DK"/>
        </w:rPr>
      </w:pPr>
      <w:r>
        <w:rPr>
          <w:rFonts w:ascii="Calibri" w:hAnsi="Calibri"/>
          <w:i w:val="1"/>
          <w:iCs w:val="1"/>
          <w:sz w:val="26"/>
          <w:szCs w:val="26"/>
          <w:rtl w:val="0"/>
          <w:lang w:val="da-DK"/>
        </w:rPr>
        <w:t>Risk:</w:t>
      </w:r>
      <w:r>
        <w:rPr>
          <w:rFonts w:ascii="Calibri" w:hAnsi="Calibri"/>
          <w:sz w:val="26"/>
          <w:szCs w:val="26"/>
          <w:rtl w:val="0"/>
          <w:lang w:val="en-US"/>
        </w:rPr>
        <w:t xml:space="preserve"> large files or deep commit histories slow down in-browser rendering </w:t>
      </w:r>
    </w:p>
    <w:p>
      <w:pPr>
        <w:pStyle w:val="Default"/>
        <w:numPr>
          <w:ilvl w:val="0"/>
          <w:numId w:val="7"/>
        </w:numPr>
        <w:suppressAutoHyphens w:val="1"/>
        <w:spacing w:before="0" w:line="240" w:lineRule="auto"/>
        <w:jc w:val="left"/>
        <w:rPr>
          <w:rFonts w:ascii="Calibri" w:hAnsi="Calibri"/>
          <w:sz w:val="26"/>
          <w:szCs w:val="26"/>
          <w:lang w:val="en-US"/>
        </w:rPr>
      </w:pPr>
      <w:r>
        <w:rPr>
          <w:rFonts w:ascii="Calibri" w:hAnsi="Calibri"/>
          <w:i w:val="1"/>
          <w:iCs w:val="1"/>
          <w:sz w:val="26"/>
          <w:szCs w:val="26"/>
          <w:rtl w:val="0"/>
          <w:lang w:val="en-US"/>
        </w:rPr>
        <w:t>Mitigation:</w:t>
      </w:r>
      <w:r>
        <w:rPr>
          <w:rFonts w:ascii="Calibri" w:hAnsi="Calibri"/>
          <w:sz w:val="26"/>
          <w:szCs w:val="26"/>
          <w:rtl w:val="0"/>
          <w:lang w:val="en-US"/>
        </w:rPr>
        <w:t xml:space="preserve"> cap file size for simulation scenarios and virtualize long diff views.</w:t>
      </w:r>
    </w:p>
    <w:p>
      <w:pPr>
        <w:pStyle w:val="Default"/>
        <w:suppressAutoHyphens w:val="1"/>
        <w:spacing w:before="0" w:line="240" w:lineRule="auto"/>
        <w:jc w:val="left"/>
        <w:rPr>
          <w:rFonts w:ascii="Calibri" w:cs="Calibri" w:hAnsi="Calibri" w:eastAsia="Calibri"/>
          <w:sz w:val="26"/>
          <w:szCs w:val="26"/>
        </w:rPr>
      </w:pPr>
    </w:p>
    <w:p>
      <w:pPr>
        <w:pStyle w:val="Default"/>
        <w:numPr>
          <w:ilvl w:val="0"/>
          <w:numId w:val="7"/>
        </w:numPr>
        <w:suppressAutoHyphens w:val="1"/>
        <w:spacing w:before="0" w:line="240" w:lineRule="auto"/>
        <w:jc w:val="left"/>
        <w:rPr>
          <w:rFonts w:ascii="Calibri" w:hAnsi="Calibri"/>
          <w:sz w:val="26"/>
          <w:szCs w:val="26"/>
          <w:lang w:val="da-DK"/>
        </w:rPr>
      </w:pPr>
      <w:r>
        <w:rPr>
          <w:rFonts w:ascii="Calibri" w:hAnsi="Calibri"/>
          <w:i w:val="1"/>
          <w:iCs w:val="1"/>
          <w:sz w:val="26"/>
          <w:szCs w:val="26"/>
          <w:rtl w:val="0"/>
          <w:lang w:val="da-DK"/>
        </w:rPr>
        <w:t>Risk:</w:t>
      </w:r>
      <w:r>
        <w:rPr>
          <w:rFonts w:ascii="Calibri" w:hAnsi="Calibri"/>
          <w:sz w:val="26"/>
          <w:szCs w:val="26"/>
          <w:rtl w:val="0"/>
          <w:lang w:val="en-US"/>
        </w:rPr>
        <w:t xml:space="preserve"> a learner loses progress on refresh or disconnect</w:t>
      </w:r>
    </w:p>
    <w:p>
      <w:pPr>
        <w:pStyle w:val="Default"/>
        <w:numPr>
          <w:ilvl w:val="0"/>
          <w:numId w:val="7"/>
        </w:numPr>
        <w:suppressAutoHyphens w:val="1"/>
        <w:spacing w:before="0" w:line="240" w:lineRule="auto"/>
        <w:jc w:val="left"/>
        <w:rPr>
          <w:rFonts w:ascii="Calibri" w:hAnsi="Calibri"/>
          <w:sz w:val="26"/>
          <w:szCs w:val="26"/>
          <w:lang w:val="en-US"/>
        </w:rPr>
      </w:pPr>
      <w:r>
        <w:rPr>
          <w:rFonts w:ascii="Calibri" w:hAnsi="Calibri"/>
          <w:i w:val="1"/>
          <w:iCs w:val="1"/>
          <w:sz w:val="26"/>
          <w:szCs w:val="26"/>
          <w:rtl w:val="0"/>
          <w:lang w:val="en-US"/>
        </w:rPr>
        <w:t>Mitigation:</w:t>
      </w:r>
      <w:r>
        <w:rPr>
          <w:rFonts w:ascii="Calibri" w:hAnsi="Calibri"/>
          <w:sz w:val="26"/>
          <w:szCs w:val="26"/>
          <w:rtl w:val="0"/>
          <w:lang w:val="en-US"/>
        </w:rPr>
        <w:t xml:space="preserve"> periodic autosave of session state to the backend.</w:t>
      </w:r>
    </w:p>
    <w:p>
      <w:pPr>
        <w:pStyle w:val="Heading 2"/>
      </w:pPr>
      <w:r>
        <w:rPr>
          <w:rtl w:val="0"/>
          <w:lang w:val="en-US"/>
        </w:rPr>
        <w:t>3.8 Traceability to Requirements</w:t>
      </w:r>
    </w:p>
    <w:p>
      <w:pPr>
        <w:pStyle w:val="Default"/>
        <w:numPr>
          <w:ilvl w:val="0"/>
          <w:numId w:val="6"/>
        </w:numPr>
        <w:suppressAutoHyphens w:val="1"/>
        <w:spacing w:before="0" w:line="240" w:lineRule="auto"/>
        <w:jc w:val="left"/>
        <w:rPr>
          <w:rFonts w:ascii="Calibri" w:hAnsi="Calibri"/>
          <w:sz w:val="26"/>
          <w:szCs w:val="26"/>
          <w:lang w:val="en-US"/>
        </w:rPr>
      </w:pPr>
      <w:r>
        <w:rPr>
          <w:rFonts w:ascii="Calibri" w:hAnsi="Calibri"/>
          <w:sz w:val="26"/>
          <w:szCs w:val="26"/>
          <w:rtl w:val="0"/>
          <w:lang w:val="en-US"/>
        </w:rPr>
        <w:t>R1 (Simulate branches and commits)</w:t>
      </w:r>
      <w:r>
        <w:rPr>
          <w:rFonts w:ascii="Calibri" w:hAnsi="Calibri"/>
          <w:sz w:val="26"/>
          <w:szCs w:val="26"/>
          <w:rtl w:val="0"/>
          <w:lang w:val="en-US"/>
        </w:rPr>
        <w:t xml:space="preserve">: </w:t>
      </w:r>
      <w:r>
        <w:rPr>
          <w:rFonts w:ascii="Calibri" w:hAnsi="Calibri"/>
          <w:sz w:val="26"/>
          <w:szCs w:val="26"/>
          <w:rtl w:val="0"/>
          <w:lang w:val="fr-FR"/>
        </w:rPr>
        <w:t xml:space="preserve"> Frontend UI + Session Service</w:t>
      </w:r>
    </w:p>
    <w:p>
      <w:pPr>
        <w:pStyle w:val="Default"/>
        <w:numPr>
          <w:ilvl w:val="0"/>
          <w:numId w:val="6"/>
        </w:numPr>
        <w:suppressAutoHyphens w:val="1"/>
        <w:spacing w:before="0" w:line="240" w:lineRule="auto"/>
        <w:jc w:val="left"/>
        <w:rPr>
          <w:rFonts w:ascii="Calibri" w:hAnsi="Calibri"/>
          <w:sz w:val="26"/>
          <w:szCs w:val="26"/>
        </w:rPr>
      </w:pPr>
      <w:r>
        <w:rPr>
          <w:rFonts w:ascii="Calibri" w:hAnsi="Calibri"/>
          <w:sz w:val="26"/>
          <w:szCs w:val="26"/>
          <w:rtl w:val="0"/>
        </w:rPr>
        <w:t>R2 (Perform automatic merge)</w:t>
      </w:r>
      <w:r>
        <w:rPr>
          <w:rFonts w:ascii="Calibri" w:hAnsi="Calibri"/>
          <w:sz w:val="26"/>
          <w:szCs w:val="26"/>
          <w:rtl w:val="0"/>
          <w:lang w:val="en-US"/>
        </w:rPr>
        <w:t xml:space="preserve">: </w:t>
      </w:r>
      <w:r>
        <w:rPr>
          <w:rFonts w:ascii="Calibri" w:hAnsi="Calibri"/>
          <w:sz w:val="26"/>
          <w:szCs w:val="26"/>
          <w:rtl w:val="0"/>
          <w:lang w:val="en-US"/>
        </w:rPr>
        <w:t xml:space="preserve"> Merge Engine</w:t>
      </w:r>
    </w:p>
    <w:p>
      <w:pPr>
        <w:pStyle w:val="Default"/>
        <w:numPr>
          <w:ilvl w:val="0"/>
          <w:numId w:val="6"/>
        </w:numPr>
        <w:suppressAutoHyphens w:val="1"/>
        <w:spacing w:before="0" w:line="240" w:lineRule="auto"/>
        <w:jc w:val="left"/>
        <w:rPr>
          <w:rFonts w:ascii="Calibri" w:hAnsi="Calibri"/>
          <w:sz w:val="26"/>
          <w:szCs w:val="26"/>
          <w:lang w:val="en-US"/>
        </w:rPr>
      </w:pPr>
      <w:r>
        <w:rPr>
          <w:rFonts w:ascii="Calibri" w:hAnsi="Calibri"/>
          <w:sz w:val="26"/>
          <w:szCs w:val="26"/>
          <w:rtl w:val="0"/>
          <w:lang w:val="en-US"/>
        </w:rPr>
        <w:t>R3 (Detect and resolve conflicts)</w:t>
      </w:r>
      <w:r>
        <w:rPr>
          <w:rFonts w:ascii="Calibri" w:hAnsi="Calibri"/>
          <w:sz w:val="26"/>
          <w:szCs w:val="26"/>
          <w:rtl w:val="0"/>
          <w:lang w:val="en-US"/>
        </w:rPr>
        <w:t xml:space="preserve">: </w:t>
      </w:r>
      <w:r>
        <w:rPr>
          <w:rFonts w:ascii="Calibri" w:hAnsi="Calibri"/>
          <w:sz w:val="26"/>
          <w:szCs w:val="26"/>
          <w:rtl w:val="0"/>
          <w:lang w:val="en-US"/>
        </w:rPr>
        <w:t xml:space="preserve"> Merge Engine + conflict-resolution UI</w:t>
      </w:r>
    </w:p>
    <w:p>
      <w:pPr>
        <w:pStyle w:val="Default"/>
        <w:numPr>
          <w:ilvl w:val="0"/>
          <w:numId w:val="6"/>
        </w:numPr>
        <w:suppressAutoHyphens w:val="1"/>
        <w:spacing w:before="0" w:line="240" w:lineRule="auto"/>
        <w:jc w:val="left"/>
        <w:rPr>
          <w:rFonts w:ascii="Calibri" w:hAnsi="Calibri"/>
          <w:sz w:val="26"/>
          <w:szCs w:val="26"/>
          <w:lang w:val="en-US"/>
        </w:rPr>
      </w:pPr>
      <w:r>
        <w:rPr>
          <w:rFonts w:ascii="Calibri" w:hAnsi="Calibri"/>
          <w:sz w:val="26"/>
          <w:szCs w:val="26"/>
          <w:rtl w:val="0"/>
          <w:lang w:val="en-US"/>
        </w:rPr>
        <w:t>R4 (Persist scenarios and progress)</w:t>
      </w:r>
      <w:r>
        <w:rPr>
          <w:rFonts w:ascii="Calibri" w:hAnsi="Calibri"/>
          <w:sz w:val="26"/>
          <w:szCs w:val="26"/>
          <w:rtl w:val="0"/>
          <w:lang w:val="en-US"/>
        </w:rPr>
        <w:t xml:space="preserve">: </w:t>
      </w:r>
      <w:r>
        <w:rPr>
          <w:rFonts w:ascii="Calibri" w:hAnsi="Calibri"/>
          <w:sz w:val="26"/>
          <w:szCs w:val="26"/>
          <w:rtl w:val="0"/>
          <w:lang w:val="de-DE"/>
        </w:rPr>
        <w:t xml:space="preserve"> Backend API + Database</w:t>
      </w:r>
    </w:p>
    <w:p>
      <w:pPr>
        <w:pStyle w:val="Body"/>
        <w:rPr>
          <w:rFonts w:ascii="Calibri" w:cs="Calibri" w:hAnsi="Calibri" w:eastAsia="Calibri"/>
          <w:sz w:val="26"/>
          <w:szCs w:val="26"/>
        </w:rPr>
      </w:pPr>
    </w:p>
    <w:p>
      <w:pPr>
        <w:pStyle w:val="Heading 2"/>
      </w:pPr>
      <w:r>
        <w:rPr>
          <w:rtl w:val="0"/>
          <w:lang w:val="en-US"/>
        </w:rPr>
        <w:t>3.9 Security Architecture</w:t>
      </w:r>
    </w:p>
    <w:p>
      <w:pPr>
        <w:pStyle w:val="Default"/>
        <w:suppressAutoHyphens w:val="1"/>
        <w:spacing w:before="0" w:after="240" w:line="240" w:lineRule="auto"/>
        <w:rPr>
          <w:rFonts w:ascii="Calibri" w:cs="Calibri" w:hAnsi="Calibri" w:eastAsia="Calibri"/>
          <w:sz w:val="26"/>
          <w:szCs w:val="26"/>
        </w:rPr>
      </w:pPr>
      <w:r>
        <w:rPr>
          <w:rFonts w:ascii="Calibri" w:hAnsi="Calibri"/>
          <w:sz w:val="26"/>
          <w:szCs w:val="26"/>
          <w:rtl w:val="0"/>
          <w:lang w:val="en-US"/>
        </w:rPr>
        <w:t>Even as an educational tool, the system follows standard threat-modeling discipline (STRIDE):</w:t>
      </w:r>
    </w:p>
    <w:p>
      <w:pPr>
        <w:pStyle w:val="Default"/>
        <w:numPr>
          <w:ilvl w:val="0"/>
          <w:numId w:val="8"/>
        </w:numPr>
        <w:suppressAutoHyphens w:val="1"/>
        <w:spacing w:before="0" w:line="240" w:lineRule="auto"/>
        <w:jc w:val="left"/>
        <w:rPr>
          <w:rFonts w:ascii="Calibri" w:hAnsi="Calibri"/>
          <w:sz w:val="26"/>
          <w:szCs w:val="26"/>
          <w:lang w:val="nl-NL"/>
        </w:rPr>
      </w:pPr>
      <w:r>
        <w:rPr>
          <w:rFonts w:ascii="Calibri" w:hAnsi="Calibri"/>
          <w:b w:val="1"/>
          <w:bCs w:val="1"/>
          <w:sz w:val="26"/>
          <w:szCs w:val="26"/>
          <w:rtl w:val="0"/>
          <w:lang w:val="nl-NL"/>
        </w:rPr>
        <w:t>Spoofing</w:t>
      </w:r>
      <w:r>
        <w:rPr>
          <w:rFonts w:ascii="Calibri" w:hAnsi="Calibri" w:hint="default"/>
          <w:sz w:val="26"/>
          <w:szCs w:val="26"/>
          <w:rtl w:val="0"/>
        </w:rPr>
        <w:t xml:space="preserve"> → </w:t>
      </w:r>
      <w:r>
        <w:rPr>
          <w:rFonts w:ascii="Calibri" w:hAnsi="Calibri"/>
          <w:sz w:val="26"/>
          <w:szCs w:val="26"/>
          <w:rtl w:val="0"/>
          <w:lang w:val="en-US"/>
        </w:rPr>
        <w:t>workspace/session identifiers are unguessable, signed tokens rather than sequential IDs.</w:t>
      </w:r>
    </w:p>
    <w:p>
      <w:pPr>
        <w:pStyle w:val="Default"/>
        <w:numPr>
          <w:ilvl w:val="0"/>
          <w:numId w:val="8"/>
        </w:numPr>
        <w:suppressAutoHyphens w:val="1"/>
        <w:spacing w:before="0" w:line="240" w:lineRule="auto"/>
        <w:jc w:val="left"/>
        <w:rPr>
          <w:rFonts w:ascii="Calibri" w:hAnsi="Calibri"/>
          <w:sz w:val="26"/>
          <w:szCs w:val="26"/>
        </w:rPr>
      </w:pPr>
      <w:r>
        <w:rPr>
          <w:rFonts w:ascii="Calibri" w:hAnsi="Calibri"/>
          <w:b w:val="1"/>
          <w:bCs w:val="1"/>
          <w:sz w:val="26"/>
          <w:szCs w:val="26"/>
          <w:rtl w:val="0"/>
        </w:rPr>
        <w:t>Tampering</w:t>
      </w:r>
      <w:r>
        <w:rPr>
          <w:rFonts w:ascii="Calibri" w:hAnsi="Calibri" w:hint="default"/>
          <w:sz w:val="26"/>
          <w:szCs w:val="26"/>
          <w:rtl w:val="0"/>
        </w:rPr>
        <w:t xml:space="preserve"> → </w:t>
      </w:r>
      <w:r>
        <w:rPr>
          <w:rFonts w:ascii="Calibri" w:hAnsi="Calibri"/>
          <w:sz w:val="26"/>
          <w:szCs w:val="26"/>
          <w:rtl w:val="0"/>
          <w:lang w:val="en-US"/>
        </w:rPr>
        <w:t>the server always re-validates a submitted "resolved" merge against the actual diff, rather than trusting whatever the client claims the final content is.</w:t>
      </w:r>
    </w:p>
    <w:p>
      <w:pPr>
        <w:pStyle w:val="Default"/>
        <w:numPr>
          <w:ilvl w:val="0"/>
          <w:numId w:val="8"/>
        </w:numPr>
        <w:suppressAutoHyphens w:val="1"/>
        <w:spacing w:before="0" w:line="240" w:lineRule="auto"/>
        <w:jc w:val="left"/>
        <w:rPr>
          <w:rFonts w:ascii="Calibri" w:hAnsi="Calibri"/>
          <w:sz w:val="26"/>
          <w:szCs w:val="26"/>
          <w:lang w:val="fr-FR"/>
        </w:rPr>
      </w:pPr>
      <w:r>
        <w:rPr>
          <w:rFonts w:ascii="Calibri" w:hAnsi="Calibri"/>
          <w:b w:val="1"/>
          <w:bCs w:val="1"/>
          <w:sz w:val="26"/>
          <w:szCs w:val="26"/>
          <w:rtl w:val="0"/>
          <w:lang w:val="fr-FR"/>
        </w:rPr>
        <w:t>Information disclosure</w:t>
      </w:r>
      <w:r>
        <w:rPr>
          <w:rFonts w:ascii="Calibri" w:hAnsi="Calibri" w:hint="default"/>
          <w:sz w:val="26"/>
          <w:szCs w:val="26"/>
          <w:rtl w:val="0"/>
        </w:rPr>
        <w:t xml:space="preserve"> → </w:t>
      </w:r>
      <w:r>
        <w:rPr>
          <w:rFonts w:ascii="Calibri" w:hAnsi="Calibri"/>
          <w:sz w:val="26"/>
          <w:szCs w:val="26"/>
          <w:rtl w:val="0"/>
          <w:lang w:val="en-US"/>
        </w:rPr>
        <w:t>all API traffic is served over TLS; user-submitted code is escaped, not injected as raw HTML, to prevent it leaking through rendering bugs.</w:t>
      </w:r>
    </w:p>
    <w:p>
      <w:pPr>
        <w:pStyle w:val="Default"/>
        <w:numPr>
          <w:ilvl w:val="0"/>
          <w:numId w:val="8"/>
        </w:numPr>
        <w:suppressAutoHyphens w:val="1"/>
        <w:spacing w:before="0" w:line="240" w:lineRule="auto"/>
        <w:jc w:val="left"/>
        <w:rPr>
          <w:rFonts w:ascii="Calibri" w:hAnsi="Calibri"/>
          <w:sz w:val="26"/>
          <w:szCs w:val="26"/>
          <w:lang w:val="en-US"/>
        </w:rPr>
      </w:pPr>
      <w:r>
        <w:rPr>
          <w:rFonts w:ascii="Calibri" w:hAnsi="Calibri"/>
          <w:b w:val="1"/>
          <w:bCs w:val="1"/>
          <w:sz w:val="26"/>
          <w:szCs w:val="26"/>
          <w:rtl w:val="0"/>
          <w:lang w:val="en-US"/>
        </w:rPr>
        <w:t>Denial of Service</w:t>
      </w:r>
      <w:r>
        <w:rPr>
          <w:rFonts w:ascii="Calibri" w:hAnsi="Calibri" w:hint="default"/>
          <w:sz w:val="26"/>
          <w:szCs w:val="26"/>
          <w:rtl w:val="0"/>
        </w:rPr>
        <w:t xml:space="preserve"> → </w:t>
      </w:r>
      <w:r>
        <w:rPr>
          <w:rFonts w:ascii="Calibri" w:hAnsi="Calibri"/>
          <w:sz w:val="26"/>
          <w:szCs w:val="26"/>
          <w:rtl w:val="0"/>
          <w:lang w:val="en-US"/>
        </w:rPr>
        <w:t>merge/diff requests are rate-limited per session to prevent abuse of the diff engine with oversized or repeated payloads.</w:t>
      </w:r>
    </w:p>
    <w:p>
      <w:pPr>
        <w:pStyle w:val="Default"/>
        <w:numPr>
          <w:ilvl w:val="0"/>
          <w:numId w:val="8"/>
        </w:numPr>
        <w:suppressAutoHyphens w:val="1"/>
        <w:spacing w:before="0" w:line="240" w:lineRule="auto"/>
        <w:jc w:val="left"/>
        <w:rPr>
          <w:rFonts w:ascii="Calibri" w:hAnsi="Calibri"/>
          <w:sz w:val="26"/>
          <w:szCs w:val="26"/>
          <w:lang w:val="en-US"/>
        </w:rPr>
      </w:pPr>
      <w:r>
        <w:rPr>
          <w:rFonts w:ascii="Calibri" w:hAnsi="Calibri"/>
          <w:b w:val="1"/>
          <w:bCs w:val="1"/>
          <w:sz w:val="26"/>
          <w:szCs w:val="26"/>
          <w:rtl w:val="0"/>
          <w:lang w:val="en-US"/>
        </w:rPr>
        <w:t>Elevation of Privilege</w:t>
      </w:r>
      <w:r>
        <w:rPr>
          <w:rFonts w:ascii="Calibri" w:hAnsi="Calibri" w:hint="default"/>
          <w:sz w:val="26"/>
          <w:szCs w:val="26"/>
          <w:rtl w:val="0"/>
        </w:rPr>
        <w:t xml:space="preserve"> → </w:t>
      </w:r>
      <w:r>
        <w:rPr>
          <w:rFonts w:ascii="Calibri" w:hAnsi="Calibri"/>
          <w:sz w:val="26"/>
          <w:szCs w:val="26"/>
          <w:rtl w:val="0"/>
          <w:lang w:val="en-US"/>
        </w:rPr>
        <w:t>role-based access separates instructors (who can create/edit scenarios) from students (who can only attempt them).</w:t>
      </w:r>
    </w:p>
    <w:p>
      <w:pPr>
        <w:pStyle w:val="Body"/>
        <w:rPr>
          <w:rFonts w:ascii="Calibri" w:cs="Calibri" w:hAnsi="Calibri" w:eastAsia="Calibri"/>
          <w:sz w:val="26"/>
          <w:szCs w:val="26"/>
        </w:rPr>
      </w:pPr>
    </w:p>
    <w:p>
      <w:pPr>
        <w:pStyle w:val="Heading"/>
        <w:rPr>
          <w:sz w:val="26"/>
          <w:szCs w:val="26"/>
        </w:rPr>
      </w:pPr>
      <w:r>
        <w:rPr>
          <w:sz w:val="26"/>
          <w:szCs w:val="26"/>
          <w:rtl w:val="0"/>
          <w:lang w:val="it-IT"/>
        </w:rPr>
        <w:t>4. Design</w:t>
      </w:r>
    </w:p>
    <w:p>
      <w:pPr>
        <w:pStyle w:val="Heading 2"/>
      </w:pPr>
      <w:r>
        <w:rPr>
          <w:rtl w:val="0"/>
          <w:lang w:val="en-US"/>
        </w:rPr>
        <w:t>4.1 Design Overview</w:t>
      </w:r>
    </w:p>
    <w:p>
      <w:pPr>
        <w:pStyle w:val="Default"/>
        <w:suppressAutoHyphens w:val="1"/>
        <w:spacing w:before="0" w:line="240" w:lineRule="auto"/>
        <w:rPr>
          <w:rFonts w:ascii="Calibri" w:cs="Calibri" w:hAnsi="Calibri" w:eastAsia="Calibri"/>
          <w:sz w:val="26"/>
          <w:szCs w:val="26"/>
        </w:rPr>
      </w:pPr>
      <w:r>
        <w:rPr>
          <w:rFonts w:ascii="Calibri" w:hAnsi="Calibri"/>
          <w:sz w:val="26"/>
          <w:szCs w:val="26"/>
          <w:rtl w:val="0"/>
          <w:lang w:val="en-US"/>
        </w:rPr>
        <w:t>The system is organized into layered modules: a presentation layer (UI components), an application layer (session and scenario orchestration), a domain layer (the merge/diff core, written as pure functions with no UI or storage dependencies), and a data layer. Keeping the domain layer pure is deliberate</w:t>
      </w:r>
      <w:r>
        <w:rPr>
          <w:rFonts w:ascii="Calibri" w:hAnsi="Calibri"/>
          <w:sz w:val="26"/>
          <w:szCs w:val="26"/>
          <w:rtl w:val="0"/>
          <w:lang w:val="en-US"/>
        </w:rPr>
        <w:t xml:space="preserve"> as</w:t>
      </w:r>
      <w:r>
        <w:rPr>
          <w:rFonts w:ascii="Calibri" w:hAnsi="Calibri"/>
          <w:sz w:val="26"/>
          <w:szCs w:val="26"/>
          <w:rtl w:val="0"/>
          <w:lang w:val="en-US"/>
        </w:rPr>
        <w:t xml:space="preserve"> it's what makes the merge logic straightforward to unit-test against known Git behavior.</w:t>
      </w:r>
    </w:p>
    <w:p>
      <w:pPr>
        <w:pStyle w:val="Heading 2"/>
      </w:pPr>
      <w:r>
        <w:rPr>
          <w:rtl w:val="0"/>
          <w:lang w:val="en-US"/>
        </w:rPr>
        <w:t>4.2 UML Sequence Diagrams</w:t>
      </w:r>
    </w:p>
    <w:p>
      <w:pPr>
        <w:pStyle w:val="Body"/>
        <w:rPr>
          <w:rFonts w:ascii="Calibri" w:cs="Calibri" w:hAnsi="Calibri" w:eastAsia="Calibri"/>
          <w:sz w:val="26"/>
          <w:szCs w:val="26"/>
        </w:rPr>
      </w:pPr>
      <w:r>
        <w:rPr>
          <w:rFonts w:ascii="Calibri" w:hAnsi="Calibri"/>
          <w:sz w:val="26"/>
          <w:szCs w:val="26"/>
          <w:rtl w:val="0"/>
          <w:lang w:val="en-US"/>
        </w:rPr>
        <w:t>At least 2 sequence diagrams covering 2 flows specific to your project</w:t>
      </w:r>
      <w:r>
        <w:rPr>
          <w:rFonts w:ascii="Calibri" w:cs="Calibri" w:hAnsi="Calibri" w:eastAsia="Calibri"/>
          <w:sz w:val="26"/>
          <w:szCs w:val="26"/>
        </w:rPr>
        <w:drawing xmlns:a="http://schemas.openxmlformats.org/drawingml/2006/main">
          <wp:anchor distT="152400" distB="152400" distL="152400" distR="152400" simplePos="0" relativeHeight="251660288" behindDoc="0" locked="0" layoutInCell="1" allowOverlap="1">
            <wp:simplePos x="0" y="0"/>
            <wp:positionH relativeFrom="margin">
              <wp:posOffset>-255269</wp:posOffset>
            </wp:positionH>
            <wp:positionV relativeFrom="line">
              <wp:posOffset>347149</wp:posOffset>
            </wp:positionV>
            <wp:extent cx="5414288" cy="2905056"/>
            <wp:effectExtent l="0" t="0" r="0" b="0"/>
            <wp:wrapThrough wrapText="bothSides" distL="152400" distR="152400">
              <wp:wrapPolygon edited="1">
                <wp:start x="0" y="0"/>
                <wp:lineTo x="21621" y="0"/>
                <wp:lineTo x="21621" y="21622"/>
                <wp:lineTo x="0" y="21622"/>
                <wp:lineTo x="0" y="0"/>
              </wp:wrapPolygon>
            </wp:wrapThrough>
            <wp:docPr id="1073741826" name="officeArt object" descr="Screenshot 2026-10-01 at 11.57.42 PM.png"/>
            <wp:cNvGraphicFramePr/>
            <a:graphic xmlns:a="http://schemas.openxmlformats.org/drawingml/2006/main">
              <a:graphicData uri="http://schemas.openxmlformats.org/drawingml/2006/picture">
                <pic:pic xmlns:pic="http://schemas.openxmlformats.org/drawingml/2006/picture">
                  <pic:nvPicPr>
                    <pic:cNvPr id="1073741826" name="Screenshot 2026-10-01 at 11.57.42 PM.png" descr="Screenshot 2026-10-01 at 11.57.42 PM.png"/>
                    <pic:cNvPicPr>
                      <a:picLocks noChangeAspect="1"/>
                    </pic:cNvPicPr>
                  </pic:nvPicPr>
                  <pic:blipFill>
                    <a:blip r:embed="rId5">
                      <a:extLst/>
                    </a:blip>
                    <a:stretch>
                      <a:fillRect/>
                    </a:stretch>
                  </pic:blipFill>
                  <pic:spPr>
                    <a:xfrm>
                      <a:off x="0" y="0"/>
                      <a:ext cx="5414288" cy="2905056"/>
                    </a:xfrm>
                    <a:prstGeom prst="rect">
                      <a:avLst/>
                    </a:prstGeom>
                    <a:ln w="12700" cap="flat">
                      <a:noFill/>
                      <a:miter lim="400000"/>
                    </a:ln>
                    <a:effectLst/>
                  </pic:spPr>
                </pic:pic>
              </a:graphicData>
            </a:graphic>
          </wp:anchor>
        </w:drawing>
      </w:r>
    </w:p>
    <w:p>
      <w:pPr>
        <w:pStyle w:val="Body"/>
        <w:ind w:left="720" w:firstLine="720"/>
        <w:rPr>
          <w:rFonts w:ascii="Calibri" w:cs="Calibri" w:hAnsi="Calibri" w:eastAsia="Calibri"/>
          <w:sz w:val="26"/>
          <w:szCs w:val="26"/>
        </w:rPr>
      </w:pPr>
    </w:p>
    <w:p>
      <w:pPr>
        <w:pStyle w:val="Heading 2"/>
      </w:pPr>
    </w:p>
    <w:p>
      <w:pPr>
        <w:pStyle w:val="Heading 2"/>
      </w:pPr>
    </w:p>
    <w:p>
      <w:pPr>
        <w:pStyle w:val="Body"/>
        <w:rPr>
          <w:rFonts w:ascii="Calibri" w:cs="Calibri" w:hAnsi="Calibri" w:eastAsia="Calibri"/>
          <w:sz w:val="26"/>
          <w:szCs w:val="26"/>
        </w:rPr>
      </w:pPr>
    </w:p>
    <w:p>
      <w:pPr>
        <w:pStyle w:val="Body"/>
        <w:rPr>
          <w:rFonts w:ascii="Calibri" w:cs="Calibri" w:hAnsi="Calibri" w:eastAsia="Calibri"/>
          <w:sz w:val="26"/>
          <w:szCs w:val="26"/>
        </w:rPr>
      </w:pPr>
      <w:r>
        <w:rPr>
          <w:rFonts w:ascii="Calibri" w:cs="Calibri" w:hAnsi="Calibri" w:eastAsia="Calibri"/>
          <w:sz w:val="26"/>
          <w:szCs w:val="26"/>
        </w:rPr>
        <w:drawing xmlns:a="http://schemas.openxmlformats.org/drawingml/2006/main">
          <wp:anchor distT="152400" distB="152400" distL="152400" distR="152400" simplePos="0" relativeHeight="251661312" behindDoc="0" locked="0" layoutInCell="1" allowOverlap="1">
            <wp:simplePos x="0" y="0"/>
            <wp:positionH relativeFrom="margin">
              <wp:posOffset>-303649</wp:posOffset>
            </wp:positionH>
            <wp:positionV relativeFrom="page">
              <wp:posOffset>452389</wp:posOffset>
            </wp:positionV>
            <wp:extent cx="5486400" cy="3967211"/>
            <wp:effectExtent l="0" t="0" r="0" b="0"/>
            <wp:wrapThrough wrapText="bothSides" distL="152400" distR="152400">
              <wp:wrapPolygon edited="1">
                <wp:start x="0" y="0"/>
                <wp:lineTo x="21621" y="0"/>
                <wp:lineTo x="21621" y="21616"/>
                <wp:lineTo x="0" y="21616"/>
                <wp:lineTo x="0" y="0"/>
              </wp:wrapPolygon>
            </wp:wrapThrough>
            <wp:docPr id="1073741827" name="officeArt object" descr="Screenshot 2026-10-01 at 11.58.26 PM.png"/>
            <wp:cNvGraphicFramePr/>
            <a:graphic xmlns:a="http://schemas.openxmlformats.org/drawingml/2006/main">
              <a:graphicData uri="http://schemas.openxmlformats.org/drawingml/2006/picture">
                <pic:pic xmlns:pic="http://schemas.openxmlformats.org/drawingml/2006/picture">
                  <pic:nvPicPr>
                    <pic:cNvPr id="1073741827" name="Screenshot 2026-10-01 at 11.58.26 PM.png" descr="Screenshot 2026-10-01 at 11.58.26 PM.png"/>
                    <pic:cNvPicPr>
                      <a:picLocks noChangeAspect="1"/>
                    </pic:cNvPicPr>
                  </pic:nvPicPr>
                  <pic:blipFill>
                    <a:blip r:embed="rId6">
                      <a:extLst/>
                    </a:blip>
                    <a:stretch>
                      <a:fillRect/>
                    </a:stretch>
                  </pic:blipFill>
                  <pic:spPr>
                    <a:xfrm>
                      <a:off x="0" y="0"/>
                      <a:ext cx="5486400" cy="3967211"/>
                    </a:xfrm>
                    <a:prstGeom prst="rect">
                      <a:avLst/>
                    </a:prstGeom>
                    <a:ln w="12700" cap="flat">
                      <a:noFill/>
                      <a:miter lim="400000"/>
                    </a:ln>
                    <a:effectLst/>
                  </pic:spPr>
                </pic:pic>
              </a:graphicData>
            </a:graphic>
          </wp:anchor>
        </w:drawing>
      </w:r>
    </w:p>
    <w:p>
      <w:pPr>
        <w:pStyle w:val="Body"/>
        <w:rPr>
          <w:rFonts w:ascii="Calibri" w:cs="Calibri" w:hAnsi="Calibri" w:eastAsia="Calibri"/>
          <w:sz w:val="26"/>
          <w:szCs w:val="26"/>
        </w:rPr>
      </w:pPr>
    </w:p>
    <w:p>
      <w:pPr>
        <w:pStyle w:val="Heading 2"/>
      </w:pPr>
      <w:r>
        <w:rPr>
          <w:rtl w:val="0"/>
          <w:lang w:val="it-IT"/>
        </w:rPr>
        <w:t>4.3 API Design</w:t>
      </w:r>
    </w:p>
    <w:p>
      <w:pPr>
        <w:pStyle w:val="Default"/>
        <w:suppressAutoHyphens w:val="1"/>
        <w:spacing w:before="0" w:after="240" w:line="240" w:lineRule="auto"/>
        <w:rPr>
          <w:rFonts w:ascii="Calibri" w:cs="Calibri" w:hAnsi="Calibri" w:eastAsia="Calibri"/>
          <w:i w:val="0"/>
          <w:iCs w:val="0"/>
          <w:sz w:val="26"/>
          <w:szCs w:val="26"/>
        </w:rPr>
      </w:pPr>
      <w:r>
        <w:rPr>
          <w:rFonts w:ascii="Calibri" w:hAnsi="Calibri"/>
          <w:i w:val="1"/>
          <w:iCs w:val="1"/>
          <w:sz w:val="26"/>
          <w:szCs w:val="26"/>
          <w:rtl w:val="0"/>
          <w:lang w:val="en-US"/>
        </w:rPr>
        <w:t>Endpoint 1:</w:t>
      </w:r>
    </w:p>
    <w:p>
      <w:pPr>
        <w:pStyle w:val="Default"/>
        <w:numPr>
          <w:ilvl w:val="0"/>
          <w:numId w:val="8"/>
        </w:numPr>
        <w:suppressAutoHyphens w:val="1"/>
        <w:spacing w:before="0" w:line="240" w:lineRule="auto"/>
        <w:jc w:val="left"/>
        <w:rPr>
          <w:rFonts w:ascii="Calibri" w:hAnsi="Calibri"/>
          <w:b w:val="1"/>
          <w:bCs w:val="1"/>
          <w:sz w:val="26"/>
          <w:szCs w:val="26"/>
          <w:lang w:val="en-US"/>
        </w:rPr>
      </w:pPr>
      <w:r>
        <w:rPr>
          <w:rFonts w:ascii="Calibri" w:hAnsi="Calibri"/>
          <w:b w:val="1"/>
          <w:bCs w:val="1"/>
          <w:sz w:val="26"/>
          <w:szCs w:val="26"/>
          <w:rtl w:val="0"/>
          <w:lang w:val="en-US"/>
        </w:rPr>
        <w:t>Endpoint:</w:t>
      </w:r>
      <w:r>
        <w:rPr>
          <w:rFonts w:ascii="Calibri" w:hAnsi="Calibri"/>
          <w:b w:val="0"/>
          <w:bCs w:val="0"/>
          <w:sz w:val="26"/>
          <w:szCs w:val="26"/>
          <w:rtl w:val="0"/>
        </w:rPr>
        <w:t xml:space="preserve"> /merge</w:t>
      </w:r>
    </w:p>
    <w:p>
      <w:pPr>
        <w:pStyle w:val="Default"/>
        <w:numPr>
          <w:ilvl w:val="0"/>
          <w:numId w:val="8"/>
        </w:numPr>
        <w:suppressAutoHyphens w:val="1"/>
        <w:spacing w:before="0" w:line="240" w:lineRule="auto"/>
        <w:jc w:val="left"/>
        <w:rPr>
          <w:rFonts w:ascii="Calibri" w:hAnsi="Calibri"/>
          <w:b w:val="1"/>
          <w:bCs w:val="1"/>
          <w:sz w:val="26"/>
          <w:szCs w:val="26"/>
          <w:lang w:val="en-US"/>
        </w:rPr>
      </w:pPr>
      <w:r>
        <w:rPr>
          <w:rFonts w:ascii="Calibri" w:hAnsi="Calibri"/>
          <w:b w:val="1"/>
          <w:bCs w:val="1"/>
          <w:sz w:val="26"/>
          <w:szCs w:val="26"/>
          <w:rtl w:val="0"/>
          <w:lang w:val="en-US"/>
        </w:rPr>
        <w:t>Method:</w:t>
      </w:r>
      <w:r>
        <w:rPr>
          <w:rFonts w:ascii="Calibri" w:hAnsi="Calibri"/>
          <w:b w:val="0"/>
          <w:bCs w:val="0"/>
          <w:sz w:val="26"/>
          <w:szCs w:val="26"/>
          <w:rtl w:val="0"/>
        </w:rPr>
        <w:t xml:space="preserve"> POST</w:t>
      </w:r>
    </w:p>
    <w:p>
      <w:pPr>
        <w:pStyle w:val="Default"/>
        <w:numPr>
          <w:ilvl w:val="0"/>
          <w:numId w:val="9"/>
        </w:numPr>
        <w:suppressAutoHyphens w:val="1"/>
        <w:spacing w:before="0" w:line="240" w:lineRule="auto"/>
        <w:jc w:val="left"/>
        <w:rPr>
          <w:rFonts w:ascii="Calibri" w:hAnsi="Calibri"/>
          <w:sz w:val="26"/>
          <w:szCs w:val="26"/>
          <w:lang w:val="it-IT"/>
        </w:rPr>
      </w:pPr>
      <w:r>
        <w:rPr>
          <w:rFonts w:ascii="Calibri" w:hAnsi="Calibri"/>
          <w:b w:val="1"/>
          <w:bCs w:val="1"/>
          <w:sz w:val="26"/>
          <w:szCs w:val="26"/>
          <w:rtl w:val="0"/>
          <w:lang w:val="it-IT"/>
        </w:rPr>
        <w:t>Request:</w:t>
      </w:r>
      <w:r>
        <w:rPr>
          <w:rFonts w:ascii="Calibri" w:hAnsi="Calibri"/>
          <w:sz w:val="26"/>
          <w:szCs w:val="26"/>
          <w:rtl w:val="0"/>
          <w:lang w:val="it-IT"/>
        </w:rPr>
        <w:t xml:space="preserve"> {sessionId, baseId, branchAId, branchBId}</w:t>
      </w:r>
    </w:p>
    <w:p>
      <w:pPr>
        <w:pStyle w:val="Default"/>
        <w:numPr>
          <w:ilvl w:val="0"/>
          <w:numId w:val="9"/>
        </w:numPr>
        <w:suppressAutoHyphens w:val="1"/>
        <w:spacing w:before="0" w:line="240" w:lineRule="auto"/>
        <w:jc w:val="left"/>
        <w:rPr>
          <w:rFonts w:ascii="Calibri" w:hAnsi="Calibri"/>
          <w:sz w:val="26"/>
          <w:szCs w:val="26"/>
          <w:lang w:val="en-US"/>
        </w:rPr>
      </w:pPr>
      <w:r>
        <w:rPr>
          <w:rFonts w:ascii="Calibri" w:hAnsi="Calibri"/>
          <w:b w:val="1"/>
          <w:bCs w:val="1"/>
          <w:sz w:val="26"/>
          <w:szCs w:val="26"/>
          <w:rtl w:val="0"/>
          <w:lang w:val="en-US"/>
        </w:rPr>
        <w:t>Response:</w:t>
      </w:r>
      <w:r>
        <w:rPr>
          <w:rFonts w:ascii="Calibri" w:hAnsi="Calibri"/>
          <w:sz w:val="26"/>
          <w:szCs w:val="26"/>
          <w:rtl w:val="0"/>
          <w:lang w:val="en-US"/>
        </w:rPr>
        <w:t xml:space="preserve"> {status: "merged" | "conflict", mergedContent?, conflicts?}</w:t>
      </w:r>
    </w:p>
    <w:p>
      <w:pPr>
        <w:pStyle w:val="Default"/>
        <w:numPr>
          <w:ilvl w:val="0"/>
          <w:numId w:val="8"/>
        </w:numPr>
        <w:suppressAutoHyphens w:val="1"/>
        <w:spacing w:before="0" w:line="240" w:lineRule="auto"/>
        <w:jc w:val="left"/>
        <w:rPr>
          <w:rFonts w:ascii="Calibri" w:hAnsi="Calibri"/>
          <w:sz w:val="26"/>
          <w:szCs w:val="26"/>
        </w:rPr>
      </w:pPr>
      <w:r>
        <w:rPr>
          <w:rFonts w:ascii="Calibri" w:hAnsi="Calibri"/>
          <w:b w:val="1"/>
          <w:bCs w:val="1"/>
          <w:sz w:val="26"/>
          <w:szCs w:val="26"/>
          <w:rtl w:val="0"/>
        </w:rPr>
        <w:t>Errors:</w:t>
      </w:r>
      <w:r>
        <w:rPr>
          <w:rFonts w:ascii="Calibri" w:hAnsi="Calibri"/>
          <w:sz w:val="26"/>
          <w:szCs w:val="26"/>
          <w:rtl w:val="0"/>
          <w:lang w:val="en-US"/>
        </w:rPr>
        <w:t xml:space="preserve"> 400 Invalid branch reference, 409 Conflict detected (returns conflict markers), 422 Malformed file content</w:t>
      </w:r>
    </w:p>
    <w:p>
      <w:pPr>
        <w:pStyle w:val="Default"/>
        <w:suppressAutoHyphens w:val="1"/>
        <w:spacing w:before="0" w:after="240" w:line="240" w:lineRule="auto"/>
        <w:rPr>
          <w:rFonts w:ascii="Calibri" w:cs="Calibri" w:hAnsi="Calibri" w:eastAsia="Calibri"/>
          <w:i w:val="0"/>
          <w:iCs w:val="0"/>
          <w:sz w:val="26"/>
          <w:szCs w:val="26"/>
        </w:rPr>
      </w:pPr>
      <w:r>
        <w:rPr>
          <w:rFonts w:ascii="Calibri" w:hAnsi="Calibri"/>
          <w:i w:val="1"/>
          <w:iCs w:val="1"/>
          <w:sz w:val="26"/>
          <w:szCs w:val="26"/>
          <w:rtl w:val="0"/>
          <w:lang w:val="en-US"/>
        </w:rPr>
        <w:t>Endpoint 2:</w:t>
      </w:r>
    </w:p>
    <w:p>
      <w:pPr>
        <w:pStyle w:val="Default"/>
        <w:numPr>
          <w:ilvl w:val="0"/>
          <w:numId w:val="8"/>
        </w:numPr>
        <w:suppressAutoHyphens w:val="1"/>
        <w:spacing w:before="0" w:line="240" w:lineRule="auto"/>
        <w:jc w:val="left"/>
        <w:rPr>
          <w:rFonts w:ascii="Calibri" w:hAnsi="Calibri"/>
          <w:b w:val="1"/>
          <w:bCs w:val="1"/>
          <w:sz w:val="26"/>
          <w:szCs w:val="26"/>
          <w:lang w:val="en-US"/>
        </w:rPr>
      </w:pPr>
      <w:r>
        <w:rPr>
          <w:rFonts w:ascii="Calibri" w:hAnsi="Calibri"/>
          <w:b w:val="1"/>
          <w:bCs w:val="1"/>
          <w:sz w:val="26"/>
          <w:szCs w:val="26"/>
          <w:rtl w:val="0"/>
          <w:lang w:val="en-US"/>
        </w:rPr>
        <w:t>Endpoint:</w:t>
      </w:r>
      <w:r>
        <w:rPr>
          <w:rFonts w:ascii="Calibri" w:hAnsi="Calibri"/>
          <w:b w:val="0"/>
          <w:bCs w:val="0"/>
          <w:sz w:val="26"/>
          <w:szCs w:val="26"/>
          <w:rtl w:val="0"/>
          <w:lang w:val="pt-PT"/>
        </w:rPr>
        <w:t xml:space="preserve"> /resolve</w:t>
      </w:r>
    </w:p>
    <w:p>
      <w:pPr>
        <w:pStyle w:val="Default"/>
        <w:numPr>
          <w:ilvl w:val="0"/>
          <w:numId w:val="8"/>
        </w:numPr>
        <w:suppressAutoHyphens w:val="1"/>
        <w:spacing w:before="0" w:line="240" w:lineRule="auto"/>
        <w:jc w:val="left"/>
        <w:rPr>
          <w:rFonts w:ascii="Calibri" w:hAnsi="Calibri"/>
          <w:b w:val="1"/>
          <w:bCs w:val="1"/>
          <w:sz w:val="26"/>
          <w:szCs w:val="26"/>
          <w:lang w:val="en-US"/>
        </w:rPr>
      </w:pPr>
      <w:r>
        <w:rPr>
          <w:rFonts w:ascii="Calibri" w:hAnsi="Calibri"/>
          <w:b w:val="1"/>
          <w:bCs w:val="1"/>
          <w:sz w:val="26"/>
          <w:szCs w:val="26"/>
          <w:rtl w:val="0"/>
          <w:lang w:val="en-US"/>
        </w:rPr>
        <w:t>Method:</w:t>
      </w:r>
      <w:r>
        <w:rPr>
          <w:rFonts w:ascii="Calibri" w:hAnsi="Calibri"/>
          <w:b w:val="0"/>
          <w:bCs w:val="0"/>
          <w:sz w:val="26"/>
          <w:szCs w:val="26"/>
          <w:rtl w:val="0"/>
        </w:rPr>
        <w:t xml:space="preserve"> POST</w:t>
      </w:r>
    </w:p>
    <w:p>
      <w:pPr>
        <w:pStyle w:val="Default"/>
        <w:numPr>
          <w:ilvl w:val="0"/>
          <w:numId w:val="9"/>
        </w:numPr>
        <w:suppressAutoHyphens w:val="1"/>
        <w:spacing w:before="0" w:line="240" w:lineRule="auto"/>
        <w:jc w:val="left"/>
        <w:rPr>
          <w:rFonts w:ascii="Calibri" w:hAnsi="Calibri"/>
          <w:sz w:val="26"/>
          <w:szCs w:val="26"/>
          <w:lang w:val="it-IT"/>
        </w:rPr>
      </w:pPr>
      <w:r>
        <w:rPr>
          <w:rFonts w:ascii="Calibri" w:hAnsi="Calibri"/>
          <w:b w:val="1"/>
          <w:bCs w:val="1"/>
          <w:sz w:val="26"/>
          <w:szCs w:val="26"/>
          <w:rtl w:val="0"/>
          <w:lang w:val="it-IT"/>
        </w:rPr>
        <w:t>Request:</w:t>
      </w:r>
      <w:r>
        <w:rPr>
          <w:rFonts w:ascii="Calibri" w:hAnsi="Calibri"/>
          <w:sz w:val="26"/>
          <w:szCs w:val="26"/>
          <w:rtl w:val="0"/>
          <w:lang w:val="en-US"/>
        </w:rPr>
        <w:t xml:space="preserve"> {sessionId, conflictId, resolutions: [{hunkId, chosen: "mine"|"theirs"|"custom", customText?}]}</w:t>
      </w:r>
    </w:p>
    <w:p>
      <w:pPr>
        <w:pStyle w:val="Default"/>
        <w:numPr>
          <w:ilvl w:val="0"/>
          <w:numId w:val="9"/>
        </w:numPr>
        <w:suppressAutoHyphens w:val="1"/>
        <w:spacing w:before="0" w:line="240" w:lineRule="auto"/>
        <w:jc w:val="left"/>
        <w:rPr>
          <w:rFonts w:ascii="Calibri" w:hAnsi="Calibri"/>
          <w:sz w:val="26"/>
          <w:szCs w:val="26"/>
          <w:lang w:val="en-US"/>
        </w:rPr>
      </w:pPr>
      <w:r>
        <w:rPr>
          <w:rFonts w:ascii="Calibri" w:hAnsi="Calibri"/>
          <w:b w:val="1"/>
          <w:bCs w:val="1"/>
          <w:sz w:val="26"/>
          <w:szCs w:val="26"/>
          <w:rtl w:val="0"/>
          <w:lang w:val="en-US"/>
        </w:rPr>
        <w:t>Response:</w:t>
      </w:r>
      <w:r>
        <w:rPr>
          <w:rFonts w:ascii="Calibri" w:hAnsi="Calibri"/>
          <w:sz w:val="26"/>
          <w:szCs w:val="26"/>
          <w:rtl w:val="0"/>
          <w:lang w:val="it-IT"/>
        </w:rPr>
        <w:t xml:space="preserve"> {status, finalContent}</w:t>
      </w:r>
    </w:p>
    <w:p>
      <w:pPr>
        <w:pStyle w:val="Default"/>
        <w:numPr>
          <w:ilvl w:val="0"/>
          <w:numId w:val="8"/>
        </w:numPr>
        <w:suppressAutoHyphens w:val="1"/>
        <w:spacing w:before="0" w:line="240" w:lineRule="auto"/>
        <w:jc w:val="left"/>
        <w:rPr>
          <w:rFonts w:ascii="Calibri" w:hAnsi="Calibri"/>
          <w:sz w:val="26"/>
          <w:szCs w:val="26"/>
        </w:rPr>
      </w:pPr>
      <w:r>
        <w:rPr>
          <w:rFonts w:ascii="Calibri" w:hAnsi="Calibri"/>
          <w:b w:val="1"/>
          <w:bCs w:val="1"/>
          <w:sz w:val="26"/>
          <w:szCs w:val="26"/>
          <w:rtl w:val="0"/>
        </w:rPr>
        <w:t>Errors:</w:t>
      </w:r>
      <w:r>
        <w:rPr>
          <w:rFonts w:ascii="Calibri" w:hAnsi="Calibri"/>
          <w:sz w:val="26"/>
          <w:szCs w:val="26"/>
          <w:rtl w:val="0"/>
          <w:lang w:val="en-US"/>
        </w:rPr>
        <w:t xml:space="preserve"> 400 Missing resolution for a hunk, 404 Conflict or session not found</w:t>
      </w:r>
    </w:p>
    <w:p>
      <w:pPr>
        <w:pStyle w:val="Body"/>
        <w:rPr>
          <w:rFonts w:ascii="Calibri" w:cs="Calibri" w:hAnsi="Calibri" w:eastAsia="Calibri"/>
          <w:sz w:val="26"/>
          <w:szCs w:val="26"/>
        </w:rPr>
      </w:pPr>
    </w:p>
    <w:p>
      <w:pPr>
        <w:pStyle w:val="Heading 2"/>
      </w:pPr>
      <w:r>
        <w:rPr>
          <w:rtl w:val="0"/>
          <w:lang w:val="en-US"/>
        </w:rPr>
        <w:t>4.4 Error Handling, Logging &amp; Monitoring</w:t>
      </w:r>
    </w:p>
    <w:p>
      <w:pPr>
        <w:pStyle w:val="Body"/>
        <w:rPr>
          <w:rFonts w:ascii="Calibri" w:cs="Calibri" w:hAnsi="Calibri" w:eastAsia="Calibri"/>
          <w:sz w:val="26"/>
          <w:szCs w:val="26"/>
        </w:rPr>
      </w:pPr>
      <w:r>
        <w:rPr>
          <w:rFonts w:ascii="Calibri" w:hAnsi="Calibri"/>
          <w:sz w:val="26"/>
          <w:szCs w:val="26"/>
          <w:rtl w:val="0"/>
          <w:lang w:val="en-US"/>
        </w:rPr>
        <w:t>Errors follow a standardized envelope ({code, message}) across all endpoints. Logs avoid storing full user-submitted source content in plaintext where it isn't strictly needed for debugging. Monitoring tracks merge request latency, conflict rate, API error rate, and merge engine uptime.</w:t>
      </w:r>
    </w:p>
    <w:p>
      <w:pPr>
        <w:pStyle w:val="Heading 2"/>
      </w:pPr>
      <w:r>
        <w:rPr>
          <w:rtl w:val="0"/>
          <w:lang w:val="it-IT"/>
        </w:rPr>
        <w:t>4.5 UX Design</w:t>
      </w:r>
    </w:p>
    <w:p>
      <w:pPr>
        <w:pStyle w:val="Default"/>
        <w:suppressAutoHyphens w:val="1"/>
        <w:spacing w:before="0" w:line="240" w:lineRule="auto"/>
        <w:rPr>
          <w:rFonts w:ascii="Calibri" w:cs="Calibri" w:hAnsi="Calibri" w:eastAsia="Calibri"/>
          <w:sz w:val="26"/>
          <w:szCs w:val="26"/>
        </w:rPr>
      </w:pPr>
      <w:r>
        <w:rPr>
          <w:rFonts w:ascii="Calibri" w:hAnsi="Calibri"/>
          <w:sz w:val="26"/>
          <w:szCs w:val="26"/>
          <w:rtl w:val="0"/>
          <w:lang w:val="en-US"/>
        </w:rPr>
        <w:t>The interface uses accessible font sizing and a high-contrast, keyboard-navigable conflict-resolution flow. Syntax highlighting is language-agnostic so it works across whatever language a scenario uses. A guided/step-by-step mode helps first-time users, and an optional "explain this conflict" panel gives plain-language context on why a particular conflict occurred.</w:t>
      </w:r>
    </w:p>
    <w:p>
      <w:pPr>
        <w:pStyle w:val="Heading 2"/>
      </w:pPr>
      <w:r>
        <w:rPr>
          <w:rtl w:val="0"/>
          <w:lang w:val="en-US"/>
        </w:rPr>
        <w:t>4.6 Open Issues &amp; Next Steps</w:t>
      </w:r>
    </w:p>
    <w:p>
      <w:pPr>
        <w:pStyle w:val="Body"/>
        <w:rPr>
          <w:rFonts w:ascii="Calibri" w:cs="Calibri" w:hAnsi="Calibri" w:eastAsia="Calibri"/>
          <w:sz w:val="26"/>
          <w:szCs w:val="26"/>
        </w:rPr>
      </w:pPr>
    </w:p>
    <w:p>
      <w:pPr>
        <w:pStyle w:val="Default"/>
        <w:suppressAutoHyphens w:val="1"/>
        <w:spacing w:before="0" w:line="240" w:lineRule="auto"/>
        <w:rPr>
          <w:rFonts w:ascii="Calibri" w:cs="Calibri" w:hAnsi="Calibri" w:eastAsia="Calibri"/>
          <w:sz w:val="26"/>
          <w:szCs w:val="26"/>
        </w:rPr>
      </w:pPr>
      <w:r>
        <w:rPr>
          <w:rFonts w:ascii="Calibri" w:hAnsi="Calibri"/>
          <w:sz w:val="26"/>
          <w:szCs w:val="26"/>
          <w:rtl w:val="0"/>
          <w:lang w:val="en-US"/>
        </w:rPr>
        <w:t>Planned future enhancements include importing a real Git repository to simulate merges on actual project history, supporting multi-file merge scenarios, enabling live collaborative simulations where two users edit branches simultaneously, and exploring AI-assisted suggestions for conflict resolution.</w:t>
      </w:r>
    </w:p>
    <w:p>
      <w:pPr>
        <w:pStyle w:val="Heading"/>
        <w:rPr>
          <w:sz w:val="26"/>
          <w:szCs w:val="26"/>
        </w:rPr>
      </w:pPr>
      <w:r>
        <w:rPr>
          <w:sz w:val="26"/>
          <w:szCs w:val="26"/>
          <w:rtl w:val="0"/>
          <w:lang w:val="it-IT"/>
        </w:rPr>
        <w:t>5. Appendices</w:t>
      </w:r>
    </w:p>
    <w:p>
      <w:pPr>
        <w:pStyle w:val="Default"/>
        <w:suppressAutoHyphens w:val="1"/>
        <w:spacing w:before="0" w:after="240" w:line="240" w:lineRule="auto"/>
        <w:rPr>
          <w:rFonts w:ascii="Times Roman" w:cs="Times Roman" w:hAnsi="Times Roman" w:eastAsia="Times Roman"/>
          <w:b w:val="0"/>
          <w:bCs w:val="0"/>
          <w:sz w:val="26"/>
          <w:szCs w:val="26"/>
        </w:rPr>
      </w:pPr>
      <w:r>
        <w:rPr>
          <w:rFonts w:ascii="Times Roman" w:hAnsi="Times Roman"/>
          <w:b w:val="1"/>
          <w:bCs w:val="1"/>
          <w:sz w:val="26"/>
          <w:szCs w:val="26"/>
          <w:rtl w:val="0"/>
          <w:lang w:val="en-US"/>
        </w:rPr>
        <w:t>5.1 Glossary</w:t>
      </w:r>
    </w:p>
    <w:p>
      <w:pPr>
        <w:pStyle w:val="Default"/>
        <w:numPr>
          <w:ilvl w:val="0"/>
          <w:numId w:val="2"/>
        </w:numPr>
        <w:suppressAutoHyphens w:val="1"/>
        <w:spacing w:before="0" w:line="240" w:lineRule="auto"/>
        <w:jc w:val="left"/>
        <w:rPr>
          <w:rFonts w:ascii="Times Roman" w:hAnsi="Times Roman"/>
          <w:sz w:val="26"/>
          <w:szCs w:val="26"/>
          <w:lang w:val="de-DE"/>
        </w:rPr>
      </w:pPr>
      <w:r>
        <w:rPr>
          <w:rFonts w:ascii="Times Roman" w:hAnsi="Times Roman"/>
          <w:b w:val="1"/>
          <w:bCs w:val="1"/>
          <w:sz w:val="26"/>
          <w:szCs w:val="26"/>
          <w:rtl w:val="0"/>
          <w:lang w:val="de-DE"/>
        </w:rPr>
        <w:t>VCS (Version Control System)</w:t>
      </w:r>
      <w:r>
        <w:rPr>
          <w:rFonts w:ascii="Times Roman" w:hAnsi="Times Roman" w:hint="default"/>
          <w:sz w:val="26"/>
          <w:szCs w:val="26"/>
          <w:rtl w:val="0"/>
          <w:lang w:val="en-US"/>
        </w:rPr>
        <w:t xml:space="preserve"> — </w:t>
      </w:r>
      <w:r>
        <w:rPr>
          <w:rFonts w:ascii="Times Roman" w:hAnsi="Times Roman"/>
          <w:sz w:val="26"/>
          <w:szCs w:val="26"/>
          <w:rtl w:val="0"/>
          <w:lang w:val="en-US"/>
        </w:rPr>
        <w:t>software that tracks changes to files over time (e.g., Git), the system this project simulates.</w:t>
      </w:r>
    </w:p>
    <w:p>
      <w:pPr>
        <w:pStyle w:val="Default"/>
        <w:numPr>
          <w:ilvl w:val="0"/>
          <w:numId w:val="2"/>
        </w:numPr>
        <w:suppressAutoHyphens w:val="1"/>
        <w:spacing w:before="0" w:line="240" w:lineRule="auto"/>
        <w:jc w:val="left"/>
        <w:rPr>
          <w:rFonts w:ascii="Times Roman" w:hAnsi="Times Roman"/>
          <w:sz w:val="26"/>
          <w:szCs w:val="26"/>
          <w:lang w:val="en-US"/>
        </w:rPr>
      </w:pPr>
      <w:r>
        <w:rPr>
          <w:rFonts w:ascii="Times Roman" w:hAnsi="Times Roman"/>
          <w:b w:val="1"/>
          <w:bCs w:val="1"/>
          <w:sz w:val="26"/>
          <w:szCs w:val="26"/>
          <w:rtl w:val="0"/>
          <w:lang w:val="en-US"/>
        </w:rPr>
        <w:t>DAG (Directed Acyclic Graph)</w:t>
      </w:r>
      <w:r>
        <w:rPr>
          <w:rFonts w:ascii="Times Roman" w:hAnsi="Times Roman" w:hint="default"/>
          <w:sz w:val="26"/>
          <w:szCs w:val="26"/>
          <w:rtl w:val="0"/>
          <w:lang w:val="en-US"/>
        </w:rPr>
        <w:t xml:space="preserve"> — </w:t>
      </w:r>
      <w:r>
        <w:rPr>
          <w:rFonts w:ascii="Times Roman" w:hAnsi="Times Roman"/>
          <w:sz w:val="26"/>
          <w:szCs w:val="26"/>
          <w:rtl w:val="0"/>
          <w:lang w:val="en-US"/>
        </w:rPr>
        <w:t>the structure used to represent commit history, where each commit points back to its parent(s).</w:t>
      </w:r>
    </w:p>
    <w:p>
      <w:pPr>
        <w:pStyle w:val="Default"/>
        <w:numPr>
          <w:ilvl w:val="0"/>
          <w:numId w:val="2"/>
        </w:numPr>
        <w:suppressAutoHyphens w:val="1"/>
        <w:spacing w:before="0" w:line="240" w:lineRule="auto"/>
        <w:jc w:val="left"/>
        <w:rPr>
          <w:rFonts w:ascii="Times Roman" w:hAnsi="Times Roman"/>
          <w:sz w:val="26"/>
          <w:szCs w:val="26"/>
          <w:lang w:val="en-US"/>
        </w:rPr>
      </w:pPr>
      <w:r>
        <w:rPr>
          <w:rFonts w:ascii="Times Roman" w:hAnsi="Times Roman"/>
          <w:b w:val="1"/>
          <w:bCs w:val="1"/>
          <w:sz w:val="26"/>
          <w:szCs w:val="26"/>
          <w:rtl w:val="0"/>
          <w:lang w:val="en-US"/>
        </w:rPr>
        <w:t>Three-way merge</w:t>
      </w:r>
      <w:r>
        <w:rPr>
          <w:rFonts w:ascii="Times Roman" w:hAnsi="Times Roman" w:hint="default"/>
          <w:sz w:val="26"/>
          <w:szCs w:val="26"/>
          <w:rtl w:val="0"/>
          <w:lang w:val="en-US"/>
        </w:rPr>
        <w:t xml:space="preserve"> — </w:t>
      </w:r>
      <w:r>
        <w:rPr>
          <w:rFonts w:ascii="Times Roman" w:hAnsi="Times Roman"/>
          <w:sz w:val="26"/>
          <w:szCs w:val="26"/>
          <w:rtl w:val="0"/>
          <w:lang w:val="en-US"/>
        </w:rPr>
        <w:t>a merge strategy that compares two divergent branches against their common ancestor to determine what changed on each side.</w:t>
      </w:r>
    </w:p>
    <w:p>
      <w:pPr>
        <w:pStyle w:val="Default"/>
        <w:numPr>
          <w:ilvl w:val="0"/>
          <w:numId w:val="2"/>
        </w:numPr>
        <w:suppressAutoHyphens w:val="1"/>
        <w:spacing w:before="0" w:line="240" w:lineRule="auto"/>
        <w:jc w:val="left"/>
        <w:rPr>
          <w:rFonts w:ascii="Times Roman" w:hAnsi="Times Roman"/>
          <w:sz w:val="26"/>
          <w:szCs w:val="26"/>
          <w:lang w:val="en-US"/>
        </w:rPr>
      </w:pPr>
      <w:r>
        <w:rPr>
          <w:rFonts w:ascii="Times Roman" w:hAnsi="Times Roman"/>
          <w:b w:val="1"/>
          <w:bCs w:val="1"/>
          <w:sz w:val="26"/>
          <w:szCs w:val="26"/>
          <w:rtl w:val="0"/>
          <w:lang w:val="en-US"/>
        </w:rPr>
        <w:t>Diff algorithm</w:t>
      </w:r>
      <w:r>
        <w:rPr>
          <w:rFonts w:ascii="Times Roman" w:hAnsi="Times Roman" w:hint="default"/>
          <w:sz w:val="26"/>
          <w:szCs w:val="26"/>
          <w:rtl w:val="0"/>
          <w:lang w:val="en-US"/>
        </w:rPr>
        <w:t xml:space="preserve"> — </w:t>
      </w:r>
      <w:r>
        <w:rPr>
          <w:rFonts w:ascii="Times Roman" w:hAnsi="Times Roman"/>
          <w:sz w:val="26"/>
          <w:szCs w:val="26"/>
          <w:rtl w:val="0"/>
          <w:lang w:val="en-US"/>
        </w:rPr>
        <w:t>the method used to detect line-level differences between two versions of a file; this project implements a Myers-diff-based approach.</w:t>
      </w:r>
    </w:p>
    <w:p>
      <w:pPr>
        <w:pStyle w:val="Default"/>
        <w:numPr>
          <w:ilvl w:val="0"/>
          <w:numId w:val="2"/>
        </w:numPr>
        <w:suppressAutoHyphens w:val="1"/>
        <w:spacing w:before="0" w:line="240" w:lineRule="auto"/>
        <w:jc w:val="left"/>
        <w:rPr>
          <w:rFonts w:ascii="Times Roman" w:hAnsi="Times Roman"/>
          <w:sz w:val="26"/>
          <w:szCs w:val="26"/>
          <w:lang w:val="nl-NL"/>
        </w:rPr>
      </w:pPr>
      <w:r>
        <w:rPr>
          <w:rFonts w:ascii="Times Roman" w:hAnsi="Times Roman"/>
          <w:b w:val="1"/>
          <w:bCs w:val="1"/>
          <w:sz w:val="26"/>
          <w:szCs w:val="26"/>
          <w:rtl w:val="0"/>
          <w:lang w:val="nl-NL"/>
        </w:rPr>
        <w:t>Merge conflict</w:t>
      </w:r>
      <w:r>
        <w:rPr>
          <w:rFonts w:ascii="Times Roman" w:hAnsi="Times Roman" w:hint="default"/>
          <w:sz w:val="26"/>
          <w:szCs w:val="26"/>
          <w:rtl w:val="0"/>
          <w:lang w:val="en-US"/>
        </w:rPr>
        <w:t xml:space="preserve"> — </w:t>
      </w:r>
      <w:r>
        <w:rPr>
          <w:rFonts w:ascii="Times Roman" w:hAnsi="Times Roman"/>
          <w:sz w:val="26"/>
          <w:szCs w:val="26"/>
          <w:rtl w:val="0"/>
          <w:lang w:val="en-US"/>
        </w:rPr>
        <w:t>the state where the same region of a file was changed differently on two branches, requiring manual resolution.</w:t>
      </w:r>
    </w:p>
    <w:p>
      <w:pPr>
        <w:pStyle w:val="Default"/>
        <w:numPr>
          <w:ilvl w:val="0"/>
          <w:numId w:val="2"/>
        </w:numPr>
        <w:suppressAutoHyphens w:val="1"/>
        <w:spacing w:before="0" w:line="240" w:lineRule="auto"/>
        <w:jc w:val="left"/>
        <w:rPr>
          <w:rFonts w:ascii="Times Roman" w:hAnsi="Times Roman"/>
          <w:sz w:val="26"/>
          <w:szCs w:val="26"/>
          <w:lang w:val="en-US"/>
        </w:rPr>
      </w:pPr>
      <w:r>
        <w:rPr>
          <w:rFonts w:ascii="Times Roman" w:hAnsi="Times Roman"/>
          <w:b w:val="1"/>
          <w:bCs w:val="1"/>
          <w:sz w:val="26"/>
          <w:szCs w:val="26"/>
          <w:rtl w:val="0"/>
          <w:lang w:val="en-US"/>
        </w:rPr>
        <w:t>ADR (Architecture Decision Record)</w:t>
      </w:r>
      <w:r>
        <w:rPr>
          <w:rFonts w:ascii="Times Roman" w:hAnsi="Times Roman" w:hint="default"/>
          <w:sz w:val="26"/>
          <w:szCs w:val="26"/>
          <w:rtl w:val="0"/>
          <w:lang w:val="en-US"/>
        </w:rPr>
        <w:t xml:space="preserve"> — </w:t>
      </w:r>
      <w:r>
        <w:rPr>
          <w:rFonts w:ascii="Times Roman" w:hAnsi="Times Roman"/>
          <w:sz w:val="26"/>
          <w:szCs w:val="26"/>
          <w:rtl w:val="0"/>
          <w:lang w:val="en-US"/>
        </w:rPr>
        <w:t>a short document capturing a significant architectural decision and its rationale.</w:t>
      </w:r>
    </w:p>
    <w:p>
      <w:pPr>
        <w:pStyle w:val="Default"/>
        <w:numPr>
          <w:ilvl w:val="0"/>
          <w:numId w:val="2"/>
        </w:numPr>
        <w:suppressAutoHyphens w:val="1"/>
        <w:spacing w:before="0" w:line="240" w:lineRule="auto"/>
        <w:jc w:val="left"/>
        <w:rPr>
          <w:rFonts w:ascii="Times Roman" w:hAnsi="Times Roman"/>
          <w:sz w:val="26"/>
          <w:szCs w:val="26"/>
          <w:lang w:val="en-US"/>
        </w:rPr>
      </w:pPr>
      <w:r>
        <w:rPr>
          <w:rFonts w:ascii="Times Roman" w:hAnsi="Times Roman"/>
          <w:b w:val="1"/>
          <w:bCs w:val="1"/>
          <w:sz w:val="26"/>
          <w:szCs w:val="26"/>
          <w:rtl w:val="0"/>
          <w:lang w:val="en-US"/>
        </w:rPr>
        <w:t>TLS (Transport Layer Security)</w:t>
      </w:r>
      <w:r>
        <w:rPr>
          <w:rFonts w:ascii="Times Roman" w:hAnsi="Times Roman" w:hint="default"/>
          <w:sz w:val="26"/>
          <w:szCs w:val="26"/>
          <w:rtl w:val="0"/>
          <w:lang w:val="en-US"/>
        </w:rPr>
        <w:t xml:space="preserve"> — </w:t>
      </w:r>
      <w:r>
        <w:rPr>
          <w:rFonts w:ascii="Times Roman" w:hAnsi="Times Roman"/>
          <w:sz w:val="26"/>
          <w:szCs w:val="26"/>
          <w:rtl w:val="0"/>
          <w:lang w:val="en-US"/>
        </w:rPr>
        <w:t>the protocol used to encrypt API traffic between the frontend and backend.</w:t>
      </w:r>
    </w:p>
    <w:p>
      <w:pPr>
        <w:pStyle w:val="Default"/>
        <w:numPr>
          <w:ilvl w:val="0"/>
          <w:numId w:val="2"/>
        </w:numPr>
        <w:suppressAutoHyphens w:val="1"/>
        <w:spacing w:before="0" w:line="240" w:lineRule="auto"/>
        <w:jc w:val="left"/>
        <w:rPr>
          <w:rFonts w:ascii="Times Roman" w:hAnsi="Times Roman"/>
          <w:sz w:val="26"/>
          <w:szCs w:val="26"/>
          <w:lang w:val="en-US"/>
        </w:rPr>
      </w:pPr>
      <w:r>
        <w:rPr>
          <w:rFonts w:ascii="Times Roman" w:hAnsi="Times Roman"/>
          <w:b w:val="1"/>
          <w:bCs w:val="1"/>
          <w:sz w:val="26"/>
          <w:szCs w:val="26"/>
          <w:rtl w:val="0"/>
          <w:lang w:val="en-US"/>
        </w:rPr>
        <w:t>XSS (Cross-Site Scripting)</w:t>
      </w:r>
      <w:r>
        <w:rPr>
          <w:rFonts w:ascii="Times Roman" w:hAnsi="Times Roman" w:hint="default"/>
          <w:sz w:val="26"/>
          <w:szCs w:val="26"/>
          <w:rtl w:val="0"/>
          <w:lang w:val="en-US"/>
        </w:rPr>
        <w:t xml:space="preserve"> — </w:t>
      </w:r>
      <w:r>
        <w:rPr>
          <w:rFonts w:ascii="Times Roman" w:hAnsi="Times Roman"/>
          <w:sz w:val="26"/>
          <w:szCs w:val="26"/>
          <w:rtl w:val="0"/>
          <w:lang w:val="en-US"/>
        </w:rPr>
        <w:t>a web vulnerability class relevant here because user-submitted code is rendered in the browser and must be escaped, not injected as raw HTML.</w:t>
      </w:r>
    </w:p>
    <w:p>
      <w:pPr>
        <w:pStyle w:val="Default"/>
        <w:suppressAutoHyphens w:val="1"/>
        <w:spacing w:before="0" w:after="240" w:line="240" w:lineRule="auto"/>
        <w:rPr>
          <w:rFonts w:ascii="Times Roman" w:cs="Times Roman" w:hAnsi="Times Roman" w:eastAsia="Times Roman"/>
          <w:b w:val="0"/>
          <w:bCs w:val="0"/>
          <w:sz w:val="26"/>
          <w:szCs w:val="26"/>
        </w:rPr>
      </w:pPr>
      <w:r>
        <w:rPr>
          <w:rFonts w:ascii="Times Roman" w:hAnsi="Times Roman"/>
          <w:b w:val="1"/>
          <w:bCs w:val="1"/>
          <w:sz w:val="26"/>
          <w:szCs w:val="26"/>
          <w:rtl w:val="0"/>
          <w:lang w:val="fr-FR"/>
        </w:rPr>
        <w:t>5.2 References</w:t>
      </w:r>
    </w:p>
    <w:p>
      <w:pPr>
        <w:pStyle w:val="Default"/>
        <w:numPr>
          <w:ilvl w:val="0"/>
          <w:numId w:val="2"/>
        </w:numPr>
        <w:suppressAutoHyphens w:val="1"/>
        <w:spacing w:before="0" w:line="240" w:lineRule="auto"/>
        <w:jc w:val="left"/>
        <w:rPr>
          <w:rFonts w:ascii="Times Roman" w:hAnsi="Times Roman"/>
          <w:sz w:val="26"/>
          <w:szCs w:val="26"/>
        </w:rPr>
      </w:pPr>
      <w:r>
        <w:rPr>
          <w:rFonts w:ascii="Times Roman" w:hAnsi="Times Roman"/>
          <w:b w:val="1"/>
          <w:bCs w:val="1"/>
          <w:sz w:val="26"/>
          <w:szCs w:val="26"/>
          <w:rtl w:val="0"/>
        </w:rPr>
        <w:t>IEEE 42010</w:t>
      </w:r>
      <w:r>
        <w:rPr>
          <w:rFonts w:ascii="Times Roman" w:hAnsi="Times Roman" w:hint="default"/>
          <w:sz w:val="26"/>
          <w:szCs w:val="26"/>
          <w:rtl w:val="0"/>
          <w:lang w:val="en-US"/>
        </w:rPr>
        <w:t xml:space="preserve"> — </w:t>
      </w:r>
      <w:r>
        <w:rPr>
          <w:rFonts w:ascii="Times Roman" w:hAnsi="Times Roman"/>
          <w:sz w:val="26"/>
          <w:szCs w:val="26"/>
          <w:rtl w:val="0"/>
          <w:lang w:val="en-US"/>
        </w:rPr>
        <w:t xml:space="preserve">Systems and software engineering </w:t>
      </w:r>
      <w:r>
        <w:rPr>
          <w:rFonts w:ascii="Times Roman" w:hAnsi="Times Roman" w:hint="default"/>
          <w:sz w:val="26"/>
          <w:szCs w:val="26"/>
          <w:rtl w:val="0"/>
          <w:lang w:val="en-US"/>
        </w:rPr>
        <w:t xml:space="preserve">— </w:t>
      </w:r>
      <w:r>
        <w:rPr>
          <w:rFonts w:ascii="Times Roman" w:hAnsi="Times Roman"/>
          <w:sz w:val="26"/>
          <w:szCs w:val="26"/>
          <w:rtl w:val="0"/>
          <w:lang w:val="en-US"/>
        </w:rPr>
        <w:t>Architecture description (the standard this document's structure loosely follows).</w:t>
      </w:r>
    </w:p>
    <w:p>
      <w:pPr>
        <w:pStyle w:val="Default"/>
        <w:numPr>
          <w:ilvl w:val="0"/>
          <w:numId w:val="2"/>
        </w:numPr>
        <w:suppressAutoHyphens w:val="1"/>
        <w:spacing w:before="0" w:line="240" w:lineRule="auto"/>
        <w:jc w:val="left"/>
        <w:rPr>
          <w:rFonts w:ascii="Times Roman" w:hAnsi="Times Roman"/>
          <w:sz w:val="26"/>
          <w:szCs w:val="26"/>
          <w:lang w:val="nl-NL"/>
        </w:rPr>
      </w:pPr>
      <w:r>
        <w:rPr>
          <w:rFonts w:ascii="Times Roman" w:hAnsi="Times Roman"/>
          <w:b w:val="1"/>
          <w:bCs w:val="1"/>
          <w:sz w:val="26"/>
          <w:szCs w:val="26"/>
          <w:rtl w:val="0"/>
          <w:lang w:val="nl-NL"/>
        </w:rPr>
        <w:t>OWASP Top 10</w:t>
      </w:r>
      <w:r>
        <w:rPr>
          <w:rFonts w:ascii="Times Roman" w:hAnsi="Times Roman" w:hint="default"/>
          <w:sz w:val="26"/>
          <w:szCs w:val="26"/>
          <w:rtl w:val="0"/>
          <w:lang w:val="en-US"/>
        </w:rPr>
        <w:t xml:space="preserve"> — </w:t>
      </w:r>
      <w:r>
        <w:rPr>
          <w:rFonts w:ascii="Times Roman" w:hAnsi="Times Roman"/>
          <w:sz w:val="26"/>
          <w:szCs w:val="26"/>
          <w:rtl w:val="0"/>
          <w:lang w:val="en-US"/>
        </w:rPr>
        <w:t>guidance on common web application vulnerabilities (XSS, injection, broken access control), relevant to securing the merge/conflict API.</w:t>
      </w:r>
    </w:p>
    <w:p>
      <w:pPr>
        <w:pStyle w:val="Default"/>
        <w:numPr>
          <w:ilvl w:val="0"/>
          <w:numId w:val="2"/>
        </w:numPr>
        <w:suppressAutoHyphens w:val="1"/>
        <w:spacing w:before="0" w:line="240" w:lineRule="auto"/>
        <w:jc w:val="left"/>
        <w:rPr>
          <w:rFonts w:ascii="Times Roman" w:hAnsi="Times Roman"/>
          <w:sz w:val="26"/>
          <w:szCs w:val="26"/>
        </w:rPr>
      </w:pPr>
      <w:r>
        <w:rPr>
          <w:rFonts w:ascii="Times Roman" w:hAnsi="Times Roman"/>
          <w:b w:val="1"/>
          <w:bCs w:val="1"/>
          <w:sz w:val="26"/>
          <w:szCs w:val="26"/>
          <w:rtl w:val="0"/>
        </w:rPr>
        <w:t>NIST SP 800-160</w:t>
      </w:r>
      <w:r>
        <w:rPr>
          <w:rFonts w:ascii="Times Roman" w:hAnsi="Times Roman" w:hint="default"/>
          <w:sz w:val="26"/>
          <w:szCs w:val="26"/>
          <w:rtl w:val="0"/>
          <w:lang w:val="en-US"/>
        </w:rPr>
        <w:t xml:space="preserve"> — </w:t>
      </w:r>
      <w:r>
        <w:rPr>
          <w:rFonts w:ascii="Times Roman" w:hAnsi="Times Roman"/>
          <w:sz w:val="26"/>
          <w:szCs w:val="26"/>
          <w:rtl w:val="0"/>
          <w:lang w:val="en-US"/>
        </w:rPr>
        <w:t>Systems Security Engineering, referenced for the threat-modeling and secure-design approach in Section 3.9.</w:t>
      </w:r>
    </w:p>
    <w:p>
      <w:pPr>
        <w:pStyle w:val="Default"/>
        <w:numPr>
          <w:ilvl w:val="0"/>
          <w:numId w:val="2"/>
        </w:numPr>
        <w:suppressAutoHyphens w:val="1"/>
        <w:spacing w:before="0" w:line="240" w:lineRule="auto"/>
        <w:jc w:val="left"/>
        <w:rPr>
          <w:rFonts w:ascii="Times Roman" w:hAnsi="Times Roman"/>
          <w:b w:val="1"/>
          <w:bCs w:val="1"/>
          <w:sz w:val="26"/>
          <w:szCs w:val="26"/>
          <w:lang w:val="en-US"/>
        </w:rPr>
      </w:pPr>
      <w:r>
        <w:rPr>
          <w:rFonts w:ascii="Times Roman" w:hAnsi="Times Roman"/>
          <w:b w:val="1"/>
          <w:bCs w:val="1"/>
          <w:sz w:val="26"/>
          <w:szCs w:val="26"/>
          <w:rtl w:val="0"/>
          <w:lang w:val="en-US"/>
        </w:rPr>
        <w:t>Myers, E.W., "An O(ND) Difference Algorithm and Its Variations" (1986)</w:t>
      </w:r>
      <w:r>
        <w:rPr>
          <w:rFonts w:ascii="Times Roman" w:hAnsi="Times Roman" w:hint="default"/>
          <w:b w:val="0"/>
          <w:bCs w:val="0"/>
          <w:sz w:val="26"/>
          <w:szCs w:val="26"/>
          <w:rtl w:val="0"/>
          <w:lang w:val="en-US"/>
        </w:rPr>
        <w:t xml:space="preserve"> — </w:t>
      </w:r>
      <w:r>
        <w:rPr>
          <w:rFonts w:ascii="Times Roman" w:hAnsi="Times Roman"/>
          <w:b w:val="0"/>
          <w:bCs w:val="0"/>
          <w:sz w:val="26"/>
          <w:szCs w:val="26"/>
          <w:rtl w:val="0"/>
          <w:lang w:val="en-US"/>
        </w:rPr>
        <w:t>the foundational algorithm behind the diff engine's core logic.</w:t>
      </w:r>
    </w:p>
    <w:p>
      <w:pPr>
        <w:pStyle w:val="Default"/>
        <w:numPr>
          <w:ilvl w:val="0"/>
          <w:numId w:val="2"/>
        </w:numPr>
        <w:suppressAutoHyphens w:val="1"/>
        <w:spacing w:before="0" w:line="240" w:lineRule="auto"/>
        <w:jc w:val="left"/>
        <w:rPr>
          <w:rFonts w:ascii="Times Roman" w:hAnsi="Times Roman"/>
          <w:sz w:val="26"/>
          <w:szCs w:val="26"/>
          <w:lang w:val="de-DE"/>
        </w:rPr>
      </w:pPr>
      <w:r>
        <w:rPr>
          <w:rFonts w:ascii="Times Roman" w:hAnsi="Times Roman"/>
          <w:b w:val="1"/>
          <w:bCs w:val="1"/>
          <w:sz w:val="26"/>
          <w:szCs w:val="26"/>
          <w:rtl w:val="0"/>
          <w:lang w:val="de-DE"/>
        </w:rPr>
        <w:t>"Pro Git" by Scott Chacon &amp; Ben Straub</w:t>
      </w:r>
      <w:r>
        <w:rPr>
          <w:rFonts w:ascii="Times Roman" w:hAnsi="Times Roman" w:hint="default"/>
          <w:sz w:val="26"/>
          <w:szCs w:val="26"/>
          <w:rtl w:val="0"/>
          <w:lang w:val="en-US"/>
        </w:rPr>
        <w:t xml:space="preserve"> — </w:t>
      </w:r>
      <w:r>
        <w:rPr>
          <w:rFonts w:ascii="Times Roman" w:hAnsi="Times Roman"/>
          <w:sz w:val="26"/>
          <w:szCs w:val="26"/>
          <w:rtl w:val="0"/>
          <w:lang w:val="en-US"/>
        </w:rPr>
        <w:t>used as the behavioral reference for how real Git merge semantics should work, so the simulator's output stays faithful to it.</w:t>
      </w:r>
    </w:p>
    <w:p>
      <w:pPr>
        <w:pStyle w:val="Default"/>
        <w:suppressAutoHyphens w:val="1"/>
        <w:spacing w:before="0" w:after="240" w:line="240" w:lineRule="auto"/>
        <w:rPr>
          <w:rFonts w:ascii="Times Roman" w:cs="Times Roman" w:hAnsi="Times Roman" w:eastAsia="Times Roman"/>
          <w:b w:val="0"/>
          <w:bCs w:val="0"/>
          <w:sz w:val="26"/>
          <w:szCs w:val="26"/>
        </w:rPr>
      </w:pPr>
      <w:r>
        <w:rPr>
          <w:rFonts w:ascii="Times Roman" w:hAnsi="Times Roman"/>
          <w:b w:val="1"/>
          <w:bCs w:val="1"/>
          <w:sz w:val="26"/>
          <w:szCs w:val="26"/>
          <w:rtl w:val="0"/>
          <w:lang w:val="en-US"/>
        </w:rPr>
        <w:t>5.3 Tools</w:t>
      </w:r>
    </w:p>
    <w:p>
      <w:pPr>
        <w:pStyle w:val="Default"/>
        <w:numPr>
          <w:ilvl w:val="0"/>
          <w:numId w:val="2"/>
        </w:numPr>
        <w:suppressAutoHyphens w:val="1"/>
        <w:spacing w:before="0" w:line="240" w:lineRule="auto"/>
        <w:jc w:val="left"/>
        <w:rPr>
          <w:rFonts w:ascii="Times Roman" w:hAnsi="Times Roman"/>
          <w:sz w:val="26"/>
          <w:szCs w:val="26"/>
        </w:rPr>
      </w:pPr>
      <w:r>
        <w:rPr>
          <w:rFonts w:ascii="Times Roman" w:hAnsi="Times Roman"/>
          <w:b w:val="1"/>
          <w:bCs w:val="1"/>
          <w:sz w:val="26"/>
          <w:szCs w:val="26"/>
          <w:rtl w:val="0"/>
        </w:rPr>
        <w:t>PlantUML / draw.io</w:t>
      </w:r>
      <w:r>
        <w:rPr>
          <w:rFonts w:ascii="Times Roman" w:hAnsi="Times Roman" w:hint="default"/>
          <w:sz w:val="26"/>
          <w:szCs w:val="26"/>
          <w:rtl w:val="0"/>
          <w:lang w:val="en-US"/>
        </w:rPr>
        <w:t xml:space="preserve"> — </w:t>
      </w:r>
      <w:r>
        <w:rPr>
          <w:rFonts w:ascii="Times Roman" w:hAnsi="Times Roman"/>
          <w:sz w:val="26"/>
          <w:szCs w:val="26"/>
          <w:rtl w:val="0"/>
          <w:lang w:val="en-US"/>
        </w:rPr>
        <w:t>for authoring the component and sequence diagrams during design.</w:t>
      </w:r>
    </w:p>
    <w:p>
      <w:pPr>
        <w:pStyle w:val="Default"/>
        <w:numPr>
          <w:ilvl w:val="0"/>
          <w:numId w:val="2"/>
        </w:numPr>
        <w:suppressAutoHyphens w:val="1"/>
        <w:spacing w:before="0" w:line="240" w:lineRule="auto"/>
        <w:jc w:val="left"/>
        <w:rPr>
          <w:rFonts w:ascii="Times Roman" w:hAnsi="Times Roman"/>
          <w:sz w:val="26"/>
          <w:szCs w:val="26"/>
        </w:rPr>
      </w:pPr>
      <w:r>
        <w:rPr>
          <w:rFonts w:ascii="Times Roman" w:hAnsi="Times Roman"/>
          <w:b w:val="1"/>
          <w:bCs w:val="1"/>
          <w:sz w:val="26"/>
          <w:szCs w:val="26"/>
          <w:rtl w:val="0"/>
        </w:rPr>
        <w:t>Mermaid.js</w:t>
      </w:r>
      <w:r>
        <w:rPr>
          <w:rFonts w:ascii="Times Roman" w:hAnsi="Times Roman" w:hint="default"/>
          <w:sz w:val="26"/>
          <w:szCs w:val="26"/>
          <w:rtl w:val="0"/>
          <w:lang w:val="en-US"/>
        </w:rPr>
        <w:t xml:space="preserve"> — </w:t>
      </w:r>
      <w:r>
        <w:rPr>
          <w:rFonts w:ascii="Times Roman" w:hAnsi="Times Roman"/>
          <w:sz w:val="26"/>
          <w:szCs w:val="26"/>
          <w:rtl w:val="0"/>
          <w:lang w:val="en-US"/>
        </w:rPr>
        <w:t>for lightweight in-browser diagram rendering where applicable (e.g., illustrating commit graphs within the app itself).</w:t>
      </w:r>
    </w:p>
    <w:p>
      <w:pPr>
        <w:pStyle w:val="Default"/>
        <w:numPr>
          <w:ilvl w:val="0"/>
          <w:numId w:val="2"/>
        </w:numPr>
        <w:suppressAutoHyphens w:val="1"/>
        <w:spacing w:before="0" w:line="240" w:lineRule="auto"/>
        <w:jc w:val="left"/>
        <w:rPr>
          <w:rFonts w:ascii="Times Roman" w:hAnsi="Times Roman"/>
          <w:sz w:val="26"/>
          <w:szCs w:val="26"/>
          <w:lang w:val="en-US"/>
        </w:rPr>
      </w:pPr>
      <w:r>
        <w:rPr>
          <w:rFonts w:ascii="Times Roman" w:hAnsi="Times Roman"/>
          <w:b w:val="1"/>
          <w:bCs w:val="1"/>
          <w:sz w:val="26"/>
          <w:szCs w:val="26"/>
          <w:rtl w:val="0"/>
          <w:lang w:val="en-US"/>
        </w:rPr>
        <w:t>Swagger / OpenAPI</w:t>
      </w:r>
      <w:r>
        <w:rPr>
          <w:rFonts w:ascii="Times Roman" w:hAnsi="Times Roman" w:hint="default"/>
          <w:sz w:val="26"/>
          <w:szCs w:val="26"/>
          <w:rtl w:val="0"/>
          <w:lang w:val="en-US"/>
        </w:rPr>
        <w:t xml:space="preserve"> — </w:t>
      </w:r>
      <w:r>
        <w:rPr>
          <w:rFonts w:ascii="Times Roman" w:hAnsi="Times Roman"/>
          <w:sz w:val="26"/>
          <w:szCs w:val="26"/>
          <w:rtl w:val="0"/>
          <w:lang w:val="en-US"/>
        </w:rPr>
        <w:t xml:space="preserve">for documenting and testing the </w:t>
      </w:r>
      <w:r>
        <w:rPr>
          <w:rFonts w:ascii="Courier" w:hAnsi="Courier"/>
          <w:sz w:val="26"/>
          <w:szCs w:val="26"/>
          <w:rtl w:val="0"/>
          <w:lang w:val="it-IT"/>
        </w:rPr>
        <w:t>/merge</w:t>
      </w:r>
      <w:r>
        <w:rPr>
          <w:rFonts w:ascii="Times Roman" w:hAnsi="Times Roman"/>
          <w:sz w:val="26"/>
          <w:szCs w:val="26"/>
          <w:rtl w:val="0"/>
          <w:lang w:val="en-US"/>
        </w:rPr>
        <w:t xml:space="preserve"> and </w:t>
      </w:r>
      <w:r>
        <w:rPr>
          <w:rFonts w:ascii="Courier" w:hAnsi="Courier"/>
          <w:sz w:val="26"/>
          <w:szCs w:val="26"/>
          <w:rtl w:val="0"/>
          <w:lang w:val="pt-PT"/>
        </w:rPr>
        <w:t>/resolve</w:t>
      </w:r>
      <w:r>
        <w:rPr>
          <w:rFonts w:ascii="Times Roman" w:hAnsi="Times Roman"/>
          <w:sz w:val="26"/>
          <w:szCs w:val="26"/>
          <w:rtl w:val="0"/>
          <w:lang w:val="en-US"/>
        </w:rPr>
        <w:t xml:space="preserve"> REST endpoints.</w:t>
      </w:r>
    </w:p>
    <w:p>
      <w:pPr>
        <w:pStyle w:val="Default"/>
        <w:numPr>
          <w:ilvl w:val="0"/>
          <w:numId w:val="2"/>
        </w:numPr>
        <w:suppressAutoHyphens w:val="1"/>
        <w:spacing w:before="0" w:line="240" w:lineRule="auto"/>
        <w:jc w:val="left"/>
        <w:rPr>
          <w:rFonts w:ascii="Times Roman" w:hAnsi="Times Roman"/>
          <w:sz w:val="26"/>
          <w:szCs w:val="26"/>
        </w:rPr>
      </w:pPr>
      <w:r>
        <w:rPr>
          <w:rFonts w:ascii="Times Roman" w:hAnsi="Times Roman"/>
          <w:b w:val="1"/>
          <w:bCs w:val="1"/>
          <w:sz w:val="26"/>
          <w:szCs w:val="26"/>
          <w:rtl w:val="0"/>
        </w:rPr>
        <w:t>Postman</w:t>
      </w:r>
      <w:r>
        <w:rPr>
          <w:rFonts w:ascii="Times Roman" w:hAnsi="Times Roman" w:hint="default"/>
          <w:sz w:val="26"/>
          <w:szCs w:val="26"/>
          <w:rtl w:val="0"/>
          <w:lang w:val="en-US"/>
        </w:rPr>
        <w:t xml:space="preserve"> — </w:t>
      </w:r>
      <w:r>
        <w:rPr>
          <w:rFonts w:ascii="Times Roman" w:hAnsi="Times Roman"/>
          <w:sz w:val="26"/>
          <w:szCs w:val="26"/>
          <w:rtl w:val="0"/>
          <w:lang w:val="en-US"/>
        </w:rPr>
        <w:t>for manual and automated API testing against the Merge Engine endpoints.</w:t>
      </w:r>
    </w:p>
    <w:p>
      <w:pPr>
        <w:pStyle w:val="Default"/>
        <w:numPr>
          <w:ilvl w:val="0"/>
          <w:numId w:val="2"/>
        </w:numPr>
        <w:suppressAutoHyphens w:val="1"/>
        <w:spacing w:before="0" w:line="240" w:lineRule="auto"/>
        <w:jc w:val="left"/>
        <w:rPr>
          <w:rFonts w:ascii="Times Roman" w:hAnsi="Times Roman"/>
          <w:sz w:val="26"/>
          <w:szCs w:val="26"/>
        </w:rPr>
      </w:pPr>
      <w:r>
        <w:rPr>
          <w:rFonts w:ascii="Times Roman" w:hAnsi="Times Roman"/>
          <w:b w:val="1"/>
          <w:bCs w:val="1"/>
          <w:sz w:val="26"/>
          <w:szCs w:val="26"/>
          <w:rtl w:val="0"/>
        </w:rPr>
        <w:t>Jest / JUnit</w:t>
      </w:r>
      <w:r>
        <w:rPr>
          <w:rFonts w:ascii="Times Roman" w:hAnsi="Times Roman"/>
          <w:sz w:val="26"/>
          <w:szCs w:val="26"/>
          <w:rtl w:val="0"/>
          <w:lang w:val="en-US"/>
        </w:rPr>
        <w:t xml:space="preserve"> (depending on backend language choice) </w:t>
      </w:r>
      <w:r>
        <w:rPr>
          <w:rFonts w:ascii="Times Roman" w:hAnsi="Times Roman" w:hint="default"/>
          <w:sz w:val="26"/>
          <w:szCs w:val="26"/>
          <w:rtl w:val="0"/>
          <w:lang w:val="en-US"/>
        </w:rPr>
        <w:t xml:space="preserve">— </w:t>
      </w:r>
      <w:r>
        <w:rPr>
          <w:rFonts w:ascii="Times Roman" w:hAnsi="Times Roman"/>
          <w:sz w:val="26"/>
          <w:szCs w:val="26"/>
          <w:rtl w:val="0"/>
          <w:lang w:val="en-US"/>
        </w:rPr>
        <w:t>for unit-testing the diff and merge logic against known Git behavior, which is the most correctness-critical part of the system.</w:t>
      </w:r>
    </w:p>
    <w:p>
      <w:pPr>
        <w:pStyle w:val="Default"/>
        <w:suppressAutoHyphens w:val="1"/>
        <w:spacing w:before="0" w:line="240" w:lineRule="auto"/>
        <w:rPr>
          <w:rFonts w:ascii="Times Roman" w:cs="Times Roman" w:hAnsi="Times Roman" w:eastAsia="Times Roman"/>
          <w:sz w:val="26"/>
          <w:szCs w:val="26"/>
        </w:rPr>
      </w:pPr>
    </w:p>
    <w:p>
      <w:pPr>
        <w:pStyle w:val="Default"/>
        <w:suppressAutoHyphens w:val="1"/>
        <w:spacing w:before="0" w:line="240" w:lineRule="auto"/>
        <w:rPr>
          <w:rFonts w:ascii="Times Roman" w:cs="Times Roman" w:hAnsi="Times Roman" w:eastAsia="Times Roman"/>
          <w:sz w:val="26"/>
          <w:szCs w:val="26"/>
        </w:rPr>
      </w:pPr>
    </w:p>
    <w:p>
      <w:pPr>
        <w:pStyle w:val="Default"/>
        <w:suppressAutoHyphens w:val="1"/>
        <w:spacing w:before="0" w:line="240" w:lineRule="auto"/>
        <w:rPr>
          <w:rFonts w:ascii="Times Roman" w:cs="Times Roman" w:hAnsi="Times Roman" w:eastAsia="Times Roman"/>
          <w:sz w:val="26"/>
          <w:szCs w:val="26"/>
        </w:rPr>
      </w:pPr>
    </w:p>
    <w:p>
      <w:pPr>
        <w:pStyle w:val="Default"/>
        <w:suppressAutoHyphens w:val="1"/>
        <w:spacing w:before="0" w:line="240" w:lineRule="auto"/>
      </w:pPr>
      <w:r>
        <w:rPr>
          <w:rFonts w:ascii="Times Roman" w:cs="Times Roman" w:hAnsi="Times Roman" w:eastAsia="Times Roman"/>
          <w:sz w:val="26"/>
          <w:szCs w:val="26"/>
        </w:rPr>
      </w:r>
    </w:p>
    <w:sectPr>
      <w:headerReference w:type="default" r:id="rId7"/>
      <w:footerReference w:type="default" r:id="rId8"/>
      <w:pgSz w:w="12240" w:h="15840" w:orient="portrait"/>
      <w:pgMar w:top="1440" w:right="1800" w:bottom="1440" w:left="180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Times Roman">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8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20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42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4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6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8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30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52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8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20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42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4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6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8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30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52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1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805" w:hanging="20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405" w:hanging="20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005" w:hanging="20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605" w:hanging="20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205" w:hanging="20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805" w:hanging="20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405" w:hanging="20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5005" w:hanging="205"/>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abstractNumId w:val="0"/>
    <w:lvlOverride w:ilvl="0">
      <w:lvl w:ilvl="0">
        <w:start w:val="1"/>
        <w:numFmt w:val="bullet"/>
        <w:suff w:val="tab"/>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805" w:hanging="20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405" w:hanging="20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005" w:hanging="20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605" w:hanging="20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205" w:hanging="20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805" w:hanging="20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405" w:hanging="20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5005" w:hanging="205"/>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5">
    <w:abstractNumId w:val="3"/>
  </w:num>
  <w:num w:numId="6">
    <w:abstractNumId w:val="2"/>
  </w:num>
  <w:num w:numId="7">
    <w:abstractNumId w:val="0"/>
    <w:lvlOverride w:ilvl="0">
      <w:lvl w:ilvl="0">
        <w:start w:val="1"/>
        <w:numFmt w:val="bullet"/>
        <w:suff w:val="tab"/>
        <w:lvlText w:val="•"/>
        <w:lvlJc w:val="left"/>
        <w:pPr>
          <w:ind w:left="720" w:hanging="500"/>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82" w:hanging="542"/>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202" w:hanging="542"/>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422" w:hanging="542"/>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42" w:hanging="542"/>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862" w:hanging="542"/>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082" w:hanging="542"/>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302" w:hanging="542"/>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522" w:hanging="542"/>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8">
    <w:abstractNumId w:val="2"/>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8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20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42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4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6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8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30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52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num>
  <w:num w:numId="9">
    <w:abstractNumId w:val="2"/>
    <w:lvlOverride w:ilvl="0">
      <w:lvl w:ilvl="0">
        <w:start w:val="1"/>
        <w:numFmt w:val="bullet"/>
        <w:suff w:val="tab"/>
        <w:lvlText w:val="•"/>
        <w:lvlJc w:val="left"/>
        <w:pPr>
          <w:ind w:left="76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8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20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42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4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6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8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30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522" w:hanging="542"/>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w:pPr>
      <w:keepNext w:val="0"/>
      <w:keepLines w:val="0"/>
      <w:pageBreakBefore w:val="0"/>
      <w:widowControl w:val="1"/>
      <w:pBdr>
        <w:top w:val="nil"/>
        <w:left w:val="nil"/>
        <w:bottom w:val="single" w:color="4f81bd" w:sz="8" w:space="0" w:shadow="0" w:frame="0"/>
        <w:right w:val="nil"/>
      </w:pBdr>
      <w:shd w:val="clear" w:color="auto" w:fill="auto"/>
      <w:suppressAutoHyphens w:val="0"/>
      <w:bidi w:val="0"/>
      <w:spacing w:before="0" w:after="30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17365d"/>
      <w:spacing w:val="0"/>
      <w:kern w:val="0"/>
      <w:position w:val="0"/>
      <w:sz w:val="52"/>
      <w:szCs w:val="52"/>
      <w:u w:val="none" w:color="17365d"/>
      <w:shd w:val="nil" w:color="auto" w:fill="auto"/>
      <w:vertAlign w:val="baseline"/>
      <w:lang w:val="en-US"/>
      <w14:textOutline>
        <w14:noFill/>
      </w14:textOutline>
      <w14:textFill>
        <w14:solidFill>
          <w14:srgbClr w14:val="17365D"/>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6091"/>
      <w:spacing w:val="0"/>
      <w:kern w:val="0"/>
      <w:position w:val="0"/>
      <w:sz w:val="28"/>
      <w:szCs w:val="28"/>
      <w:u w:val="none" w:color="366091"/>
      <w:shd w:val="nil" w:color="auto" w:fill="auto"/>
      <w:vertAlign w:val="baseline"/>
      <w:lang w:val="en-US"/>
      <w14:textOutline>
        <w14:noFill/>
      </w14:textOutline>
      <w14:textFill>
        <w14:solidFill>
          <w14:srgbClr w14:val="366091"/>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s">
    <w:name w:val="Bullets"/>
    <w:pPr>
      <w:numPr>
        <w:numId w:val="1"/>
      </w:numPr>
    </w:p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noFill/>
      </w14:textOutline>
      <w14:textFill>
        <w14:solidFill>
          <w14:srgbClr w14:val="4F81BD"/>
        </w14:solidFill>
      </w14:textFill>
    </w:rPr>
  </w:style>
  <w:style w:type="numbering" w:styleId="Bullet">
    <w:name w:val="Bullet"/>
    <w:pPr>
      <w:numPr>
        <w:numId w:val="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