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Pr>
        <w:t>Ideation Phase</w:t>
      </w:r>
    </w:p>
    <w:p>
      <w:pPr>
        <w:spacing w:after="0"/>
        <w:jc w:val="center"/>
        <w:rPr>
          <w:b/>
          <w:sz w:val="28"/>
          <w:szCs w:val="28"/>
        </w:rPr>
      </w:pPr>
      <w:r>
        <w:rPr>
          <w:b/>
          <w:sz w:val="28"/>
          <w:szCs w:val="28"/>
        </w:rPr>
        <w:t>Empathize &amp; Discover</w:t>
      </w:r>
    </w:p>
    <w:p>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23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bookmarkStart w:id="0" w:name="_GoBack" w:colFirst="1" w:colLast="1"/>
            <w:r>
              <w:t>Team ID</w:t>
            </w:r>
          </w:p>
        </w:tc>
        <w:tc>
          <w:tcPr>
            <w:tcW w:w="4508" w:type="dxa"/>
            <w:vAlign w:val="top"/>
          </w:tcPr>
          <w:p>
            <w:pPr>
              <w:spacing w:after="0" w:line="240" w:lineRule="auto"/>
              <w:rPr>
                <w:rFonts w:hint="default" w:ascii="Calibri" w:hAnsi="Calibri" w:eastAsia="Calibri" w:cs="Calibri"/>
                <w:sz w:val="22"/>
                <w:szCs w:val="22"/>
                <w:lang w:val="en-IN" w:eastAsia="en-US" w:bidi="ar-SA"/>
              </w:rPr>
            </w:pPr>
            <w:r>
              <w:t>NM2023TMID11</w:t>
            </w:r>
            <w:r>
              <w:rPr>
                <w:rFonts w:hint="default"/>
                <w:lang w:val="en-IN"/>
              </w:rPr>
              <w:t>307</w:t>
            </w:r>
          </w:p>
        </w:tc>
      </w:tr>
      <w:bookmarkEnd w:id="0"/>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Project Name</w:t>
            </w:r>
          </w:p>
        </w:tc>
        <w:tc>
          <w:tcPr>
            <w:tcW w:w="4508" w:type="dxa"/>
          </w:tcPr>
          <w:p>
            <w:pPr>
              <w:spacing w:after="0" w:line="240" w:lineRule="auto"/>
            </w:pPr>
            <w:r>
              <w:t>Estimation and Prediction of Hospitalization and Medical Care Costs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4 Marks</w:t>
            </w:r>
          </w:p>
        </w:tc>
      </w:tr>
    </w:tbl>
    <w:p>
      <w:pPr>
        <w:rPr>
          <w:b/>
          <w:sz w:val="24"/>
          <w:szCs w:val="24"/>
        </w:rPr>
      </w:pPr>
    </w:p>
    <w:p>
      <w:pPr>
        <w:rPr>
          <w:b/>
          <w:sz w:val="24"/>
          <w:szCs w:val="24"/>
        </w:rPr>
      </w:pPr>
      <w:r>
        <w:rPr>
          <w:b/>
          <w:sz w:val="24"/>
          <w:szCs w:val="24"/>
        </w:rPr>
        <w:t>Empathy Map Canvas: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Pr>
        <w:t>Example:</w:t>
      </w:r>
    </w:p>
    <w:p>
      <w:pPr>
        <w:jc w:val="both"/>
        <w:rPr>
          <w:b/>
          <w:color w:val="2A2A2A"/>
          <w:sz w:val="24"/>
          <w:szCs w:val="24"/>
        </w:rPr>
      </w:pPr>
      <w:r>
        <w:rPr>
          <w:b/>
          <w:color w:val="2A2A2A"/>
          <w:sz w:val="24"/>
          <w:szCs w:val="24"/>
          <w:lang w:val="en-US"/>
        </w:rPr>
        <w:drawing>
          <wp:inline distT="0" distB="0" distL="0" distR="0">
            <wp:extent cx="5731510" cy="5076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5076825"/>
                    </a:xfrm>
                    <a:prstGeom prst="rect">
                      <a:avLst/>
                    </a:prstGeom>
                  </pic:spPr>
                </pic:pic>
              </a:graphicData>
            </a:graphic>
          </wp:inline>
        </w:drawing>
      </w:r>
    </w:p>
    <w:p>
      <w:pPr>
        <w:rPr>
          <w:sz w:val="24"/>
          <w:szCs w:val="24"/>
        </w:rPr>
      </w:pPr>
    </w:p>
    <w:p>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IBM Plex Sans">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62"/>
    <w:rsid w:val="00100143"/>
    <w:rsid w:val="00815003"/>
    <w:rsid w:val="00DC7962"/>
    <w:rsid w:val="17F5C571"/>
    <w:rsid w:val="6E385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uiPriority w:val="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US" w:bidi="ar-SA"/>
    </w:rPr>
  </w:style>
  <w:style w:type="table" w:customStyle="1" w:styleId="16">
    <w:name w:val="_Style 15"/>
    <w:basedOn w:val="9"/>
    <w:uiPriority w:val="0"/>
    <w:pPr>
      <w:spacing w:after="0" w:line="240" w:lineRule="auto"/>
    </w:pPr>
  </w:style>
  <w:style w:type="table" w:customStyle="1" w:styleId="17">
    <w:name w:val="_Style 16"/>
    <w:basedOn w:val="9"/>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PkjOrIo5DQcZZ23PZzKIpFW4eQ==">AMUW2mWGj56PiXB0ZKIMWK0yudIVwKXSswyyJdjSX/i3SVdLBG+7/XqVTud8JGSZsW98jKMKwtAR3HQepj6pfnN5aOd0fS5cN6arpvypkkThU62XNIy+SUA=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sudarshana v</cp:lastModifiedBy>
  <dcterms:modified xsi:type="dcterms:W3CDTF">2023-05-24T10:50:30Z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5FC46A61E3C842338C1B04709B91B652</vt:lpwstr>
  </property>
</Properties>
</file>