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2C4F6" w14:textId="1F552348" w:rsidR="004309E9" w:rsidRPr="00AD7B29" w:rsidRDefault="00F0053A" w:rsidP="00F0053A">
      <w:pPr>
        <w:spacing w:after="240" w:line="240" w:lineRule="auto"/>
        <w:jc w:val="center"/>
        <w:rPr>
          <w:rFonts w:cs="Times New Roman"/>
        </w:rPr>
      </w:pPr>
      <w:r w:rsidRPr="00AD7B29">
        <w:rPr>
          <w:rFonts w:cs="Times New Roman"/>
        </w:rPr>
        <w:t>CM2900 – Industry Based AI Software Project</w:t>
      </w:r>
    </w:p>
    <w:p w14:paraId="1CFF26DF" w14:textId="11137F88" w:rsidR="00F0053A" w:rsidRPr="00AD7B29" w:rsidRDefault="00F0053A" w:rsidP="00F0053A">
      <w:pPr>
        <w:spacing w:after="240" w:line="240" w:lineRule="auto"/>
        <w:jc w:val="center"/>
        <w:rPr>
          <w:rFonts w:cs="Times New Roman"/>
        </w:rPr>
      </w:pPr>
      <w:r w:rsidRPr="00AD7B29">
        <w:rPr>
          <w:rFonts w:cs="Times New Roman"/>
        </w:rPr>
        <w:t>Final Report</w:t>
      </w:r>
    </w:p>
    <w:p w14:paraId="524ADDCB" w14:textId="77777777" w:rsidR="004309E9" w:rsidRPr="00AD7B29" w:rsidRDefault="004309E9">
      <w:pPr>
        <w:spacing w:after="240" w:line="240" w:lineRule="auto"/>
        <w:rPr>
          <w:rFonts w:cs="Times New Roman"/>
        </w:rPr>
      </w:pPr>
    </w:p>
    <w:p w14:paraId="5F7089B5" w14:textId="6C9ECE8C" w:rsidR="00F0053A" w:rsidRPr="00AD7B29" w:rsidRDefault="00F0053A">
      <w:pPr>
        <w:spacing w:after="200" w:line="240" w:lineRule="auto"/>
        <w:jc w:val="center"/>
        <w:rPr>
          <w:rFonts w:cs="Times New Roman"/>
          <w:b/>
          <w:sz w:val="30"/>
        </w:rPr>
      </w:pPr>
      <w:r w:rsidRPr="00AD7B29">
        <w:rPr>
          <w:rFonts w:cs="Times New Roman"/>
          <w:b/>
          <w:sz w:val="30"/>
        </w:rPr>
        <w:t>AI-Powered Housing, Rental, and Land Price Prediction System with Sentiment Analysis &amp; Reinforcement Learning</w:t>
      </w:r>
    </w:p>
    <w:p w14:paraId="655E6922" w14:textId="5D4507AC" w:rsidR="00F0053A" w:rsidRPr="00AD7B29" w:rsidRDefault="00F0053A" w:rsidP="00F0053A">
      <w:pPr>
        <w:spacing w:after="240" w:line="240" w:lineRule="auto"/>
        <w:jc w:val="center"/>
        <w:rPr>
          <w:rFonts w:cs="Times New Roman"/>
        </w:rPr>
      </w:pPr>
      <w:r w:rsidRPr="00AD7B29">
        <w:rPr>
          <w:rFonts w:cs="Times New Roman"/>
        </w:rPr>
        <w:t>Group 04</w:t>
      </w:r>
    </w:p>
    <w:p w14:paraId="2C9C500F" w14:textId="77777777" w:rsidR="004309E9" w:rsidRPr="00AD7B29" w:rsidRDefault="004309E9">
      <w:pPr>
        <w:spacing w:after="240" w:line="240" w:lineRule="auto"/>
        <w:rPr>
          <w:rFonts w:cs="Times New Roman"/>
        </w:rPr>
      </w:pPr>
    </w:p>
    <w:p w14:paraId="4ACA10EB" w14:textId="738EECDE" w:rsidR="004309E9" w:rsidRPr="00AD7B29" w:rsidRDefault="004309E9">
      <w:pPr>
        <w:spacing w:after="360" w:line="240" w:lineRule="auto"/>
        <w:jc w:val="center"/>
        <w:rPr>
          <w:rFonts w:cs="Times New Roman"/>
        </w:rPr>
      </w:pPr>
    </w:p>
    <w:tbl>
      <w:tblPr>
        <w:tblStyle w:val="TableGrid"/>
        <w:tblW w:w="0" w:type="auto"/>
        <w:jc w:val="center"/>
        <w:tblLayout w:type="fixed"/>
        <w:tblLook w:val="04A0" w:firstRow="1" w:lastRow="0" w:firstColumn="1" w:lastColumn="0" w:noHBand="0" w:noVBand="1"/>
      </w:tblPr>
      <w:tblGrid>
        <w:gridCol w:w="2304"/>
        <w:gridCol w:w="4320"/>
      </w:tblGrid>
      <w:tr w:rsidR="004309E9" w:rsidRPr="00AD7B29" w14:paraId="5434EA84" w14:textId="77777777">
        <w:trPr>
          <w:tblHeader/>
          <w:jc w:val="center"/>
        </w:trPr>
        <w:tc>
          <w:tcPr>
            <w:tcW w:w="2304" w:type="dxa"/>
            <w:shd w:val="clear" w:color="auto" w:fill="D9E2EC"/>
          </w:tcPr>
          <w:p w14:paraId="44F7D8D1" w14:textId="77777777" w:rsidR="004309E9" w:rsidRPr="00AD7B29" w:rsidRDefault="00000000">
            <w:pPr>
              <w:spacing w:before="40" w:after="40" w:line="240" w:lineRule="auto"/>
              <w:jc w:val="center"/>
              <w:rPr>
                <w:rFonts w:cs="Times New Roman"/>
              </w:rPr>
            </w:pPr>
            <w:r w:rsidRPr="00AD7B29">
              <w:rPr>
                <w:rFonts w:cs="Times New Roman"/>
                <w:b/>
                <w:sz w:val="23"/>
              </w:rPr>
              <w:t>Index No</w:t>
            </w:r>
          </w:p>
        </w:tc>
        <w:tc>
          <w:tcPr>
            <w:tcW w:w="4320" w:type="dxa"/>
            <w:shd w:val="clear" w:color="auto" w:fill="D9E2EC"/>
          </w:tcPr>
          <w:p w14:paraId="7345B4C5" w14:textId="77777777" w:rsidR="004309E9" w:rsidRPr="00AD7B29" w:rsidRDefault="00000000">
            <w:pPr>
              <w:spacing w:before="40" w:after="40" w:line="240" w:lineRule="auto"/>
              <w:jc w:val="center"/>
              <w:rPr>
                <w:rFonts w:cs="Times New Roman"/>
              </w:rPr>
            </w:pPr>
            <w:r w:rsidRPr="00AD7B29">
              <w:rPr>
                <w:rFonts w:cs="Times New Roman"/>
                <w:b/>
                <w:sz w:val="23"/>
              </w:rPr>
              <w:t>Name</w:t>
            </w:r>
          </w:p>
        </w:tc>
      </w:tr>
      <w:tr w:rsidR="004309E9" w:rsidRPr="00AD7B29" w14:paraId="4A78405E" w14:textId="77777777">
        <w:trPr>
          <w:jc w:val="center"/>
        </w:trPr>
        <w:tc>
          <w:tcPr>
            <w:tcW w:w="2304" w:type="dxa"/>
          </w:tcPr>
          <w:p w14:paraId="0D15BB06" w14:textId="77777777" w:rsidR="004309E9" w:rsidRPr="00AD7B29" w:rsidRDefault="00000000">
            <w:pPr>
              <w:spacing w:before="40" w:after="40" w:line="240" w:lineRule="auto"/>
              <w:jc w:val="center"/>
              <w:rPr>
                <w:rFonts w:cs="Times New Roman"/>
              </w:rPr>
            </w:pPr>
            <w:r w:rsidRPr="00AD7B29">
              <w:rPr>
                <w:rFonts w:cs="Times New Roman"/>
                <w:sz w:val="23"/>
              </w:rPr>
              <w:t>235504U</w:t>
            </w:r>
          </w:p>
        </w:tc>
        <w:tc>
          <w:tcPr>
            <w:tcW w:w="4320" w:type="dxa"/>
          </w:tcPr>
          <w:p w14:paraId="15B48C54" w14:textId="77777777" w:rsidR="004309E9" w:rsidRPr="00AD7B29" w:rsidRDefault="00000000">
            <w:pPr>
              <w:spacing w:before="40" w:after="40" w:line="240" w:lineRule="auto"/>
              <w:jc w:val="left"/>
              <w:rPr>
                <w:rFonts w:cs="Times New Roman"/>
              </w:rPr>
            </w:pPr>
            <w:r w:rsidRPr="00AD7B29">
              <w:rPr>
                <w:rFonts w:cs="Times New Roman"/>
                <w:sz w:val="23"/>
              </w:rPr>
              <w:t>Ahamed MFY</w:t>
            </w:r>
          </w:p>
        </w:tc>
      </w:tr>
      <w:tr w:rsidR="004309E9" w:rsidRPr="00AD7B29" w14:paraId="697CB0EF" w14:textId="77777777">
        <w:trPr>
          <w:jc w:val="center"/>
        </w:trPr>
        <w:tc>
          <w:tcPr>
            <w:tcW w:w="2304" w:type="dxa"/>
          </w:tcPr>
          <w:p w14:paraId="024A256D" w14:textId="77777777" w:rsidR="004309E9" w:rsidRPr="00AD7B29" w:rsidRDefault="00000000">
            <w:pPr>
              <w:spacing w:before="40" w:after="40" w:line="240" w:lineRule="auto"/>
              <w:jc w:val="center"/>
              <w:rPr>
                <w:rFonts w:cs="Times New Roman"/>
              </w:rPr>
            </w:pPr>
            <w:r w:rsidRPr="00AD7B29">
              <w:rPr>
                <w:rFonts w:cs="Times New Roman"/>
                <w:sz w:val="23"/>
              </w:rPr>
              <w:t>235517L</w:t>
            </w:r>
          </w:p>
        </w:tc>
        <w:tc>
          <w:tcPr>
            <w:tcW w:w="4320" w:type="dxa"/>
          </w:tcPr>
          <w:p w14:paraId="718A80D0" w14:textId="77777777" w:rsidR="004309E9" w:rsidRPr="00AD7B29" w:rsidRDefault="00000000">
            <w:pPr>
              <w:spacing w:before="40" w:after="40" w:line="240" w:lineRule="auto"/>
              <w:jc w:val="left"/>
              <w:rPr>
                <w:rFonts w:cs="Times New Roman"/>
              </w:rPr>
            </w:pPr>
            <w:r w:rsidRPr="00AD7B29">
              <w:rPr>
                <w:rFonts w:cs="Times New Roman"/>
                <w:sz w:val="23"/>
              </w:rPr>
              <w:t>Illankoon IMHL</w:t>
            </w:r>
          </w:p>
        </w:tc>
      </w:tr>
      <w:tr w:rsidR="004309E9" w:rsidRPr="00AD7B29" w14:paraId="1EA2BAE5" w14:textId="77777777">
        <w:trPr>
          <w:jc w:val="center"/>
        </w:trPr>
        <w:tc>
          <w:tcPr>
            <w:tcW w:w="2304" w:type="dxa"/>
          </w:tcPr>
          <w:p w14:paraId="6F9CBE07" w14:textId="77777777" w:rsidR="004309E9" w:rsidRPr="00AD7B29" w:rsidRDefault="00000000">
            <w:pPr>
              <w:spacing w:before="40" w:after="40" w:line="240" w:lineRule="auto"/>
              <w:jc w:val="center"/>
              <w:rPr>
                <w:rFonts w:cs="Times New Roman"/>
              </w:rPr>
            </w:pPr>
            <w:r w:rsidRPr="00AD7B29">
              <w:rPr>
                <w:rFonts w:cs="Times New Roman"/>
                <w:sz w:val="23"/>
              </w:rPr>
              <w:t>235534K</w:t>
            </w:r>
          </w:p>
        </w:tc>
        <w:tc>
          <w:tcPr>
            <w:tcW w:w="4320" w:type="dxa"/>
          </w:tcPr>
          <w:p w14:paraId="6B330063" w14:textId="77777777" w:rsidR="004309E9" w:rsidRPr="00AD7B29" w:rsidRDefault="00000000">
            <w:pPr>
              <w:spacing w:before="40" w:after="40" w:line="240" w:lineRule="auto"/>
              <w:jc w:val="left"/>
              <w:rPr>
                <w:rFonts w:cs="Times New Roman"/>
              </w:rPr>
            </w:pPr>
            <w:r w:rsidRPr="00AD7B29">
              <w:rPr>
                <w:rFonts w:cs="Times New Roman"/>
                <w:sz w:val="23"/>
              </w:rPr>
              <w:t>Samarasinghe SKAK</w:t>
            </w:r>
          </w:p>
        </w:tc>
      </w:tr>
      <w:tr w:rsidR="004309E9" w:rsidRPr="00AD7B29" w14:paraId="6DE26285" w14:textId="77777777">
        <w:trPr>
          <w:jc w:val="center"/>
        </w:trPr>
        <w:tc>
          <w:tcPr>
            <w:tcW w:w="2304" w:type="dxa"/>
          </w:tcPr>
          <w:p w14:paraId="63E8B071" w14:textId="77777777" w:rsidR="004309E9" w:rsidRPr="00AD7B29" w:rsidRDefault="00000000">
            <w:pPr>
              <w:spacing w:before="40" w:after="40" w:line="240" w:lineRule="auto"/>
              <w:jc w:val="center"/>
              <w:rPr>
                <w:rFonts w:cs="Times New Roman"/>
              </w:rPr>
            </w:pPr>
            <w:r w:rsidRPr="00AD7B29">
              <w:rPr>
                <w:rFonts w:cs="Times New Roman"/>
                <w:sz w:val="23"/>
              </w:rPr>
              <w:t>235545U</w:t>
            </w:r>
          </w:p>
        </w:tc>
        <w:tc>
          <w:tcPr>
            <w:tcW w:w="4320" w:type="dxa"/>
          </w:tcPr>
          <w:p w14:paraId="70C5C34D" w14:textId="77777777" w:rsidR="004309E9" w:rsidRPr="00AD7B29" w:rsidRDefault="00000000">
            <w:pPr>
              <w:spacing w:before="40" w:after="40" w:line="240" w:lineRule="auto"/>
              <w:jc w:val="left"/>
              <w:rPr>
                <w:rFonts w:cs="Times New Roman"/>
              </w:rPr>
            </w:pPr>
            <w:r w:rsidRPr="00AD7B29">
              <w:rPr>
                <w:rFonts w:cs="Times New Roman"/>
                <w:sz w:val="23"/>
              </w:rPr>
              <w:t>Wijerathna WDIS</w:t>
            </w:r>
          </w:p>
        </w:tc>
      </w:tr>
    </w:tbl>
    <w:p w14:paraId="20EA8AC5" w14:textId="77777777" w:rsidR="004309E9" w:rsidRPr="00AD7B29" w:rsidRDefault="004309E9">
      <w:pPr>
        <w:spacing w:after="80"/>
        <w:rPr>
          <w:rFonts w:cs="Times New Roman"/>
        </w:rPr>
      </w:pPr>
    </w:p>
    <w:p w14:paraId="60DA642F" w14:textId="77777777" w:rsidR="004309E9" w:rsidRPr="00AD7B29" w:rsidRDefault="004309E9">
      <w:pPr>
        <w:spacing w:after="240" w:line="240" w:lineRule="auto"/>
        <w:rPr>
          <w:rFonts w:cs="Times New Roman"/>
        </w:rPr>
      </w:pPr>
    </w:p>
    <w:p w14:paraId="4F7684FA" w14:textId="77777777" w:rsidR="00F0053A" w:rsidRPr="00AD7B29" w:rsidRDefault="00F0053A">
      <w:pPr>
        <w:spacing w:after="320" w:line="240" w:lineRule="auto"/>
        <w:jc w:val="center"/>
        <w:rPr>
          <w:rFonts w:cs="Times New Roman"/>
          <w:sz w:val="25"/>
        </w:rPr>
      </w:pPr>
      <w:r w:rsidRPr="00AD7B29">
        <w:rPr>
          <w:rFonts w:cs="Times New Roman"/>
          <w:b/>
          <w:bCs/>
          <w:sz w:val="25"/>
        </w:rPr>
        <w:t xml:space="preserve">Supervised by: </w:t>
      </w:r>
      <w:r w:rsidRPr="00AD7B29">
        <w:rPr>
          <w:rFonts w:cs="Times New Roman"/>
          <w:sz w:val="25"/>
        </w:rPr>
        <w:br/>
        <w:t xml:space="preserve">Dr. Thilini </w:t>
      </w:r>
      <w:proofErr w:type="spellStart"/>
      <w:r w:rsidRPr="00AD7B29">
        <w:rPr>
          <w:rFonts w:cs="Times New Roman"/>
          <w:sz w:val="25"/>
        </w:rPr>
        <w:t>Piyathilake</w:t>
      </w:r>
      <w:proofErr w:type="spellEnd"/>
      <w:r w:rsidRPr="00AD7B29">
        <w:rPr>
          <w:rFonts w:cs="Times New Roman"/>
          <w:sz w:val="25"/>
        </w:rPr>
        <w:t xml:space="preserve"> </w:t>
      </w:r>
      <w:r w:rsidRPr="00AD7B29">
        <w:rPr>
          <w:rFonts w:cs="Times New Roman"/>
          <w:sz w:val="25"/>
        </w:rPr>
        <w:br/>
        <w:t xml:space="preserve">Mr. </w:t>
      </w:r>
      <w:proofErr w:type="spellStart"/>
      <w:r w:rsidRPr="00AD7B29">
        <w:rPr>
          <w:rFonts w:cs="Times New Roman"/>
          <w:sz w:val="25"/>
        </w:rPr>
        <w:t>Hasarindu</w:t>
      </w:r>
      <w:proofErr w:type="spellEnd"/>
      <w:r w:rsidRPr="00AD7B29">
        <w:rPr>
          <w:rFonts w:cs="Times New Roman"/>
          <w:sz w:val="25"/>
        </w:rPr>
        <w:t xml:space="preserve"> Perera</w:t>
      </w:r>
    </w:p>
    <w:p w14:paraId="354236E4" w14:textId="2FE68013" w:rsidR="004309E9" w:rsidRPr="00AD7B29" w:rsidRDefault="00F0053A">
      <w:pPr>
        <w:spacing w:after="320" w:line="240" w:lineRule="auto"/>
        <w:jc w:val="center"/>
        <w:rPr>
          <w:rFonts w:cs="Times New Roman"/>
        </w:rPr>
      </w:pPr>
      <w:r w:rsidRPr="00AD7B29">
        <w:rPr>
          <w:rFonts w:cs="Times New Roman"/>
          <w:b/>
          <w:bCs/>
          <w:sz w:val="25"/>
        </w:rPr>
        <w:t>Client:</w:t>
      </w:r>
      <w:r w:rsidRPr="00AD7B29">
        <w:rPr>
          <w:rFonts w:cs="Times New Roman"/>
          <w:sz w:val="25"/>
        </w:rPr>
        <w:br/>
        <w:t xml:space="preserve">Vega Innovations </w:t>
      </w:r>
      <w:r w:rsidRPr="00AD7B29">
        <w:rPr>
          <w:rFonts w:cs="Times New Roman"/>
          <w:sz w:val="25"/>
        </w:rPr>
        <w:br/>
        <w:t xml:space="preserve">Trace Expert City, </w:t>
      </w:r>
      <w:r w:rsidRPr="00AD7B29">
        <w:rPr>
          <w:rFonts w:cs="Times New Roman"/>
          <w:sz w:val="25"/>
        </w:rPr>
        <w:br/>
        <w:t xml:space="preserve">Tripoli Market, </w:t>
      </w:r>
      <w:r w:rsidRPr="00AD7B29">
        <w:rPr>
          <w:rFonts w:cs="Times New Roman"/>
          <w:sz w:val="25"/>
        </w:rPr>
        <w:br/>
        <w:t>Maradana, Sri Lanka</w:t>
      </w:r>
      <w:r w:rsidRPr="00AD7B29">
        <w:rPr>
          <w:rFonts w:cs="Times New Roman"/>
          <w:sz w:val="25"/>
        </w:rPr>
        <w:br/>
      </w:r>
      <w:r w:rsidRPr="00AD7B29">
        <w:rPr>
          <w:rFonts w:cs="Times New Roman"/>
          <w:sz w:val="25"/>
        </w:rPr>
        <w:br/>
        <w:t>BSc (Hons) in Artificial Intelligence</w:t>
      </w:r>
    </w:p>
    <w:p w14:paraId="48409E2C" w14:textId="77777777" w:rsidR="004309E9" w:rsidRPr="00AD7B29" w:rsidRDefault="00000000">
      <w:pPr>
        <w:spacing w:after="40" w:line="240" w:lineRule="auto"/>
        <w:jc w:val="center"/>
        <w:rPr>
          <w:rFonts w:cs="Times New Roman"/>
        </w:rPr>
      </w:pPr>
      <w:r w:rsidRPr="00AD7B29">
        <w:rPr>
          <w:rFonts w:cs="Times New Roman"/>
        </w:rPr>
        <w:t>Department of Computational Mathematics</w:t>
      </w:r>
    </w:p>
    <w:p w14:paraId="7200D38D" w14:textId="77777777" w:rsidR="004309E9" w:rsidRPr="00AD7B29" w:rsidRDefault="00000000">
      <w:pPr>
        <w:spacing w:after="320" w:line="240" w:lineRule="auto"/>
        <w:jc w:val="center"/>
        <w:rPr>
          <w:rFonts w:cs="Times New Roman"/>
        </w:rPr>
      </w:pPr>
      <w:r w:rsidRPr="00AD7B29">
        <w:rPr>
          <w:rFonts w:cs="Times New Roman"/>
        </w:rPr>
        <w:t>Faculty of Information Technology</w:t>
      </w:r>
    </w:p>
    <w:p w14:paraId="24C0B2B3" w14:textId="77777777" w:rsidR="004309E9" w:rsidRPr="00AD7B29" w:rsidRDefault="00000000">
      <w:pPr>
        <w:spacing w:after="40" w:line="240" w:lineRule="auto"/>
        <w:jc w:val="center"/>
        <w:rPr>
          <w:rFonts w:cs="Times New Roman"/>
        </w:rPr>
      </w:pPr>
      <w:r w:rsidRPr="00AD7B29">
        <w:rPr>
          <w:rFonts w:cs="Times New Roman"/>
          <w:sz w:val="25"/>
        </w:rPr>
        <w:t>University of Moratuwa</w:t>
      </w:r>
    </w:p>
    <w:p w14:paraId="0F9434DA" w14:textId="77777777" w:rsidR="004309E9" w:rsidRPr="00AD7B29" w:rsidRDefault="00000000">
      <w:pPr>
        <w:spacing w:after="360" w:line="240" w:lineRule="auto"/>
        <w:jc w:val="center"/>
        <w:rPr>
          <w:rFonts w:cs="Times New Roman"/>
        </w:rPr>
      </w:pPr>
      <w:r w:rsidRPr="00AD7B29">
        <w:rPr>
          <w:rFonts w:cs="Times New Roman"/>
          <w:sz w:val="25"/>
        </w:rPr>
        <w:t>Sri Lanka</w:t>
      </w:r>
    </w:p>
    <w:p w14:paraId="43BC4F09" w14:textId="68ABC5FB" w:rsidR="004309E9" w:rsidRPr="00AD7B29" w:rsidRDefault="00000000">
      <w:pPr>
        <w:spacing w:after="80" w:line="240" w:lineRule="auto"/>
        <w:jc w:val="center"/>
        <w:rPr>
          <w:rFonts w:cs="Times New Roman"/>
        </w:rPr>
      </w:pPr>
      <w:r w:rsidRPr="00AD7B29">
        <w:rPr>
          <w:rFonts w:cs="Times New Roman"/>
        </w:rPr>
        <w:t>2026</w:t>
      </w:r>
    </w:p>
    <w:p w14:paraId="50D4A14D" w14:textId="7336E357" w:rsidR="004309E9" w:rsidRPr="00AD7B29" w:rsidRDefault="00000000">
      <w:pPr>
        <w:rPr>
          <w:rFonts w:cs="Times New Roman"/>
        </w:rPr>
      </w:pPr>
      <w:r w:rsidRPr="00AD7B29">
        <w:rPr>
          <w:rFonts w:cs="Times New Roman"/>
        </w:rPr>
        <w:br w:type="page"/>
      </w:r>
    </w:p>
    <w:p w14:paraId="083CF1D3" w14:textId="77777777" w:rsidR="004309E9" w:rsidRPr="00AD7B29" w:rsidRDefault="00000000">
      <w:pPr>
        <w:spacing w:after="360" w:line="240" w:lineRule="auto"/>
        <w:jc w:val="center"/>
        <w:rPr>
          <w:rFonts w:cs="Times New Roman"/>
        </w:rPr>
      </w:pPr>
      <w:r w:rsidRPr="00AD7B29">
        <w:rPr>
          <w:rFonts w:cs="Times New Roman"/>
          <w:b/>
          <w:sz w:val="28"/>
        </w:rPr>
        <w:lastRenderedPageBreak/>
        <w:t>DECLARATION</w:t>
      </w:r>
    </w:p>
    <w:p w14:paraId="533A855E" w14:textId="04281F84" w:rsidR="004309E9" w:rsidRPr="00AD7B29" w:rsidRDefault="001245EF" w:rsidP="001245EF">
      <w:pPr>
        <w:spacing w:after="240"/>
        <w:rPr>
          <w:rFonts w:cs="Times New Roman"/>
        </w:rPr>
      </w:pPr>
      <w:r w:rsidRPr="00AD7B29">
        <w:rPr>
          <w:rFonts w:cs="Times New Roman"/>
        </w:rPr>
        <w:t>We declare that this report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tbl>
      <w:tblPr>
        <w:tblStyle w:val="TableGrid"/>
        <w:tblW w:w="0" w:type="auto"/>
        <w:jc w:val="center"/>
        <w:tblLayout w:type="fixed"/>
        <w:tblLook w:val="04A0" w:firstRow="1" w:lastRow="0" w:firstColumn="1" w:lastColumn="0" w:noHBand="0" w:noVBand="1"/>
      </w:tblPr>
      <w:tblGrid>
        <w:gridCol w:w="2880"/>
        <w:gridCol w:w="1584"/>
        <w:gridCol w:w="2448"/>
      </w:tblGrid>
      <w:tr w:rsidR="001245EF" w:rsidRPr="00AD7B29" w14:paraId="17352405" w14:textId="77777777">
        <w:trPr>
          <w:tblHeader/>
          <w:jc w:val="center"/>
        </w:trPr>
        <w:tc>
          <w:tcPr>
            <w:tcW w:w="2880" w:type="dxa"/>
            <w:shd w:val="clear" w:color="auto" w:fill="D9E2EC"/>
          </w:tcPr>
          <w:p w14:paraId="071B3DB2" w14:textId="77777777" w:rsidR="001245EF" w:rsidRPr="00AD7B29" w:rsidRDefault="001245EF">
            <w:pPr>
              <w:spacing w:before="40" w:after="40" w:line="240" w:lineRule="auto"/>
              <w:jc w:val="center"/>
              <w:rPr>
                <w:rFonts w:cs="Times New Roman"/>
              </w:rPr>
            </w:pPr>
            <w:r w:rsidRPr="00AD7B29">
              <w:rPr>
                <w:rFonts w:cs="Times New Roman"/>
                <w:b/>
                <w:sz w:val="22"/>
              </w:rPr>
              <w:t>Student Name</w:t>
            </w:r>
          </w:p>
        </w:tc>
        <w:tc>
          <w:tcPr>
            <w:tcW w:w="1584" w:type="dxa"/>
            <w:shd w:val="clear" w:color="auto" w:fill="D9E2EC"/>
          </w:tcPr>
          <w:p w14:paraId="3B1A8146" w14:textId="77777777" w:rsidR="001245EF" w:rsidRPr="00AD7B29" w:rsidRDefault="001245EF">
            <w:pPr>
              <w:spacing w:before="40" w:after="40" w:line="240" w:lineRule="auto"/>
              <w:jc w:val="center"/>
              <w:rPr>
                <w:rFonts w:cs="Times New Roman"/>
              </w:rPr>
            </w:pPr>
            <w:r w:rsidRPr="00AD7B29">
              <w:rPr>
                <w:rFonts w:cs="Times New Roman"/>
                <w:b/>
                <w:sz w:val="22"/>
              </w:rPr>
              <w:t>Index No</w:t>
            </w:r>
          </w:p>
        </w:tc>
        <w:tc>
          <w:tcPr>
            <w:tcW w:w="2448" w:type="dxa"/>
            <w:shd w:val="clear" w:color="auto" w:fill="D9E2EC"/>
          </w:tcPr>
          <w:p w14:paraId="02DE2955" w14:textId="77777777" w:rsidR="001245EF" w:rsidRPr="00AD7B29" w:rsidRDefault="001245EF">
            <w:pPr>
              <w:spacing w:before="40" w:after="40" w:line="240" w:lineRule="auto"/>
              <w:jc w:val="center"/>
              <w:rPr>
                <w:rFonts w:cs="Times New Roman"/>
              </w:rPr>
            </w:pPr>
            <w:r w:rsidRPr="00AD7B29">
              <w:rPr>
                <w:rFonts w:cs="Times New Roman"/>
                <w:b/>
                <w:sz w:val="22"/>
              </w:rPr>
              <w:t>Signature</w:t>
            </w:r>
          </w:p>
        </w:tc>
      </w:tr>
      <w:tr w:rsidR="001245EF" w:rsidRPr="00AD7B29" w14:paraId="7BBD6992" w14:textId="77777777">
        <w:trPr>
          <w:jc w:val="center"/>
        </w:trPr>
        <w:tc>
          <w:tcPr>
            <w:tcW w:w="2880" w:type="dxa"/>
          </w:tcPr>
          <w:p w14:paraId="6CB38258" w14:textId="77777777" w:rsidR="001245EF" w:rsidRPr="00AD7B29" w:rsidRDefault="001245EF">
            <w:pPr>
              <w:spacing w:before="40" w:after="40" w:line="240" w:lineRule="auto"/>
              <w:jc w:val="left"/>
              <w:rPr>
                <w:rFonts w:cs="Times New Roman"/>
              </w:rPr>
            </w:pPr>
            <w:r w:rsidRPr="00AD7B29">
              <w:rPr>
                <w:rFonts w:cs="Times New Roman"/>
                <w:sz w:val="22"/>
              </w:rPr>
              <w:t>Ahamed MFY</w:t>
            </w:r>
          </w:p>
        </w:tc>
        <w:tc>
          <w:tcPr>
            <w:tcW w:w="1584" w:type="dxa"/>
          </w:tcPr>
          <w:p w14:paraId="3D9C6274" w14:textId="77777777" w:rsidR="001245EF" w:rsidRPr="00AD7B29" w:rsidRDefault="001245EF">
            <w:pPr>
              <w:spacing w:before="40" w:after="40" w:line="240" w:lineRule="auto"/>
              <w:jc w:val="left"/>
              <w:rPr>
                <w:rFonts w:cs="Times New Roman"/>
              </w:rPr>
            </w:pPr>
            <w:r w:rsidRPr="00AD7B29">
              <w:rPr>
                <w:rFonts w:cs="Times New Roman"/>
                <w:sz w:val="22"/>
              </w:rPr>
              <w:t>235504U</w:t>
            </w:r>
          </w:p>
        </w:tc>
        <w:tc>
          <w:tcPr>
            <w:tcW w:w="2448" w:type="dxa"/>
          </w:tcPr>
          <w:p w14:paraId="3379D8FA" w14:textId="67E3CD01" w:rsidR="001245EF" w:rsidRPr="00AD7B29" w:rsidRDefault="00257284">
            <w:pPr>
              <w:spacing w:before="40" w:after="40" w:line="240" w:lineRule="auto"/>
              <w:jc w:val="left"/>
              <w:rPr>
                <w:rFonts w:cs="Times New Roman"/>
              </w:rPr>
            </w:pPr>
            <w:r>
              <w:rPr>
                <w:rFonts w:cs="Times New Roman"/>
                <w:noProof/>
              </w:rPr>
              <w:drawing>
                <wp:inline distT="0" distB="0" distL="0" distR="0" wp14:anchorId="05E87F20" wp14:editId="1B0AA36A">
                  <wp:extent cx="445898" cy="213360"/>
                  <wp:effectExtent l="0" t="0" r="0" b="0"/>
                  <wp:docPr id="15660225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98" cy="215801"/>
                          </a:xfrm>
                          <a:prstGeom prst="rect">
                            <a:avLst/>
                          </a:prstGeom>
                          <a:noFill/>
                          <a:ln>
                            <a:noFill/>
                          </a:ln>
                        </pic:spPr>
                      </pic:pic>
                    </a:graphicData>
                  </a:graphic>
                </wp:inline>
              </w:drawing>
            </w:r>
          </w:p>
        </w:tc>
      </w:tr>
      <w:tr w:rsidR="001245EF" w:rsidRPr="00AD7B29" w14:paraId="16EFF4BD" w14:textId="77777777">
        <w:trPr>
          <w:jc w:val="center"/>
        </w:trPr>
        <w:tc>
          <w:tcPr>
            <w:tcW w:w="2880" w:type="dxa"/>
          </w:tcPr>
          <w:p w14:paraId="2C88099D" w14:textId="77777777" w:rsidR="001245EF" w:rsidRPr="00AD7B29" w:rsidRDefault="001245EF">
            <w:pPr>
              <w:spacing w:before="40" w:after="40" w:line="240" w:lineRule="auto"/>
              <w:jc w:val="left"/>
              <w:rPr>
                <w:rFonts w:cs="Times New Roman"/>
              </w:rPr>
            </w:pPr>
            <w:r w:rsidRPr="00AD7B29">
              <w:rPr>
                <w:rFonts w:cs="Times New Roman"/>
                <w:sz w:val="22"/>
              </w:rPr>
              <w:t>Illankoon IMHL</w:t>
            </w:r>
          </w:p>
        </w:tc>
        <w:tc>
          <w:tcPr>
            <w:tcW w:w="1584" w:type="dxa"/>
          </w:tcPr>
          <w:p w14:paraId="79E5A45F" w14:textId="77777777" w:rsidR="001245EF" w:rsidRPr="00AD7B29" w:rsidRDefault="001245EF">
            <w:pPr>
              <w:spacing w:before="40" w:after="40" w:line="240" w:lineRule="auto"/>
              <w:jc w:val="left"/>
              <w:rPr>
                <w:rFonts w:cs="Times New Roman"/>
              </w:rPr>
            </w:pPr>
            <w:r w:rsidRPr="00AD7B29">
              <w:rPr>
                <w:rFonts w:cs="Times New Roman"/>
                <w:sz w:val="22"/>
              </w:rPr>
              <w:t>235517L</w:t>
            </w:r>
          </w:p>
        </w:tc>
        <w:tc>
          <w:tcPr>
            <w:tcW w:w="2448" w:type="dxa"/>
          </w:tcPr>
          <w:p w14:paraId="79DFD6A1" w14:textId="03107F7C" w:rsidR="001245EF" w:rsidRPr="00AD7B29" w:rsidRDefault="00257284">
            <w:pPr>
              <w:spacing w:before="40" w:after="40" w:line="240" w:lineRule="auto"/>
              <w:jc w:val="left"/>
              <w:rPr>
                <w:rFonts w:cs="Times New Roman"/>
              </w:rPr>
            </w:pPr>
            <w:r>
              <w:rPr>
                <w:rFonts w:cs="Times New Roman"/>
                <w:noProof/>
              </w:rPr>
              <w:drawing>
                <wp:inline distT="0" distB="0" distL="0" distR="0" wp14:anchorId="6E10FA0C" wp14:editId="1ECD7C27">
                  <wp:extent cx="579120" cy="330036"/>
                  <wp:effectExtent l="0" t="0" r="0" b="0"/>
                  <wp:docPr id="180264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407" cy="336468"/>
                          </a:xfrm>
                          <a:prstGeom prst="rect">
                            <a:avLst/>
                          </a:prstGeom>
                          <a:noFill/>
                          <a:ln>
                            <a:noFill/>
                          </a:ln>
                        </pic:spPr>
                      </pic:pic>
                    </a:graphicData>
                  </a:graphic>
                </wp:inline>
              </w:drawing>
            </w:r>
          </w:p>
        </w:tc>
      </w:tr>
      <w:tr w:rsidR="001245EF" w:rsidRPr="00AD7B29" w14:paraId="7D9AE58E" w14:textId="77777777">
        <w:trPr>
          <w:jc w:val="center"/>
        </w:trPr>
        <w:tc>
          <w:tcPr>
            <w:tcW w:w="2880" w:type="dxa"/>
          </w:tcPr>
          <w:p w14:paraId="0E8CBAD9" w14:textId="77777777" w:rsidR="001245EF" w:rsidRPr="00AD7B29" w:rsidRDefault="001245EF">
            <w:pPr>
              <w:spacing w:before="40" w:after="40" w:line="240" w:lineRule="auto"/>
              <w:jc w:val="left"/>
              <w:rPr>
                <w:rFonts w:cs="Times New Roman"/>
              </w:rPr>
            </w:pPr>
            <w:r w:rsidRPr="00AD7B29">
              <w:rPr>
                <w:rFonts w:cs="Times New Roman"/>
                <w:sz w:val="22"/>
              </w:rPr>
              <w:t>Samarasinghe SKAK</w:t>
            </w:r>
          </w:p>
        </w:tc>
        <w:tc>
          <w:tcPr>
            <w:tcW w:w="1584" w:type="dxa"/>
          </w:tcPr>
          <w:p w14:paraId="47E8D58C" w14:textId="77777777" w:rsidR="001245EF" w:rsidRPr="00AD7B29" w:rsidRDefault="001245EF">
            <w:pPr>
              <w:spacing w:before="40" w:after="40" w:line="240" w:lineRule="auto"/>
              <w:jc w:val="left"/>
              <w:rPr>
                <w:rFonts w:cs="Times New Roman"/>
              </w:rPr>
            </w:pPr>
            <w:r w:rsidRPr="00AD7B29">
              <w:rPr>
                <w:rFonts w:cs="Times New Roman"/>
                <w:sz w:val="22"/>
              </w:rPr>
              <w:t>235534K</w:t>
            </w:r>
          </w:p>
        </w:tc>
        <w:tc>
          <w:tcPr>
            <w:tcW w:w="2448" w:type="dxa"/>
          </w:tcPr>
          <w:p w14:paraId="4A5536F9" w14:textId="4E97ECCD" w:rsidR="001245EF" w:rsidRPr="00AD7B29" w:rsidRDefault="00257284">
            <w:pPr>
              <w:spacing w:before="40" w:after="40" w:line="240" w:lineRule="auto"/>
              <w:jc w:val="left"/>
              <w:rPr>
                <w:rFonts w:cs="Times New Roman"/>
              </w:rPr>
            </w:pPr>
            <w:r>
              <w:rPr>
                <w:rFonts w:cs="Times New Roman"/>
                <w:noProof/>
              </w:rPr>
              <w:drawing>
                <wp:inline distT="0" distB="0" distL="0" distR="0" wp14:anchorId="35645B93" wp14:editId="4E9599DC">
                  <wp:extent cx="495300" cy="286471"/>
                  <wp:effectExtent l="0" t="0" r="0" b="0"/>
                  <wp:docPr id="646492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5238" cy="292219"/>
                          </a:xfrm>
                          <a:prstGeom prst="rect">
                            <a:avLst/>
                          </a:prstGeom>
                          <a:noFill/>
                          <a:ln>
                            <a:noFill/>
                          </a:ln>
                        </pic:spPr>
                      </pic:pic>
                    </a:graphicData>
                  </a:graphic>
                </wp:inline>
              </w:drawing>
            </w:r>
          </w:p>
        </w:tc>
      </w:tr>
      <w:tr w:rsidR="001245EF" w:rsidRPr="00AD7B29" w14:paraId="42569DFD" w14:textId="77777777">
        <w:trPr>
          <w:jc w:val="center"/>
        </w:trPr>
        <w:tc>
          <w:tcPr>
            <w:tcW w:w="2880" w:type="dxa"/>
          </w:tcPr>
          <w:p w14:paraId="3A65738B" w14:textId="77777777" w:rsidR="001245EF" w:rsidRPr="00AD7B29" w:rsidRDefault="001245EF">
            <w:pPr>
              <w:spacing w:before="40" w:after="40" w:line="240" w:lineRule="auto"/>
              <w:jc w:val="left"/>
              <w:rPr>
                <w:rFonts w:cs="Times New Roman"/>
              </w:rPr>
            </w:pPr>
            <w:r w:rsidRPr="00AD7B29">
              <w:rPr>
                <w:rFonts w:cs="Times New Roman"/>
                <w:sz w:val="22"/>
              </w:rPr>
              <w:t>Wijerathna WDIS</w:t>
            </w:r>
          </w:p>
        </w:tc>
        <w:tc>
          <w:tcPr>
            <w:tcW w:w="1584" w:type="dxa"/>
          </w:tcPr>
          <w:p w14:paraId="610E782E" w14:textId="77777777" w:rsidR="001245EF" w:rsidRPr="00AD7B29" w:rsidRDefault="001245EF">
            <w:pPr>
              <w:spacing w:before="40" w:after="40" w:line="240" w:lineRule="auto"/>
              <w:jc w:val="left"/>
              <w:rPr>
                <w:rFonts w:cs="Times New Roman"/>
              </w:rPr>
            </w:pPr>
            <w:r w:rsidRPr="00AD7B29">
              <w:rPr>
                <w:rFonts w:cs="Times New Roman"/>
                <w:sz w:val="22"/>
              </w:rPr>
              <w:t>235545U</w:t>
            </w:r>
          </w:p>
        </w:tc>
        <w:tc>
          <w:tcPr>
            <w:tcW w:w="2448" w:type="dxa"/>
          </w:tcPr>
          <w:p w14:paraId="03257101" w14:textId="49BAB40E" w:rsidR="001245EF" w:rsidRPr="00AD7B29" w:rsidRDefault="00257284">
            <w:pPr>
              <w:spacing w:before="40" w:after="40" w:line="240" w:lineRule="auto"/>
              <w:jc w:val="left"/>
              <w:rPr>
                <w:rFonts w:cs="Times New Roman"/>
              </w:rPr>
            </w:pPr>
            <w:r>
              <w:rPr>
                <w:rFonts w:cs="Times New Roman"/>
                <w:noProof/>
              </w:rPr>
              <w:drawing>
                <wp:inline distT="0" distB="0" distL="0" distR="0" wp14:anchorId="62604EC2" wp14:editId="33B8CF14">
                  <wp:extent cx="480060" cy="271002"/>
                  <wp:effectExtent l="0" t="0" r="0" b="0"/>
                  <wp:docPr id="13948936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7521" cy="275214"/>
                          </a:xfrm>
                          <a:prstGeom prst="rect">
                            <a:avLst/>
                          </a:prstGeom>
                          <a:noFill/>
                          <a:ln>
                            <a:noFill/>
                          </a:ln>
                        </pic:spPr>
                      </pic:pic>
                    </a:graphicData>
                  </a:graphic>
                </wp:inline>
              </w:drawing>
            </w:r>
          </w:p>
        </w:tc>
      </w:tr>
    </w:tbl>
    <w:p w14:paraId="0FF7C2F0" w14:textId="77777777" w:rsidR="004309E9" w:rsidRPr="00AD7B29" w:rsidRDefault="004309E9">
      <w:pPr>
        <w:spacing w:after="80"/>
        <w:rPr>
          <w:rFonts w:cs="Times New Roman"/>
        </w:rPr>
      </w:pPr>
    </w:p>
    <w:p w14:paraId="2EFE245D" w14:textId="77777777" w:rsidR="004309E9" w:rsidRPr="00AD7B29" w:rsidRDefault="004309E9">
      <w:pPr>
        <w:spacing w:after="240" w:line="240" w:lineRule="auto"/>
        <w:rPr>
          <w:rFonts w:cs="Times New Roman"/>
        </w:rPr>
      </w:pPr>
    </w:p>
    <w:p w14:paraId="66C5DFF2" w14:textId="77777777" w:rsidR="004309E9" w:rsidRPr="00AD7B29" w:rsidRDefault="004309E9">
      <w:pPr>
        <w:spacing w:after="240" w:line="240" w:lineRule="auto"/>
        <w:rPr>
          <w:rFonts w:cs="Times New Roman"/>
        </w:rPr>
      </w:pPr>
    </w:p>
    <w:p w14:paraId="502D30C9" w14:textId="77777777" w:rsidR="004309E9" w:rsidRPr="00AD7B29" w:rsidRDefault="00000000">
      <w:pPr>
        <w:rPr>
          <w:rFonts w:cs="Times New Roman"/>
        </w:rPr>
      </w:pPr>
      <w:r w:rsidRPr="00AD7B29">
        <w:rPr>
          <w:rFonts w:cs="Times New Roman"/>
        </w:rPr>
        <w:t>The above candidates have carried out research for the undergraduate thesis/dissertation under our supervision. We confirm that the declaration made above by the students is true and correct.</w:t>
      </w:r>
    </w:p>
    <w:p w14:paraId="70B5821B" w14:textId="77777777" w:rsidR="004309E9" w:rsidRPr="00AD7B29" w:rsidRDefault="004309E9">
      <w:pPr>
        <w:spacing w:after="240" w:line="240" w:lineRule="auto"/>
        <w:rPr>
          <w:rFonts w:cs="Times New Roman"/>
        </w:rPr>
      </w:pPr>
    </w:p>
    <w:tbl>
      <w:tblPr>
        <w:tblStyle w:val="TableGrid"/>
        <w:tblW w:w="0" w:type="auto"/>
        <w:jc w:val="center"/>
        <w:tblLayout w:type="fixed"/>
        <w:tblLook w:val="04A0" w:firstRow="1" w:lastRow="0" w:firstColumn="1" w:lastColumn="0" w:noHBand="0" w:noVBand="1"/>
      </w:tblPr>
      <w:tblGrid>
        <w:gridCol w:w="3744"/>
        <w:gridCol w:w="2880"/>
        <w:gridCol w:w="1872"/>
      </w:tblGrid>
      <w:tr w:rsidR="004309E9" w:rsidRPr="00AD7B29" w14:paraId="73243B7E" w14:textId="77777777">
        <w:trPr>
          <w:tblHeader/>
          <w:jc w:val="center"/>
        </w:trPr>
        <w:tc>
          <w:tcPr>
            <w:tcW w:w="3744" w:type="dxa"/>
            <w:shd w:val="clear" w:color="auto" w:fill="D9E2EC"/>
          </w:tcPr>
          <w:p w14:paraId="7E4D4602" w14:textId="77777777" w:rsidR="004309E9" w:rsidRPr="00AD7B29" w:rsidRDefault="00000000">
            <w:pPr>
              <w:spacing w:before="40" w:after="40" w:line="240" w:lineRule="auto"/>
              <w:jc w:val="center"/>
              <w:rPr>
                <w:rFonts w:cs="Times New Roman"/>
              </w:rPr>
            </w:pPr>
            <w:r w:rsidRPr="00AD7B29">
              <w:rPr>
                <w:rFonts w:cs="Times New Roman"/>
                <w:b/>
                <w:sz w:val="22"/>
              </w:rPr>
              <w:t>Supervisor</w:t>
            </w:r>
          </w:p>
        </w:tc>
        <w:tc>
          <w:tcPr>
            <w:tcW w:w="2880" w:type="dxa"/>
            <w:shd w:val="clear" w:color="auto" w:fill="D9E2EC"/>
          </w:tcPr>
          <w:p w14:paraId="7583B2D5" w14:textId="77777777" w:rsidR="004309E9" w:rsidRPr="00AD7B29" w:rsidRDefault="00000000">
            <w:pPr>
              <w:spacing w:before="40" w:after="40" w:line="240" w:lineRule="auto"/>
              <w:jc w:val="center"/>
              <w:rPr>
                <w:rFonts w:cs="Times New Roman"/>
              </w:rPr>
            </w:pPr>
            <w:r w:rsidRPr="00AD7B29">
              <w:rPr>
                <w:rFonts w:cs="Times New Roman"/>
                <w:b/>
                <w:sz w:val="22"/>
              </w:rPr>
              <w:t>Signature</w:t>
            </w:r>
          </w:p>
        </w:tc>
        <w:tc>
          <w:tcPr>
            <w:tcW w:w="1872" w:type="dxa"/>
            <w:shd w:val="clear" w:color="auto" w:fill="D9E2EC"/>
          </w:tcPr>
          <w:p w14:paraId="58709C2C" w14:textId="77777777" w:rsidR="004309E9" w:rsidRPr="00AD7B29" w:rsidRDefault="00000000">
            <w:pPr>
              <w:spacing w:before="40" w:after="40" w:line="240" w:lineRule="auto"/>
              <w:jc w:val="center"/>
              <w:rPr>
                <w:rFonts w:cs="Times New Roman"/>
              </w:rPr>
            </w:pPr>
            <w:r w:rsidRPr="00AD7B29">
              <w:rPr>
                <w:rFonts w:cs="Times New Roman"/>
                <w:b/>
                <w:sz w:val="22"/>
              </w:rPr>
              <w:t>Date</w:t>
            </w:r>
          </w:p>
        </w:tc>
      </w:tr>
      <w:tr w:rsidR="004309E9" w:rsidRPr="00AD7B29" w14:paraId="320A86DD" w14:textId="77777777">
        <w:trPr>
          <w:jc w:val="center"/>
        </w:trPr>
        <w:tc>
          <w:tcPr>
            <w:tcW w:w="3744" w:type="dxa"/>
          </w:tcPr>
          <w:p w14:paraId="500B461C" w14:textId="77777777" w:rsidR="004309E9" w:rsidRPr="00AD7B29" w:rsidRDefault="00000000">
            <w:pPr>
              <w:spacing w:before="40" w:after="40" w:line="240" w:lineRule="auto"/>
              <w:jc w:val="left"/>
              <w:rPr>
                <w:rFonts w:cs="Times New Roman"/>
              </w:rPr>
            </w:pPr>
            <w:r w:rsidRPr="00AD7B29">
              <w:rPr>
                <w:rFonts w:cs="Times New Roman"/>
                <w:sz w:val="22"/>
              </w:rPr>
              <w:t xml:space="preserve">Dr. Thilini </w:t>
            </w:r>
            <w:proofErr w:type="spellStart"/>
            <w:r w:rsidRPr="00AD7B29">
              <w:rPr>
                <w:rFonts w:cs="Times New Roman"/>
                <w:sz w:val="22"/>
              </w:rPr>
              <w:t>Piyathilake</w:t>
            </w:r>
            <w:proofErr w:type="spellEnd"/>
          </w:p>
        </w:tc>
        <w:tc>
          <w:tcPr>
            <w:tcW w:w="2880" w:type="dxa"/>
          </w:tcPr>
          <w:p w14:paraId="5B8D8B65" w14:textId="1F4E2213" w:rsidR="004309E9" w:rsidRPr="00AD7B29" w:rsidRDefault="00257284">
            <w:pPr>
              <w:spacing w:before="40" w:after="40" w:line="240" w:lineRule="auto"/>
              <w:jc w:val="left"/>
              <w:rPr>
                <w:rFonts w:cs="Times New Roman"/>
              </w:rPr>
            </w:pPr>
            <w:r>
              <w:rPr>
                <w:rFonts w:cs="Times New Roman"/>
                <w:noProof/>
              </w:rPr>
              <w:drawing>
                <wp:inline distT="0" distB="0" distL="0" distR="0" wp14:anchorId="137DF42B" wp14:editId="4AEA5759">
                  <wp:extent cx="868680" cy="251563"/>
                  <wp:effectExtent l="0" t="0" r="7620" b="0"/>
                  <wp:docPr id="659698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0861" cy="255090"/>
                          </a:xfrm>
                          <a:prstGeom prst="rect">
                            <a:avLst/>
                          </a:prstGeom>
                          <a:noFill/>
                          <a:ln>
                            <a:noFill/>
                          </a:ln>
                        </pic:spPr>
                      </pic:pic>
                    </a:graphicData>
                  </a:graphic>
                </wp:inline>
              </w:drawing>
            </w:r>
          </w:p>
        </w:tc>
        <w:tc>
          <w:tcPr>
            <w:tcW w:w="1872" w:type="dxa"/>
          </w:tcPr>
          <w:p w14:paraId="602978C2" w14:textId="2A9F2D04" w:rsidR="004309E9" w:rsidRPr="00AD7B29" w:rsidRDefault="00257284">
            <w:pPr>
              <w:spacing w:before="40" w:after="40" w:line="240" w:lineRule="auto"/>
              <w:jc w:val="left"/>
              <w:rPr>
                <w:rFonts w:cs="Times New Roman"/>
              </w:rPr>
            </w:pPr>
            <w:r>
              <w:rPr>
                <w:rFonts w:cs="Times New Roman"/>
              </w:rPr>
              <w:t>2026/08/16</w:t>
            </w:r>
          </w:p>
        </w:tc>
      </w:tr>
      <w:tr w:rsidR="004309E9" w:rsidRPr="00AD7B29" w14:paraId="6223865F" w14:textId="77777777">
        <w:trPr>
          <w:jc w:val="center"/>
        </w:trPr>
        <w:tc>
          <w:tcPr>
            <w:tcW w:w="3744" w:type="dxa"/>
          </w:tcPr>
          <w:p w14:paraId="58E4A4B3" w14:textId="77777777" w:rsidR="004309E9" w:rsidRPr="00AD7B29" w:rsidRDefault="00000000">
            <w:pPr>
              <w:spacing w:before="40" w:after="40" w:line="240" w:lineRule="auto"/>
              <w:jc w:val="left"/>
              <w:rPr>
                <w:rFonts w:cs="Times New Roman"/>
              </w:rPr>
            </w:pPr>
            <w:r w:rsidRPr="00AD7B29">
              <w:rPr>
                <w:rFonts w:cs="Times New Roman"/>
                <w:sz w:val="22"/>
              </w:rPr>
              <w:t xml:space="preserve">Mr. </w:t>
            </w:r>
            <w:proofErr w:type="spellStart"/>
            <w:r w:rsidRPr="00AD7B29">
              <w:rPr>
                <w:rFonts w:cs="Times New Roman"/>
                <w:sz w:val="22"/>
              </w:rPr>
              <w:t>Hasarindu</w:t>
            </w:r>
            <w:proofErr w:type="spellEnd"/>
            <w:r w:rsidRPr="00AD7B29">
              <w:rPr>
                <w:rFonts w:cs="Times New Roman"/>
                <w:sz w:val="22"/>
              </w:rPr>
              <w:t xml:space="preserve"> Perera</w:t>
            </w:r>
          </w:p>
        </w:tc>
        <w:tc>
          <w:tcPr>
            <w:tcW w:w="2880" w:type="dxa"/>
          </w:tcPr>
          <w:p w14:paraId="568F4DC1" w14:textId="14D19235" w:rsidR="004309E9" w:rsidRPr="00AD7B29" w:rsidRDefault="00257284">
            <w:pPr>
              <w:spacing w:before="40" w:after="40" w:line="240" w:lineRule="auto"/>
              <w:jc w:val="left"/>
              <w:rPr>
                <w:rFonts w:cs="Times New Roman"/>
              </w:rPr>
            </w:pPr>
            <w:r>
              <w:rPr>
                <w:rFonts w:cs="Times New Roman"/>
                <w:noProof/>
              </w:rPr>
              <w:drawing>
                <wp:inline distT="0" distB="0" distL="0" distR="0" wp14:anchorId="5D05E282" wp14:editId="6505A7F4">
                  <wp:extent cx="906780" cy="326768"/>
                  <wp:effectExtent l="0" t="0" r="7620" b="0"/>
                  <wp:docPr id="1132881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63592" cy="347241"/>
                          </a:xfrm>
                          <a:prstGeom prst="rect">
                            <a:avLst/>
                          </a:prstGeom>
                          <a:noFill/>
                          <a:ln>
                            <a:noFill/>
                          </a:ln>
                        </pic:spPr>
                      </pic:pic>
                    </a:graphicData>
                  </a:graphic>
                </wp:inline>
              </w:drawing>
            </w:r>
          </w:p>
        </w:tc>
        <w:tc>
          <w:tcPr>
            <w:tcW w:w="1872" w:type="dxa"/>
          </w:tcPr>
          <w:p w14:paraId="52A6C013" w14:textId="4AB426CD" w:rsidR="004309E9" w:rsidRPr="00AD7B29" w:rsidRDefault="00257284">
            <w:pPr>
              <w:spacing w:before="40" w:after="40" w:line="240" w:lineRule="auto"/>
              <w:jc w:val="left"/>
              <w:rPr>
                <w:rFonts w:cs="Times New Roman"/>
              </w:rPr>
            </w:pPr>
            <w:r>
              <w:rPr>
                <w:rFonts w:cs="Times New Roman"/>
              </w:rPr>
              <w:t>2026/08/16</w:t>
            </w:r>
          </w:p>
        </w:tc>
      </w:tr>
    </w:tbl>
    <w:p w14:paraId="07E6D2D1" w14:textId="77777777" w:rsidR="004309E9" w:rsidRPr="00AD7B29" w:rsidRDefault="004309E9">
      <w:pPr>
        <w:spacing w:after="80"/>
        <w:rPr>
          <w:rFonts w:cs="Times New Roman"/>
        </w:rPr>
      </w:pPr>
    </w:p>
    <w:p w14:paraId="0E17C5D4" w14:textId="718D1C09" w:rsidR="004309E9" w:rsidRPr="00AD7B29" w:rsidRDefault="00000000">
      <w:pPr>
        <w:rPr>
          <w:rFonts w:cs="Times New Roman"/>
        </w:rPr>
      </w:pPr>
      <w:r w:rsidRPr="00AD7B29">
        <w:rPr>
          <w:rFonts w:cs="Times New Roman"/>
        </w:rPr>
        <w:br w:type="page"/>
      </w:r>
    </w:p>
    <w:p w14:paraId="410D20CB" w14:textId="77777777" w:rsidR="004309E9" w:rsidRPr="00AD7B29" w:rsidRDefault="00000000">
      <w:pPr>
        <w:spacing w:after="360" w:line="240" w:lineRule="auto"/>
        <w:jc w:val="center"/>
        <w:rPr>
          <w:rFonts w:cs="Times New Roman"/>
        </w:rPr>
      </w:pPr>
      <w:r w:rsidRPr="00AD7B29">
        <w:rPr>
          <w:rFonts w:cs="Times New Roman"/>
          <w:b/>
          <w:sz w:val="28"/>
        </w:rPr>
        <w:lastRenderedPageBreak/>
        <w:t>ABSTRACT</w:t>
      </w:r>
    </w:p>
    <w:p w14:paraId="2FAFF03A" w14:textId="77777777" w:rsidR="004309E9" w:rsidRPr="00AD7B29" w:rsidRDefault="00000000" w:rsidP="00AD7B29">
      <w:pPr>
        <w:rPr>
          <w:rFonts w:cs="Times New Roman"/>
        </w:rPr>
      </w:pPr>
      <w:r w:rsidRPr="00AD7B29">
        <w:rPr>
          <w:rFonts w:cs="Times New Roman"/>
        </w:rPr>
        <w:t>Property valuation in Sri Lanka is dominated by listing-price heuristics and expert judgement, and automated valuation platforms built for data-rich markets transfer poorly: local listings are sparse, unevenly distributed across districts, quoted in inconsistent units and rapidly outdated. Reva addresses this as an industry-based decision-support system that predicts housing, rental and land prices, tracks a user's portfolio over time, aggregates market sentiment from financial news, and issues buy, hold or sell guidance through a reinforcement-learning agent.</w:t>
      </w:r>
    </w:p>
    <w:p w14:paraId="0B9FAACE" w14:textId="71D15C65" w:rsidR="004309E9" w:rsidRPr="00AD7B29" w:rsidRDefault="00000000" w:rsidP="00AD7B29">
      <w:pPr>
        <w:rPr>
          <w:rFonts w:cs="Times New Roman"/>
        </w:rPr>
      </w:pPr>
      <w:r w:rsidRPr="00AD7B29">
        <w:rPr>
          <w:rFonts w:cs="Times New Roman"/>
        </w:rPr>
        <w:t xml:space="preserve">The delivered system is a React and TypeScript client over a </w:t>
      </w:r>
      <w:proofErr w:type="spellStart"/>
      <w:r w:rsidRPr="00AD7B29">
        <w:rPr>
          <w:rFonts w:cs="Times New Roman"/>
        </w:rPr>
        <w:t>FastAPI</w:t>
      </w:r>
      <w:proofErr w:type="spellEnd"/>
      <w:r w:rsidRPr="00AD7B29">
        <w:rPr>
          <w:rFonts w:cs="Times New Roman"/>
        </w:rPr>
        <w:t xml:space="preserve"> service of thirteen routers and sixteen relational tables. Three supervised models are served: a </w:t>
      </w:r>
      <w:proofErr w:type="spellStart"/>
      <w:r w:rsidRPr="00AD7B29">
        <w:rPr>
          <w:rFonts w:cs="Times New Roman"/>
        </w:rPr>
        <w:t>CatBoost</w:t>
      </w:r>
      <w:proofErr w:type="spellEnd"/>
      <w:r w:rsidRPr="00AD7B29">
        <w:rPr>
          <w:rFonts w:cs="Times New Roman"/>
        </w:rPr>
        <w:t xml:space="preserve"> house model </w:t>
      </w:r>
      <w:r w:rsidR="00AD7B29">
        <w:rPr>
          <w:rFonts w:cs="Times New Roman"/>
        </w:rPr>
        <w:t xml:space="preserve">for house price prediction which </w:t>
      </w:r>
      <w:r w:rsidR="00C6133B">
        <w:rPr>
          <w:rFonts w:cs="Times New Roman"/>
        </w:rPr>
        <w:t xml:space="preserve">some </w:t>
      </w:r>
      <w:r w:rsidRPr="00AD7B29">
        <w:rPr>
          <w:rFonts w:cs="Times New Roman"/>
        </w:rPr>
        <w:t xml:space="preserve">extracted </w:t>
      </w:r>
      <w:r w:rsidR="00C6133B">
        <w:rPr>
          <w:rFonts w:cs="Times New Roman"/>
        </w:rPr>
        <w:t xml:space="preserve">features </w:t>
      </w:r>
      <w:r w:rsidRPr="00AD7B29">
        <w:rPr>
          <w:rFonts w:cs="Times New Roman"/>
        </w:rPr>
        <w:t xml:space="preserve">from free-text listing descriptions; a </w:t>
      </w:r>
      <w:proofErr w:type="spellStart"/>
      <w:r w:rsidRPr="00AD7B29">
        <w:rPr>
          <w:rFonts w:cs="Times New Roman"/>
        </w:rPr>
        <w:t>LightGBM</w:t>
      </w:r>
      <w:proofErr w:type="spellEnd"/>
      <w:r w:rsidRPr="00AD7B29">
        <w:rPr>
          <w:rFonts w:cs="Times New Roman"/>
        </w:rPr>
        <w:t xml:space="preserve"> land model with gazetteer geocoding and Land Valuation Indicator calibration; and a </w:t>
      </w:r>
      <w:proofErr w:type="spellStart"/>
      <w:r w:rsidRPr="00AD7B29">
        <w:rPr>
          <w:rFonts w:cs="Times New Roman"/>
        </w:rPr>
        <w:t>CatBoost</w:t>
      </w:r>
      <w:proofErr w:type="spellEnd"/>
      <w:r w:rsidRPr="00AD7B29">
        <w:rPr>
          <w:rFonts w:cs="Times New Roman"/>
        </w:rPr>
        <w:t xml:space="preserve"> rental model over sixty-five features on a log target. Each model price is then moved from its training anchor to the present by a matched, observed Central Bank of Sri Lanka index ratio, guarded by staleness, volatility and plausibility tests that degrade the factor to unity rather than distort the estimate. A </w:t>
      </w:r>
      <w:proofErr w:type="spellStart"/>
      <w:r w:rsidRPr="00AD7B29">
        <w:rPr>
          <w:rFonts w:cs="Times New Roman"/>
        </w:rPr>
        <w:t>FinBERT</w:t>
      </w:r>
      <w:proofErr w:type="spellEnd"/>
      <w:r w:rsidRPr="00AD7B29">
        <w:rPr>
          <w:rFonts w:cs="Times New Roman"/>
        </w:rPr>
        <w:t xml:space="preserve"> and </w:t>
      </w:r>
      <w:proofErr w:type="spellStart"/>
      <w:r w:rsidRPr="00AD7B29">
        <w:rPr>
          <w:rFonts w:cs="Times New Roman"/>
        </w:rPr>
        <w:t>MiniLM</w:t>
      </w:r>
      <w:proofErr w:type="spellEnd"/>
      <w:r w:rsidRPr="00AD7B29">
        <w:rPr>
          <w:rFonts w:cs="Times New Roman"/>
        </w:rPr>
        <w:t xml:space="preserve"> pipeline scores news into per-asset horizons, and a Deep Q-Network maps a </w:t>
      </w:r>
      <w:proofErr w:type="gramStart"/>
      <w:r w:rsidRPr="00AD7B29">
        <w:rPr>
          <w:rFonts w:cs="Times New Roman"/>
        </w:rPr>
        <w:t>twenty-five element</w:t>
      </w:r>
      <w:proofErr w:type="gramEnd"/>
      <w:r w:rsidRPr="00AD7B29">
        <w:rPr>
          <w:rFonts w:cs="Times New Roman"/>
        </w:rPr>
        <w:t xml:space="preserve"> state to one of twenty-seven joint actions with a distribution-health verdict attached to every response.</w:t>
      </w:r>
    </w:p>
    <w:p w14:paraId="07684A20" w14:textId="31343639" w:rsidR="004309E9" w:rsidRPr="00AD7B29" w:rsidRDefault="00000000" w:rsidP="00AD7B29">
      <w:pPr>
        <w:rPr>
          <w:rFonts w:cs="Times New Roman"/>
        </w:rPr>
      </w:pPr>
      <w:r w:rsidRPr="00AD7B29">
        <w:rPr>
          <w:rFonts w:cs="Times New Roman"/>
        </w:rPr>
        <w:t>Evaluation uses held-out and temporal splits. The house model reaches 19.66 % validation MAPE, improving 5.34 % on a ten-feature baseline; the rental model reaches 32.05 % validation and 58.80 % temporal MAPE, a 51.85 % MAE improvement over the strongest non-learned baseline. Two negative results are published rather than suppressed: a graph-neural residual imputer lost to the tabular baseline on every variant, and the market-index LSTM lost to a naive forecast at every horizon.</w:t>
      </w:r>
    </w:p>
    <w:p w14:paraId="46F06453" w14:textId="77777777" w:rsidR="004309E9" w:rsidRPr="00AD7B29" w:rsidRDefault="004309E9" w:rsidP="00AD7B29">
      <w:pPr>
        <w:spacing w:after="240"/>
        <w:rPr>
          <w:rFonts w:cs="Times New Roman"/>
        </w:rPr>
      </w:pPr>
    </w:p>
    <w:p w14:paraId="0F458E8F" w14:textId="77777777" w:rsidR="004309E9" w:rsidRPr="00AD7B29" w:rsidRDefault="00000000" w:rsidP="00AD7B29">
      <w:pPr>
        <w:rPr>
          <w:rFonts w:cs="Times New Roman"/>
        </w:rPr>
      </w:pPr>
      <w:r w:rsidRPr="00AD7B29">
        <w:rPr>
          <w:rFonts w:cs="Times New Roman"/>
          <w:b/>
        </w:rPr>
        <w:t xml:space="preserve">Keywords: </w:t>
      </w:r>
      <w:r w:rsidRPr="00AD7B29">
        <w:rPr>
          <w:rFonts w:cs="Times New Roman"/>
        </w:rPr>
        <w:t>automated valuation model, gradient boosting, market-index anchoring, financial sentiment analysis, deep Q-network, real estate decision support</w:t>
      </w:r>
    </w:p>
    <w:p w14:paraId="7A7AC595" w14:textId="77777777" w:rsidR="004309E9" w:rsidRPr="00AD7B29" w:rsidRDefault="00000000">
      <w:pPr>
        <w:rPr>
          <w:rFonts w:cs="Times New Roman"/>
        </w:rPr>
      </w:pPr>
      <w:r w:rsidRPr="00AD7B29">
        <w:rPr>
          <w:rFonts w:cs="Times New Roman"/>
        </w:rPr>
        <w:br w:type="page"/>
      </w:r>
    </w:p>
    <w:p w14:paraId="52FAE9D3" w14:textId="77777777" w:rsidR="004309E9" w:rsidRPr="00AD7B29" w:rsidRDefault="00000000">
      <w:pPr>
        <w:spacing w:after="360" w:line="240" w:lineRule="auto"/>
        <w:jc w:val="center"/>
        <w:rPr>
          <w:rFonts w:cs="Times New Roman"/>
        </w:rPr>
      </w:pPr>
      <w:r w:rsidRPr="00AD7B29">
        <w:rPr>
          <w:rFonts w:cs="Times New Roman"/>
          <w:b/>
          <w:sz w:val="28"/>
        </w:rPr>
        <w:lastRenderedPageBreak/>
        <w:t>TABLE OF CONTENTS</w:t>
      </w:r>
    </w:p>
    <w:sdt>
      <w:sdtPr>
        <w:rPr>
          <w:rFonts w:ascii="Times New Roman" w:eastAsia="Times New Roman" w:hAnsi="Times New Roman" w:cs="Times New Roman"/>
          <w:b w:val="0"/>
          <w:bCs w:val="0"/>
          <w:color w:val="auto"/>
          <w:sz w:val="24"/>
          <w:szCs w:val="22"/>
        </w:rPr>
        <w:id w:val="-602719484"/>
        <w:docPartObj>
          <w:docPartGallery w:val="Table of Contents"/>
          <w:docPartUnique/>
        </w:docPartObj>
      </w:sdtPr>
      <w:sdtEndPr>
        <w:rPr>
          <w:noProof/>
        </w:rPr>
      </w:sdtEndPr>
      <w:sdtContent>
        <w:p w14:paraId="7CA623BC" w14:textId="509DCF3B" w:rsidR="003A63CA" w:rsidRPr="00AD7B29" w:rsidRDefault="003A63CA">
          <w:pPr>
            <w:pStyle w:val="TOCHeading"/>
            <w:rPr>
              <w:rFonts w:ascii="Times New Roman" w:hAnsi="Times New Roman" w:cs="Times New Roman"/>
            </w:rPr>
          </w:pPr>
          <w:r w:rsidRPr="00AD7B29">
            <w:rPr>
              <w:rFonts w:ascii="Times New Roman" w:hAnsi="Times New Roman" w:cs="Times New Roman"/>
            </w:rPr>
            <w:t>Contents</w:t>
          </w:r>
        </w:p>
        <w:p w14:paraId="42419B86" w14:textId="5B451A05" w:rsidR="003A63CA" w:rsidRPr="00AD7B29" w:rsidRDefault="003A63CA">
          <w:pPr>
            <w:pStyle w:val="TOC1"/>
            <w:tabs>
              <w:tab w:val="right" w:leader="dot" w:pos="8990"/>
            </w:tabs>
            <w:rPr>
              <w:rFonts w:cs="Times New Roman"/>
              <w:noProof/>
            </w:rPr>
          </w:pPr>
          <w:r w:rsidRPr="00AD7B29">
            <w:rPr>
              <w:rFonts w:cs="Times New Roman"/>
            </w:rPr>
            <w:fldChar w:fldCharType="begin"/>
          </w:r>
          <w:r w:rsidRPr="00AD7B29">
            <w:rPr>
              <w:rFonts w:cs="Times New Roman"/>
            </w:rPr>
            <w:instrText xml:space="preserve"> TOC \o "1-3" \h \z \u </w:instrText>
          </w:r>
          <w:r w:rsidRPr="00AD7B29">
            <w:rPr>
              <w:rFonts w:cs="Times New Roman"/>
            </w:rPr>
            <w:fldChar w:fldCharType="separate"/>
          </w:r>
          <w:hyperlink w:anchor="_Toc237639565" w:history="1">
            <w:r w:rsidRPr="00AD7B29">
              <w:rPr>
                <w:rStyle w:val="Hyperlink"/>
                <w:rFonts w:cs="Times New Roman"/>
                <w:noProof/>
              </w:rPr>
              <w:t>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_Toc237639565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w:t>
            </w:r>
            <w:r w:rsidRPr="00AD7B29">
              <w:rPr>
                <w:rFonts w:cs="Times New Roman"/>
                <w:noProof/>
                <w:webHidden/>
              </w:rPr>
              <w:fldChar w:fldCharType="end"/>
            </w:r>
          </w:hyperlink>
        </w:p>
        <w:p w14:paraId="69F83F04" w14:textId="096AC4BF" w:rsidR="003A63CA" w:rsidRPr="00AD7B29" w:rsidRDefault="003A63CA">
          <w:pPr>
            <w:pStyle w:val="TOC2"/>
            <w:tabs>
              <w:tab w:val="right" w:leader="dot" w:pos="8990"/>
            </w:tabs>
            <w:rPr>
              <w:rFonts w:cs="Times New Roman"/>
              <w:noProof/>
            </w:rPr>
          </w:pPr>
          <w:hyperlink w:anchor="_Toc237639566" w:history="1">
            <w:r w:rsidRPr="00AD7B29">
              <w:rPr>
                <w:rStyle w:val="Hyperlink"/>
                <w:rFonts w:cs="Times New Roman"/>
                <w:noProof/>
              </w:rPr>
              <w:t>1.1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_Toc237639566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w:t>
            </w:r>
            <w:r w:rsidRPr="00AD7B29">
              <w:rPr>
                <w:rFonts w:cs="Times New Roman"/>
                <w:noProof/>
                <w:webHidden/>
              </w:rPr>
              <w:fldChar w:fldCharType="end"/>
            </w:r>
          </w:hyperlink>
        </w:p>
        <w:p w14:paraId="73966666" w14:textId="105D2D05" w:rsidR="003A63CA" w:rsidRPr="00AD7B29" w:rsidRDefault="003A63CA">
          <w:pPr>
            <w:pStyle w:val="TOC2"/>
            <w:tabs>
              <w:tab w:val="right" w:leader="dot" w:pos="8990"/>
            </w:tabs>
            <w:rPr>
              <w:rFonts w:cs="Times New Roman"/>
              <w:noProof/>
            </w:rPr>
          </w:pPr>
          <w:hyperlink w:anchor="_Toc237639567" w:history="1">
            <w:r w:rsidRPr="00AD7B29">
              <w:rPr>
                <w:rStyle w:val="Hyperlink"/>
                <w:rFonts w:cs="Times New Roman"/>
                <w:noProof/>
              </w:rPr>
              <w:t>1.2  Objectives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_Toc237639567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w:t>
            </w:r>
            <w:r w:rsidRPr="00AD7B29">
              <w:rPr>
                <w:rFonts w:cs="Times New Roman"/>
                <w:noProof/>
                <w:webHidden/>
              </w:rPr>
              <w:fldChar w:fldCharType="end"/>
            </w:r>
          </w:hyperlink>
        </w:p>
        <w:p w14:paraId="6BE3511C" w14:textId="23F2907B" w:rsidR="003A63CA" w:rsidRPr="00AD7B29" w:rsidRDefault="003A63CA">
          <w:pPr>
            <w:pStyle w:val="TOC2"/>
            <w:tabs>
              <w:tab w:val="right" w:leader="dot" w:pos="8990"/>
            </w:tabs>
            <w:rPr>
              <w:rFonts w:cs="Times New Roman"/>
              <w:noProof/>
            </w:rPr>
          </w:pPr>
          <w:hyperlink w:anchor="_Toc237639568" w:history="1">
            <w:r w:rsidRPr="00AD7B29">
              <w:rPr>
                <w:rStyle w:val="Hyperlink"/>
                <w:rFonts w:cs="Times New Roman"/>
                <w:noProof/>
              </w:rPr>
              <w:t>1.3  Problem in Brief</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_Toc237639568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3</w:t>
            </w:r>
            <w:r w:rsidRPr="00AD7B29">
              <w:rPr>
                <w:rFonts w:cs="Times New Roman"/>
                <w:noProof/>
                <w:webHidden/>
              </w:rPr>
              <w:fldChar w:fldCharType="end"/>
            </w:r>
          </w:hyperlink>
        </w:p>
        <w:p w14:paraId="0AAB9B55" w14:textId="55AF5858" w:rsidR="003A63CA" w:rsidRPr="00AD7B29" w:rsidRDefault="003A63CA">
          <w:pPr>
            <w:pStyle w:val="TOC2"/>
            <w:tabs>
              <w:tab w:val="right" w:leader="dot" w:pos="8990"/>
            </w:tabs>
            <w:rPr>
              <w:rFonts w:cs="Times New Roman"/>
              <w:noProof/>
            </w:rPr>
          </w:pPr>
          <w:hyperlink w:anchor="_Toc237639569" w:history="1">
            <w:r w:rsidRPr="00AD7B29">
              <w:rPr>
                <w:rStyle w:val="Hyperlink"/>
                <w:rFonts w:cs="Times New Roman"/>
                <w:noProof/>
              </w:rPr>
              <w:t>1.4  Background and Motivation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_Toc237639569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3</w:t>
            </w:r>
            <w:r w:rsidRPr="00AD7B29">
              <w:rPr>
                <w:rFonts w:cs="Times New Roman"/>
                <w:noProof/>
                <w:webHidden/>
              </w:rPr>
              <w:fldChar w:fldCharType="end"/>
            </w:r>
          </w:hyperlink>
        </w:p>
        <w:p w14:paraId="7472BE9A" w14:textId="36F0ED76" w:rsidR="003A63CA" w:rsidRPr="00AD7B29" w:rsidRDefault="003A63CA">
          <w:pPr>
            <w:pStyle w:val="TOC2"/>
            <w:tabs>
              <w:tab w:val="right" w:leader="dot" w:pos="8990"/>
            </w:tabs>
            <w:rPr>
              <w:rFonts w:cs="Times New Roman"/>
              <w:noProof/>
            </w:rPr>
          </w:pPr>
          <w:hyperlink w:anchor="_Toc237639570" w:history="1">
            <w:r w:rsidRPr="00AD7B29">
              <w:rPr>
                <w:rStyle w:val="Hyperlink"/>
                <w:rFonts w:cs="Times New Roman"/>
                <w:noProof/>
              </w:rPr>
              <w:t>1.5  Novel Approach to Evidence-Governed Property Decision Support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w:t>
            </w:r>
            <w:r w:rsidRPr="00AD7B29">
              <w:rPr>
                <w:rFonts w:cs="Times New Roman"/>
                <w:noProof/>
                <w:webHidden/>
              </w:rPr>
              <w:fldChar w:fldCharType="end"/>
            </w:r>
          </w:hyperlink>
        </w:p>
        <w:p w14:paraId="71071905" w14:textId="530E08DD" w:rsidR="003A63CA" w:rsidRPr="00AD7B29" w:rsidRDefault="003A63CA">
          <w:pPr>
            <w:pStyle w:val="TOC2"/>
            <w:tabs>
              <w:tab w:val="right" w:leader="dot" w:pos="8990"/>
            </w:tabs>
            <w:rPr>
              <w:rFonts w:cs="Times New Roman"/>
              <w:noProof/>
            </w:rPr>
          </w:pPr>
          <w:hyperlink w:anchor="_Toc237639571" w:history="1">
            <w:r w:rsidRPr="00AD7B29">
              <w:rPr>
                <w:rStyle w:val="Hyperlink"/>
                <w:rFonts w:cs="Times New Roman"/>
                <w:noProof/>
              </w:rPr>
              <w:t>1.6  Resource Requirements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w:t>
            </w:r>
            <w:r w:rsidRPr="00AD7B29">
              <w:rPr>
                <w:rFonts w:cs="Times New Roman"/>
                <w:noProof/>
                <w:webHidden/>
              </w:rPr>
              <w:fldChar w:fldCharType="end"/>
            </w:r>
          </w:hyperlink>
        </w:p>
        <w:p w14:paraId="3857D76B" w14:textId="59A044DA" w:rsidR="003A63CA" w:rsidRPr="00AD7B29" w:rsidRDefault="003A63CA">
          <w:pPr>
            <w:pStyle w:val="TOC2"/>
            <w:tabs>
              <w:tab w:val="right" w:leader="dot" w:pos="8990"/>
            </w:tabs>
            <w:rPr>
              <w:rFonts w:cs="Times New Roman"/>
              <w:noProof/>
            </w:rPr>
          </w:pPr>
          <w:hyperlink w:anchor="_Toc237639572" w:history="1">
            <w:r w:rsidRPr="00AD7B29">
              <w:rPr>
                <w:rStyle w:val="Hyperlink"/>
                <w:rFonts w:cs="Times New Roman"/>
                <w:noProof/>
              </w:rPr>
              <w:t>1.7  Structure of the Thesis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w:t>
            </w:r>
            <w:r w:rsidRPr="00AD7B29">
              <w:rPr>
                <w:rFonts w:cs="Times New Roman"/>
                <w:noProof/>
                <w:webHidden/>
              </w:rPr>
              <w:fldChar w:fldCharType="end"/>
            </w:r>
          </w:hyperlink>
        </w:p>
        <w:p w14:paraId="1CEFEE6D" w14:textId="2D4FD28D" w:rsidR="003A63CA" w:rsidRPr="00AD7B29" w:rsidRDefault="003A63CA">
          <w:pPr>
            <w:pStyle w:val="TOC2"/>
            <w:tabs>
              <w:tab w:val="right" w:leader="dot" w:pos="8990"/>
            </w:tabs>
            <w:rPr>
              <w:rFonts w:cs="Times New Roman"/>
              <w:noProof/>
            </w:rPr>
          </w:pPr>
          <w:hyperlink w:anchor="_Toc237639573" w:history="1">
            <w:r w:rsidRPr="00AD7B29">
              <w:rPr>
                <w:rStyle w:val="Hyperlink"/>
                <w:rFonts w:cs="Times New Roman"/>
                <w:noProof/>
              </w:rPr>
              <w:t>1.8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w:t>
            </w:r>
            <w:r w:rsidRPr="00AD7B29">
              <w:rPr>
                <w:rFonts w:cs="Times New Roman"/>
                <w:noProof/>
                <w:webHidden/>
              </w:rPr>
              <w:fldChar w:fldCharType="end"/>
            </w:r>
          </w:hyperlink>
        </w:p>
        <w:p w14:paraId="3B9A9B2C" w14:textId="2D4337D2" w:rsidR="003A63CA" w:rsidRPr="00AD7B29" w:rsidRDefault="003A63CA">
          <w:pPr>
            <w:pStyle w:val="TOC1"/>
            <w:tabs>
              <w:tab w:val="right" w:leader="dot" w:pos="8990"/>
            </w:tabs>
            <w:rPr>
              <w:rFonts w:cs="Times New Roman"/>
              <w:noProof/>
            </w:rPr>
          </w:pPr>
          <w:hyperlink w:anchor="_Toc237639574" w:history="1">
            <w:r w:rsidRPr="00AD7B29">
              <w:rPr>
                <w:rStyle w:val="Hyperlink"/>
                <w:rFonts w:cs="Times New Roman"/>
                <w:noProof/>
              </w:rPr>
              <w:t>LITERATURE REVIEW</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w:t>
            </w:r>
            <w:r w:rsidRPr="00AD7B29">
              <w:rPr>
                <w:rFonts w:cs="Times New Roman"/>
                <w:noProof/>
                <w:webHidden/>
              </w:rPr>
              <w:fldChar w:fldCharType="end"/>
            </w:r>
          </w:hyperlink>
        </w:p>
        <w:p w14:paraId="353FBD14" w14:textId="3CB96AB3" w:rsidR="003A63CA" w:rsidRPr="00AD7B29" w:rsidRDefault="003A63CA">
          <w:pPr>
            <w:pStyle w:val="TOC2"/>
            <w:tabs>
              <w:tab w:val="right" w:leader="dot" w:pos="8990"/>
            </w:tabs>
            <w:rPr>
              <w:rFonts w:cs="Times New Roman"/>
              <w:noProof/>
            </w:rPr>
          </w:pPr>
          <w:hyperlink w:anchor="_Toc237639575" w:history="1">
            <w:r w:rsidRPr="00AD7B29">
              <w:rPr>
                <w:rStyle w:val="Hyperlink"/>
                <w:rFonts w:cs="Times New Roman"/>
                <w:noProof/>
              </w:rPr>
              <w:t>2.1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w:t>
            </w:r>
            <w:r w:rsidRPr="00AD7B29">
              <w:rPr>
                <w:rFonts w:cs="Times New Roman"/>
                <w:noProof/>
                <w:webHidden/>
              </w:rPr>
              <w:fldChar w:fldCharType="end"/>
            </w:r>
          </w:hyperlink>
        </w:p>
        <w:p w14:paraId="694576CA" w14:textId="0448FD10" w:rsidR="003A63CA" w:rsidRPr="00AD7B29" w:rsidRDefault="003A63CA">
          <w:pPr>
            <w:pStyle w:val="TOC2"/>
            <w:tabs>
              <w:tab w:val="right" w:leader="dot" w:pos="8990"/>
            </w:tabs>
            <w:rPr>
              <w:rFonts w:cs="Times New Roman"/>
              <w:noProof/>
            </w:rPr>
          </w:pPr>
          <w:hyperlink w:anchor="_Toc237639576" w:history="1">
            <w:r w:rsidRPr="00AD7B29">
              <w:rPr>
                <w:rStyle w:val="Hyperlink"/>
                <w:rFonts w:cs="Times New Roman"/>
                <w:noProof/>
              </w:rPr>
              <w:t>2.2  Chronological Review of Prior Work</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w:t>
            </w:r>
            <w:r w:rsidRPr="00AD7B29">
              <w:rPr>
                <w:rFonts w:cs="Times New Roman"/>
                <w:noProof/>
                <w:webHidden/>
              </w:rPr>
              <w:fldChar w:fldCharType="end"/>
            </w:r>
          </w:hyperlink>
        </w:p>
        <w:p w14:paraId="28EB0B03" w14:textId="322D8DDD" w:rsidR="003A63CA" w:rsidRPr="00AD7B29" w:rsidRDefault="003A63CA">
          <w:pPr>
            <w:pStyle w:val="TOC3"/>
            <w:tabs>
              <w:tab w:val="right" w:leader="dot" w:pos="8990"/>
            </w:tabs>
            <w:rPr>
              <w:rFonts w:cs="Times New Roman"/>
              <w:noProof/>
            </w:rPr>
          </w:pPr>
          <w:hyperlink w:anchor="_Toc237639577" w:history="1">
            <w:r w:rsidRPr="00AD7B29">
              <w:rPr>
                <w:rStyle w:val="Hyperlink"/>
                <w:rFonts w:cs="Times New Roman"/>
                <w:noProof/>
              </w:rPr>
              <w:t>2.2.1  Early development of automated property valuation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w:t>
            </w:r>
            <w:r w:rsidRPr="00AD7B29">
              <w:rPr>
                <w:rFonts w:cs="Times New Roman"/>
                <w:noProof/>
                <w:webHidden/>
              </w:rPr>
              <w:fldChar w:fldCharType="end"/>
            </w:r>
          </w:hyperlink>
        </w:p>
        <w:p w14:paraId="5C122D95" w14:textId="0651F73C" w:rsidR="003A63CA" w:rsidRPr="00AD7B29" w:rsidRDefault="003A63CA">
          <w:pPr>
            <w:pStyle w:val="TOC3"/>
            <w:tabs>
              <w:tab w:val="right" w:leader="dot" w:pos="8990"/>
            </w:tabs>
            <w:rPr>
              <w:rFonts w:cs="Times New Roman"/>
              <w:noProof/>
            </w:rPr>
          </w:pPr>
          <w:hyperlink w:anchor="_Toc237639578" w:history="1">
            <w:r w:rsidRPr="00AD7B29">
              <w:rPr>
                <w:rStyle w:val="Hyperlink"/>
                <w:rFonts w:cs="Times New Roman"/>
                <w:noProof/>
              </w:rPr>
              <w:t>2.2.2  Current developments and future trends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w:t>
            </w:r>
            <w:r w:rsidRPr="00AD7B29">
              <w:rPr>
                <w:rFonts w:cs="Times New Roman"/>
                <w:noProof/>
                <w:webHidden/>
              </w:rPr>
              <w:fldChar w:fldCharType="end"/>
            </w:r>
          </w:hyperlink>
        </w:p>
        <w:p w14:paraId="406B8F83" w14:textId="6B67DCF2" w:rsidR="003A63CA" w:rsidRPr="00AD7B29" w:rsidRDefault="003A63CA">
          <w:pPr>
            <w:pStyle w:val="TOC3"/>
            <w:tabs>
              <w:tab w:val="right" w:leader="dot" w:pos="8990"/>
            </w:tabs>
            <w:rPr>
              <w:rFonts w:cs="Times New Roman"/>
              <w:noProof/>
            </w:rPr>
          </w:pPr>
          <w:hyperlink w:anchor="_Toc237639579" w:history="1">
            <w:r w:rsidRPr="00AD7B29">
              <w:rPr>
                <w:rStyle w:val="Hyperlink"/>
                <w:rFonts w:cs="Times New Roman"/>
                <w:noProof/>
              </w:rPr>
              <w:t>2.2.3  Issues and research challenges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_Toc237639579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8</w:t>
            </w:r>
            <w:r w:rsidRPr="00AD7B29">
              <w:rPr>
                <w:rFonts w:cs="Times New Roman"/>
                <w:noProof/>
                <w:webHidden/>
              </w:rPr>
              <w:fldChar w:fldCharType="end"/>
            </w:r>
          </w:hyperlink>
        </w:p>
        <w:p w14:paraId="796D5B05" w14:textId="70F2CD0F" w:rsidR="003A63CA" w:rsidRPr="00AD7B29" w:rsidRDefault="003A63CA">
          <w:pPr>
            <w:pStyle w:val="TOC2"/>
            <w:tabs>
              <w:tab w:val="right" w:leader="dot" w:pos="8990"/>
            </w:tabs>
            <w:rPr>
              <w:rFonts w:cs="Times New Roman"/>
              <w:noProof/>
            </w:rPr>
          </w:pPr>
          <w:hyperlink w:anchor="_Toc237639580" w:history="1">
            <w:r w:rsidRPr="00AD7B29">
              <w:rPr>
                <w:rStyle w:val="Hyperlink"/>
                <w:rFonts w:cs="Times New Roman"/>
                <w:noProof/>
              </w:rPr>
              <w:t>2.3  Comparative Analysis of Existing Technologies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9</w:t>
            </w:r>
            <w:r w:rsidRPr="00AD7B29">
              <w:rPr>
                <w:rFonts w:cs="Times New Roman"/>
                <w:noProof/>
                <w:webHidden/>
              </w:rPr>
              <w:fldChar w:fldCharType="end"/>
            </w:r>
          </w:hyperlink>
        </w:p>
        <w:p w14:paraId="7349C520" w14:textId="130BF2C4" w:rsidR="003A63CA" w:rsidRPr="00AD7B29" w:rsidRDefault="003A63CA">
          <w:pPr>
            <w:pStyle w:val="TOC2"/>
            <w:tabs>
              <w:tab w:val="right" w:leader="dot" w:pos="8990"/>
            </w:tabs>
            <w:rPr>
              <w:rFonts w:cs="Times New Roman"/>
              <w:noProof/>
            </w:rPr>
          </w:pPr>
          <w:hyperlink w:anchor="_Toc237639581" w:history="1">
            <w:r w:rsidRPr="00AD7B29">
              <w:rPr>
                <w:rStyle w:val="Hyperlink"/>
                <w:rFonts w:cs="Times New Roman"/>
                <w:noProof/>
              </w:rPr>
              <w:t>2.4  Strengths and Limitations of Current Technologies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10</w:t>
            </w:r>
            <w:r w:rsidRPr="00AD7B29">
              <w:rPr>
                <w:rFonts w:cs="Times New Roman"/>
                <w:noProof/>
                <w:webHidden/>
              </w:rPr>
              <w:fldChar w:fldCharType="end"/>
            </w:r>
          </w:hyperlink>
        </w:p>
        <w:p w14:paraId="701C55A2" w14:textId="0B1B1CEA" w:rsidR="003A63CA" w:rsidRPr="00AD7B29" w:rsidRDefault="003A63CA">
          <w:pPr>
            <w:pStyle w:val="TOC2"/>
            <w:tabs>
              <w:tab w:val="right" w:leader="dot" w:pos="8990"/>
            </w:tabs>
            <w:rPr>
              <w:rFonts w:cs="Times New Roman"/>
              <w:noProof/>
            </w:rPr>
          </w:pPr>
          <w:hyperlink w:anchor="_Toc237639582" w:history="1">
            <w:r w:rsidRPr="00AD7B29">
              <w:rPr>
                <w:rStyle w:val="Hyperlink"/>
                <w:rFonts w:cs="Times New Roman"/>
                <w:noProof/>
              </w:rPr>
              <w:t>2.5  Summary of Issues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10</w:t>
            </w:r>
            <w:r w:rsidRPr="00AD7B29">
              <w:rPr>
                <w:rFonts w:cs="Times New Roman"/>
                <w:noProof/>
                <w:webHidden/>
              </w:rPr>
              <w:fldChar w:fldCharType="end"/>
            </w:r>
          </w:hyperlink>
        </w:p>
        <w:p w14:paraId="0A0E0F2E" w14:textId="3266F824" w:rsidR="003A63CA" w:rsidRPr="00AD7B29" w:rsidRDefault="003A63CA">
          <w:pPr>
            <w:pStyle w:val="TOC2"/>
            <w:tabs>
              <w:tab w:val="right" w:leader="dot" w:pos="8990"/>
            </w:tabs>
            <w:rPr>
              <w:rFonts w:cs="Times New Roman"/>
              <w:noProof/>
            </w:rPr>
          </w:pPr>
          <w:hyperlink w:anchor="_Toc237639583" w:history="1">
            <w:r w:rsidRPr="00AD7B29">
              <w:rPr>
                <w:rStyle w:val="Hyperlink"/>
                <w:rFonts w:cs="Times New Roman"/>
                <w:noProof/>
              </w:rPr>
              <w:t>2.6  Discussion on Gaps in Current Research</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11</w:t>
            </w:r>
            <w:r w:rsidRPr="00AD7B29">
              <w:rPr>
                <w:rFonts w:cs="Times New Roman"/>
                <w:noProof/>
                <w:webHidden/>
              </w:rPr>
              <w:fldChar w:fldCharType="end"/>
            </w:r>
          </w:hyperlink>
        </w:p>
        <w:p w14:paraId="58691DC5" w14:textId="46EF5BCB" w:rsidR="003A63CA" w:rsidRPr="00AD7B29" w:rsidRDefault="003A63CA">
          <w:pPr>
            <w:pStyle w:val="TOC3"/>
            <w:tabs>
              <w:tab w:val="right" w:leader="dot" w:pos="8990"/>
            </w:tabs>
            <w:rPr>
              <w:rFonts w:cs="Times New Roman"/>
              <w:noProof/>
            </w:rPr>
          </w:pPr>
          <w:hyperlink w:anchor="_Toc237639584" w:history="1">
            <w:r w:rsidRPr="00AD7B29">
              <w:rPr>
                <w:rStyle w:val="Hyperlink"/>
                <w:rFonts w:cs="Times New Roman"/>
                <w:noProof/>
              </w:rPr>
              <w:t>2.6.1  Problem Definition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11</w:t>
            </w:r>
            <w:r w:rsidRPr="00AD7B29">
              <w:rPr>
                <w:rFonts w:cs="Times New Roman"/>
                <w:noProof/>
                <w:webHidden/>
              </w:rPr>
              <w:fldChar w:fldCharType="end"/>
            </w:r>
          </w:hyperlink>
        </w:p>
        <w:p w14:paraId="53A7E209" w14:textId="3128C7D5" w:rsidR="003A63CA" w:rsidRPr="00AD7B29" w:rsidRDefault="003A63CA">
          <w:pPr>
            <w:pStyle w:val="TOC2"/>
            <w:tabs>
              <w:tab w:val="right" w:leader="dot" w:pos="8990"/>
            </w:tabs>
            <w:rPr>
              <w:rFonts w:cs="Times New Roman"/>
              <w:noProof/>
            </w:rPr>
          </w:pPr>
          <w:hyperlink w:anchor="_Toc237639585" w:history="1">
            <w:r w:rsidRPr="00AD7B29">
              <w:rPr>
                <w:rStyle w:val="Hyperlink"/>
                <w:rFonts w:cs="Times New Roman"/>
                <w:noProof/>
              </w:rPr>
              <w:t>2.7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11</w:t>
            </w:r>
            <w:r w:rsidRPr="00AD7B29">
              <w:rPr>
                <w:rFonts w:cs="Times New Roman"/>
                <w:noProof/>
                <w:webHidden/>
              </w:rPr>
              <w:fldChar w:fldCharType="end"/>
            </w:r>
          </w:hyperlink>
        </w:p>
        <w:p w14:paraId="6A975A72" w14:textId="4A7DBD6C" w:rsidR="003A63CA" w:rsidRPr="00AD7B29" w:rsidRDefault="003A63CA">
          <w:pPr>
            <w:pStyle w:val="TOC1"/>
            <w:tabs>
              <w:tab w:val="right" w:leader="dot" w:pos="8990"/>
            </w:tabs>
            <w:rPr>
              <w:rFonts w:cs="Times New Roman"/>
              <w:noProof/>
            </w:rPr>
          </w:pPr>
          <w:hyperlink w:anchor="_Toc237639586" w:history="1">
            <w:r w:rsidRPr="00AD7B29">
              <w:rPr>
                <w:rStyle w:val="Hyperlink"/>
                <w:rFonts w:cs="Times New Roman"/>
                <w:noProof/>
              </w:rPr>
              <w:t>TECHNOLOGY ADOPTED</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13</w:t>
            </w:r>
            <w:r w:rsidRPr="00AD7B29">
              <w:rPr>
                <w:rFonts w:cs="Times New Roman"/>
                <w:noProof/>
                <w:webHidden/>
              </w:rPr>
              <w:fldChar w:fldCharType="end"/>
            </w:r>
          </w:hyperlink>
        </w:p>
        <w:p w14:paraId="4B75A5D3" w14:textId="1AAF97FF" w:rsidR="003A63CA" w:rsidRPr="00AD7B29" w:rsidRDefault="003A63CA">
          <w:pPr>
            <w:pStyle w:val="TOC2"/>
            <w:tabs>
              <w:tab w:val="right" w:leader="dot" w:pos="8990"/>
            </w:tabs>
            <w:rPr>
              <w:rFonts w:cs="Times New Roman"/>
              <w:noProof/>
            </w:rPr>
          </w:pPr>
          <w:hyperlink w:anchor="_Toc237639587" w:history="1">
            <w:r w:rsidRPr="00AD7B29">
              <w:rPr>
                <w:rStyle w:val="Hyperlink"/>
                <w:rFonts w:cs="Times New Roman"/>
                <w:noProof/>
              </w:rPr>
              <w:t>3.1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13</w:t>
            </w:r>
            <w:r w:rsidRPr="00AD7B29">
              <w:rPr>
                <w:rFonts w:cs="Times New Roman"/>
                <w:noProof/>
                <w:webHidden/>
              </w:rPr>
              <w:fldChar w:fldCharType="end"/>
            </w:r>
          </w:hyperlink>
        </w:p>
        <w:p w14:paraId="7B676465" w14:textId="4C11CAC8" w:rsidR="003A63CA" w:rsidRPr="00AD7B29" w:rsidRDefault="003A63CA">
          <w:pPr>
            <w:pStyle w:val="TOC2"/>
            <w:tabs>
              <w:tab w:val="right" w:leader="dot" w:pos="8990"/>
            </w:tabs>
            <w:rPr>
              <w:rFonts w:cs="Times New Roman"/>
              <w:noProof/>
            </w:rPr>
          </w:pPr>
          <w:hyperlink w:anchor="_Toc237639588" w:history="1">
            <w:r w:rsidRPr="00AD7B29">
              <w:rPr>
                <w:rStyle w:val="Hyperlink"/>
                <w:rFonts w:cs="Times New Roman"/>
                <w:noProof/>
              </w:rPr>
              <w:t>3.2  Revisiting the Research Problem</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13</w:t>
            </w:r>
            <w:r w:rsidRPr="00AD7B29">
              <w:rPr>
                <w:rFonts w:cs="Times New Roman"/>
                <w:noProof/>
                <w:webHidden/>
              </w:rPr>
              <w:fldChar w:fldCharType="end"/>
            </w:r>
          </w:hyperlink>
        </w:p>
        <w:p w14:paraId="4883613D" w14:textId="68F086EA" w:rsidR="003A63CA" w:rsidRPr="00AD7B29" w:rsidRDefault="003A63CA">
          <w:pPr>
            <w:pStyle w:val="TOC2"/>
            <w:tabs>
              <w:tab w:val="right" w:leader="dot" w:pos="8990"/>
            </w:tabs>
            <w:rPr>
              <w:rFonts w:cs="Times New Roman"/>
              <w:noProof/>
            </w:rPr>
          </w:pPr>
          <w:hyperlink w:anchor="_Toc237639589" w:history="1">
            <w:r w:rsidRPr="00AD7B29">
              <w:rPr>
                <w:rStyle w:val="Hyperlink"/>
                <w:rFonts w:cs="Times New Roman"/>
                <w:noProof/>
              </w:rPr>
              <w:t>3.3  Justification for the Choice of Technologies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_Toc237639589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13</w:t>
            </w:r>
            <w:r w:rsidRPr="00AD7B29">
              <w:rPr>
                <w:rFonts w:cs="Times New Roman"/>
                <w:noProof/>
                <w:webHidden/>
              </w:rPr>
              <w:fldChar w:fldCharType="end"/>
            </w:r>
          </w:hyperlink>
        </w:p>
        <w:p w14:paraId="73364663" w14:textId="0FB2EDF9" w:rsidR="003A63CA" w:rsidRPr="00AD7B29" w:rsidRDefault="003A63CA">
          <w:pPr>
            <w:pStyle w:val="TOC2"/>
            <w:tabs>
              <w:tab w:val="right" w:leader="dot" w:pos="8990"/>
            </w:tabs>
            <w:rPr>
              <w:rFonts w:cs="Times New Roman"/>
              <w:noProof/>
            </w:rPr>
          </w:pPr>
          <w:hyperlink w:anchor="_Toc237639590" w:history="1">
            <w:r w:rsidRPr="00AD7B29">
              <w:rPr>
                <w:rStyle w:val="Hyperlink"/>
                <w:rFonts w:cs="Times New Roman"/>
                <w:noProof/>
              </w:rPr>
              <w:t>3.4  Brief Overview of the Selected Technology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14</w:t>
            </w:r>
            <w:r w:rsidRPr="00AD7B29">
              <w:rPr>
                <w:rFonts w:cs="Times New Roman"/>
                <w:noProof/>
                <w:webHidden/>
              </w:rPr>
              <w:fldChar w:fldCharType="end"/>
            </w:r>
          </w:hyperlink>
        </w:p>
        <w:p w14:paraId="04372D05" w14:textId="2A7BF4E4" w:rsidR="003A63CA" w:rsidRPr="00AD7B29" w:rsidRDefault="003A63CA">
          <w:pPr>
            <w:pStyle w:val="TOC2"/>
            <w:tabs>
              <w:tab w:val="right" w:leader="dot" w:pos="8990"/>
            </w:tabs>
            <w:rPr>
              <w:rFonts w:cs="Times New Roman"/>
              <w:noProof/>
            </w:rPr>
          </w:pPr>
          <w:hyperlink w:anchor="_Toc237639591" w:history="1">
            <w:r w:rsidRPr="00AD7B29">
              <w:rPr>
                <w:rStyle w:val="Hyperlink"/>
                <w:rFonts w:cs="Times New Roman"/>
                <w:noProof/>
              </w:rPr>
              <w:t>3.5  Technology Adoption for the Solution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15</w:t>
            </w:r>
            <w:r w:rsidRPr="00AD7B29">
              <w:rPr>
                <w:rFonts w:cs="Times New Roman"/>
                <w:noProof/>
                <w:webHidden/>
              </w:rPr>
              <w:fldChar w:fldCharType="end"/>
            </w:r>
          </w:hyperlink>
        </w:p>
        <w:p w14:paraId="53C6BF67" w14:textId="5EAB8C6A" w:rsidR="003A63CA" w:rsidRPr="00AD7B29" w:rsidRDefault="003A63CA">
          <w:pPr>
            <w:pStyle w:val="TOC2"/>
            <w:tabs>
              <w:tab w:val="right" w:leader="dot" w:pos="8990"/>
            </w:tabs>
            <w:rPr>
              <w:rFonts w:cs="Times New Roman"/>
              <w:noProof/>
            </w:rPr>
          </w:pPr>
          <w:hyperlink w:anchor="_Toc237639592" w:history="1">
            <w:r w:rsidRPr="00AD7B29">
              <w:rPr>
                <w:rStyle w:val="Hyperlink"/>
                <w:rFonts w:cs="Times New Roman"/>
                <w:noProof/>
              </w:rPr>
              <w:t>3.6  Novelty of the Solution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16</w:t>
            </w:r>
            <w:r w:rsidRPr="00AD7B29">
              <w:rPr>
                <w:rFonts w:cs="Times New Roman"/>
                <w:noProof/>
                <w:webHidden/>
              </w:rPr>
              <w:fldChar w:fldCharType="end"/>
            </w:r>
          </w:hyperlink>
        </w:p>
        <w:p w14:paraId="0AA9C12A" w14:textId="2A25C17C" w:rsidR="003A63CA" w:rsidRPr="00AD7B29" w:rsidRDefault="003A63CA">
          <w:pPr>
            <w:pStyle w:val="TOC2"/>
            <w:tabs>
              <w:tab w:val="right" w:leader="dot" w:pos="8990"/>
            </w:tabs>
            <w:rPr>
              <w:rFonts w:cs="Times New Roman"/>
              <w:noProof/>
            </w:rPr>
          </w:pPr>
          <w:hyperlink w:anchor="_Toc237639593" w:history="1">
            <w:r w:rsidRPr="00AD7B29">
              <w:rPr>
                <w:rStyle w:val="Hyperlink"/>
                <w:rFonts w:cs="Times New Roman"/>
                <w:noProof/>
              </w:rPr>
              <w:t>3.7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16</w:t>
            </w:r>
            <w:r w:rsidRPr="00AD7B29">
              <w:rPr>
                <w:rFonts w:cs="Times New Roman"/>
                <w:noProof/>
                <w:webHidden/>
              </w:rPr>
              <w:fldChar w:fldCharType="end"/>
            </w:r>
          </w:hyperlink>
        </w:p>
        <w:p w14:paraId="2D642D91" w14:textId="13FE6CF0" w:rsidR="003A63CA" w:rsidRPr="00AD7B29" w:rsidRDefault="003A63CA">
          <w:pPr>
            <w:pStyle w:val="TOC1"/>
            <w:tabs>
              <w:tab w:val="right" w:leader="dot" w:pos="8990"/>
            </w:tabs>
            <w:rPr>
              <w:rFonts w:cs="Times New Roman"/>
              <w:noProof/>
            </w:rPr>
          </w:pPr>
          <w:hyperlink w:anchor="_Toc237639594" w:history="1">
            <w:r w:rsidRPr="00AD7B29">
              <w:rPr>
                <w:rStyle w:val="Hyperlink"/>
                <w:rFonts w:cs="Times New Roman"/>
                <w:noProof/>
              </w:rPr>
              <w:t>APPROACH</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17</w:t>
            </w:r>
            <w:r w:rsidRPr="00AD7B29">
              <w:rPr>
                <w:rFonts w:cs="Times New Roman"/>
                <w:noProof/>
                <w:webHidden/>
              </w:rPr>
              <w:fldChar w:fldCharType="end"/>
            </w:r>
          </w:hyperlink>
        </w:p>
        <w:p w14:paraId="7734EE30" w14:textId="5024A9B9" w:rsidR="003A63CA" w:rsidRPr="00AD7B29" w:rsidRDefault="003A63CA">
          <w:pPr>
            <w:pStyle w:val="TOC2"/>
            <w:tabs>
              <w:tab w:val="right" w:leader="dot" w:pos="8990"/>
            </w:tabs>
            <w:rPr>
              <w:rFonts w:cs="Times New Roman"/>
              <w:noProof/>
            </w:rPr>
          </w:pPr>
          <w:hyperlink w:anchor="_Toc237639595" w:history="1">
            <w:r w:rsidRPr="00AD7B29">
              <w:rPr>
                <w:rStyle w:val="Hyperlink"/>
                <w:rFonts w:cs="Times New Roman"/>
                <w:noProof/>
              </w:rPr>
              <w:t>4.1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17</w:t>
            </w:r>
            <w:r w:rsidRPr="00AD7B29">
              <w:rPr>
                <w:rFonts w:cs="Times New Roman"/>
                <w:noProof/>
                <w:webHidden/>
              </w:rPr>
              <w:fldChar w:fldCharType="end"/>
            </w:r>
          </w:hyperlink>
        </w:p>
        <w:p w14:paraId="44A29176" w14:textId="162E1360" w:rsidR="003A63CA" w:rsidRPr="00AD7B29" w:rsidRDefault="003A63CA">
          <w:pPr>
            <w:pStyle w:val="TOC2"/>
            <w:tabs>
              <w:tab w:val="right" w:leader="dot" w:pos="8990"/>
            </w:tabs>
            <w:rPr>
              <w:rFonts w:cs="Times New Roman"/>
              <w:noProof/>
            </w:rPr>
          </w:pPr>
          <w:hyperlink w:anchor="_Toc237639596" w:history="1">
            <w:r w:rsidRPr="00AD7B29">
              <w:rPr>
                <w:rStyle w:val="Hyperlink"/>
                <w:rFonts w:cs="Times New Roman"/>
                <w:noProof/>
              </w:rPr>
              <w:t>4.2  Hypothesis and Its Inspiration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17</w:t>
            </w:r>
            <w:r w:rsidRPr="00AD7B29">
              <w:rPr>
                <w:rFonts w:cs="Times New Roman"/>
                <w:noProof/>
                <w:webHidden/>
              </w:rPr>
              <w:fldChar w:fldCharType="end"/>
            </w:r>
          </w:hyperlink>
        </w:p>
        <w:p w14:paraId="2BB3369B" w14:textId="158E6A2E" w:rsidR="003A63CA" w:rsidRPr="00AD7B29" w:rsidRDefault="003A63CA">
          <w:pPr>
            <w:pStyle w:val="TOC2"/>
            <w:tabs>
              <w:tab w:val="right" w:leader="dot" w:pos="8990"/>
            </w:tabs>
            <w:rPr>
              <w:rFonts w:cs="Times New Roman"/>
              <w:noProof/>
            </w:rPr>
          </w:pPr>
          <w:hyperlink w:anchor="_Toc237639597" w:history="1">
            <w:r w:rsidRPr="00AD7B29">
              <w:rPr>
                <w:rStyle w:val="Hyperlink"/>
                <w:rFonts w:cs="Times New Roman"/>
                <w:noProof/>
              </w:rPr>
              <w:t>4.3  Inputs and Outputs of the Solution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17</w:t>
            </w:r>
            <w:r w:rsidRPr="00AD7B29">
              <w:rPr>
                <w:rFonts w:cs="Times New Roman"/>
                <w:noProof/>
                <w:webHidden/>
              </w:rPr>
              <w:fldChar w:fldCharType="end"/>
            </w:r>
          </w:hyperlink>
        </w:p>
        <w:p w14:paraId="1542B0E0" w14:textId="01037E8C" w:rsidR="003A63CA" w:rsidRPr="00AD7B29" w:rsidRDefault="003A63CA">
          <w:pPr>
            <w:pStyle w:val="TOC2"/>
            <w:tabs>
              <w:tab w:val="right" w:leader="dot" w:pos="8990"/>
            </w:tabs>
            <w:rPr>
              <w:rFonts w:cs="Times New Roman"/>
              <w:noProof/>
            </w:rPr>
          </w:pPr>
          <w:hyperlink w:anchor="_Toc237639598" w:history="1">
            <w:r w:rsidRPr="00AD7B29">
              <w:rPr>
                <w:rStyle w:val="Hyperlink"/>
                <w:rFonts w:cs="Times New Roman"/>
                <w:noProof/>
              </w:rPr>
              <w:t>4.4  Process Workflow in the Solution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18</w:t>
            </w:r>
            <w:r w:rsidRPr="00AD7B29">
              <w:rPr>
                <w:rFonts w:cs="Times New Roman"/>
                <w:noProof/>
                <w:webHidden/>
              </w:rPr>
              <w:fldChar w:fldCharType="end"/>
            </w:r>
          </w:hyperlink>
        </w:p>
        <w:p w14:paraId="3A884FAD" w14:textId="55ECC000" w:rsidR="003A63CA" w:rsidRPr="00AD7B29" w:rsidRDefault="003A63CA">
          <w:pPr>
            <w:pStyle w:val="TOC2"/>
            <w:tabs>
              <w:tab w:val="right" w:leader="dot" w:pos="8990"/>
            </w:tabs>
            <w:rPr>
              <w:rFonts w:cs="Times New Roman"/>
              <w:noProof/>
            </w:rPr>
          </w:pPr>
          <w:hyperlink w:anchor="_Toc237639599" w:history="1">
            <w:r w:rsidRPr="00AD7B29">
              <w:rPr>
                <w:rStyle w:val="Hyperlink"/>
                <w:rFonts w:cs="Times New Roman"/>
                <w:noProof/>
              </w:rPr>
              <w:t>4.5  Justification for Technology Adopted</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_Toc237639599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22</w:t>
            </w:r>
            <w:r w:rsidRPr="00AD7B29">
              <w:rPr>
                <w:rFonts w:cs="Times New Roman"/>
                <w:noProof/>
                <w:webHidden/>
              </w:rPr>
              <w:fldChar w:fldCharType="end"/>
            </w:r>
          </w:hyperlink>
        </w:p>
        <w:p w14:paraId="1A657292" w14:textId="577CE11B" w:rsidR="003A63CA" w:rsidRPr="00AD7B29" w:rsidRDefault="003A63CA">
          <w:pPr>
            <w:pStyle w:val="TOC2"/>
            <w:tabs>
              <w:tab w:val="right" w:leader="dot" w:pos="8990"/>
            </w:tabs>
            <w:rPr>
              <w:rFonts w:cs="Times New Roman"/>
              <w:noProof/>
            </w:rPr>
          </w:pPr>
          <w:hyperlink w:anchor="_Toc237639600" w:history="1">
            <w:r w:rsidRPr="00AD7B29">
              <w:rPr>
                <w:rStyle w:val="Hyperlink"/>
                <w:rFonts w:cs="Times New Roman"/>
                <w:noProof/>
              </w:rPr>
              <w:t>4.6  Target Users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22</w:t>
            </w:r>
            <w:r w:rsidRPr="00AD7B29">
              <w:rPr>
                <w:rFonts w:cs="Times New Roman"/>
                <w:noProof/>
                <w:webHidden/>
              </w:rPr>
              <w:fldChar w:fldCharType="end"/>
            </w:r>
          </w:hyperlink>
        </w:p>
        <w:p w14:paraId="40E912E5" w14:textId="33FD9127" w:rsidR="003A63CA" w:rsidRPr="00AD7B29" w:rsidRDefault="003A63CA">
          <w:pPr>
            <w:pStyle w:val="TOC2"/>
            <w:tabs>
              <w:tab w:val="right" w:leader="dot" w:pos="8990"/>
            </w:tabs>
            <w:rPr>
              <w:rFonts w:cs="Times New Roman"/>
              <w:noProof/>
            </w:rPr>
          </w:pPr>
          <w:hyperlink w:anchor="_Toc237639601" w:history="1">
            <w:r w:rsidRPr="00AD7B29">
              <w:rPr>
                <w:rStyle w:val="Hyperlink"/>
                <w:rFonts w:cs="Times New Roman"/>
                <w:noProof/>
              </w:rPr>
              <w:t>4.7  Novelty and Features of the Solution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22</w:t>
            </w:r>
            <w:r w:rsidRPr="00AD7B29">
              <w:rPr>
                <w:rFonts w:cs="Times New Roman"/>
                <w:noProof/>
                <w:webHidden/>
              </w:rPr>
              <w:fldChar w:fldCharType="end"/>
            </w:r>
          </w:hyperlink>
        </w:p>
        <w:p w14:paraId="4886BC73" w14:textId="68515079" w:rsidR="003A63CA" w:rsidRPr="00AD7B29" w:rsidRDefault="003A63CA">
          <w:pPr>
            <w:pStyle w:val="TOC2"/>
            <w:tabs>
              <w:tab w:val="right" w:leader="dot" w:pos="8990"/>
            </w:tabs>
            <w:rPr>
              <w:rFonts w:cs="Times New Roman"/>
              <w:noProof/>
            </w:rPr>
          </w:pPr>
          <w:hyperlink w:anchor="_Toc237639602" w:history="1">
            <w:r w:rsidRPr="00AD7B29">
              <w:rPr>
                <w:rStyle w:val="Hyperlink"/>
                <w:rFonts w:cs="Times New Roman"/>
                <w:noProof/>
              </w:rPr>
              <w:t>4.8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23</w:t>
            </w:r>
            <w:r w:rsidRPr="00AD7B29">
              <w:rPr>
                <w:rFonts w:cs="Times New Roman"/>
                <w:noProof/>
                <w:webHidden/>
              </w:rPr>
              <w:fldChar w:fldCharType="end"/>
            </w:r>
          </w:hyperlink>
        </w:p>
        <w:p w14:paraId="73F858C6" w14:textId="2F1A9CD5" w:rsidR="003A63CA" w:rsidRPr="00AD7B29" w:rsidRDefault="003A63CA">
          <w:pPr>
            <w:pStyle w:val="TOC1"/>
            <w:tabs>
              <w:tab w:val="right" w:leader="dot" w:pos="8990"/>
            </w:tabs>
            <w:rPr>
              <w:rFonts w:cs="Times New Roman"/>
              <w:noProof/>
            </w:rPr>
          </w:pPr>
          <w:hyperlink w:anchor="_Toc237639603" w:history="1">
            <w:r w:rsidRPr="00AD7B29">
              <w:rPr>
                <w:rStyle w:val="Hyperlink"/>
                <w:rFonts w:cs="Times New Roman"/>
                <w:noProof/>
              </w:rPr>
              <w:t>ANALYSIS AND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24</w:t>
            </w:r>
            <w:r w:rsidRPr="00AD7B29">
              <w:rPr>
                <w:rFonts w:cs="Times New Roman"/>
                <w:noProof/>
                <w:webHidden/>
              </w:rPr>
              <w:fldChar w:fldCharType="end"/>
            </w:r>
          </w:hyperlink>
        </w:p>
        <w:p w14:paraId="19728B55" w14:textId="24EC3FEA" w:rsidR="003A63CA" w:rsidRPr="00AD7B29" w:rsidRDefault="003A63CA">
          <w:pPr>
            <w:pStyle w:val="TOC2"/>
            <w:tabs>
              <w:tab w:val="right" w:leader="dot" w:pos="8990"/>
            </w:tabs>
            <w:rPr>
              <w:rFonts w:cs="Times New Roman"/>
              <w:noProof/>
            </w:rPr>
          </w:pPr>
          <w:hyperlink w:anchor="_Toc237639604" w:history="1">
            <w:r w:rsidRPr="00AD7B29">
              <w:rPr>
                <w:rStyle w:val="Hyperlink"/>
                <w:rFonts w:cs="Times New Roman"/>
                <w:noProof/>
              </w:rPr>
              <w:t>5.1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24</w:t>
            </w:r>
            <w:r w:rsidRPr="00AD7B29">
              <w:rPr>
                <w:rFonts w:cs="Times New Roman"/>
                <w:noProof/>
                <w:webHidden/>
              </w:rPr>
              <w:fldChar w:fldCharType="end"/>
            </w:r>
          </w:hyperlink>
        </w:p>
        <w:p w14:paraId="5A5808D4" w14:textId="7DEDB68F" w:rsidR="003A63CA" w:rsidRPr="00AD7B29" w:rsidRDefault="003A63CA">
          <w:pPr>
            <w:pStyle w:val="TOC2"/>
            <w:tabs>
              <w:tab w:val="right" w:leader="dot" w:pos="8990"/>
            </w:tabs>
            <w:rPr>
              <w:rFonts w:cs="Times New Roman"/>
              <w:noProof/>
            </w:rPr>
          </w:pPr>
          <w:hyperlink w:anchor="_Toc237639605" w:history="1">
            <w:r w:rsidRPr="00AD7B29">
              <w:rPr>
                <w:rStyle w:val="Hyperlink"/>
                <w:rFonts w:cs="Times New Roman"/>
                <w:noProof/>
              </w:rPr>
              <w:t>5.2  Rationale for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24</w:t>
            </w:r>
            <w:r w:rsidRPr="00AD7B29">
              <w:rPr>
                <w:rFonts w:cs="Times New Roman"/>
                <w:noProof/>
                <w:webHidden/>
              </w:rPr>
              <w:fldChar w:fldCharType="end"/>
            </w:r>
          </w:hyperlink>
        </w:p>
        <w:p w14:paraId="7E579BC2" w14:textId="38A32BAE" w:rsidR="003A63CA" w:rsidRPr="00AD7B29" w:rsidRDefault="003A63CA">
          <w:pPr>
            <w:pStyle w:val="TOC2"/>
            <w:tabs>
              <w:tab w:val="right" w:leader="dot" w:pos="8990"/>
            </w:tabs>
            <w:rPr>
              <w:rFonts w:cs="Times New Roman"/>
              <w:noProof/>
            </w:rPr>
          </w:pPr>
          <w:hyperlink w:anchor="_Toc237639606" w:history="1">
            <w:r w:rsidRPr="00AD7B29">
              <w:rPr>
                <w:rStyle w:val="Hyperlink"/>
                <w:rFonts w:cs="Times New Roman"/>
                <w:noProof/>
              </w:rPr>
              <w:t>5.3  Top-Level Architecture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25</w:t>
            </w:r>
            <w:r w:rsidRPr="00AD7B29">
              <w:rPr>
                <w:rFonts w:cs="Times New Roman"/>
                <w:noProof/>
                <w:webHidden/>
              </w:rPr>
              <w:fldChar w:fldCharType="end"/>
            </w:r>
          </w:hyperlink>
        </w:p>
        <w:p w14:paraId="01FF4D27" w14:textId="40935F0C" w:rsidR="003A63CA" w:rsidRPr="00AD7B29" w:rsidRDefault="003A63CA">
          <w:pPr>
            <w:pStyle w:val="TOC3"/>
            <w:tabs>
              <w:tab w:val="right" w:leader="dot" w:pos="8990"/>
            </w:tabs>
            <w:rPr>
              <w:rFonts w:cs="Times New Roman"/>
              <w:noProof/>
            </w:rPr>
          </w:pPr>
          <w:hyperlink w:anchor="_Toc237639607" w:history="1">
            <w:r w:rsidRPr="00AD7B29">
              <w:rPr>
                <w:rStyle w:val="Hyperlink"/>
                <w:rFonts w:cs="Times New Roman"/>
                <w:noProof/>
              </w:rPr>
              <w:t>5.3.1  Preprocessing Module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26</w:t>
            </w:r>
            <w:r w:rsidRPr="00AD7B29">
              <w:rPr>
                <w:rFonts w:cs="Times New Roman"/>
                <w:noProof/>
                <w:webHidden/>
              </w:rPr>
              <w:fldChar w:fldCharType="end"/>
            </w:r>
          </w:hyperlink>
        </w:p>
        <w:p w14:paraId="3A3F8565" w14:textId="7AB5DFCC" w:rsidR="003A63CA" w:rsidRPr="00AD7B29" w:rsidRDefault="003A63CA">
          <w:pPr>
            <w:pStyle w:val="TOC3"/>
            <w:tabs>
              <w:tab w:val="right" w:leader="dot" w:pos="8990"/>
            </w:tabs>
            <w:rPr>
              <w:rFonts w:cs="Times New Roman"/>
              <w:noProof/>
            </w:rPr>
          </w:pPr>
          <w:hyperlink w:anchor="_Toc237639608" w:history="1">
            <w:r w:rsidRPr="00AD7B29">
              <w:rPr>
                <w:rStyle w:val="Hyperlink"/>
                <w:rFonts w:cs="Times New Roman"/>
                <w:noProof/>
              </w:rPr>
              <w:t>5.3.2  ML Engine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26</w:t>
            </w:r>
            <w:r w:rsidRPr="00AD7B29">
              <w:rPr>
                <w:rFonts w:cs="Times New Roman"/>
                <w:noProof/>
                <w:webHidden/>
              </w:rPr>
              <w:fldChar w:fldCharType="end"/>
            </w:r>
          </w:hyperlink>
        </w:p>
        <w:p w14:paraId="31ED3E53" w14:textId="6D871828" w:rsidR="003A63CA" w:rsidRPr="00AD7B29" w:rsidRDefault="003A63CA">
          <w:pPr>
            <w:pStyle w:val="TOC3"/>
            <w:tabs>
              <w:tab w:val="right" w:leader="dot" w:pos="8990"/>
            </w:tabs>
            <w:rPr>
              <w:rFonts w:cs="Times New Roman"/>
              <w:noProof/>
            </w:rPr>
          </w:pPr>
          <w:hyperlink w:anchor="_Toc237639609" w:history="1">
            <w:r w:rsidRPr="00AD7B29">
              <w:rPr>
                <w:rStyle w:val="Hyperlink"/>
                <w:rFonts w:cs="Times New Roman"/>
                <w:noProof/>
              </w:rPr>
              <w:t>5.3.3  Extended Module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_Toc237639609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26</w:t>
            </w:r>
            <w:r w:rsidRPr="00AD7B29">
              <w:rPr>
                <w:rFonts w:cs="Times New Roman"/>
                <w:noProof/>
                <w:webHidden/>
              </w:rPr>
              <w:fldChar w:fldCharType="end"/>
            </w:r>
          </w:hyperlink>
        </w:p>
        <w:p w14:paraId="757CBD55" w14:textId="64BE50F0" w:rsidR="003A63CA" w:rsidRPr="00AD7B29" w:rsidRDefault="003A63CA">
          <w:pPr>
            <w:pStyle w:val="TOC2"/>
            <w:tabs>
              <w:tab w:val="right" w:leader="dot" w:pos="8990"/>
            </w:tabs>
            <w:rPr>
              <w:rFonts w:cs="Times New Roman"/>
              <w:noProof/>
            </w:rPr>
          </w:pPr>
          <w:hyperlink w:anchor="_Toc237639610" w:history="1">
            <w:r w:rsidRPr="00AD7B29">
              <w:rPr>
                <w:rStyle w:val="Hyperlink"/>
                <w:rFonts w:cs="Times New Roman"/>
                <w:noProof/>
              </w:rPr>
              <w:t>5.4  Data Flow and Interaction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26</w:t>
            </w:r>
            <w:r w:rsidRPr="00AD7B29">
              <w:rPr>
                <w:rFonts w:cs="Times New Roman"/>
                <w:noProof/>
                <w:webHidden/>
              </w:rPr>
              <w:fldChar w:fldCharType="end"/>
            </w:r>
          </w:hyperlink>
        </w:p>
        <w:p w14:paraId="4D785526" w14:textId="0906F048" w:rsidR="003A63CA" w:rsidRPr="00AD7B29" w:rsidRDefault="003A63CA">
          <w:pPr>
            <w:pStyle w:val="TOC3"/>
            <w:tabs>
              <w:tab w:val="right" w:leader="dot" w:pos="8990"/>
            </w:tabs>
            <w:rPr>
              <w:rFonts w:cs="Times New Roman"/>
              <w:noProof/>
            </w:rPr>
          </w:pPr>
          <w:hyperlink w:anchor="_Toc237639611" w:history="1">
            <w:r w:rsidRPr="00AD7B29">
              <w:rPr>
                <w:rStyle w:val="Hyperlink"/>
                <w:rFonts w:cs="Times New Roman"/>
                <w:noProof/>
              </w:rPr>
              <w:t>5.4.1  Use Case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27</w:t>
            </w:r>
            <w:r w:rsidRPr="00AD7B29">
              <w:rPr>
                <w:rFonts w:cs="Times New Roman"/>
                <w:noProof/>
                <w:webHidden/>
              </w:rPr>
              <w:fldChar w:fldCharType="end"/>
            </w:r>
          </w:hyperlink>
        </w:p>
        <w:p w14:paraId="1C67629B" w14:textId="36C0DBCC" w:rsidR="003A63CA" w:rsidRPr="00AD7B29" w:rsidRDefault="003A63CA">
          <w:pPr>
            <w:pStyle w:val="TOC3"/>
            <w:tabs>
              <w:tab w:val="right" w:leader="dot" w:pos="8990"/>
            </w:tabs>
            <w:rPr>
              <w:rFonts w:cs="Times New Roman"/>
              <w:noProof/>
            </w:rPr>
          </w:pPr>
          <w:hyperlink w:anchor="_Toc237639612" w:history="1">
            <w:r w:rsidRPr="00AD7B29">
              <w:rPr>
                <w:rStyle w:val="Hyperlink"/>
                <w:rFonts w:cs="Times New Roman"/>
                <w:noProof/>
              </w:rPr>
              <w:t>5.4.2  Activity Models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28</w:t>
            </w:r>
            <w:r w:rsidRPr="00AD7B29">
              <w:rPr>
                <w:rFonts w:cs="Times New Roman"/>
                <w:noProof/>
                <w:webHidden/>
              </w:rPr>
              <w:fldChar w:fldCharType="end"/>
            </w:r>
          </w:hyperlink>
        </w:p>
        <w:p w14:paraId="453E98F1" w14:textId="2F9DD1D5" w:rsidR="003A63CA" w:rsidRPr="00AD7B29" w:rsidRDefault="003A63CA">
          <w:pPr>
            <w:pStyle w:val="TOC3"/>
            <w:tabs>
              <w:tab w:val="right" w:leader="dot" w:pos="8990"/>
            </w:tabs>
            <w:rPr>
              <w:rFonts w:cs="Times New Roman"/>
              <w:noProof/>
            </w:rPr>
          </w:pPr>
          <w:hyperlink w:anchor="_Toc237639613" w:history="1">
            <w:r w:rsidRPr="00AD7B29">
              <w:rPr>
                <w:rStyle w:val="Hyperlink"/>
                <w:rFonts w:cs="Times New Roman"/>
                <w:noProof/>
              </w:rPr>
              <w:t>5.4.3  Class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33</w:t>
            </w:r>
            <w:r w:rsidRPr="00AD7B29">
              <w:rPr>
                <w:rFonts w:cs="Times New Roman"/>
                <w:noProof/>
                <w:webHidden/>
              </w:rPr>
              <w:fldChar w:fldCharType="end"/>
            </w:r>
          </w:hyperlink>
        </w:p>
        <w:p w14:paraId="0D7E3E14" w14:textId="70439443" w:rsidR="003A63CA" w:rsidRPr="00AD7B29" w:rsidRDefault="003A63CA">
          <w:pPr>
            <w:pStyle w:val="TOC3"/>
            <w:tabs>
              <w:tab w:val="right" w:leader="dot" w:pos="8990"/>
            </w:tabs>
            <w:rPr>
              <w:rFonts w:cs="Times New Roman"/>
              <w:noProof/>
            </w:rPr>
          </w:pPr>
          <w:hyperlink w:anchor="_Toc237639614" w:history="1">
            <w:r w:rsidRPr="00AD7B29">
              <w:rPr>
                <w:rStyle w:val="Hyperlink"/>
                <w:rFonts w:cs="Times New Roman"/>
                <w:noProof/>
              </w:rPr>
              <w:t>5.4.4  Sequence Models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33</w:t>
            </w:r>
            <w:r w:rsidRPr="00AD7B29">
              <w:rPr>
                <w:rFonts w:cs="Times New Roman"/>
                <w:noProof/>
                <w:webHidden/>
              </w:rPr>
              <w:fldChar w:fldCharType="end"/>
            </w:r>
          </w:hyperlink>
        </w:p>
        <w:p w14:paraId="3F2047A7" w14:textId="4FC8E4DA" w:rsidR="003A63CA" w:rsidRPr="00AD7B29" w:rsidRDefault="003A63CA">
          <w:pPr>
            <w:pStyle w:val="TOC3"/>
            <w:tabs>
              <w:tab w:val="right" w:leader="dot" w:pos="8990"/>
            </w:tabs>
            <w:rPr>
              <w:rFonts w:cs="Times New Roman"/>
              <w:noProof/>
            </w:rPr>
          </w:pPr>
          <w:hyperlink w:anchor="_Toc237639615" w:history="1">
            <w:r w:rsidRPr="00AD7B29">
              <w:rPr>
                <w:rStyle w:val="Hyperlink"/>
                <w:rFonts w:cs="Times New Roman"/>
                <w:noProof/>
              </w:rPr>
              <w:t>5.4.5  Entity–Relationship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37</w:t>
            </w:r>
            <w:r w:rsidRPr="00AD7B29">
              <w:rPr>
                <w:rFonts w:cs="Times New Roman"/>
                <w:noProof/>
                <w:webHidden/>
              </w:rPr>
              <w:fldChar w:fldCharType="end"/>
            </w:r>
          </w:hyperlink>
        </w:p>
        <w:p w14:paraId="5469A8F5" w14:textId="4CD4C668" w:rsidR="003A63CA" w:rsidRPr="00AD7B29" w:rsidRDefault="003A63CA">
          <w:pPr>
            <w:pStyle w:val="TOC3"/>
            <w:tabs>
              <w:tab w:val="right" w:leader="dot" w:pos="8990"/>
            </w:tabs>
            <w:rPr>
              <w:rFonts w:cs="Times New Roman"/>
              <w:noProof/>
            </w:rPr>
          </w:pPr>
          <w:hyperlink w:anchor="_Toc237639616" w:history="1">
            <w:r w:rsidRPr="00AD7B29">
              <w:rPr>
                <w:rStyle w:val="Hyperlink"/>
                <w:rFonts w:cs="Times New Roman"/>
                <w:noProof/>
              </w:rPr>
              <w:t>5.4.6  Administrative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40</w:t>
            </w:r>
            <w:r w:rsidRPr="00AD7B29">
              <w:rPr>
                <w:rFonts w:cs="Times New Roman"/>
                <w:noProof/>
                <w:webHidden/>
              </w:rPr>
              <w:fldChar w:fldCharType="end"/>
            </w:r>
          </w:hyperlink>
        </w:p>
        <w:p w14:paraId="7483B04B" w14:textId="524156A3" w:rsidR="003A63CA" w:rsidRPr="00AD7B29" w:rsidRDefault="003A63CA">
          <w:pPr>
            <w:pStyle w:val="TOC2"/>
            <w:tabs>
              <w:tab w:val="right" w:leader="dot" w:pos="8990"/>
            </w:tabs>
            <w:rPr>
              <w:rFonts w:cs="Times New Roman"/>
              <w:noProof/>
            </w:rPr>
          </w:pPr>
          <w:hyperlink w:anchor="_Toc237639617" w:history="1">
            <w:r w:rsidRPr="00AD7B29">
              <w:rPr>
                <w:rStyle w:val="Hyperlink"/>
                <w:rFonts w:cs="Times New Roman"/>
                <w:noProof/>
              </w:rPr>
              <w:t>5.5  Positioning the Novelty within the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41</w:t>
            </w:r>
            <w:r w:rsidRPr="00AD7B29">
              <w:rPr>
                <w:rFonts w:cs="Times New Roman"/>
                <w:noProof/>
                <w:webHidden/>
              </w:rPr>
              <w:fldChar w:fldCharType="end"/>
            </w:r>
          </w:hyperlink>
        </w:p>
        <w:p w14:paraId="7B0F1FA9" w14:textId="7D35ED03" w:rsidR="003A63CA" w:rsidRPr="00AD7B29" w:rsidRDefault="003A63CA">
          <w:pPr>
            <w:pStyle w:val="TOC2"/>
            <w:tabs>
              <w:tab w:val="right" w:leader="dot" w:pos="8990"/>
            </w:tabs>
            <w:rPr>
              <w:rFonts w:cs="Times New Roman"/>
              <w:noProof/>
            </w:rPr>
          </w:pPr>
          <w:hyperlink w:anchor="_Toc237639618" w:history="1">
            <w:r w:rsidRPr="00AD7B29">
              <w:rPr>
                <w:rStyle w:val="Hyperlink"/>
                <w:rFonts w:cs="Times New Roman"/>
                <w:noProof/>
              </w:rPr>
              <w:t>5.6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41</w:t>
            </w:r>
            <w:r w:rsidRPr="00AD7B29">
              <w:rPr>
                <w:rFonts w:cs="Times New Roman"/>
                <w:noProof/>
                <w:webHidden/>
              </w:rPr>
              <w:fldChar w:fldCharType="end"/>
            </w:r>
          </w:hyperlink>
        </w:p>
        <w:p w14:paraId="0E3E7E53" w14:textId="5EE17C10" w:rsidR="003A63CA" w:rsidRPr="00AD7B29" w:rsidRDefault="003A63CA">
          <w:pPr>
            <w:pStyle w:val="TOC1"/>
            <w:tabs>
              <w:tab w:val="right" w:leader="dot" w:pos="8990"/>
            </w:tabs>
            <w:rPr>
              <w:rFonts w:cs="Times New Roman"/>
              <w:noProof/>
            </w:rPr>
          </w:pPr>
          <w:hyperlink w:anchor="_Toc237639619" w:history="1">
            <w:r w:rsidRPr="00AD7B29">
              <w:rPr>
                <w:rStyle w:val="Hyperlink"/>
                <w:rFonts w:cs="Times New Roman"/>
                <w:noProof/>
              </w:rPr>
              <w:t>IMPLEMENTATION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_Toc237639619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42</w:t>
            </w:r>
            <w:r w:rsidRPr="00AD7B29">
              <w:rPr>
                <w:rFonts w:cs="Times New Roman"/>
                <w:noProof/>
                <w:webHidden/>
              </w:rPr>
              <w:fldChar w:fldCharType="end"/>
            </w:r>
          </w:hyperlink>
        </w:p>
        <w:p w14:paraId="0E80E73C" w14:textId="30A2A031" w:rsidR="003A63CA" w:rsidRPr="00AD7B29" w:rsidRDefault="003A63CA">
          <w:pPr>
            <w:pStyle w:val="TOC2"/>
            <w:tabs>
              <w:tab w:val="right" w:leader="dot" w:pos="8990"/>
            </w:tabs>
            <w:rPr>
              <w:rFonts w:cs="Times New Roman"/>
              <w:noProof/>
            </w:rPr>
          </w:pPr>
          <w:hyperlink w:anchor="_Toc237639620" w:history="1">
            <w:r w:rsidRPr="00AD7B29">
              <w:rPr>
                <w:rStyle w:val="Hyperlink"/>
                <w:rFonts w:cs="Times New Roman"/>
                <w:noProof/>
              </w:rPr>
              <w:t>6.1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42</w:t>
            </w:r>
            <w:r w:rsidRPr="00AD7B29">
              <w:rPr>
                <w:rFonts w:cs="Times New Roman"/>
                <w:noProof/>
                <w:webHidden/>
              </w:rPr>
              <w:fldChar w:fldCharType="end"/>
            </w:r>
          </w:hyperlink>
        </w:p>
        <w:p w14:paraId="02339B4D" w14:textId="0F2F4229" w:rsidR="003A63CA" w:rsidRPr="00AD7B29" w:rsidRDefault="003A63CA">
          <w:pPr>
            <w:pStyle w:val="TOC2"/>
            <w:tabs>
              <w:tab w:val="right" w:leader="dot" w:pos="8990"/>
            </w:tabs>
            <w:rPr>
              <w:rFonts w:cs="Times New Roman"/>
              <w:noProof/>
            </w:rPr>
          </w:pPr>
          <w:hyperlink w:anchor="_Toc237639621" w:history="1">
            <w:r w:rsidRPr="00AD7B29">
              <w:rPr>
                <w:rStyle w:val="Hyperlink"/>
                <w:rFonts w:cs="Times New Roman"/>
                <w:noProof/>
              </w:rPr>
              <w:t>6.2  Overall System Development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42</w:t>
            </w:r>
            <w:r w:rsidRPr="00AD7B29">
              <w:rPr>
                <w:rFonts w:cs="Times New Roman"/>
                <w:noProof/>
                <w:webHidden/>
              </w:rPr>
              <w:fldChar w:fldCharType="end"/>
            </w:r>
          </w:hyperlink>
        </w:p>
        <w:p w14:paraId="10D99CC9" w14:textId="4C006ADD" w:rsidR="003A63CA" w:rsidRPr="00AD7B29" w:rsidRDefault="003A63CA">
          <w:pPr>
            <w:pStyle w:val="TOC2"/>
            <w:tabs>
              <w:tab w:val="right" w:leader="dot" w:pos="8990"/>
            </w:tabs>
            <w:rPr>
              <w:rFonts w:cs="Times New Roman"/>
              <w:noProof/>
            </w:rPr>
          </w:pPr>
          <w:hyperlink w:anchor="_Toc237639622" w:history="1">
            <w:r w:rsidRPr="00AD7B29">
              <w:rPr>
                <w:rStyle w:val="Hyperlink"/>
                <w:rFonts w:cs="Times New Roman"/>
                <w:noProof/>
              </w:rPr>
              <w:t>6.3  Hardware and Software Platforms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42</w:t>
            </w:r>
            <w:r w:rsidRPr="00AD7B29">
              <w:rPr>
                <w:rFonts w:cs="Times New Roman"/>
                <w:noProof/>
                <w:webHidden/>
              </w:rPr>
              <w:fldChar w:fldCharType="end"/>
            </w:r>
          </w:hyperlink>
        </w:p>
        <w:p w14:paraId="07608D43" w14:textId="5DB9D457" w:rsidR="003A63CA" w:rsidRPr="00AD7B29" w:rsidRDefault="003A63CA">
          <w:pPr>
            <w:pStyle w:val="TOC2"/>
            <w:tabs>
              <w:tab w:val="right" w:leader="dot" w:pos="8990"/>
            </w:tabs>
            <w:rPr>
              <w:rFonts w:cs="Times New Roman"/>
              <w:noProof/>
            </w:rPr>
          </w:pPr>
          <w:hyperlink w:anchor="_Toc237639623" w:history="1">
            <w:r w:rsidRPr="00AD7B29">
              <w:rPr>
                <w:rStyle w:val="Hyperlink"/>
                <w:rFonts w:cs="Times New Roman"/>
                <w:noProof/>
              </w:rPr>
              <w:t>6.4  Module-wise Implementation of the Design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43</w:t>
            </w:r>
            <w:r w:rsidRPr="00AD7B29">
              <w:rPr>
                <w:rFonts w:cs="Times New Roman"/>
                <w:noProof/>
                <w:webHidden/>
              </w:rPr>
              <w:fldChar w:fldCharType="end"/>
            </w:r>
          </w:hyperlink>
        </w:p>
        <w:p w14:paraId="1E17FD56" w14:textId="40A86651" w:rsidR="003A63CA" w:rsidRPr="00AD7B29" w:rsidRDefault="003A63CA">
          <w:pPr>
            <w:pStyle w:val="TOC3"/>
            <w:tabs>
              <w:tab w:val="right" w:leader="dot" w:pos="8990"/>
            </w:tabs>
            <w:rPr>
              <w:rFonts w:cs="Times New Roman"/>
              <w:noProof/>
            </w:rPr>
          </w:pPr>
          <w:hyperlink w:anchor="_Toc237639624" w:history="1">
            <w:r w:rsidRPr="00AD7B29">
              <w:rPr>
                <w:rStyle w:val="Hyperlink"/>
                <w:rFonts w:cs="Times New Roman"/>
                <w:noProof/>
              </w:rPr>
              <w:t>6.4.1  Valuation models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44</w:t>
            </w:r>
            <w:r w:rsidRPr="00AD7B29">
              <w:rPr>
                <w:rFonts w:cs="Times New Roman"/>
                <w:noProof/>
                <w:webHidden/>
              </w:rPr>
              <w:fldChar w:fldCharType="end"/>
            </w:r>
          </w:hyperlink>
        </w:p>
        <w:p w14:paraId="195E9659" w14:textId="5B785347" w:rsidR="003A63CA" w:rsidRPr="00AD7B29" w:rsidRDefault="003A63CA">
          <w:pPr>
            <w:pStyle w:val="TOC3"/>
            <w:tabs>
              <w:tab w:val="right" w:leader="dot" w:pos="8990"/>
            </w:tabs>
            <w:rPr>
              <w:rFonts w:cs="Times New Roman"/>
              <w:noProof/>
            </w:rPr>
          </w:pPr>
          <w:hyperlink w:anchor="_Toc237639625" w:history="1">
            <w:r w:rsidRPr="00AD7B29">
              <w:rPr>
                <w:rStyle w:val="Hyperlink"/>
                <w:rFonts w:cs="Times New Roman"/>
                <w:noProof/>
              </w:rPr>
              <w:t>6.4.2  Market-index anchoring</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45</w:t>
            </w:r>
            <w:r w:rsidRPr="00AD7B29">
              <w:rPr>
                <w:rFonts w:cs="Times New Roman"/>
                <w:noProof/>
                <w:webHidden/>
              </w:rPr>
              <w:fldChar w:fldCharType="end"/>
            </w:r>
          </w:hyperlink>
        </w:p>
        <w:p w14:paraId="5CBAA075" w14:textId="0496BA09" w:rsidR="003A63CA" w:rsidRPr="00AD7B29" w:rsidRDefault="003A63CA">
          <w:pPr>
            <w:pStyle w:val="TOC3"/>
            <w:tabs>
              <w:tab w:val="right" w:leader="dot" w:pos="8990"/>
            </w:tabs>
            <w:rPr>
              <w:rFonts w:cs="Times New Roman"/>
              <w:noProof/>
            </w:rPr>
          </w:pPr>
          <w:hyperlink w:anchor="_Toc237639626" w:history="1">
            <w:r w:rsidRPr="00AD7B29">
              <w:rPr>
                <w:rStyle w:val="Hyperlink"/>
                <w:rFonts w:cs="Times New Roman"/>
                <w:noProof/>
              </w:rPr>
              <w:t>6.4.3  Portfolio valuation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45</w:t>
            </w:r>
            <w:r w:rsidRPr="00AD7B29">
              <w:rPr>
                <w:rFonts w:cs="Times New Roman"/>
                <w:noProof/>
                <w:webHidden/>
              </w:rPr>
              <w:fldChar w:fldCharType="end"/>
            </w:r>
          </w:hyperlink>
        </w:p>
        <w:p w14:paraId="7EAA9752" w14:textId="2A90CFC3" w:rsidR="003A63CA" w:rsidRPr="00AD7B29" w:rsidRDefault="003A63CA">
          <w:pPr>
            <w:pStyle w:val="TOC3"/>
            <w:tabs>
              <w:tab w:val="right" w:leader="dot" w:pos="8990"/>
            </w:tabs>
            <w:rPr>
              <w:rFonts w:cs="Times New Roman"/>
              <w:noProof/>
            </w:rPr>
          </w:pPr>
          <w:hyperlink w:anchor="_Toc237639627" w:history="1">
            <w:r w:rsidRPr="00AD7B29">
              <w:rPr>
                <w:rStyle w:val="Hyperlink"/>
                <w:rFonts w:cs="Times New Roman"/>
                <w:noProof/>
              </w:rPr>
              <w:t>6.4.4  Sentiment pipeline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46</w:t>
            </w:r>
            <w:r w:rsidRPr="00AD7B29">
              <w:rPr>
                <w:rFonts w:cs="Times New Roman"/>
                <w:noProof/>
                <w:webHidden/>
              </w:rPr>
              <w:fldChar w:fldCharType="end"/>
            </w:r>
          </w:hyperlink>
        </w:p>
        <w:p w14:paraId="717C176D" w14:textId="7AC9B699" w:rsidR="003A63CA" w:rsidRPr="00AD7B29" w:rsidRDefault="003A63CA">
          <w:pPr>
            <w:pStyle w:val="TOC3"/>
            <w:tabs>
              <w:tab w:val="right" w:leader="dot" w:pos="8990"/>
            </w:tabs>
            <w:rPr>
              <w:rFonts w:cs="Times New Roman"/>
              <w:noProof/>
            </w:rPr>
          </w:pPr>
          <w:hyperlink w:anchor="_Toc237639628" w:history="1">
            <w:r w:rsidRPr="00AD7B29">
              <w:rPr>
                <w:rStyle w:val="Hyperlink"/>
                <w:rFonts w:cs="Times New Roman"/>
                <w:noProof/>
              </w:rPr>
              <w:t>6.4.5  Reinforcement-learning serving</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46</w:t>
            </w:r>
            <w:r w:rsidRPr="00AD7B29">
              <w:rPr>
                <w:rFonts w:cs="Times New Roman"/>
                <w:noProof/>
                <w:webHidden/>
              </w:rPr>
              <w:fldChar w:fldCharType="end"/>
            </w:r>
          </w:hyperlink>
        </w:p>
        <w:p w14:paraId="409BAD81" w14:textId="6B1844B2" w:rsidR="003A63CA" w:rsidRPr="00AD7B29" w:rsidRDefault="003A63CA">
          <w:pPr>
            <w:pStyle w:val="TOC3"/>
            <w:tabs>
              <w:tab w:val="right" w:leader="dot" w:pos="8990"/>
            </w:tabs>
            <w:rPr>
              <w:rFonts w:cs="Times New Roman"/>
              <w:noProof/>
            </w:rPr>
          </w:pPr>
          <w:hyperlink w:anchor="_Toc237639629" w:history="1">
            <w:r w:rsidRPr="00AD7B29">
              <w:rPr>
                <w:rStyle w:val="Hyperlink"/>
                <w:rFonts w:cs="Times New Roman"/>
                <w:noProof/>
              </w:rPr>
              <w:t>6.4.6  Conversational and agentic layers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_Toc237639629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47</w:t>
            </w:r>
            <w:r w:rsidRPr="00AD7B29">
              <w:rPr>
                <w:rFonts w:cs="Times New Roman"/>
                <w:noProof/>
                <w:webHidden/>
              </w:rPr>
              <w:fldChar w:fldCharType="end"/>
            </w:r>
          </w:hyperlink>
        </w:p>
        <w:p w14:paraId="2F5BFFE9" w14:textId="178F1FEA" w:rsidR="003A63CA" w:rsidRPr="00AD7B29" w:rsidRDefault="003A63CA">
          <w:pPr>
            <w:pStyle w:val="TOC2"/>
            <w:tabs>
              <w:tab w:val="right" w:leader="dot" w:pos="8990"/>
            </w:tabs>
            <w:rPr>
              <w:rFonts w:cs="Times New Roman"/>
              <w:noProof/>
            </w:rPr>
          </w:pPr>
          <w:hyperlink w:anchor="_Toc237639630" w:history="1">
            <w:r w:rsidRPr="00AD7B29">
              <w:rPr>
                <w:rStyle w:val="Hyperlink"/>
                <w:rFonts w:cs="Times New Roman"/>
                <w:noProof/>
              </w:rPr>
              <w:t>6.5  Algorithms and Pseudocode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48</w:t>
            </w:r>
            <w:r w:rsidRPr="00AD7B29">
              <w:rPr>
                <w:rFonts w:cs="Times New Roman"/>
                <w:noProof/>
                <w:webHidden/>
              </w:rPr>
              <w:fldChar w:fldCharType="end"/>
            </w:r>
          </w:hyperlink>
        </w:p>
        <w:p w14:paraId="77756382" w14:textId="5DF084EA" w:rsidR="003A63CA" w:rsidRPr="00AD7B29" w:rsidRDefault="003A63CA">
          <w:pPr>
            <w:pStyle w:val="TOC2"/>
            <w:tabs>
              <w:tab w:val="right" w:leader="dot" w:pos="8990"/>
            </w:tabs>
            <w:rPr>
              <w:rFonts w:cs="Times New Roman"/>
              <w:noProof/>
            </w:rPr>
          </w:pPr>
          <w:hyperlink w:anchor="_Toc237639631" w:history="1">
            <w:r w:rsidRPr="00AD7B29">
              <w:rPr>
                <w:rStyle w:val="Hyperlink"/>
                <w:rFonts w:cs="Times New Roman"/>
                <w:noProof/>
              </w:rPr>
              <w:t>6.6  Workflow Diagrams and Flowcharts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50</w:t>
            </w:r>
            <w:r w:rsidRPr="00AD7B29">
              <w:rPr>
                <w:rFonts w:cs="Times New Roman"/>
                <w:noProof/>
                <w:webHidden/>
              </w:rPr>
              <w:fldChar w:fldCharType="end"/>
            </w:r>
          </w:hyperlink>
        </w:p>
        <w:p w14:paraId="6D777892" w14:textId="69A54518" w:rsidR="003A63CA" w:rsidRPr="00AD7B29" w:rsidRDefault="003A63CA">
          <w:pPr>
            <w:pStyle w:val="TOC2"/>
            <w:tabs>
              <w:tab w:val="right" w:leader="dot" w:pos="8990"/>
            </w:tabs>
            <w:rPr>
              <w:rFonts w:cs="Times New Roman"/>
              <w:noProof/>
            </w:rPr>
          </w:pPr>
          <w:hyperlink w:anchor="_Toc237639632" w:history="1">
            <w:r w:rsidRPr="00AD7B29">
              <w:rPr>
                <w:rStyle w:val="Hyperlink"/>
                <w:rFonts w:cs="Times New Roman"/>
                <w:noProof/>
              </w:rPr>
              <w:t>6.7  Integration of Components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50</w:t>
            </w:r>
            <w:r w:rsidRPr="00AD7B29">
              <w:rPr>
                <w:rFonts w:cs="Times New Roman"/>
                <w:noProof/>
                <w:webHidden/>
              </w:rPr>
              <w:fldChar w:fldCharType="end"/>
            </w:r>
          </w:hyperlink>
        </w:p>
        <w:p w14:paraId="1B596D1B" w14:textId="55E0B269" w:rsidR="003A63CA" w:rsidRPr="00AD7B29" w:rsidRDefault="003A63CA">
          <w:pPr>
            <w:pStyle w:val="TOC2"/>
            <w:tabs>
              <w:tab w:val="right" w:leader="dot" w:pos="8990"/>
            </w:tabs>
            <w:rPr>
              <w:rFonts w:cs="Times New Roman"/>
              <w:noProof/>
            </w:rPr>
          </w:pPr>
          <w:hyperlink w:anchor="_Toc237639633" w:history="1">
            <w:r w:rsidRPr="00AD7B29">
              <w:rPr>
                <w:rStyle w:val="Hyperlink"/>
                <w:rFonts w:cs="Times New Roman"/>
                <w:noProof/>
              </w:rPr>
              <w:t>6.8  Incremental Testing During Development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51</w:t>
            </w:r>
            <w:r w:rsidRPr="00AD7B29">
              <w:rPr>
                <w:rFonts w:cs="Times New Roman"/>
                <w:noProof/>
                <w:webHidden/>
              </w:rPr>
              <w:fldChar w:fldCharType="end"/>
            </w:r>
          </w:hyperlink>
        </w:p>
        <w:p w14:paraId="50BB6638" w14:textId="51043E2B" w:rsidR="003A63CA" w:rsidRPr="00AD7B29" w:rsidRDefault="003A63CA">
          <w:pPr>
            <w:pStyle w:val="TOC2"/>
            <w:tabs>
              <w:tab w:val="right" w:leader="dot" w:pos="8990"/>
            </w:tabs>
            <w:rPr>
              <w:rFonts w:cs="Times New Roman"/>
              <w:noProof/>
            </w:rPr>
          </w:pPr>
          <w:hyperlink w:anchor="_Toc237639634" w:history="1">
            <w:r w:rsidRPr="00AD7B29">
              <w:rPr>
                <w:rStyle w:val="Hyperlink"/>
                <w:rFonts w:cs="Times New Roman"/>
                <w:noProof/>
              </w:rPr>
              <w:t>6.9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51</w:t>
            </w:r>
            <w:r w:rsidRPr="00AD7B29">
              <w:rPr>
                <w:rFonts w:cs="Times New Roman"/>
                <w:noProof/>
                <w:webHidden/>
              </w:rPr>
              <w:fldChar w:fldCharType="end"/>
            </w:r>
          </w:hyperlink>
        </w:p>
        <w:p w14:paraId="404D6223" w14:textId="4DF5F232" w:rsidR="003A63CA" w:rsidRPr="00AD7B29" w:rsidRDefault="003A63CA">
          <w:pPr>
            <w:pStyle w:val="TOC1"/>
            <w:tabs>
              <w:tab w:val="right" w:leader="dot" w:pos="8990"/>
            </w:tabs>
            <w:rPr>
              <w:rFonts w:cs="Times New Roman"/>
              <w:noProof/>
            </w:rPr>
          </w:pPr>
          <w:hyperlink w:anchor="_Toc237639635" w:history="1">
            <w:r w:rsidRPr="00AD7B29">
              <w:rPr>
                <w:rStyle w:val="Hyperlink"/>
                <w:rFonts w:cs="Times New Roman"/>
                <w:noProof/>
              </w:rPr>
              <w:t>EVALUATION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53</w:t>
            </w:r>
            <w:r w:rsidRPr="00AD7B29">
              <w:rPr>
                <w:rFonts w:cs="Times New Roman"/>
                <w:noProof/>
                <w:webHidden/>
              </w:rPr>
              <w:fldChar w:fldCharType="end"/>
            </w:r>
          </w:hyperlink>
        </w:p>
        <w:p w14:paraId="73BAB2DA" w14:textId="4D713B9B" w:rsidR="003A63CA" w:rsidRPr="00AD7B29" w:rsidRDefault="003A63CA">
          <w:pPr>
            <w:pStyle w:val="TOC2"/>
            <w:tabs>
              <w:tab w:val="right" w:leader="dot" w:pos="8990"/>
            </w:tabs>
            <w:rPr>
              <w:rFonts w:cs="Times New Roman"/>
              <w:noProof/>
            </w:rPr>
          </w:pPr>
          <w:hyperlink w:anchor="_Toc237639636" w:history="1">
            <w:r w:rsidRPr="00AD7B29">
              <w:rPr>
                <w:rStyle w:val="Hyperlink"/>
                <w:rFonts w:cs="Times New Roman"/>
                <w:noProof/>
              </w:rPr>
              <w:t>7.1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53</w:t>
            </w:r>
            <w:r w:rsidRPr="00AD7B29">
              <w:rPr>
                <w:rFonts w:cs="Times New Roman"/>
                <w:noProof/>
                <w:webHidden/>
              </w:rPr>
              <w:fldChar w:fldCharType="end"/>
            </w:r>
          </w:hyperlink>
        </w:p>
        <w:p w14:paraId="5C6C42BD" w14:textId="3D401E9E" w:rsidR="003A63CA" w:rsidRPr="00AD7B29" w:rsidRDefault="003A63CA">
          <w:pPr>
            <w:pStyle w:val="TOC2"/>
            <w:tabs>
              <w:tab w:val="right" w:leader="dot" w:pos="8990"/>
            </w:tabs>
            <w:rPr>
              <w:rFonts w:cs="Times New Roman"/>
              <w:noProof/>
            </w:rPr>
          </w:pPr>
          <w:hyperlink w:anchor="_Toc237639637" w:history="1">
            <w:r w:rsidRPr="00AD7B29">
              <w:rPr>
                <w:rStyle w:val="Hyperlink"/>
                <w:rFonts w:cs="Times New Roman"/>
                <w:noProof/>
              </w:rPr>
              <w:t>7.2  Evaluation Strategy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53</w:t>
            </w:r>
            <w:r w:rsidRPr="00AD7B29">
              <w:rPr>
                <w:rFonts w:cs="Times New Roman"/>
                <w:noProof/>
                <w:webHidden/>
              </w:rPr>
              <w:fldChar w:fldCharType="end"/>
            </w:r>
          </w:hyperlink>
        </w:p>
        <w:p w14:paraId="40493C14" w14:textId="2F9574DB" w:rsidR="003A63CA" w:rsidRPr="00AD7B29" w:rsidRDefault="003A63CA">
          <w:pPr>
            <w:pStyle w:val="TOC2"/>
            <w:tabs>
              <w:tab w:val="right" w:leader="dot" w:pos="8990"/>
            </w:tabs>
            <w:rPr>
              <w:rFonts w:cs="Times New Roman"/>
              <w:noProof/>
            </w:rPr>
          </w:pPr>
          <w:hyperlink w:anchor="_Toc237639638" w:history="1">
            <w:r w:rsidRPr="00AD7B29">
              <w:rPr>
                <w:rStyle w:val="Hyperlink"/>
                <w:rFonts w:cs="Times New Roman"/>
                <w:noProof/>
              </w:rPr>
              <w:t>7.3  Experimental Setup</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53</w:t>
            </w:r>
            <w:r w:rsidRPr="00AD7B29">
              <w:rPr>
                <w:rFonts w:cs="Times New Roman"/>
                <w:noProof/>
                <w:webHidden/>
              </w:rPr>
              <w:fldChar w:fldCharType="end"/>
            </w:r>
          </w:hyperlink>
        </w:p>
        <w:p w14:paraId="5492A8ED" w14:textId="7E98EA2D" w:rsidR="003A63CA" w:rsidRPr="00AD7B29" w:rsidRDefault="003A63CA">
          <w:pPr>
            <w:pStyle w:val="TOC2"/>
            <w:tabs>
              <w:tab w:val="right" w:leader="dot" w:pos="8990"/>
            </w:tabs>
            <w:rPr>
              <w:rFonts w:cs="Times New Roman"/>
              <w:noProof/>
            </w:rPr>
          </w:pPr>
          <w:hyperlink w:anchor="_Toc237639639" w:history="1">
            <w:r w:rsidRPr="00AD7B29">
              <w:rPr>
                <w:rStyle w:val="Hyperlink"/>
                <w:rFonts w:cs="Times New Roman"/>
                <w:noProof/>
              </w:rPr>
              <w:t>7.4  Datasets and Test Cases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_Toc237639639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54</w:t>
            </w:r>
            <w:r w:rsidRPr="00AD7B29">
              <w:rPr>
                <w:rFonts w:cs="Times New Roman"/>
                <w:noProof/>
                <w:webHidden/>
              </w:rPr>
              <w:fldChar w:fldCharType="end"/>
            </w:r>
          </w:hyperlink>
        </w:p>
        <w:p w14:paraId="196767E3" w14:textId="3E260C0F" w:rsidR="003A63CA" w:rsidRPr="00AD7B29" w:rsidRDefault="003A63CA">
          <w:pPr>
            <w:pStyle w:val="TOC2"/>
            <w:tabs>
              <w:tab w:val="right" w:leader="dot" w:pos="8990"/>
            </w:tabs>
            <w:rPr>
              <w:rFonts w:cs="Times New Roman"/>
              <w:noProof/>
            </w:rPr>
          </w:pPr>
          <w:hyperlink w:anchor="_Toc237639640" w:history="1">
            <w:r w:rsidRPr="00AD7B29">
              <w:rPr>
                <w:rStyle w:val="Hyperlink"/>
                <w:rFonts w:cs="Times New Roman"/>
                <w:noProof/>
              </w:rPr>
              <w:t>7.5  Participants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54</w:t>
            </w:r>
            <w:r w:rsidRPr="00AD7B29">
              <w:rPr>
                <w:rFonts w:cs="Times New Roman"/>
                <w:noProof/>
                <w:webHidden/>
              </w:rPr>
              <w:fldChar w:fldCharType="end"/>
            </w:r>
          </w:hyperlink>
        </w:p>
        <w:p w14:paraId="2F093680" w14:textId="0413C8E9" w:rsidR="003A63CA" w:rsidRPr="00AD7B29" w:rsidRDefault="003A63CA">
          <w:pPr>
            <w:pStyle w:val="TOC2"/>
            <w:tabs>
              <w:tab w:val="right" w:leader="dot" w:pos="8990"/>
            </w:tabs>
            <w:rPr>
              <w:rFonts w:cs="Times New Roman"/>
              <w:noProof/>
            </w:rPr>
          </w:pPr>
          <w:hyperlink w:anchor="_Toc237639641" w:history="1">
            <w:r w:rsidRPr="00AD7B29">
              <w:rPr>
                <w:rStyle w:val="Hyperlink"/>
                <w:rFonts w:cs="Times New Roman"/>
                <w:noProof/>
              </w:rPr>
              <w:t>7.6  Evaluation Metrics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54</w:t>
            </w:r>
            <w:r w:rsidRPr="00AD7B29">
              <w:rPr>
                <w:rFonts w:cs="Times New Roman"/>
                <w:noProof/>
                <w:webHidden/>
              </w:rPr>
              <w:fldChar w:fldCharType="end"/>
            </w:r>
          </w:hyperlink>
        </w:p>
        <w:p w14:paraId="0F7C8779" w14:textId="1599E710" w:rsidR="003A63CA" w:rsidRPr="00AD7B29" w:rsidRDefault="003A63CA">
          <w:pPr>
            <w:pStyle w:val="TOC2"/>
            <w:tabs>
              <w:tab w:val="right" w:leader="dot" w:pos="8990"/>
            </w:tabs>
            <w:rPr>
              <w:rFonts w:cs="Times New Roman"/>
              <w:noProof/>
            </w:rPr>
          </w:pPr>
          <w:hyperlink w:anchor="_Toc237639642" w:history="1">
            <w:r w:rsidRPr="00AD7B29">
              <w:rPr>
                <w:rStyle w:val="Hyperlink"/>
                <w:rFonts w:cs="Times New Roman"/>
                <w:noProof/>
              </w:rPr>
              <w:t>7.7  Results and Analysis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55</w:t>
            </w:r>
            <w:r w:rsidRPr="00AD7B29">
              <w:rPr>
                <w:rFonts w:cs="Times New Roman"/>
                <w:noProof/>
                <w:webHidden/>
              </w:rPr>
              <w:fldChar w:fldCharType="end"/>
            </w:r>
          </w:hyperlink>
        </w:p>
        <w:p w14:paraId="3765DE8F" w14:textId="1CAB310C" w:rsidR="003A63CA" w:rsidRPr="00AD7B29" w:rsidRDefault="003A63CA">
          <w:pPr>
            <w:pStyle w:val="TOC3"/>
            <w:tabs>
              <w:tab w:val="right" w:leader="dot" w:pos="8990"/>
            </w:tabs>
            <w:rPr>
              <w:rFonts w:cs="Times New Roman"/>
              <w:noProof/>
            </w:rPr>
          </w:pPr>
          <w:hyperlink w:anchor="_Toc237639643" w:history="1">
            <w:r w:rsidRPr="00AD7B29">
              <w:rPr>
                <w:rStyle w:val="Hyperlink"/>
                <w:rFonts w:cs="Times New Roman"/>
                <w:noProof/>
              </w:rPr>
              <w:t>7.7.1  House valuation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55</w:t>
            </w:r>
            <w:r w:rsidRPr="00AD7B29">
              <w:rPr>
                <w:rFonts w:cs="Times New Roman"/>
                <w:noProof/>
                <w:webHidden/>
              </w:rPr>
              <w:fldChar w:fldCharType="end"/>
            </w:r>
          </w:hyperlink>
        </w:p>
        <w:p w14:paraId="5A17F73A" w14:textId="0D570318" w:rsidR="003A63CA" w:rsidRPr="00AD7B29" w:rsidRDefault="003A63CA">
          <w:pPr>
            <w:pStyle w:val="TOC3"/>
            <w:tabs>
              <w:tab w:val="right" w:leader="dot" w:pos="8990"/>
            </w:tabs>
            <w:rPr>
              <w:rFonts w:cs="Times New Roman"/>
              <w:noProof/>
            </w:rPr>
          </w:pPr>
          <w:hyperlink w:anchor="_Toc237639644" w:history="1">
            <w:r w:rsidRPr="00AD7B29">
              <w:rPr>
                <w:rStyle w:val="Hyperlink"/>
                <w:rFonts w:cs="Times New Roman"/>
                <w:noProof/>
              </w:rPr>
              <w:t>7.7.2  Graph neural network experiment (negative result)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56</w:t>
            </w:r>
            <w:r w:rsidRPr="00AD7B29">
              <w:rPr>
                <w:rFonts w:cs="Times New Roman"/>
                <w:noProof/>
                <w:webHidden/>
              </w:rPr>
              <w:fldChar w:fldCharType="end"/>
            </w:r>
          </w:hyperlink>
        </w:p>
        <w:p w14:paraId="64745FC2" w14:textId="517C680E" w:rsidR="003A63CA" w:rsidRPr="00AD7B29" w:rsidRDefault="003A63CA">
          <w:pPr>
            <w:pStyle w:val="TOC3"/>
            <w:tabs>
              <w:tab w:val="right" w:leader="dot" w:pos="8990"/>
            </w:tabs>
            <w:rPr>
              <w:rFonts w:cs="Times New Roman"/>
              <w:noProof/>
            </w:rPr>
          </w:pPr>
          <w:hyperlink w:anchor="_Toc237639645" w:history="1">
            <w:r w:rsidRPr="00AD7B29">
              <w:rPr>
                <w:rStyle w:val="Hyperlink"/>
                <w:rFonts w:cs="Times New Roman"/>
                <w:noProof/>
              </w:rPr>
              <w:t>7.7.3  Rental valuation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57</w:t>
            </w:r>
            <w:r w:rsidRPr="00AD7B29">
              <w:rPr>
                <w:rFonts w:cs="Times New Roman"/>
                <w:noProof/>
                <w:webHidden/>
              </w:rPr>
              <w:fldChar w:fldCharType="end"/>
            </w:r>
          </w:hyperlink>
        </w:p>
        <w:p w14:paraId="5F8A80B3" w14:textId="156CCBD7" w:rsidR="003A63CA" w:rsidRPr="00AD7B29" w:rsidRDefault="003A63CA">
          <w:pPr>
            <w:pStyle w:val="TOC3"/>
            <w:tabs>
              <w:tab w:val="right" w:leader="dot" w:pos="8990"/>
            </w:tabs>
            <w:rPr>
              <w:rFonts w:cs="Times New Roman"/>
              <w:noProof/>
            </w:rPr>
          </w:pPr>
          <w:hyperlink w:anchor="_Toc237639646" w:history="1">
            <w:r w:rsidRPr="00AD7B29">
              <w:rPr>
                <w:rStyle w:val="Hyperlink"/>
                <w:rFonts w:cs="Times New Roman"/>
                <w:noProof/>
              </w:rPr>
              <w:t>7.7.4  Market-index forecasting (negative result)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60</w:t>
            </w:r>
            <w:r w:rsidRPr="00AD7B29">
              <w:rPr>
                <w:rFonts w:cs="Times New Roman"/>
                <w:noProof/>
                <w:webHidden/>
              </w:rPr>
              <w:fldChar w:fldCharType="end"/>
            </w:r>
          </w:hyperlink>
        </w:p>
        <w:p w14:paraId="5F782A18" w14:textId="3D64B607" w:rsidR="003A63CA" w:rsidRPr="00AD7B29" w:rsidRDefault="003A63CA">
          <w:pPr>
            <w:pStyle w:val="TOC3"/>
            <w:tabs>
              <w:tab w:val="right" w:leader="dot" w:pos="8990"/>
            </w:tabs>
            <w:rPr>
              <w:rFonts w:cs="Times New Roman"/>
              <w:noProof/>
            </w:rPr>
          </w:pPr>
          <w:hyperlink w:anchor="_Toc237639647" w:history="1">
            <w:r w:rsidRPr="00AD7B29">
              <w:rPr>
                <w:rStyle w:val="Hyperlink"/>
                <w:rFonts w:cs="Times New Roman"/>
                <w:noProof/>
              </w:rPr>
              <w:t>7.7.5  Land valuation model</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61</w:t>
            </w:r>
            <w:r w:rsidRPr="00AD7B29">
              <w:rPr>
                <w:rFonts w:cs="Times New Roman"/>
                <w:noProof/>
                <w:webHidden/>
              </w:rPr>
              <w:fldChar w:fldCharType="end"/>
            </w:r>
          </w:hyperlink>
        </w:p>
        <w:p w14:paraId="1FF3B71C" w14:textId="569D8234" w:rsidR="003A63CA" w:rsidRPr="00AD7B29" w:rsidRDefault="003A63CA">
          <w:pPr>
            <w:pStyle w:val="TOC3"/>
            <w:tabs>
              <w:tab w:val="right" w:leader="dot" w:pos="8990"/>
            </w:tabs>
            <w:rPr>
              <w:rFonts w:cs="Times New Roman"/>
              <w:noProof/>
            </w:rPr>
          </w:pPr>
          <w:hyperlink w:anchor="_Toc237639648" w:history="1">
            <w:r w:rsidRPr="00AD7B29">
              <w:rPr>
                <w:rStyle w:val="Hyperlink"/>
                <w:rFonts w:cs="Times New Roman"/>
                <w:noProof/>
              </w:rPr>
              <w:t>7.7.6  Reinforcement-learning component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61</w:t>
            </w:r>
            <w:r w:rsidRPr="00AD7B29">
              <w:rPr>
                <w:rFonts w:cs="Times New Roman"/>
                <w:noProof/>
                <w:webHidden/>
              </w:rPr>
              <w:fldChar w:fldCharType="end"/>
            </w:r>
          </w:hyperlink>
        </w:p>
        <w:p w14:paraId="63C45F39" w14:textId="4ED88D3D" w:rsidR="003A63CA" w:rsidRPr="00AD7B29" w:rsidRDefault="003A63CA">
          <w:pPr>
            <w:pStyle w:val="TOC2"/>
            <w:tabs>
              <w:tab w:val="right" w:leader="dot" w:pos="8990"/>
            </w:tabs>
            <w:rPr>
              <w:rFonts w:cs="Times New Roman"/>
              <w:noProof/>
            </w:rPr>
          </w:pPr>
          <w:hyperlink w:anchor="_Toc237639649" w:history="1">
            <w:r w:rsidRPr="00AD7B29">
              <w:rPr>
                <w:rStyle w:val="Hyperlink"/>
                <w:rFonts w:cs="Times New Roman"/>
                <w:noProof/>
              </w:rPr>
              <w:t>7.8  Comparison of the Solution with Existing Methods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_Toc237639649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62</w:t>
            </w:r>
            <w:r w:rsidRPr="00AD7B29">
              <w:rPr>
                <w:rFonts w:cs="Times New Roman"/>
                <w:noProof/>
                <w:webHidden/>
              </w:rPr>
              <w:fldChar w:fldCharType="end"/>
            </w:r>
          </w:hyperlink>
        </w:p>
        <w:p w14:paraId="7F85F46E" w14:textId="2FC9D917" w:rsidR="003A63CA" w:rsidRPr="00AD7B29" w:rsidRDefault="003A63CA">
          <w:pPr>
            <w:pStyle w:val="TOC2"/>
            <w:tabs>
              <w:tab w:val="right" w:leader="dot" w:pos="8990"/>
            </w:tabs>
            <w:rPr>
              <w:rFonts w:cs="Times New Roman"/>
              <w:noProof/>
            </w:rPr>
          </w:pPr>
          <w:hyperlink w:anchor="_Toc237639650" w:history="1">
            <w:r w:rsidRPr="00AD7B29">
              <w:rPr>
                <w:rStyle w:val="Hyperlink"/>
                <w:rFonts w:cs="Times New Roman"/>
                <w:noProof/>
              </w:rPr>
              <w:t>7.9  Discussion of Findings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63</w:t>
            </w:r>
            <w:r w:rsidRPr="00AD7B29">
              <w:rPr>
                <w:rFonts w:cs="Times New Roman"/>
                <w:noProof/>
                <w:webHidden/>
              </w:rPr>
              <w:fldChar w:fldCharType="end"/>
            </w:r>
          </w:hyperlink>
        </w:p>
        <w:p w14:paraId="50FF2149" w14:textId="48F33B22" w:rsidR="003A63CA" w:rsidRPr="00AD7B29" w:rsidRDefault="003A63CA">
          <w:pPr>
            <w:pStyle w:val="TOC2"/>
            <w:tabs>
              <w:tab w:val="right" w:leader="dot" w:pos="8990"/>
            </w:tabs>
            <w:rPr>
              <w:rFonts w:cs="Times New Roman"/>
              <w:noProof/>
            </w:rPr>
          </w:pPr>
          <w:hyperlink w:anchor="_Toc237639651" w:history="1">
            <w:r w:rsidRPr="00AD7B29">
              <w:rPr>
                <w:rStyle w:val="Hyperlink"/>
                <w:rFonts w:cs="Times New Roman"/>
                <w:noProof/>
              </w:rPr>
              <w:t>7.10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64</w:t>
            </w:r>
            <w:r w:rsidRPr="00AD7B29">
              <w:rPr>
                <w:rFonts w:cs="Times New Roman"/>
                <w:noProof/>
                <w:webHidden/>
              </w:rPr>
              <w:fldChar w:fldCharType="end"/>
            </w:r>
          </w:hyperlink>
        </w:p>
        <w:p w14:paraId="66ACDB23" w14:textId="7B9CC8FC" w:rsidR="003A63CA" w:rsidRPr="00AD7B29" w:rsidRDefault="003A63CA">
          <w:pPr>
            <w:pStyle w:val="TOC1"/>
            <w:tabs>
              <w:tab w:val="right" w:leader="dot" w:pos="8990"/>
            </w:tabs>
            <w:rPr>
              <w:rFonts w:cs="Times New Roman"/>
              <w:noProof/>
            </w:rPr>
          </w:pPr>
          <w:hyperlink w:anchor="_Toc237639652" w:history="1">
            <w:r w:rsidRPr="00AD7B29">
              <w:rPr>
                <w:rStyle w:val="Hyperlink"/>
                <w:rFonts w:cs="Times New Roman"/>
                <w:noProof/>
              </w:rPr>
              <w:t>CONCLUSIONS AND FURTHER WORK</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65</w:t>
            </w:r>
            <w:r w:rsidRPr="00AD7B29">
              <w:rPr>
                <w:rFonts w:cs="Times New Roman"/>
                <w:noProof/>
                <w:webHidden/>
              </w:rPr>
              <w:fldChar w:fldCharType="end"/>
            </w:r>
          </w:hyperlink>
        </w:p>
        <w:p w14:paraId="105FC3F4" w14:textId="0867D7DE" w:rsidR="003A63CA" w:rsidRPr="00AD7B29" w:rsidRDefault="003A63CA">
          <w:pPr>
            <w:pStyle w:val="TOC2"/>
            <w:tabs>
              <w:tab w:val="right" w:leader="dot" w:pos="8990"/>
            </w:tabs>
            <w:rPr>
              <w:rFonts w:cs="Times New Roman"/>
              <w:noProof/>
            </w:rPr>
          </w:pPr>
          <w:hyperlink w:anchor="_Toc237639653" w:history="1">
            <w:r w:rsidRPr="00AD7B29">
              <w:rPr>
                <w:rStyle w:val="Hyperlink"/>
                <w:rFonts w:cs="Times New Roman"/>
                <w:noProof/>
              </w:rPr>
              <w:t>8.1  Introduction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65</w:t>
            </w:r>
            <w:r w:rsidRPr="00AD7B29">
              <w:rPr>
                <w:rFonts w:cs="Times New Roman"/>
                <w:noProof/>
                <w:webHidden/>
              </w:rPr>
              <w:fldChar w:fldCharType="end"/>
            </w:r>
          </w:hyperlink>
        </w:p>
        <w:p w14:paraId="44ED333E" w14:textId="792DEBED" w:rsidR="003A63CA" w:rsidRPr="00AD7B29" w:rsidRDefault="003A63CA">
          <w:pPr>
            <w:pStyle w:val="TOC2"/>
            <w:tabs>
              <w:tab w:val="right" w:leader="dot" w:pos="8990"/>
            </w:tabs>
            <w:rPr>
              <w:rFonts w:cs="Times New Roman"/>
              <w:noProof/>
            </w:rPr>
          </w:pPr>
          <w:hyperlink w:anchor="_Toc237639654" w:history="1">
            <w:r w:rsidRPr="00AD7B29">
              <w:rPr>
                <w:rStyle w:val="Hyperlink"/>
                <w:rFonts w:cs="Times New Roman"/>
                <w:noProof/>
              </w:rPr>
              <w:t>8.2  Overall Conclusion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65</w:t>
            </w:r>
            <w:r w:rsidRPr="00AD7B29">
              <w:rPr>
                <w:rFonts w:cs="Times New Roman"/>
                <w:noProof/>
                <w:webHidden/>
              </w:rPr>
              <w:fldChar w:fldCharType="end"/>
            </w:r>
          </w:hyperlink>
        </w:p>
        <w:p w14:paraId="5AD3B5ED" w14:textId="0BFD1F6A" w:rsidR="003A63CA" w:rsidRPr="00AD7B29" w:rsidRDefault="003A63CA">
          <w:pPr>
            <w:pStyle w:val="TOC2"/>
            <w:tabs>
              <w:tab w:val="right" w:leader="dot" w:pos="8990"/>
            </w:tabs>
            <w:rPr>
              <w:rFonts w:cs="Times New Roman"/>
              <w:noProof/>
            </w:rPr>
          </w:pPr>
          <w:hyperlink w:anchor="_Toc237639655" w:history="1">
            <w:r w:rsidRPr="00AD7B29">
              <w:rPr>
                <w:rStyle w:val="Hyperlink"/>
                <w:rFonts w:cs="Times New Roman"/>
                <w:noProof/>
              </w:rPr>
              <w:t>8.3  Objectives-wise Achievements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_Toc237639655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66</w:t>
            </w:r>
            <w:r w:rsidRPr="00AD7B29">
              <w:rPr>
                <w:rFonts w:cs="Times New Roman"/>
                <w:noProof/>
                <w:webHidden/>
              </w:rPr>
              <w:fldChar w:fldCharType="end"/>
            </w:r>
          </w:hyperlink>
        </w:p>
        <w:p w14:paraId="06F72E3A" w14:textId="1FB471CE" w:rsidR="003A63CA" w:rsidRPr="00AD7B29" w:rsidRDefault="003A63CA">
          <w:pPr>
            <w:pStyle w:val="TOC2"/>
            <w:tabs>
              <w:tab w:val="right" w:leader="dot" w:pos="8990"/>
            </w:tabs>
            <w:rPr>
              <w:rFonts w:cs="Times New Roman"/>
              <w:noProof/>
            </w:rPr>
          </w:pPr>
          <w:hyperlink w:anchor="_Toc237639656" w:history="1">
            <w:r w:rsidRPr="00AD7B29">
              <w:rPr>
                <w:rStyle w:val="Hyperlink"/>
                <w:rFonts w:cs="Times New Roman"/>
                <w:noProof/>
              </w:rPr>
              <w:t>8.4  Summary of Quantitative Performance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_Toc237639656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66</w:t>
            </w:r>
            <w:r w:rsidRPr="00AD7B29">
              <w:rPr>
                <w:rFonts w:cs="Times New Roman"/>
                <w:noProof/>
                <w:webHidden/>
              </w:rPr>
              <w:fldChar w:fldCharType="end"/>
            </w:r>
          </w:hyperlink>
        </w:p>
        <w:p w14:paraId="53B5147A" w14:textId="5DEEC382" w:rsidR="003A63CA" w:rsidRPr="00AD7B29" w:rsidRDefault="003A63CA">
          <w:pPr>
            <w:pStyle w:val="TOC2"/>
            <w:tabs>
              <w:tab w:val="right" w:leader="dot" w:pos="8990"/>
            </w:tabs>
            <w:rPr>
              <w:rFonts w:cs="Times New Roman"/>
              <w:noProof/>
            </w:rPr>
          </w:pPr>
          <w:hyperlink w:anchor="_Toc237639657" w:history="1">
            <w:r w:rsidRPr="00AD7B29">
              <w:rPr>
                <w:rStyle w:val="Hyperlink"/>
                <w:rFonts w:cs="Times New Roman"/>
                <w:noProof/>
              </w:rPr>
              <w:t>8.5  Challenges and Limitations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_Toc237639657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67</w:t>
            </w:r>
            <w:r w:rsidRPr="00AD7B29">
              <w:rPr>
                <w:rFonts w:cs="Times New Roman"/>
                <w:noProof/>
                <w:webHidden/>
              </w:rPr>
              <w:fldChar w:fldCharType="end"/>
            </w:r>
          </w:hyperlink>
        </w:p>
        <w:p w14:paraId="64DF6901" w14:textId="46D74E78" w:rsidR="003A63CA" w:rsidRPr="00AD7B29" w:rsidRDefault="003A63CA">
          <w:pPr>
            <w:pStyle w:val="TOC2"/>
            <w:tabs>
              <w:tab w:val="right" w:leader="dot" w:pos="8990"/>
            </w:tabs>
            <w:rPr>
              <w:rFonts w:cs="Times New Roman"/>
              <w:noProof/>
            </w:rPr>
          </w:pPr>
          <w:hyperlink w:anchor="_Toc237639658" w:history="1">
            <w:r w:rsidRPr="00AD7B29">
              <w:rPr>
                <w:rStyle w:val="Hyperlink"/>
                <w:rFonts w:cs="Times New Roman"/>
                <w:noProof/>
              </w:rPr>
              <w:t>8.6  Future Work</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_Toc237639658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68</w:t>
            </w:r>
            <w:r w:rsidRPr="00AD7B29">
              <w:rPr>
                <w:rFonts w:cs="Times New Roman"/>
                <w:noProof/>
                <w:webHidden/>
              </w:rPr>
              <w:fldChar w:fldCharType="end"/>
            </w:r>
          </w:hyperlink>
        </w:p>
        <w:p w14:paraId="69CC3FA6" w14:textId="4BE4F1C6" w:rsidR="003A63CA" w:rsidRPr="00AD7B29" w:rsidRDefault="003A63CA">
          <w:pPr>
            <w:pStyle w:val="TOC2"/>
            <w:tabs>
              <w:tab w:val="right" w:leader="dot" w:pos="8990"/>
            </w:tabs>
            <w:rPr>
              <w:rFonts w:cs="Times New Roman"/>
              <w:noProof/>
            </w:rPr>
          </w:pPr>
          <w:hyperlink w:anchor="_Toc237639659" w:history="1">
            <w:r w:rsidRPr="00AD7B29">
              <w:rPr>
                <w:rStyle w:val="Hyperlink"/>
                <w:rFonts w:cs="Times New Roman"/>
                <w:noProof/>
              </w:rPr>
              <w:t>8.7  Summary</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_Toc237639659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69</w:t>
            </w:r>
            <w:r w:rsidRPr="00AD7B29">
              <w:rPr>
                <w:rFonts w:cs="Times New Roman"/>
                <w:noProof/>
                <w:webHidden/>
              </w:rPr>
              <w:fldChar w:fldCharType="end"/>
            </w:r>
          </w:hyperlink>
        </w:p>
        <w:p w14:paraId="5BB2BFE9" w14:textId="38393C83" w:rsidR="003A63CA" w:rsidRPr="00AD7B29" w:rsidRDefault="003A63CA">
          <w:pPr>
            <w:pStyle w:val="TOC2"/>
            <w:tabs>
              <w:tab w:val="right" w:leader="dot" w:pos="8990"/>
            </w:tabs>
            <w:rPr>
              <w:rFonts w:cs="Times New Roman"/>
              <w:noProof/>
            </w:rPr>
          </w:pPr>
          <w:hyperlink w:anchor="_Toc237639660" w:history="1">
            <w:r w:rsidRPr="00AD7B29">
              <w:rPr>
                <w:rStyle w:val="Hyperlink"/>
                <w:rFonts w:cs="Times New Roman"/>
                <w:noProof/>
              </w:rPr>
              <w:t>Appendix A — Register of Corrections Applied to the Interim Report</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_Toc237639660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72</w:t>
            </w:r>
            <w:r w:rsidRPr="00AD7B29">
              <w:rPr>
                <w:rFonts w:cs="Times New Roman"/>
                <w:noProof/>
                <w:webHidden/>
              </w:rPr>
              <w:fldChar w:fldCharType="end"/>
            </w:r>
          </w:hyperlink>
        </w:p>
        <w:p w14:paraId="73792A1A" w14:textId="6F6B7B08" w:rsidR="003A63CA" w:rsidRPr="00AD7B29" w:rsidRDefault="003A63CA">
          <w:pPr>
            <w:pStyle w:val="TOC2"/>
            <w:tabs>
              <w:tab w:val="right" w:leader="dot" w:pos="8990"/>
            </w:tabs>
            <w:rPr>
              <w:rFonts w:cs="Times New Roman"/>
              <w:noProof/>
            </w:rPr>
          </w:pPr>
          <w:hyperlink w:anchor="_Toc237639661" w:history="1">
            <w:r w:rsidRPr="00AD7B29">
              <w:rPr>
                <w:rStyle w:val="Hyperlink"/>
                <w:rFonts w:cs="Times New Roman"/>
                <w:noProof/>
              </w:rPr>
              <w:t>Appendix B — REST API Endpoint Reference</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_Toc237639661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74</w:t>
            </w:r>
            <w:r w:rsidRPr="00AD7B29">
              <w:rPr>
                <w:rFonts w:cs="Times New Roman"/>
                <w:noProof/>
                <w:webHidden/>
              </w:rPr>
              <w:fldChar w:fldCharType="end"/>
            </w:r>
          </w:hyperlink>
        </w:p>
        <w:p w14:paraId="0A512D32" w14:textId="227A3AE4" w:rsidR="003A63CA" w:rsidRPr="00AD7B29" w:rsidRDefault="003A63CA">
          <w:pPr>
            <w:pStyle w:val="TOC2"/>
            <w:tabs>
              <w:tab w:val="right" w:leader="dot" w:pos="8990"/>
            </w:tabs>
            <w:rPr>
              <w:rFonts w:cs="Times New Roman"/>
              <w:noProof/>
            </w:rPr>
          </w:pPr>
          <w:hyperlink w:anchor="_Toc237639662" w:history="1">
            <w:r w:rsidRPr="00AD7B29">
              <w:rPr>
                <w:rStyle w:val="Hyperlink"/>
                <w:rFonts w:cs="Times New Roman"/>
                <w:noProof/>
              </w:rPr>
              <w:t>Appendix C — Implemented Relational Schema</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_Toc237639662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75</w:t>
            </w:r>
            <w:r w:rsidRPr="00AD7B29">
              <w:rPr>
                <w:rFonts w:cs="Times New Roman"/>
                <w:noProof/>
                <w:webHidden/>
              </w:rPr>
              <w:fldChar w:fldCharType="end"/>
            </w:r>
          </w:hyperlink>
        </w:p>
        <w:p w14:paraId="673F937B" w14:textId="0632C29F" w:rsidR="003A63CA" w:rsidRPr="00AD7B29" w:rsidRDefault="003A63CA">
          <w:pPr>
            <w:pStyle w:val="TOC2"/>
            <w:tabs>
              <w:tab w:val="right" w:leader="dot" w:pos="8990"/>
            </w:tabs>
            <w:rPr>
              <w:rFonts w:cs="Times New Roman"/>
              <w:noProof/>
            </w:rPr>
          </w:pPr>
          <w:hyperlink w:anchor="_Toc237639663" w:history="1">
            <w:r w:rsidRPr="00AD7B29">
              <w:rPr>
                <w:rStyle w:val="Hyperlink"/>
                <w:rFonts w:cs="Times New Roman"/>
                <w:noProof/>
              </w:rPr>
              <w:t>Appendix D — Reinforcement-Learning State Vector Specification</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_Toc237639663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75</w:t>
            </w:r>
            <w:r w:rsidRPr="00AD7B29">
              <w:rPr>
                <w:rFonts w:cs="Times New Roman"/>
                <w:noProof/>
                <w:webHidden/>
              </w:rPr>
              <w:fldChar w:fldCharType="end"/>
            </w:r>
          </w:hyperlink>
        </w:p>
        <w:p w14:paraId="0D09B7FE" w14:textId="79A72540" w:rsidR="003A63CA" w:rsidRPr="00AD7B29" w:rsidRDefault="003A63CA">
          <w:pPr>
            <w:pStyle w:val="TOC2"/>
            <w:tabs>
              <w:tab w:val="right" w:leader="dot" w:pos="8990"/>
            </w:tabs>
            <w:rPr>
              <w:rFonts w:cs="Times New Roman"/>
              <w:noProof/>
            </w:rPr>
          </w:pPr>
          <w:hyperlink w:anchor="_Toc237639664" w:history="1">
            <w:r w:rsidRPr="00AD7B29">
              <w:rPr>
                <w:rStyle w:val="Hyperlink"/>
                <w:rFonts w:cs="Times New Roman"/>
                <w:noProof/>
              </w:rPr>
              <w:t>Appendix E — Individual Contributions</w:t>
            </w:r>
            <w:r w:rsidRPr="00AD7B29">
              <w:rPr>
                <w:rFonts w:cs="Times New Roman"/>
                <w:noProof/>
                <w:webHidden/>
              </w:rPr>
              <w:tab/>
            </w:r>
            <w:r w:rsidRPr="00AD7B29">
              <w:rPr>
                <w:rFonts w:cs="Times New Roman"/>
                <w:noProof/>
                <w:webHidden/>
              </w:rPr>
              <w:fldChar w:fldCharType="begin"/>
            </w:r>
            <w:r w:rsidRPr="00AD7B29">
              <w:rPr>
                <w:rFonts w:cs="Times New Roman"/>
                <w:noProof/>
                <w:webHidden/>
              </w:rPr>
              <w:instrText xml:space="preserve"> PAGEREF _Toc237639664 \h </w:instrText>
            </w:r>
            <w:r w:rsidRPr="00AD7B29">
              <w:rPr>
                <w:rFonts w:cs="Times New Roman"/>
                <w:noProof/>
                <w:webHidden/>
              </w:rPr>
            </w:r>
            <w:r w:rsidRPr="00AD7B29">
              <w:rPr>
                <w:rFonts w:cs="Times New Roman"/>
                <w:noProof/>
                <w:webHidden/>
              </w:rPr>
              <w:fldChar w:fldCharType="separate"/>
            </w:r>
            <w:r w:rsidRPr="00AD7B29">
              <w:rPr>
                <w:rFonts w:cs="Times New Roman"/>
                <w:noProof/>
                <w:webHidden/>
              </w:rPr>
              <w:t>76</w:t>
            </w:r>
            <w:r w:rsidRPr="00AD7B29">
              <w:rPr>
                <w:rFonts w:cs="Times New Roman"/>
                <w:noProof/>
                <w:webHidden/>
              </w:rPr>
              <w:fldChar w:fldCharType="end"/>
            </w:r>
          </w:hyperlink>
        </w:p>
        <w:p w14:paraId="0CB5E5C0" w14:textId="1C4CFD4A" w:rsidR="003A63CA" w:rsidRPr="00AD7B29" w:rsidRDefault="003A63CA">
          <w:pPr>
            <w:rPr>
              <w:rFonts w:cs="Times New Roman"/>
            </w:rPr>
          </w:pPr>
          <w:r w:rsidRPr="00AD7B29">
            <w:rPr>
              <w:rFonts w:cs="Times New Roman"/>
              <w:b/>
              <w:bCs/>
              <w:noProof/>
            </w:rPr>
            <w:fldChar w:fldCharType="end"/>
          </w:r>
        </w:p>
      </w:sdtContent>
    </w:sdt>
    <w:p w14:paraId="54110EEC" w14:textId="77777777" w:rsidR="004309E9" w:rsidRPr="00AD7B29" w:rsidRDefault="00000000">
      <w:pPr>
        <w:rPr>
          <w:rFonts w:cs="Times New Roman"/>
        </w:rPr>
      </w:pPr>
      <w:r w:rsidRPr="00AD7B29">
        <w:rPr>
          <w:rFonts w:cs="Times New Roman"/>
        </w:rPr>
        <w:br w:type="page"/>
      </w:r>
    </w:p>
    <w:p w14:paraId="2D765478" w14:textId="77777777" w:rsidR="004309E9" w:rsidRPr="00AD7B29" w:rsidRDefault="00000000">
      <w:pPr>
        <w:spacing w:after="360" w:line="240" w:lineRule="auto"/>
        <w:jc w:val="center"/>
        <w:rPr>
          <w:rFonts w:cs="Times New Roman"/>
        </w:rPr>
      </w:pPr>
      <w:r w:rsidRPr="00AD7B29">
        <w:rPr>
          <w:rFonts w:cs="Times New Roman"/>
          <w:b/>
          <w:sz w:val="28"/>
        </w:rPr>
        <w:lastRenderedPageBreak/>
        <w:t>LIST OF FIGURES</w:t>
      </w:r>
    </w:p>
    <w:p w14:paraId="0338AAB9" w14:textId="6A42DAE3"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r>
        <w:rPr>
          <w:rFonts w:cs="Times New Roman"/>
        </w:rPr>
        <w:fldChar w:fldCharType="begin"/>
      </w:r>
      <w:r>
        <w:rPr>
          <w:rFonts w:cs="Times New Roman"/>
        </w:rPr>
        <w:instrText xml:space="preserve"> TOC \h \z \c "Figure" </w:instrText>
      </w:r>
      <w:r>
        <w:rPr>
          <w:rFonts w:cs="Times New Roman"/>
        </w:rPr>
        <w:fldChar w:fldCharType="separate"/>
      </w:r>
      <w:hyperlink w:anchor="_Toc237698404" w:history="1">
        <w:r w:rsidRPr="00F4448A">
          <w:rPr>
            <w:rStyle w:val="Hyperlink"/>
            <w:noProof/>
          </w:rPr>
          <w:t>Figure 1:Price prediction workflow as implemented. Sentiment is not an input to this path; the temporal correction is supplied by a guarded, observed market-index ratio.</w:t>
        </w:r>
        <w:r>
          <w:rPr>
            <w:noProof/>
            <w:webHidden/>
          </w:rPr>
          <w:tab/>
        </w:r>
        <w:r>
          <w:rPr>
            <w:noProof/>
            <w:webHidden/>
          </w:rPr>
          <w:fldChar w:fldCharType="begin"/>
        </w:r>
        <w:r>
          <w:rPr>
            <w:noProof/>
            <w:webHidden/>
          </w:rPr>
          <w:instrText xml:space="preserve"> PAGEREF _Toc237698404 \h </w:instrText>
        </w:r>
        <w:r>
          <w:rPr>
            <w:noProof/>
            <w:webHidden/>
          </w:rPr>
        </w:r>
        <w:r>
          <w:rPr>
            <w:noProof/>
            <w:webHidden/>
          </w:rPr>
          <w:fldChar w:fldCharType="separate"/>
        </w:r>
        <w:r>
          <w:rPr>
            <w:noProof/>
            <w:webHidden/>
          </w:rPr>
          <w:t>20</w:t>
        </w:r>
        <w:r>
          <w:rPr>
            <w:noProof/>
            <w:webHidden/>
          </w:rPr>
          <w:fldChar w:fldCharType="end"/>
        </w:r>
      </w:hyperlink>
    </w:p>
    <w:p w14:paraId="2FFA2624" w14:textId="606B2788"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05" w:history="1">
        <w:r w:rsidRPr="00F4448A">
          <w:rPr>
            <w:rStyle w:val="Hyperlink"/>
            <w:noProof/>
          </w:rPr>
          <w:t>Figure 2:Reinforcement-learning recommendation workflow as implemented, including the constant cash feature and the state-health verdict attached to every response.</w:t>
        </w:r>
        <w:r>
          <w:rPr>
            <w:noProof/>
            <w:webHidden/>
          </w:rPr>
          <w:tab/>
        </w:r>
        <w:r>
          <w:rPr>
            <w:noProof/>
            <w:webHidden/>
          </w:rPr>
          <w:fldChar w:fldCharType="begin"/>
        </w:r>
        <w:r>
          <w:rPr>
            <w:noProof/>
            <w:webHidden/>
          </w:rPr>
          <w:instrText xml:space="preserve"> PAGEREF _Toc237698405 \h </w:instrText>
        </w:r>
        <w:r>
          <w:rPr>
            <w:noProof/>
            <w:webHidden/>
          </w:rPr>
        </w:r>
        <w:r>
          <w:rPr>
            <w:noProof/>
            <w:webHidden/>
          </w:rPr>
          <w:fldChar w:fldCharType="separate"/>
        </w:r>
        <w:r>
          <w:rPr>
            <w:noProof/>
            <w:webHidden/>
          </w:rPr>
          <w:t>21</w:t>
        </w:r>
        <w:r>
          <w:rPr>
            <w:noProof/>
            <w:webHidden/>
          </w:rPr>
          <w:fldChar w:fldCharType="end"/>
        </w:r>
      </w:hyperlink>
    </w:p>
    <w:p w14:paraId="2A960FFE" w14:textId="4F7DDD8C"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06" w:history="1">
        <w:r w:rsidRPr="00F4448A">
          <w:rPr>
            <w:rStyle w:val="Hyperlink"/>
            <w:noProof/>
          </w:rPr>
          <w:t>Figure 3:Target reinforcement-learning recommendation workflow from the parallel research study. Steps 8 and 10 are specified for future work rather than implemented (see §8.6).</w:t>
        </w:r>
        <w:r>
          <w:rPr>
            <w:noProof/>
            <w:webHidden/>
          </w:rPr>
          <w:tab/>
        </w:r>
        <w:r>
          <w:rPr>
            <w:noProof/>
            <w:webHidden/>
          </w:rPr>
          <w:fldChar w:fldCharType="begin"/>
        </w:r>
        <w:r>
          <w:rPr>
            <w:noProof/>
            <w:webHidden/>
          </w:rPr>
          <w:instrText xml:space="preserve"> PAGEREF _Toc237698406 \h </w:instrText>
        </w:r>
        <w:r>
          <w:rPr>
            <w:noProof/>
            <w:webHidden/>
          </w:rPr>
        </w:r>
        <w:r>
          <w:rPr>
            <w:noProof/>
            <w:webHidden/>
          </w:rPr>
          <w:fldChar w:fldCharType="separate"/>
        </w:r>
        <w:r>
          <w:rPr>
            <w:noProof/>
            <w:webHidden/>
          </w:rPr>
          <w:t>21</w:t>
        </w:r>
        <w:r>
          <w:rPr>
            <w:noProof/>
            <w:webHidden/>
          </w:rPr>
          <w:fldChar w:fldCharType="end"/>
        </w:r>
      </w:hyperlink>
    </w:p>
    <w:p w14:paraId="59F056BE" w14:textId="360780A3"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07" w:history="1">
        <w:r w:rsidRPr="00F4448A">
          <w:rPr>
            <w:rStyle w:val="Hyperlink"/>
            <w:noProof/>
          </w:rPr>
          <w:t>Figure 4:Top-level architecture of the implemented system. The application layer exposes thirteen FastAPI routers over sixteen relational tables; the intelligence layer holds three valuation models, a market-index model, the sentiment pipeline, the reinforcement</w:t>
        </w:r>
        <w:r>
          <w:rPr>
            <w:noProof/>
            <w:webHidden/>
          </w:rPr>
          <w:tab/>
        </w:r>
        <w:r>
          <w:rPr>
            <w:noProof/>
            <w:webHidden/>
          </w:rPr>
          <w:fldChar w:fldCharType="begin"/>
        </w:r>
        <w:r>
          <w:rPr>
            <w:noProof/>
            <w:webHidden/>
          </w:rPr>
          <w:instrText xml:space="preserve"> PAGEREF _Toc237698407 \h </w:instrText>
        </w:r>
        <w:r>
          <w:rPr>
            <w:noProof/>
            <w:webHidden/>
          </w:rPr>
        </w:r>
        <w:r>
          <w:rPr>
            <w:noProof/>
            <w:webHidden/>
          </w:rPr>
          <w:fldChar w:fldCharType="separate"/>
        </w:r>
        <w:r>
          <w:rPr>
            <w:noProof/>
            <w:webHidden/>
          </w:rPr>
          <w:t>25</w:t>
        </w:r>
        <w:r>
          <w:rPr>
            <w:noProof/>
            <w:webHidden/>
          </w:rPr>
          <w:fldChar w:fldCharType="end"/>
        </w:r>
      </w:hyperlink>
    </w:p>
    <w:p w14:paraId="743C9E32" w14:textId="76534C93"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08" w:history="1">
        <w:r w:rsidRPr="00F4448A">
          <w:rPr>
            <w:rStyle w:val="Hyperlink"/>
            <w:noProof/>
          </w:rPr>
          <w:t>Figure 5:High-level use case diagram carried forward from the interim design. Three of the administrative use cases — Manage Datasets, Retrain Models and Export User Property Data</w:t>
        </w:r>
        <w:r>
          <w:rPr>
            <w:noProof/>
            <w:webHidden/>
          </w:rPr>
          <w:tab/>
        </w:r>
        <w:r>
          <w:rPr>
            <w:noProof/>
            <w:webHidden/>
          </w:rPr>
          <w:fldChar w:fldCharType="begin"/>
        </w:r>
        <w:r>
          <w:rPr>
            <w:noProof/>
            <w:webHidden/>
          </w:rPr>
          <w:instrText xml:space="preserve"> PAGEREF _Toc237698408 \h </w:instrText>
        </w:r>
        <w:r>
          <w:rPr>
            <w:noProof/>
            <w:webHidden/>
          </w:rPr>
        </w:r>
        <w:r>
          <w:rPr>
            <w:noProof/>
            <w:webHidden/>
          </w:rPr>
          <w:fldChar w:fldCharType="separate"/>
        </w:r>
        <w:r>
          <w:rPr>
            <w:noProof/>
            <w:webHidden/>
          </w:rPr>
          <w:t>27</w:t>
        </w:r>
        <w:r>
          <w:rPr>
            <w:noProof/>
            <w:webHidden/>
          </w:rPr>
          <w:fldChar w:fldCharType="end"/>
        </w:r>
      </w:hyperlink>
    </w:p>
    <w:p w14:paraId="548DE8F0" w14:textId="40BE4D45"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09" w:history="1">
        <w:r w:rsidRPr="00F4448A">
          <w:rPr>
            <w:rStyle w:val="Hyperlink"/>
            <w:noProof/>
          </w:rPr>
          <w:t>Figure 6:Price Prediction Module activity diagram from the interim design</w:t>
        </w:r>
        <w:r>
          <w:rPr>
            <w:noProof/>
            <w:webHidden/>
          </w:rPr>
          <w:tab/>
        </w:r>
        <w:r>
          <w:rPr>
            <w:noProof/>
            <w:webHidden/>
          </w:rPr>
          <w:fldChar w:fldCharType="begin"/>
        </w:r>
        <w:r>
          <w:rPr>
            <w:noProof/>
            <w:webHidden/>
          </w:rPr>
          <w:instrText xml:space="preserve"> PAGEREF _Toc237698409 \h </w:instrText>
        </w:r>
        <w:r>
          <w:rPr>
            <w:noProof/>
            <w:webHidden/>
          </w:rPr>
        </w:r>
        <w:r>
          <w:rPr>
            <w:noProof/>
            <w:webHidden/>
          </w:rPr>
          <w:fldChar w:fldCharType="separate"/>
        </w:r>
        <w:r>
          <w:rPr>
            <w:noProof/>
            <w:webHidden/>
          </w:rPr>
          <w:t>28</w:t>
        </w:r>
        <w:r>
          <w:rPr>
            <w:noProof/>
            <w:webHidden/>
          </w:rPr>
          <w:fldChar w:fldCharType="end"/>
        </w:r>
      </w:hyperlink>
    </w:p>
    <w:p w14:paraId="632E13EE" w14:textId="2BABF332"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0" w:history="1">
        <w:r w:rsidRPr="00F4448A">
          <w:rPr>
            <w:rStyle w:val="Hyperlink"/>
            <w:noProof/>
          </w:rPr>
          <w:t>Figure 7:Login to account — activity diagram.</w:t>
        </w:r>
        <w:r>
          <w:rPr>
            <w:noProof/>
            <w:webHidden/>
          </w:rPr>
          <w:tab/>
        </w:r>
        <w:r>
          <w:rPr>
            <w:noProof/>
            <w:webHidden/>
          </w:rPr>
          <w:fldChar w:fldCharType="begin"/>
        </w:r>
        <w:r>
          <w:rPr>
            <w:noProof/>
            <w:webHidden/>
          </w:rPr>
          <w:instrText xml:space="preserve"> PAGEREF _Toc237698410 \h </w:instrText>
        </w:r>
        <w:r>
          <w:rPr>
            <w:noProof/>
            <w:webHidden/>
          </w:rPr>
        </w:r>
        <w:r>
          <w:rPr>
            <w:noProof/>
            <w:webHidden/>
          </w:rPr>
          <w:fldChar w:fldCharType="separate"/>
        </w:r>
        <w:r>
          <w:rPr>
            <w:noProof/>
            <w:webHidden/>
          </w:rPr>
          <w:t>28</w:t>
        </w:r>
        <w:r>
          <w:rPr>
            <w:noProof/>
            <w:webHidden/>
          </w:rPr>
          <w:fldChar w:fldCharType="end"/>
        </w:r>
      </w:hyperlink>
    </w:p>
    <w:p w14:paraId="79BF7C01" w14:textId="7D49194B"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1" w:history="1">
        <w:r w:rsidRPr="00F4448A">
          <w:rPr>
            <w:rStyle w:val="Hyperlink"/>
            <w:noProof/>
          </w:rPr>
          <w:t>Figure 8:Add property details — activity diagram</w:t>
        </w:r>
        <w:r>
          <w:rPr>
            <w:noProof/>
            <w:webHidden/>
          </w:rPr>
          <w:tab/>
        </w:r>
        <w:r>
          <w:rPr>
            <w:noProof/>
            <w:webHidden/>
          </w:rPr>
          <w:fldChar w:fldCharType="begin"/>
        </w:r>
        <w:r>
          <w:rPr>
            <w:noProof/>
            <w:webHidden/>
          </w:rPr>
          <w:instrText xml:space="preserve"> PAGEREF _Toc237698411 \h </w:instrText>
        </w:r>
        <w:r>
          <w:rPr>
            <w:noProof/>
            <w:webHidden/>
          </w:rPr>
        </w:r>
        <w:r>
          <w:rPr>
            <w:noProof/>
            <w:webHidden/>
          </w:rPr>
          <w:fldChar w:fldCharType="separate"/>
        </w:r>
        <w:r>
          <w:rPr>
            <w:noProof/>
            <w:webHidden/>
          </w:rPr>
          <w:t>29</w:t>
        </w:r>
        <w:r>
          <w:rPr>
            <w:noProof/>
            <w:webHidden/>
          </w:rPr>
          <w:fldChar w:fldCharType="end"/>
        </w:r>
      </w:hyperlink>
    </w:p>
    <w:p w14:paraId="42053DCE" w14:textId="098BCF40"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2" w:history="1">
        <w:r w:rsidRPr="00F4448A">
          <w:rPr>
            <w:rStyle w:val="Hyperlink"/>
            <w:noProof/>
          </w:rPr>
          <w:t>Figure 9:View dashboard — activity diagram.</w:t>
        </w:r>
        <w:r>
          <w:rPr>
            <w:noProof/>
            <w:webHidden/>
          </w:rPr>
          <w:tab/>
        </w:r>
        <w:r>
          <w:rPr>
            <w:noProof/>
            <w:webHidden/>
          </w:rPr>
          <w:fldChar w:fldCharType="begin"/>
        </w:r>
        <w:r>
          <w:rPr>
            <w:noProof/>
            <w:webHidden/>
          </w:rPr>
          <w:instrText xml:space="preserve"> PAGEREF _Toc237698412 \h </w:instrText>
        </w:r>
        <w:r>
          <w:rPr>
            <w:noProof/>
            <w:webHidden/>
          </w:rPr>
        </w:r>
        <w:r>
          <w:rPr>
            <w:noProof/>
            <w:webHidden/>
          </w:rPr>
          <w:fldChar w:fldCharType="separate"/>
        </w:r>
        <w:r>
          <w:rPr>
            <w:noProof/>
            <w:webHidden/>
          </w:rPr>
          <w:t>30</w:t>
        </w:r>
        <w:r>
          <w:rPr>
            <w:noProof/>
            <w:webHidden/>
          </w:rPr>
          <w:fldChar w:fldCharType="end"/>
        </w:r>
      </w:hyperlink>
    </w:p>
    <w:p w14:paraId="5E20E306" w14:textId="6A8B0695"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3" w:history="1">
        <w:r w:rsidRPr="00F4448A">
          <w:rPr>
            <w:rStyle w:val="Hyperlink"/>
            <w:noProof/>
          </w:rPr>
          <w:t>Figure 10:Use chatbot — activity diagram.</w:t>
        </w:r>
        <w:r>
          <w:rPr>
            <w:noProof/>
            <w:webHidden/>
          </w:rPr>
          <w:tab/>
        </w:r>
        <w:r>
          <w:rPr>
            <w:noProof/>
            <w:webHidden/>
          </w:rPr>
          <w:fldChar w:fldCharType="begin"/>
        </w:r>
        <w:r>
          <w:rPr>
            <w:noProof/>
            <w:webHidden/>
          </w:rPr>
          <w:instrText xml:space="preserve"> PAGEREF _Toc237698413 \h </w:instrText>
        </w:r>
        <w:r>
          <w:rPr>
            <w:noProof/>
            <w:webHidden/>
          </w:rPr>
        </w:r>
        <w:r>
          <w:rPr>
            <w:noProof/>
            <w:webHidden/>
          </w:rPr>
          <w:fldChar w:fldCharType="separate"/>
        </w:r>
        <w:r>
          <w:rPr>
            <w:noProof/>
            <w:webHidden/>
          </w:rPr>
          <w:t>31</w:t>
        </w:r>
        <w:r>
          <w:rPr>
            <w:noProof/>
            <w:webHidden/>
          </w:rPr>
          <w:fldChar w:fldCharType="end"/>
        </w:r>
      </w:hyperlink>
    </w:p>
    <w:p w14:paraId="2EB23931" w14:textId="78089F0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4" w:history="1">
        <w:r w:rsidRPr="00F4448A">
          <w:rPr>
            <w:rStyle w:val="Hyperlink"/>
            <w:noProof/>
          </w:rPr>
          <w:t>Figure 11:Provide feedback — activity diagram. In the delivered system the stored record is a site review; it is not associated with a prediction and is not consumed by any model.</w:t>
        </w:r>
        <w:r>
          <w:rPr>
            <w:noProof/>
            <w:webHidden/>
          </w:rPr>
          <w:tab/>
        </w:r>
        <w:r>
          <w:rPr>
            <w:noProof/>
            <w:webHidden/>
          </w:rPr>
          <w:fldChar w:fldCharType="begin"/>
        </w:r>
        <w:r>
          <w:rPr>
            <w:noProof/>
            <w:webHidden/>
          </w:rPr>
          <w:instrText xml:space="preserve"> PAGEREF _Toc237698414 \h </w:instrText>
        </w:r>
        <w:r>
          <w:rPr>
            <w:noProof/>
            <w:webHidden/>
          </w:rPr>
        </w:r>
        <w:r>
          <w:rPr>
            <w:noProof/>
            <w:webHidden/>
          </w:rPr>
          <w:fldChar w:fldCharType="separate"/>
        </w:r>
        <w:r>
          <w:rPr>
            <w:noProof/>
            <w:webHidden/>
          </w:rPr>
          <w:t>31</w:t>
        </w:r>
        <w:r>
          <w:rPr>
            <w:noProof/>
            <w:webHidden/>
          </w:rPr>
          <w:fldChar w:fldCharType="end"/>
        </w:r>
      </w:hyperlink>
    </w:p>
    <w:p w14:paraId="0648E8BE" w14:textId="62DAAC0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5" w:history="1">
        <w:r w:rsidRPr="00F4448A">
          <w:rPr>
            <w:rStyle w:val="Hyperlink"/>
            <w:noProof/>
          </w:rPr>
          <w:t>Figure 12:Admin workflow activity diagram from the interim design. The dataset-management, retraining and export branches were not implemented; training is performed offline by the scripts listed in §6.4.</w:t>
        </w:r>
        <w:r>
          <w:rPr>
            <w:noProof/>
            <w:webHidden/>
          </w:rPr>
          <w:tab/>
        </w:r>
        <w:r>
          <w:rPr>
            <w:noProof/>
            <w:webHidden/>
          </w:rPr>
          <w:fldChar w:fldCharType="begin"/>
        </w:r>
        <w:r>
          <w:rPr>
            <w:noProof/>
            <w:webHidden/>
          </w:rPr>
          <w:instrText xml:space="preserve"> PAGEREF _Toc237698415 \h </w:instrText>
        </w:r>
        <w:r>
          <w:rPr>
            <w:noProof/>
            <w:webHidden/>
          </w:rPr>
        </w:r>
        <w:r>
          <w:rPr>
            <w:noProof/>
            <w:webHidden/>
          </w:rPr>
          <w:fldChar w:fldCharType="separate"/>
        </w:r>
        <w:r>
          <w:rPr>
            <w:noProof/>
            <w:webHidden/>
          </w:rPr>
          <w:t>32</w:t>
        </w:r>
        <w:r>
          <w:rPr>
            <w:noProof/>
            <w:webHidden/>
          </w:rPr>
          <w:fldChar w:fldCharType="end"/>
        </w:r>
      </w:hyperlink>
    </w:p>
    <w:p w14:paraId="36156FA1" w14:textId="0900D9BE"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6" w:history="1">
        <w:r w:rsidRPr="00F4448A">
          <w:rPr>
            <w:rStyle w:val="Hyperlink"/>
            <w:noProof/>
          </w:rPr>
          <w:t>Figure 13:Class diagram from the interim design. ReinforcementLearningModule.updatePolicy() and processFeedback() are not implemented; the deployed agent exposes inference only</w:t>
        </w:r>
        <w:r>
          <w:rPr>
            <w:noProof/>
            <w:webHidden/>
          </w:rPr>
          <w:tab/>
        </w:r>
        <w:r>
          <w:rPr>
            <w:noProof/>
            <w:webHidden/>
          </w:rPr>
          <w:fldChar w:fldCharType="begin"/>
        </w:r>
        <w:r>
          <w:rPr>
            <w:noProof/>
            <w:webHidden/>
          </w:rPr>
          <w:instrText xml:space="preserve"> PAGEREF _Toc237698416 \h </w:instrText>
        </w:r>
        <w:r>
          <w:rPr>
            <w:noProof/>
            <w:webHidden/>
          </w:rPr>
        </w:r>
        <w:r>
          <w:rPr>
            <w:noProof/>
            <w:webHidden/>
          </w:rPr>
          <w:fldChar w:fldCharType="separate"/>
        </w:r>
        <w:r>
          <w:rPr>
            <w:noProof/>
            <w:webHidden/>
          </w:rPr>
          <w:t>33</w:t>
        </w:r>
        <w:r>
          <w:rPr>
            <w:noProof/>
            <w:webHidden/>
          </w:rPr>
          <w:fldChar w:fldCharType="end"/>
        </w:r>
      </w:hyperlink>
    </w:p>
    <w:p w14:paraId="6F684C93" w14:textId="2C267813"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7" w:history="1">
        <w:r w:rsidRPr="00F4448A">
          <w:rPr>
            <w:rStyle w:val="Hyperlink"/>
            <w:noProof/>
          </w:rPr>
          <w:t>Figure 14:Price prediction module — sequence diagram. The backend lifeline is FastAPI, not Flask, and the sentiment model does not participate in this interaction.</w:t>
        </w:r>
        <w:r>
          <w:rPr>
            <w:noProof/>
            <w:webHidden/>
          </w:rPr>
          <w:tab/>
        </w:r>
        <w:r>
          <w:rPr>
            <w:noProof/>
            <w:webHidden/>
          </w:rPr>
          <w:fldChar w:fldCharType="begin"/>
        </w:r>
        <w:r>
          <w:rPr>
            <w:noProof/>
            <w:webHidden/>
          </w:rPr>
          <w:instrText xml:space="preserve"> PAGEREF _Toc237698417 \h </w:instrText>
        </w:r>
        <w:r>
          <w:rPr>
            <w:noProof/>
            <w:webHidden/>
          </w:rPr>
        </w:r>
        <w:r>
          <w:rPr>
            <w:noProof/>
            <w:webHidden/>
          </w:rPr>
          <w:fldChar w:fldCharType="separate"/>
        </w:r>
        <w:r>
          <w:rPr>
            <w:noProof/>
            <w:webHidden/>
          </w:rPr>
          <w:t>34</w:t>
        </w:r>
        <w:r>
          <w:rPr>
            <w:noProof/>
            <w:webHidden/>
          </w:rPr>
          <w:fldChar w:fldCharType="end"/>
        </w:r>
      </w:hyperlink>
    </w:p>
    <w:p w14:paraId="0F4EA27C" w14:textId="593E246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8" w:history="1">
        <w:r w:rsidRPr="00F4448A">
          <w:rPr>
            <w:rStyle w:val="Hyperlink"/>
            <w:noProof/>
          </w:rPr>
          <w:t>Figure 15:Login to account — sequence diagram.</w:t>
        </w:r>
        <w:r>
          <w:rPr>
            <w:noProof/>
            <w:webHidden/>
          </w:rPr>
          <w:tab/>
        </w:r>
        <w:r>
          <w:rPr>
            <w:noProof/>
            <w:webHidden/>
          </w:rPr>
          <w:fldChar w:fldCharType="begin"/>
        </w:r>
        <w:r>
          <w:rPr>
            <w:noProof/>
            <w:webHidden/>
          </w:rPr>
          <w:instrText xml:space="preserve"> PAGEREF _Toc237698418 \h </w:instrText>
        </w:r>
        <w:r>
          <w:rPr>
            <w:noProof/>
            <w:webHidden/>
          </w:rPr>
        </w:r>
        <w:r>
          <w:rPr>
            <w:noProof/>
            <w:webHidden/>
          </w:rPr>
          <w:fldChar w:fldCharType="separate"/>
        </w:r>
        <w:r>
          <w:rPr>
            <w:noProof/>
            <w:webHidden/>
          </w:rPr>
          <w:t>34</w:t>
        </w:r>
        <w:r>
          <w:rPr>
            <w:noProof/>
            <w:webHidden/>
          </w:rPr>
          <w:fldChar w:fldCharType="end"/>
        </w:r>
      </w:hyperlink>
    </w:p>
    <w:p w14:paraId="56BC24EB" w14:textId="18AE0A40"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19" w:history="1">
        <w:r w:rsidRPr="00F4448A">
          <w:rPr>
            <w:rStyle w:val="Hyperlink"/>
            <w:noProof/>
          </w:rPr>
          <w:t>Figure 16:Add property details — sequence diagram.</w:t>
        </w:r>
        <w:r>
          <w:rPr>
            <w:noProof/>
            <w:webHidden/>
          </w:rPr>
          <w:tab/>
        </w:r>
        <w:r>
          <w:rPr>
            <w:noProof/>
            <w:webHidden/>
          </w:rPr>
          <w:fldChar w:fldCharType="begin"/>
        </w:r>
        <w:r>
          <w:rPr>
            <w:noProof/>
            <w:webHidden/>
          </w:rPr>
          <w:instrText xml:space="preserve"> PAGEREF _Toc237698419 \h </w:instrText>
        </w:r>
        <w:r>
          <w:rPr>
            <w:noProof/>
            <w:webHidden/>
          </w:rPr>
        </w:r>
        <w:r>
          <w:rPr>
            <w:noProof/>
            <w:webHidden/>
          </w:rPr>
          <w:fldChar w:fldCharType="separate"/>
        </w:r>
        <w:r>
          <w:rPr>
            <w:noProof/>
            <w:webHidden/>
          </w:rPr>
          <w:t>35</w:t>
        </w:r>
        <w:r>
          <w:rPr>
            <w:noProof/>
            <w:webHidden/>
          </w:rPr>
          <w:fldChar w:fldCharType="end"/>
        </w:r>
      </w:hyperlink>
    </w:p>
    <w:p w14:paraId="0AE13C37" w14:textId="15BB47F1"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0" w:history="1">
        <w:r w:rsidRPr="00F4448A">
          <w:rPr>
            <w:rStyle w:val="Hyperlink"/>
            <w:noProof/>
          </w:rPr>
          <w:t>Figure 17:View dashboard — sequence diagram. In the implementation the dashboard path additionally applies the index anchor factor and writes a valuation snapshot.</w:t>
        </w:r>
        <w:r>
          <w:rPr>
            <w:noProof/>
            <w:webHidden/>
          </w:rPr>
          <w:tab/>
        </w:r>
        <w:r>
          <w:rPr>
            <w:noProof/>
            <w:webHidden/>
          </w:rPr>
          <w:fldChar w:fldCharType="begin"/>
        </w:r>
        <w:r>
          <w:rPr>
            <w:noProof/>
            <w:webHidden/>
          </w:rPr>
          <w:instrText xml:space="preserve"> PAGEREF _Toc237698420 \h </w:instrText>
        </w:r>
        <w:r>
          <w:rPr>
            <w:noProof/>
            <w:webHidden/>
          </w:rPr>
        </w:r>
        <w:r>
          <w:rPr>
            <w:noProof/>
            <w:webHidden/>
          </w:rPr>
          <w:fldChar w:fldCharType="separate"/>
        </w:r>
        <w:r>
          <w:rPr>
            <w:noProof/>
            <w:webHidden/>
          </w:rPr>
          <w:t>35</w:t>
        </w:r>
        <w:r>
          <w:rPr>
            <w:noProof/>
            <w:webHidden/>
          </w:rPr>
          <w:fldChar w:fldCharType="end"/>
        </w:r>
      </w:hyperlink>
    </w:p>
    <w:p w14:paraId="7DCFD295" w14:textId="0AA1038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1" w:history="1">
        <w:r w:rsidRPr="00F4448A">
          <w:rPr>
            <w:rStyle w:val="Hyperlink"/>
            <w:noProof/>
          </w:rPr>
          <w:t>Figure 18:Use chatbot — sequence diagram. Two chat paths exist in the delivered system and neither retrieves a portfolio summary as drawn; see §6.4.</w:t>
        </w:r>
        <w:r>
          <w:rPr>
            <w:noProof/>
            <w:webHidden/>
          </w:rPr>
          <w:tab/>
        </w:r>
        <w:r>
          <w:rPr>
            <w:noProof/>
            <w:webHidden/>
          </w:rPr>
          <w:fldChar w:fldCharType="begin"/>
        </w:r>
        <w:r>
          <w:rPr>
            <w:noProof/>
            <w:webHidden/>
          </w:rPr>
          <w:instrText xml:space="preserve"> PAGEREF _Toc237698421 \h </w:instrText>
        </w:r>
        <w:r>
          <w:rPr>
            <w:noProof/>
            <w:webHidden/>
          </w:rPr>
        </w:r>
        <w:r>
          <w:rPr>
            <w:noProof/>
            <w:webHidden/>
          </w:rPr>
          <w:fldChar w:fldCharType="separate"/>
        </w:r>
        <w:r>
          <w:rPr>
            <w:noProof/>
            <w:webHidden/>
          </w:rPr>
          <w:t>36</w:t>
        </w:r>
        <w:r>
          <w:rPr>
            <w:noProof/>
            <w:webHidden/>
          </w:rPr>
          <w:fldChar w:fldCharType="end"/>
        </w:r>
      </w:hyperlink>
    </w:p>
    <w:p w14:paraId="28CE9EB5" w14:textId="6FCB6C5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2" w:history="1">
        <w:r w:rsidRPr="00F4448A">
          <w:rPr>
            <w:rStyle w:val="Hyperlink"/>
            <w:noProof/>
          </w:rPr>
          <w:t>Figure 19:Provide feedback — sequence diagram. The Reward signal and Update dashboard messages to the RL module are not implemented.</w:t>
        </w:r>
        <w:r>
          <w:rPr>
            <w:noProof/>
            <w:webHidden/>
          </w:rPr>
          <w:tab/>
        </w:r>
        <w:r>
          <w:rPr>
            <w:noProof/>
            <w:webHidden/>
          </w:rPr>
          <w:fldChar w:fldCharType="begin"/>
        </w:r>
        <w:r>
          <w:rPr>
            <w:noProof/>
            <w:webHidden/>
          </w:rPr>
          <w:instrText xml:space="preserve"> PAGEREF _Toc237698422 \h </w:instrText>
        </w:r>
        <w:r>
          <w:rPr>
            <w:noProof/>
            <w:webHidden/>
          </w:rPr>
        </w:r>
        <w:r>
          <w:rPr>
            <w:noProof/>
            <w:webHidden/>
          </w:rPr>
          <w:fldChar w:fldCharType="separate"/>
        </w:r>
        <w:r>
          <w:rPr>
            <w:noProof/>
            <w:webHidden/>
          </w:rPr>
          <w:t>36</w:t>
        </w:r>
        <w:r>
          <w:rPr>
            <w:noProof/>
            <w:webHidden/>
          </w:rPr>
          <w:fldChar w:fldCharType="end"/>
        </w:r>
      </w:hyperlink>
    </w:p>
    <w:p w14:paraId="19AB53E8" w14:textId="783AB0A8"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3" w:history="1">
        <w:r w:rsidRPr="00F4448A">
          <w:rPr>
            <w:rStyle w:val="Hyperlink"/>
            <w:noProof/>
          </w:rPr>
          <w:t>Figure 20:Manage datasets — sequence diagram. Not implemented; retained as design intent.</w:t>
        </w:r>
        <w:r>
          <w:rPr>
            <w:noProof/>
            <w:webHidden/>
          </w:rPr>
          <w:tab/>
        </w:r>
        <w:r>
          <w:rPr>
            <w:noProof/>
            <w:webHidden/>
          </w:rPr>
          <w:fldChar w:fldCharType="begin"/>
        </w:r>
        <w:r>
          <w:rPr>
            <w:noProof/>
            <w:webHidden/>
          </w:rPr>
          <w:instrText xml:space="preserve"> PAGEREF _Toc237698423 \h </w:instrText>
        </w:r>
        <w:r>
          <w:rPr>
            <w:noProof/>
            <w:webHidden/>
          </w:rPr>
        </w:r>
        <w:r>
          <w:rPr>
            <w:noProof/>
            <w:webHidden/>
          </w:rPr>
          <w:fldChar w:fldCharType="separate"/>
        </w:r>
        <w:r>
          <w:rPr>
            <w:noProof/>
            <w:webHidden/>
          </w:rPr>
          <w:t>36</w:t>
        </w:r>
        <w:r>
          <w:rPr>
            <w:noProof/>
            <w:webHidden/>
          </w:rPr>
          <w:fldChar w:fldCharType="end"/>
        </w:r>
      </w:hyperlink>
    </w:p>
    <w:p w14:paraId="5CBEB010" w14:textId="2D7DEEEC"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4" w:history="1">
        <w:r w:rsidRPr="00F4448A">
          <w:rPr>
            <w:rStyle w:val="Hyperlink"/>
            <w:noProof/>
          </w:rPr>
          <w:t>Figure 21:Export user property data — sequence diagram. Not implemented; retained as design intent.</w:t>
        </w:r>
        <w:r>
          <w:rPr>
            <w:noProof/>
            <w:webHidden/>
          </w:rPr>
          <w:tab/>
        </w:r>
        <w:r>
          <w:rPr>
            <w:noProof/>
            <w:webHidden/>
          </w:rPr>
          <w:fldChar w:fldCharType="begin"/>
        </w:r>
        <w:r>
          <w:rPr>
            <w:noProof/>
            <w:webHidden/>
          </w:rPr>
          <w:instrText xml:space="preserve"> PAGEREF _Toc237698424 \h </w:instrText>
        </w:r>
        <w:r>
          <w:rPr>
            <w:noProof/>
            <w:webHidden/>
          </w:rPr>
        </w:r>
        <w:r>
          <w:rPr>
            <w:noProof/>
            <w:webHidden/>
          </w:rPr>
          <w:fldChar w:fldCharType="separate"/>
        </w:r>
        <w:r>
          <w:rPr>
            <w:noProof/>
            <w:webHidden/>
          </w:rPr>
          <w:t>37</w:t>
        </w:r>
        <w:r>
          <w:rPr>
            <w:noProof/>
            <w:webHidden/>
          </w:rPr>
          <w:fldChar w:fldCharType="end"/>
        </w:r>
      </w:hyperlink>
    </w:p>
    <w:p w14:paraId="1A754C47" w14:textId="625BE0A1"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5" w:history="1">
        <w:r w:rsidRPr="00F4448A">
          <w:rPr>
            <w:rStyle w:val="Hyperlink"/>
            <w:noProof/>
          </w:rPr>
          <w:t>Figure 22:Admin model retraining — sequence diagram. Not implemented as an online workflow; retraining is performed offline and the resulting artefact is registered through the model registry.</w:t>
        </w:r>
        <w:r>
          <w:rPr>
            <w:noProof/>
            <w:webHidden/>
          </w:rPr>
          <w:tab/>
        </w:r>
        <w:r>
          <w:rPr>
            <w:noProof/>
            <w:webHidden/>
          </w:rPr>
          <w:fldChar w:fldCharType="begin"/>
        </w:r>
        <w:r>
          <w:rPr>
            <w:noProof/>
            <w:webHidden/>
          </w:rPr>
          <w:instrText xml:space="preserve"> PAGEREF _Toc237698425 \h </w:instrText>
        </w:r>
        <w:r>
          <w:rPr>
            <w:noProof/>
            <w:webHidden/>
          </w:rPr>
        </w:r>
        <w:r>
          <w:rPr>
            <w:noProof/>
            <w:webHidden/>
          </w:rPr>
          <w:fldChar w:fldCharType="separate"/>
        </w:r>
        <w:r>
          <w:rPr>
            <w:noProof/>
            <w:webHidden/>
          </w:rPr>
          <w:t>37</w:t>
        </w:r>
        <w:r>
          <w:rPr>
            <w:noProof/>
            <w:webHidden/>
          </w:rPr>
          <w:fldChar w:fldCharType="end"/>
        </w:r>
      </w:hyperlink>
    </w:p>
    <w:p w14:paraId="20FBF9F1" w14:textId="26F2AE7A"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6" w:history="1">
        <w:r w:rsidRPr="00F4448A">
          <w:rPr>
            <w:rStyle w:val="Hyperlink"/>
            <w:noProof/>
          </w:rPr>
          <w:t>Figure 23:Entity–relationship diagram as proposed in the interim report.</w:t>
        </w:r>
        <w:r>
          <w:rPr>
            <w:noProof/>
            <w:webHidden/>
          </w:rPr>
          <w:tab/>
        </w:r>
        <w:r>
          <w:rPr>
            <w:noProof/>
            <w:webHidden/>
          </w:rPr>
          <w:fldChar w:fldCharType="begin"/>
        </w:r>
        <w:r>
          <w:rPr>
            <w:noProof/>
            <w:webHidden/>
          </w:rPr>
          <w:instrText xml:space="preserve"> PAGEREF _Toc237698426 \h </w:instrText>
        </w:r>
        <w:r>
          <w:rPr>
            <w:noProof/>
            <w:webHidden/>
          </w:rPr>
        </w:r>
        <w:r>
          <w:rPr>
            <w:noProof/>
            <w:webHidden/>
          </w:rPr>
          <w:fldChar w:fldCharType="separate"/>
        </w:r>
        <w:r>
          <w:rPr>
            <w:noProof/>
            <w:webHidden/>
          </w:rPr>
          <w:t>38</w:t>
        </w:r>
        <w:r>
          <w:rPr>
            <w:noProof/>
            <w:webHidden/>
          </w:rPr>
          <w:fldChar w:fldCharType="end"/>
        </w:r>
      </w:hyperlink>
    </w:p>
    <w:p w14:paraId="7DB0443A" w14:textId="239783C7"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7" w:history="1">
        <w:r w:rsidRPr="00F4448A">
          <w:rPr>
            <w:rStyle w:val="Hyperlink"/>
            <w:noProof/>
          </w:rPr>
          <w:t>Figure 24:Entity–relationship diagram of the implemented relational schema — sixteen tables across PostgreSQL, defined by SQLAlchemy models.</w:t>
        </w:r>
        <w:r>
          <w:rPr>
            <w:noProof/>
            <w:webHidden/>
          </w:rPr>
          <w:tab/>
        </w:r>
        <w:r>
          <w:rPr>
            <w:noProof/>
            <w:webHidden/>
          </w:rPr>
          <w:fldChar w:fldCharType="begin"/>
        </w:r>
        <w:r>
          <w:rPr>
            <w:noProof/>
            <w:webHidden/>
          </w:rPr>
          <w:instrText xml:space="preserve"> PAGEREF _Toc237698427 \h </w:instrText>
        </w:r>
        <w:r>
          <w:rPr>
            <w:noProof/>
            <w:webHidden/>
          </w:rPr>
        </w:r>
        <w:r>
          <w:rPr>
            <w:noProof/>
            <w:webHidden/>
          </w:rPr>
          <w:fldChar w:fldCharType="separate"/>
        </w:r>
        <w:r>
          <w:rPr>
            <w:noProof/>
            <w:webHidden/>
          </w:rPr>
          <w:t>39</w:t>
        </w:r>
        <w:r>
          <w:rPr>
            <w:noProof/>
            <w:webHidden/>
          </w:rPr>
          <w:fldChar w:fldCharType="end"/>
        </w:r>
      </w:hyperlink>
    </w:p>
    <w:p w14:paraId="6E364F51" w14:textId="57829B25"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8" w:history="1">
        <w:r w:rsidRPr="00F4448A">
          <w:rPr>
            <w:rStyle w:val="Hyperlink"/>
            <w:noProof/>
          </w:rPr>
          <w:t>Figure 25:Target architecture for the reinforcement-learning advisory component from the parallel research study. The preprocessing module and ML engine are implemented; the extended module ships with state-health assessment only, without risk, feasibility or exp</w:t>
        </w:r>
        <w:r>
          <w:rPr>
            <w:noProof/>
            <w:webHidden/>
          </w:rPr>
          <w:tab/>
        </w:r>
        <w:r>
          <w:rPr>
            <w:noProof/>
            <w:webHidden/>
          </w:rPr>
          <w:fldChar w:fldCharType="begin"/>
        </w:r>
        <w:r>
          <w:rPr>
            <w:noProof/>
            <w:webHidden/>
          </w:rPr>
          <w:instrText xml:space="preserve"> PAGEREF _Toc237698428 \h </w:instrText>
        </w:r>
        <w:r>
          <w:rPr>
            <w:noProof/>
            <w:webHidden/>
          </w:rPr>
        </w:r>
        <w:r>
          <w:rPr>
            <w:noProof/>
            <w:webHidden/>
          </w:rPr>
          <w:fldChar w:fldCharType="separate"/>
        </w:r>
        <w:r>
          <w:rPr>
            <w:noProof/>
            <w:webHidden/>
          </w:rPr>
          <w:t>41</w:t>
        </w:r>
        <w:r>
          <w:rPr>
            <w:noProof/>
            <w:webHidden/>
          </w:rPr>
          <w:fldChar w:fldCharType="end"/>
        </w:r>
      </w:hyperlink>
    </w:p>
    <w:p w14:paraId="348DC625" w14:textId="76B2D24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29" w:history="1">
        <w:r w:rsidRPr="00F4448A">
          <w:rPr>
            <w:rStyle w:val="Hyperlink"/>
            <w:noProof/>
          </w:rPr>
          <w:t>Figure 26:House valuation model — held-out validation error by feature set (n = 3,354).</w:t>
        </w:r>
        <w:r>
          <w:rPr>
            <w:noProof/>
            <w:webHidden/>
          </w:rPr>
          <w:tab/>
        </w:r>
        <w:r>
          <w:rPr>
            <w:noProof/>
            <w:webHidden/>
          </w:rPr>
          <w:fldChar w:fldCharType="begin"/>
        </w:r>
        <w:r>
          <w:rPr>
            <w:noProof/>
            <w:webHidden/>
          </w:rPr>
          <w:instrText xml:space="preserve"> PAGEREF _Toc237698429 \h </w:instrText>
        </w:r>
        <w:r>
          <w:rPr>
            <w:noProof/>
            <w:webHidden/>
          </w:rPr>
        </w:r>
        <w:r>
          <w:rPr>
            <w:noProof/>
            <w:webHidden/>
          </w:rPr>
          <w:fldChar w:fldCharType="separate"/>
        </w:r>
        <w:r>
          <w:rPr>
            <w:noProof/>
            <w:webHidden/>
          </w:rPr>
          <w:t>55</w:t>
        </w:r>
        <w:r>
          <w:rPr>
            <w:noProof/>
            <w:webHidden/>
          </w:rPr>
          <w:fldChar w:fldCharType="end"/>
        </w:r>
      </w:hyperlink>
    </w:p>
    <w:p w14:paraId="3DF74CB0" w14:textId="7DED4874"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30" w:history="1">
        <w:r w:rsidRPr="00F4448A">
          <w:rPr>
            <w:rStyle w:val="Hyperlink"/>
            <w:noProof/>
          </w:rPr>
          <w:t>Figure 27:Every graph-neural variant lost to the tabular baseline. Logarithmic scale; the acceptance threshold was a 2 % MAE improvement.</w:t>
        </w:r>
        <w:r>
          <w:rPr>
            <w:noProof/>
            <w:webHidden/>
          </w:rPr>
          <w:tab/>
        </w:r>
        <w:r>
          <w:rPr>
            <w:noProof/>
            <w:webHidden/>
          </w:rPr>
          <w:fldChar w:fldCharType="begin"/>
        </w:r>
        <w:r>
          <w:rPr>
            <w:noProof/>
            <w:webHidden/>
          </w:rPr>
          <w:instrText xml:space="preserve"> PAGEREF _Toc237698430 \h </w:instrText>
        </w:r>
        <w:r>
          <w:rPr>
            <w:noProof/>
            <w:webHidden/>
          </w:rPr>
        </w:r>
        <w:r>
          <w:rPr>
            <w:noProof/>
            <w:webHidden/>
          </w:rPr>
          <w:fldChar w:fldCharType="separate"/>
        </w:r>
        <w:r>
          <w:rPr>
            <w:noProof/>
            <w:webHidden/>
          </w:rPr>
          <w:t>56</w:t>
        </w:r>
        <w:r>
          <w:rPr>
            <w:noProof/>
            <w:webHidden/>
          </w:rPr>
          <w:fldChar w:fldCharType="end"/>
        </w:r>
      </w:hyperlink>
    </w:p>
    <w:p w14:paraId="5345CE35" w14:textId="3A48249F"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31" w:history="1">
        <w:r w:rsidRPr="00F4448A">
          <w:rPr>
            <w:rStyle w:val="Hyperlink"/>
            <w:noProof/>
          </w:rPr>
          <w:t>Figure 28:Rental valuation model against four baselines on the validation split and the 2026 temporal hold-out.</w:t>
        </w:r>
        <w:r>
          <w:rPr>
            <w:noProof/>
            <w:webHidden/>
          </w:rPr>
          <w:tab/>
        </w:r>
        <w:r>
          <w:rPr>
            <w:noProof/>
            <w:webHidden/>
          </w:rPr>
          <w:fldChar w:fldCharType="begin"/>
        </w:r>
        <w:r>
          <w:rPr>
            <w:noProof/>
            <w:webHidden/>
          </w:rPr>
          <w:instrText xml:space="preserve"> PAGEREF _Toc237698431 \h </w:instrText>
        </w:r>
        <w:r>
          <w:rPr>
            <w:noProof/>
            <w:webHidden/>
          </w:rPr>
        </w:r>
        <w:r>
          <w:rPr>
            <w:noProof/>
            <w:webHidden/>
          </w:rPr>
          <w:fldChar w:fldCharType="separate"/>
        </w:r>
        <w:r>
          <w:rPr>
            <w:noProof/>
            <w:webHidden/>
          </w:rPr>
          <w:t>57</w:t>
        </w:r>
        <w:r>
          <w:rPr>
            <w:noProof/>
            <w:webHidden/>
          </w:rPr>
          <w:fldChar w:fldCharType="end"/>
        </w:r>
      </w:hyperlink>
    </w:p>
    <w:p w14:paraId="3804B207" w14:textId="46CDCB9D"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32" w:history="1">
        <w:r w:rsidRPr="00F4448A">
          <w:rPr>
            <w:rStyle w:val="Hyperlink"/>
            <w:noProof/>
          </w:rPr>
          <w:t>Figure 29:Rental valuation model — validation MAPE by property segment, with validation row counts. Error tracks data density.</w:t>
        </w:r>
        <w:r>
          <w:rPr>
            <w:noProof/>
            <w:webHidden/>
          </w:rPr>
          <w:tab/>
        </w:r>
        <w:r>
          <w:rPr>
            <w:noProof/>
            <w:webHidden/>
          </w:rPr>
          <w:fldChar w:fldCharType="begin"/>
        </w:r>
        <w:r>
          <w:rPr>
            <w:noProof/>
            <w:webHidden/>
          </w:rPr>
          <w:instrText xml:space="preserve"> PAGEREF _Toc237698432 \h </w:instrText>
        </w:r>
        <w:r>
          <w:rPr>
            <w:noProof/>
            <w:webHidden/>
          </w:rPr>
        </w:r>
        <w:r>
          <w:rPr>
            <w:noProof/>
            <w:webHidden/>
          </w:rPr>
          <w:fldChar w:fldCharType="separate"/>
        </w:r>
        <w:r>
          <w:rPr>
            <w:noProof/>
            <w:webHidden/>
          </w:rPr>
          <w:t>58</w:t>
        </w:r>
        <w:r>
          <w:rPr>
            <w:noProof/>
            <w:webHidden/>
          </w:rPr>
          <w:fldChar w:fldCharType="end"/>
        </w:r>
      </w:hyperlink>
    </w:p>
    <w:p w14:paraId="272E8A2A" w14:textId="5957E333"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33" w:history="1">
        <w:r w:rsidRPr="00F4448A">
          <w:rPr>
            <w:rStyle w:val="Hyperlink"/>
            <w:noProof/>
          </w:rPr>
          <w:t>Figure 30:Rental valuation model — relative error calibration on the validation split.</w:t>
        </w:r>
        <w:r>
          <w:rPr>
            <w:noProof/>
            <w:webHidden/>
          </w:rPr>
          <w:tab/>
        </w:r>
        <w:r>
          <w:rPr>
            <w:noProof/>
            <w:webHidden/>
          </w:rPr>
          <w:fldChar w:fldCharType="begin"/>
        </w:r>
        <w:r>
          <w:rPr>
            <w:noProof/>
            <w:webHidden/>
          </w:rPr>
          <w:instrText xml:space="preserve"> PAGEREF _Toc237698433 \h </w:instrText>
        </w:r>
        <w:r>
          <w:rPr>
            <w:noProof/>
            <w:webHidden/>
          </w:rPr>
        </w:r>
        <w:r>
          <w:rPr>
            <w:noProof/>
            <w:webHidden/>
          </w:rPr>
          <w:fldChar w:fldCharType="separate"/>
        </w:r>
        <w:r>
          <w:rPr>
            <w:noProof/>
            <w:webHidden/>
          </w:rPr>
          <w:t>58</w:t>
        </w:r>
        <w:r>
          <w:rPr>
            <w:noProof/>
            <w:webHidden/>
          </w:rPr>
          <w:fldChar w:fldCharType="end"/>
        </w:r>
      </w:hyperlink>
    </w:p>
    <w:p w14:paraId="3F773C02" w14:textId="6570BF6F" w:rsidR="00243038" w:rsidRDefault="00243038">
      <w:pPr>
        <w:pStyle w:val="TableofFigures"/>
        <w:tabs>
          <w:tab w:val="right" w:leader="dot" w:pos="8990"/>
        </w:tabs>
        <w:rPr>
          <w:rFonts w:asciiTheme="minorHAnsi" w:eastAsiaTheme="minorEastAsia" w:hAnsiTheme="minorHAnsi"/>
          <w:noProof/>
          <w:kern w:val="2"/>
          <w:szCs w:val="24"/>
          <w14:ligatures w14:val="standardContextual"/>
        </w:rPr>
      </w:pPr>
      <w:hyperlink w:anchor="_Toc237698434" w:history="1">
        <w:r w:rsidRPr="00F4448A">
          <w:rPr>
            <w:rStyle w:val="Hyperlink"/>
            <w:noProof/>
          </w:rPr>
          <w:t>Figure 31:Market-index LSTM against naive and drift benchmarks. The learned model loses at every horizon on both series.</w:t>
        </w:r>
        <w:r>
          <w:rPr>
            <w:noProof/>
            <w:webHidden/>
          </w:rPr>
          <w:tab/>
        </w:r>
        <w:r>
          <w:rPr>
            <w:noProof/>
            <w:webHidden/>
          </w:rPr>
          <w:fldChar w:fldCharType="begin"/>
        </w:r>
        <w:r>
          <w:rPr>
            <w:noProof/>
            <w:webHidden/>
          </w:rPr>
          <w:instrText xml:space="preserve"> PAGEREF _Toc237698434 \h </w:instrText>
        </w:r>
        <w:r>
          <w:rPr>
            <w:noProof/>
            <w:webHidden/>
          </w:rPr>
        </w:r>
        <w:r>
          <w:rPr>
            <w:noProof/>
            <w:webHidden/>
          </w:rPr>
          <w:fldChar w:fldCharType="separate"/>
        </w:r>
        <w:r>
          <w:rPr>
            <w:noProof/>
            <w:webHidden/>
          </w:rPr>
          <w:t>60</w:t>
        </w:r>
        <w:r>
          <w:rPr>
            <w:noProof/>
            <w:webHidden/>
          </w:rPr>
          <w:fldChar w:fldCharType="end"/>
        </w:r>
      </w:hyperlink>
    </w:p>
    <w:p w14:paraId="3FF80A3C" w14:textId="5C45EEE5" w:rsidR="004309E9" w:rsidRPr="00AD7B29" w:rsidRDefault="00243038" w:rsidP="00243038">
      <w:pPr>
        <w:pStyle w:val="Caption"/>
        <w:rPr>
          <w:rFonts w:cs="Times New Roman"/>
        </w:rPr>
      </w:pPr>
      <w:r>
        <w:rPr>
          <w:rFonts w:cs="Times New Roman"/>
        </w:rPr>
        <w:fldChar w:fldCharType="end"/>
      </w:r>
      <w:r w:rsidRPr="00AD7B29">
        <w:rPr>
          <w:rFonts w:cs="Times New Roman"/>
        </w:rPr>
        <w:br w:type="page"/>
      </w:r>
    </w:p>
    <w:p w14:paraId="29AD6A21" w14:textId="77777777" w:rsidR="004309E9" w:rsidRPr="00AD7B29" w:rsidRDefault="00000000">
      <w:pPr>
        <w:spacing w:after="360" w:line="240" w:lineRule="auto"/>
        <w:jc w:val="center"/>
        <w:rPr>
          <w:rFonts w:cs="Times New Roman"/>
        </w:rPr>
      </w:pPr>
      <w:r w:rsidRPr="00AD7B29">
        <w:rPr>
          <w:rFonts w:cs="Times New Roman"/>
          <w:b/>
          <w:sz w:val="28"/>
        </w:rPr>
        <w:lastRenderedPageBreak/>
        <w:t>LIST OF TABLES</w:t>
      </w:r>
    </w:p>
    <w:p w14:paraId="18805A64" w14:textId="3F4E16AC"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r>
        <w:rPr>
          <w:rFonts w:cs="Times New Roman"/>
        </w:rPr>
        <w:fldChar w:fldCharType="begin"/>
      </w:r>
      <w:r>
        <w:rPr>
          <w:rFonts w:cs="Times New Roman"/>
        </w:rPr>
        <w:instrText xml:space="preserve"> TOC \h \z \c "Table" </w:instrText>
      </w:r>
      <w:r>
        <w:rPr>
          <w:rFonts w:cs="Times New Roman"/>
        </w:rPr>
        <w:fldChar w:fldCharType="separate"/>
      </w:r>
      <w:hyperlink w:anchor="_Toc237699831" w:history="1">
        <w:r w:rsidRPr="008D555F">
          <w:rPr>
            <w:rStyle w:val="Hyperlink"/>
            <w:noProof/>
          </w:rPr>
          <w:t>Table 1:RESOURCE REQUIREMENTS OF THE DELIVERED SYSTEM</w:t>
        </w:r>
        <w:r>
          <w:rPr>
            <w:noProof/>
            <w:webHidden/>
          </w:rPr>
          <w:tab/>
        </w:r>
        <w:r>
          <w:rPr>
            <w:noProof/>
            <w:webHidden/>
          </w:rPr>
          <w:fldChar w:fldCharType="begin"/>
        </w:r>
        <w:r>
          <w:rPr>
            <w:noProof/>
            <w:webHidden/>
          </w:rPr>
          <w:instrText xml:space="preserve"> PAGEREF _Toc237699831 \h </w:instrText>
        </w:r>
        <w:r>
          <w:rPr>
            <w:noProof/>
            <w:webHidden/>
          </w:rPr>
        </w:r>
        <w:r>
          <w:rPr>
            <w:noProof/>
            <w:webHidden/>
          </w:rPr>
          <w:fldChar w:fldCharType="separate"/>
        </w:r>
        <w:r>
          <w:rPr>
            <w:noProof/>
            <w:webHidden/>
          </w:rPr>
          <w:t>5</w:t>
        </w:r>
        <w:r>
          <w:rPr>
            <w:noProof/>
            <w:webHidden/>
          </w:rPr>
          <w:fldChar w:fldCharType="end"/>
        </w:r>
      </w:hyperlink>
    </w:p>
    <w:p w14:paraId="0F18701E" w14:textId="79829B68"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2" w:history="1">
        <w:r w:rsidRPr="008D555F">
          <w:rPr>
            <w:rStyle w:val="Hyperlink"/>
            <w:noProof/>
          </w:rPr>
          <w:t>Table 2: COMPARATIVE ANALYSIS OF CANDIDATE TECHNOLOGIES FOR THE REVA PROBLEM</w:t>
        </w:r>
        <w:r>
          <w:rPr>
            <w:noProof/>
            <w:webHidden/>
          </w:rPr>
          <w:tab/>
        </w:r>
        <w:r>
          <w:rPr>
            <w:noProof/>
            <w:webHidden/>
          </w:rPr>
          <w:fldChar w:fldCharType="begin"/>
        </w:r>
        <w:r>
          <w:rPr>
            <w:noProof/>
            <w:webHidden/>
          </w:rPr>
          <w:instrText xml:space="preserve"> PAGEREF _Toc237699832 \h </w:instrText>
        </w:r>
        <w:r>
          <w:rPr>
            <w:noProof/>
            <w:webHidden/>
          </w:rPr>
        </w:r>
        <w:r>
          <w:rPr>
            <w:noProof/>
            <w:webHidden/>
          </w:rPr>
          <w:fldChar w:fldCharType="separate"/>
        </w:r>
        <w:r>
          <w:rPr>
            <w:noProof/>
            <w:webHidden/>
          </w:rPr>
          <w:t>9</w:t>
        </w:r>
        <w:r>
          <w:rPr>
            <w:noProof/>
            <w:webHidden/>
          </w:rPr>
          <w:fldChar w:fldCharType="end"/>
        </w:r>
      </w:hyperlink>
    </w:p>
    <w:p w14:paraId="3791F4CF" w14:textId="29D03EC3"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3" w:history="1">
        <w:r w:rsidRPr="008D555F">
          <w:rPr>
            <w:rStyle w:val="Hyperlink"/>
            <w:noProof/>
          </w:rPr>
          <w:t>Table 3:SUMMARY OF ISSUES AND THE RESPONSE ADOPTED IN REVA</w:t>
        </w:r>
        <w:r>
          <w:rPr>
            <w:noProof/>
            <w:webHidden/>
          </w:rPr>
          <w:tab/>
        </w:r>
        <w:r>
          <w:rPr>
            <w:noProof/>
            <w:webHidden/>
          </w:rPr>
          <w:fldChar w:fldCharType="begin"/>
        </w:r>
        <w:r>
          <w:rPr>
            <w:noProof/>
            <w:webHidden/>
          </w:rPr>
          <w:instrText xml:space="preserve"> PAGEREF _Toc237699833 \h </w:instrText>
        </w:r>
        <w:r>
          <w:rPr>
            <w:noProof/>
            <w:webHidden/>
          </w:rPr>
        </w:r>
        <w:r>
          <w:rPr>
            <w:noProof/>
            <w:webHidden/>
          </w:rPr>
          <w:fldChar w:fldCharType="separate"/>
        </w:r>
        <w:r>
          <w:rPr>
            <w:noProof/>
            <w:webHidden/>
          </w:rPr>
          <w:t>10</w:t>
        </w:r>
        <w:r>
          <w:rPr>
            <w:noProof/>
            <w:webHidden/>
          </w:rPr>
          <w:fldChar w:fldCharType="end"/>
        </w:r>
      </w:hyperlink>
    </w:p>
    <w:p w14:paraId="75696EBB" w14:textId="0C64FCC2"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4" w:history="1">
        <w:r w:rsidRPr="008D555F">
          <w:rPr>
            <w:rStyle w:val="Hyperlink"/>
            <w:noProof/>
          </w:rPr>
          <w:t>Table 4:JUSTIFICATION FOR THE SELECTED TECHNOLOGIES</w:t>
        </w:r>
        <w:r>
          <w:rPr>
            <w:noProof/>
            <w:webHidden/>
          </w:rPr>
          <w:tab/>
        </w:r>
        <w:r>
          <w:rPr>
            <w:noProof/>
            <w:webHidden/>
          </w:rPr>
          <w:fldChar w:fldCharType="begin"/>
        </w:r>
        <w:r>
          <w:rPr>
            <w:noProof/>
            <w:webHidden/>
          </w:rPr>
          <w:instrText xml:space="preserve"> PAGEREF _Toc237699834 \h </w:instrText>
        </w:r>
        <w:r>
          <w:rPr>
            <w:noProof/>
            <w:webHidden/>
          </w:rPr>
        </w:r>
        <w:r>
          <w:rPr>
            <w:noProof/>
            <w:webHidden/>
          </w:rPr>
          <w:fldChar w:fldCharType="separate"/>
        </w:r>
        <w:r>
          <w:rPr>
            <w:noProof/>
            <w:webHidden/>
          </w:rPr>
          <w:t>13</w:t>
        </w:r>
        <w:r>
          <w:rPr>
            <w:noProof/>
            <w:webHidden/>
          </w:rPr>
          <w:fldChar w:fldCharType="end"/>
        </w:r>
      </w:hyperlink>
    </w:p>
    <w:p w14:paraId="68C9EB5A" w14:textId="79427733"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5" w:history="1">
        <w:r w:rsidRPr="008D555F">
          <w:rPr>
            <w:rStyle w:val="Hyperlink"/>
            <w:noProof/>
          </w:rPr>
          <w:t>Table 5:MAIN INPUTS OF THE SOLUTION</w:t>
        </w:r>
        <w:r>
          <w:rPr>
            <w:noProof/>
            <w:webHidden/>
          </w:rPr>
          <w:tab/>
        </w:r>
        <w:r>
          <w:rPr>
            <w:noProof/>
            <w:webHidden/>
          </w:rPr>
          <w:fldChar w:fldCharType="begin"/>
        </w:r>
        <w:r>
          <w:rPr>
            <w:noProof/>
            <w:webHidden/>
          </w:rPr>
          <w:instrText xml:space="preserve"> PAGEREF _Toc237699835 \h </w:instrText>
        </w:r>
        <w:r>
          <w:rPr>
            <w:noProof/>
            <w:webHidden/>
          </w:rPr>
        </w:r>
        <w:r>
          <w:rPr>
            <w:noProof/>
            <w:webHidden/>
          </w:rPr>
          <w:fldChar w:fldCharType="separate"/>
        </w:r>
        <w:r>
          <w:rPr>
            <w:noProof/>
            <w:webHidden/>
          </w:rPr>
          <w:t>17</w:t>
        </w:r>
        <w:r>
          <w:rPr>
            <w:noProof/>
            <w:webHidden/>
          </w:rPr>
          <w:fldChar w:fldCharType="end"/>
        </w:r>
      </w:hyperlink>
    </w:p>
    <w:p w14:paraId="2556B96F" w14:textId="0F675900"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6" w:history="1">
        <w:r w:rsidRPr="008D555F">
          <w:rPr>
            <w:rStyle w:val="Hyperlink"/>
            <w:noProof/>
          </w:rPr>
          <w:t>Table 6:MAIN OUTPUTS OF THE SOLUTION</w:t>
        </w:r>
        <w:r>
          <w:rPr>
            <w:noProof/>
            <w:webHidden/>
          </w:rPr>
          <w:tab/>
        </w:r>
        <w:r>
          <w:rPr>
            <w:noProof/>
            <w:webHidden/>
          </w:rPr>
          <w:fldChar w:fldCharType="begin"/>
        </w:r>
        <w:r>
          <w:rPr>
            <w:noProof/>
            <w:webHidden/>
          </w:rPr>
          <w:instrText xml:space="preserve"> PAGEREF _Toc237699836 \h </w:instrText>
        </w:r>
        <w:r>
          <w:rPr>
            <w:noProof/>
            <w:webHidden/>
          </w:rPr>
        </w:r>
        <w:r>
          <w:rPr>
            <w:noProof/>
            <w:webHidden/>
          </w:rPr>
          <w:fldChar w:fldCharType="separate"/>
        </w:r>
        <w:r>
          <w:rPr>
            <w:noProof/>
            <w:webHidden/>
          </w:rPr>
          <w:t>18</w:t>
        </w:r>
        <w:r>
          <w:rPr>
            <w:noProof/>
            <w:webHidden/>
          </w:rPr>
          <w:fldChar w:fldCharType="end"/>
        </w:r>
      </w:hyperlink>
    </w:p>
    <w:p w14:paraId="0B1493B8" w14:textId="1E7E129B"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7" w:history="1">
        <w:r w:rsidRPr="008D555F">
          <w:rPr>
            <w:rStyle w:val="Hyperlink"/>
            <w:noProof/>
          </w:rPr>
          <w:t>Table 7:NOVEL FEATURES OF THE SOLUTION AND THEIR IMPLEMENTATION STATUS</w:t>
        </w:r>
        <w:r>
          <w:rPr>
            <w:noProof/>
            <w:webHidden/>
          </w:rPr>
          <w:tab/>
        </w:r>
        <w:r>
          <w:rPr>
            <w:noProof/>
            <w:webHidden/>
          </w:rPr>
          <w:fldChar w:fldCharType="begin"/>
        </w:r>
        <w:r>
          <w:rPr>
            <w:noProof/>
            <w:webHidden/>
          </w:rPr>
          <w:instrText xml:space="preserve"> PAGEREF _Toc237699837 \h </w:instrText>
        </w:r>
        <w:r>
          <w:rPr>
            <w:noProof/>
            <w:webHidden/>
          </w:rPr>
        </w:r>
        <w:r>
          <w:rPr>
            <w:noProof/>
            <w:webHidden/>
          </w:rPr>
          <w:fldChar w:fldCharType="separate"/>
        </w:r>
        <w:r>
          <w:rPr>
            <w:noProof/>
            <w:webHidden/>
          </w:rPr>
          <w:t>23</w:t>
        </w:r>
        <w:r>
          <w:rPr>
            <w:noProof/>
            <w:webHidden/>
          </w:rPr>
          <w:fldChar w:fldCharType="end"/>
        </w:r>
      </w:hyperlink>
    </w:p>
    <w:p w14:paraId="2F73BCC2" w14:textId="3FD9FE1D"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8" w:history="1">
        <w:r w:rsidRPr="008D555F">
          <w:rPr>
            <w:rStyle w:val="Hyperlink"/>
            <w:noProof/>
          </w:rPr>
          <w:t>Table 8:MAIN DESIGN MODULES AND THEIR RESPONSIBILITIES</w:t>
        </w:r>
        <w:r>
          <w:rPr>
            <w:noProof/>
            <w:webHidden/>
          </w:rPr>
          <w:tab/>
        </w:r>
        <w:r>
          <w:rPr>
            <w:noProof/>
            <w:webHidden/>
          </w:rPr>
          <w:fldChar w:fldCharType="begin"/>
        </w:r>
        <w:r>
          <w:rPr>
            <w:noProof/>
            <w:webHidden/>
          </w:rPr>
          <w:instrText xml:space="preserve"> PAGEREF _Toc237699838 \h </w:instrText>
        </w:r>
        <w:r>
          <w:rPr>
            <w:noProof/>
            <w:webHidden/>
          </w:rPr>
        </w:r>
        <w:r>
          <w:rPr>
            <w:noProof/>
            <w:webHidden/>
          </w:rPr>
          <w:fldChar w:fldCharType="separate"/>
        </w:r>
        <w:r>
          <w:rPr>
            <w:noProof/>
            <w:webHidden/>
          </w:rPr>
          <w:t>25</w:t>
        </w:r>
        <w:r>
          <w:rPr>
            <w:noProof/>
            <w:webHidden/>
          </w:rPr>
          <w:fldChar w:fldCharType="end"/>
        </w:r>
      </w:hyperlink>
    </w:p>
    <w:p w14:paraId="061D19D3" w14:textId="10C87FD2"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39" w:history="1">
        <w:r w:rsidRPr="008D555F">
          <w:rPr>
            <w:rStyle w:val="Hyperlink"/>
            <w:noProof/>
          </w:rPr>
          <w:t>Table 9:IMPLEMENTED RELATIONAL TABLES BY FUNCTIONAL GROUP</w:t>
        </w:r>
        <w:r>
          <w:rPr>
            <w:noProof/>
            <w:webHidden/>
          </w:rPr>
          <w:tab/>
        </w:r>
        <w:r>
          <w:rPr>
            <w:noProof/>
            <w:webHidden/>
          </w:rPr>
          <w:fldChar w:fldCharType="begin"/>
        </w:r>
        <w:r>
          <w:rPr>
            <w:noProof/>
            <w:webHidden/>
          </w:rPr>
          <w:instrText xml:space="preserve"> PAGEREF _Toc237699839 \h </w:instrText>
        </w:r>
        <w:r>
          <w:rPr>
            <w:noProof/>
            <w:webHidden/>
          </w:rPr>
        </w:r>
        <w:r>
          <w:rPr>
            <w:noProof/>
            <w:webHidden/>
          </w:rPr>
          <w:fldChar w:fldCharType="separate"/>
        </w:r>
        <w:r>
          <w:rPr>
            <w:noProof/>
            <w:webHidden/>
          </w:rPr>
          <w:t>40</w:t>
        </w:r>
        <w:r>
          <w:rPr>
            <w:noProof/>
            <w:webHidden/>
          </w:rPr>
          <w:fldChar w:fldCharType="end"/>
        </w:r>
      </w:hyperlink>
    </w:p>
    <w:p w14:paraId="257461BC" w14:textId="7CBDE742"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0" w:history="1">
        <w:r w:rsidRPr="008D555F">
          <w:rPr>
            <w:rStyle w:val="Hyperlink"/>
            <w:noProof/>
          </w:rPr>
          <w:t>Table 10:HARDWARE AND SOFTWARE PLATFORMS</w:t>
        </w:r>
        <w:r>
          <w:rPr>
            <w:noProof/>
            <w:webHidden/>
          </w:rPr>
          <w:tab/>
        </w:r>
        <w:r>
          <w:rPr>
            <w:noProof/>
            <w:webHidden/>
          </w:rPr>
          <w:fldChar w:fldCharType="begin"/>
        </w:r>
        <w:r>
          <w:rPr>
            <w:noProof/>
            <w:webHidden/>
          </w:rPr>
          <w:instrText xml:space="preserve"> PAGEREF _Toc237699840 \h </w:instrText>
        </w:r>
        <w:r>
          <w:rPr>
            <w:noProof/>
            <w:webHidden/>
          </w:rPr>
        </w:r>
        <w:r>
          <w:rPr>
            <w:noProof/>
            <w:webHidden/>
          </w:rPr>
          <w:fldChar w:fldCharType="separate"/>
        </w:r>
        <w:r>
          <w:rPr>
            <w:noProof/>
            <w:webHidden/>
          </w:rPr>
          <w:t>42</w:t>
        </w:r>
        <w:r>
          <w:rPr>
            <w:noProof/>
            <w:webHidden/>
          </w:rPr>
          <w:fldChar w:fldCharType="end"/>
        </w:r>
      </w:hyperlink>
    </w:p>
    <w:p w14:paraId="7CD637F8" w14:textId="57ADD4C4"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1" w:history="1">
        <w:r w:rsidRPr="008D555F">
          <w:rPr>
            <w:rStyle w:val="Hyperlink"/>
            <w:noProof/>
          </w:rPr>
          <w:t>Table 11:MODULE-WISE IMPLEMENTATION</w:t>
        </w:r>
        <w:r>
          <w:rPr>
            <w:noProof/>
            <w:webHidden/>
          </w:rPr>
          <w:tab/>
        </w:r>
        <w:r>
          <w:rPr>
            <w:noProof/>
            <w:webHidden/>
          </w:rPr>
          <w:fldChar w:fldCharType="begin"/>
        </w:r>
        <w:r>
          <w:rPr>
            <w:noProof/>
            <w:webHidden/>
          </w:rPr>
          <w:instrText xml:space="preserve"> PAGEREF _Toc237699841 \h </w:instrText>
        </w:r>
        <w:r>
          <w:rPr>
            <w:noProof/>
            <w:webHidden/>
          </w:rPr>
        </w:r>
        <w:r>
          <w:rPr>
            <w:noProof/>
            <w:webHidden/>
          </w:rPr>
          <w:fldChar w:fldCharType="separate"/>
        </w:r>
        <w:r>
          <w:rPr>
            <w:noProof/>
            <w:webHidden/>
          </w:rPr>
          <w:t>43</w:t>
        </w:r>
        <w:r>
          <w:rPr>
            <w:noProof/>
            <w:webHidden/>
          </w:rPr>
          <w:fldChar w:fldCharType="end"/>
        </w:r>
      </w:hyperlink>
    </w:p>
    <w:p w14:paraId="412E1AA8" w14:textId="16C0C1D6"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2" w:history="1">
        <w:r w:rsidRPr="008D555F">
          <w:rPr>
            <w:rStyle w:val="Hyperlink"/>
            <w:noProof/>
          </w:rPr>
          <w:t>Table 12:INCREMENTAL TESTING DURING DEVELOPMENT</w:t>
        </w:r>
        <w:r>
          <w:rPr>
            <w:noProof/>
            <w:webHidden/>
          </w:rPr>
          <w:tab/>
        </w:r>
        <w:r>
          <w:rPr>
            <w:noProof/>
            <w:webHidden/>
          </w:rPr>
          <w:fldChar w:fldCharType="begin"/>
        </w:r>
        <w:r>
          <w:rPr>
            <w:noProof/>
            <w:webHidden/>
          </w:rPr>
          <w:instrText xml:space="preserve"> PAGEREF _Toc237699842 \h </w:instrText>
        </w:r>
        <w:r>
          <w:rPr>
            <w:noProof/>
            <w:webHidden/>
          </w:rPr>
        </w:r>
        <w:r>
          <w:rPr>
            <w:noProof/>
            <w:webHidden/>
          </w:rPr>
          <w:fldChar w:fldCharType="separate"/>
        </w:r>
        <w:r>
          <w:rPr>
            <w:noProof/>
            <w:webHidden/>
          </w:rPr>
          <w:t>50</w:t>
        </w:r>
        <w:r>
          <w:rPr>
            <w:noProof/>
            <w:webHidden/>
          </w:rPr>
          <w:fldChar w:fldCharType="end"/>
        </w:r>
      </w:hyperlink>
    </w:p>
    <w:p w14:paraId="20C178B9" w14:textId="4A2932FD"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3" w:history="1">
        <w:r w:rsidRPr="008D555F">
          <w:rPr>
            <w:rStyle w:val="Hyperlink"/>
            <w:noProof/>
          </w:rPr>
          <w:t>Table 13:DATASETS USED FOR TRAINING AND EVALUATION</w:t>
        </w:r>
        <w:r>
          <w:rPr>
            <w:noProof/>
            <w:webHidden/>
          </w:rPr>
          <w:tab/>
        </w:r>
        <w:r>
          <w:rPr>
            <w:noProof/>
            <w:webHidden/>
          </w:rPr>
          <w:fldChar w:fldCharType="begin"/>
        </w:r>
        <w:r>
          <w:rPr>
            <w:noProof/>
            <w:webHidden/>
          </w:rPr>
          <w:instrText xml:space="preserve"> PAGEREF _Toc237699843 \h </w:instrText>
        </w:r>
        <w:r>
          <w:rPr>
            <w:noProof/>
            <w:webHidden/>
          </w:rPr>
        </w:r>
        <w:r>
          <w:rPr>
            <w:noProof/>
            <w:webHidden/>
          </w:rPr>
          <w:fldChar w:fldCharType="separate"/>
        </w:r>
        <w:r>
          <w:rPr>
            <w:noProof/>
            <w:webHidden/>
          </w:rPr>
          <w:t>53</w:t>
        </w:r>
        <w:r>
          <w:rPr>
            <w:noProof/>
            <w:webHidden/>
          </w:rPr>
          <w:fldChar w:fldCharType="end"/>
        </w:r>
      </w:hyperlink>
    </w:p>
    <w:p w14:paraId="394114F1" w14:textId="7A7511E6"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4" w:history="1">
        <w:r w:rsidRPr="008D555F">
          <w:rPr>
            <w:rStyle w:val="Hyperlink"/>
            <w:noProof/>
          </w:rPr>
          <w:t>Table 14:EVALUATION METRICS AND THEIR ROLE</w:t>
        </w:r>
        <w:r>
          <w:rPr>
            <w:noProof/>
            <w:webHidden/>
          </w:rPr>
          <w:tab/>
        </w:r>
        <w:r>
          <w:rPr>
            <w:noProof/>
            <w:webHidden/>
          </w:rPr>
          <w:fldChar w:fldCharType="begin"/>
        </w:r>
        <w:r>
          <w:rPr>
            <w:noProof/>
            <w:webHidden/>
          </w:rPr>
          <w:instrText xml:space="preserve"> PAGEREF _Toc237699844 \h </w:instrText>
        </w:r>
        <w:r>
          <w:rPr>
            <w:noProof/>
            <w:webHidden/>
          </w:rPr>
        </w:r>
        <w:r>
          <w:rPr>
            <w:noProof/>
            <w:webHidden/>
          </w:rPr>
          <w:fldChar w:fldCharType="separate"/>
        </w:r>
        <w:r>
          <w:rPr>
            <w:noProof/>
            <w:webHidden/>
          </w:rPr>
          <w:t>54</w:t>
        </w:r>
        <w:r>
          <w:rPr>
            <w:noProof/>
            <w:webHidden/>
          </w:rPr>
          <w:fldChar w:fldCharType="end"/>
        </w:r>
      </w:hyperlink>
    </w:p>
    <w:p w14:paraId="10CD4330" w14:textId="4772D047"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5" w:history="1">
        <w:r w:rsidRPr="008D555F">
          <w:rPr>
            <w:rStyle w:val="Hyperlink"/>
            <w:noProof/>
          </w:rPr>
          <w:t>Table 15:HOUSE VALUATION MODEL — RESULTS BY FEATURE SET (TARGET: CAPPED PRICE PER SQUARE FOOT)</w:t>
        </w:r>
        <w:r>
          <w:rPr>
            <w:noProof/>
            <w:webHidden/>
          </w:rPr>
          <w:tab/>
        </w:r>
        <w:r>
          <w:rPr>
            <w:noProof/>
            <w:webHidden/>
          </w:rPr>
          <w:fldChar w:fldCharType="begin"/>
        </w:r>
        <w:r>
          <w:rPr>
            <w:noProof/>
            <w:webHidden/>
          </w:rPr>
          <w:instrText xml:space="preserve"> PAGEREF _Toc237699845 \h </w:instrText>
        </w:r>
        <w:r>
          <w:rPr>
            <w:noProof/>
            <w:webHidden/>
          </w:rPr>
        </w:r>
        <w:r>
          <w:rPr>
            <w:noProof/>
            <w:webHidden/>
          </w:rPr>
          <w:fldChar w:fldCharType="separate"/>
        </w:r>
        <w:r>
          <w:rPr>
            <w:noProof/>
            <w:webHidden/>
          </w:rPr>
          <w:t>55</w:t>
        </w:r>
        <w:r>
          <w:rPr>
            <w:noProof/>
            <w:webHidden/>
          </w:rPr>
          <w:fldChar w:fldCharType="end"/>
        </w:r>
      </w:hyperlink>
    </w:p>
    <w:p w14:paraId="2D972F8D" w14:textId="7CD1076F"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6" w:history="1">
        <w:r w:rsidRPr="008D555F">
          <w:rPr>
            <w:rStyle w:val="Hyperlink"/>
            <w:noProof/>
          </w:rPr>
          <w:t>Table 16:HOUSE GNN RESIDUAL EXPERIMENT — ALL VARIANTS AGAINST THE ACCEPTED BASELINE</w:t>
        </w:r>
        <w:r>
          <w:rPr>
            <w:noProof/>
            <w:webHidden/>
          </w:rPr>
          <w:tab/>
        </w:r>
        <w:r>
          <w:rPr>
            <w:noProof/>
            <w:webHidden/>
          </w:rPr>
          <w:fldChar w:fldCharType="begin"/>
        </w:r>
        <w:r>
          <w:rPr>
            <w:noProof/>
            <w:webHidden/>
          </w:rPr>
          <w:instrText xml:space="preserve"> PAGEREF _Toc237699846 \h </w:instrText>
        </w:r>
        <w:r>
          <w:rPr>
            <w:noProof/>
            <w:webHidden/>
          </w:rPr>
        </w:r>
        <w:r>
          <w:rPr>
            <w:noProof/>
            <w:webHidden/>
          </w:rPr>
          <w:fldChar w:fldCharType="separate"/>
        </w:r>
        <w:r>
          <w:rPr>
            <w:noProof/>
            <w:webHidden/>
          </w:rPr>
          <w:t>56</w:t>
        </w:r>
        <w:r>
          <w:rPr>
            <w:noProof/>
            <w:webHidden/>
          </w:rPr>
          <w:fldChar w:fldCharType="end"/>
        </w:r>
      </w:hyperlink>
    </w:p>
    <w:p w14:paraId="1C080705" w14:textId="63FB7FA7"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7" w:history="1">
        <w:r w:rsidRPr="008D555F">
          <w:rPr>
            <w:rStyle w:val="Hyperlink"/>
            <w:noProof/>
          </w:rPr>
          <w:t>Table 17:RENTAL VALUATION MODEL — ACCEPTED MODEL AGAINST FOUR BASELINES</w:t>
        </w:r>
        <w:r>
          <w:rPr>
            <w:noProof/>
            <w:webHidden/>
          </w:rPr>
          <w:tab/>
        </w:r>
        <w:r>
          <w:rPr>
            <w:noProof/>
            <w:webHidden/>
          </w:rPr>
          <w:fldChar w:fldCharType="begin"/>
        </w:r>
        <w:r>
          <w:rPr>
            <w:noProof/>
            <w:webHidden/>
          </w:rPr>
          <w:instrText xml:space="preserve"> PAGEREF _Toc237699847 \h </w:instrText>
        </w:r>
        <w:r>
          <w:rPr>
            <w:noProof/>
            <w:webHidden/>
          </w:rPr>
        </w:r>
        <w:r>
          <w:rPr>
            <w:noProof/>
            <w:webHidden/>
          </w:rPr>
          <w:fldChar w:fldCharType="separate"/>
        </w:r>
        <w:r>
          <w:rPr>
            <w:noProof/>
            <w:webHidden/>
          </w:rPr>
          <w:t>57</w:t>
        </w:r>
        <w:r>
          <w:rPr>
            <w:noProof/>
            <w:webHidden/>
          </w:rPr>
          <w:fldChar w:fldCharType="end"/>
        </w:r>
      </w:hyperlink>
    </w:p>
    <w:p w14:paraId="7B0219A3" w14:textId="09223873"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8" w:history="1">
        <w:r w:rsidRPr="008D555F">
          <w:rPr>
            <w:rStyle w:val="Hyperlink"/>
            <w:noProof/>
          </w:rPr>
          <w:t>Table 18:MARKET-INDEX LSTM AGAINST NON-LEARNED BENCHMARKS (WALK-FORWARD BACKTEST, MAPE %)</w:t>
        </w:r>
        <w:r>
          <w:rPr>
            <w:noProof/>
            <w:webHidden/>
          </w:rPr>
          <w:tab/>
        </w:r>
        <w:r>
          <w:rPr>
            <w:noProof/>
            <w:webHidden/>
          </w:rPr>
          <w:fldChar w:fldCharType="begin"/>
        </w:r>
        <w:r>
          <w:rPr>
            <w:noProof/>
            <w:webHidden/>
          </w:rPr>
          <w:instrText xml:space="preserve"> PAGEREF _Toc237699848 \h </w:instrText>
        </w:r>
        <w:r>
          <w:rPr>
            <w:noProof/>
            <w:webHidden/>
          </w:rPr>
        </w:r>
        <w:r>
          <w:rPr>
            <w:noProof/>
            <w:webHidden/>
          </w:rPr>
          <w:fldChar w:fldCharType="separate"/>
        </w:r>
        <w:r>
          <w:rPr>
            <w:noProof/>
            <w:webHidden/>
          </w:rPr>
          <w:t>59</w:t>
        </w:r>
        <w:r>
          <w:rPr>
            <w:noProof/>
            <w:webHidden/>
          </w:rPr>
          <w:fldChar w:fldCharType="end"/>
        </w:r>
      </w:hyperlink>
    </w:p>
    <w:p w14:paraId="1A9E85B7" w14:textId="1D0B2145"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49" w:history="1">
        <w:r w:rsidRPr="008D555F">
          <w:rPr>
            <w:rStyle w:val="Hyperlink"/>
            <w:noProof/>
          </w:rPr>
          <w:t>Table 19:COMPARISON OF REVA WITH EXISTING APPROACHES</w:t>
        </w:r>
        <w:r>
          <w:rPr>
            <w:noProof/>
            <w:webHidden/>
          </w:rPr>
          <w:tab/>
        </w:r>
        <w:r>
          <w:rPr>
            <w:noProof/>
            <w:webHidden/>
          </w:rPr>
          <w:fldChar w:fldCharType="begin"/>
        </w:r>
        <w:r>
          <w:rPr>
            <w:noProof/>
            <w:webHidden/>
          </w:rPr>
          <w:instrText xml:space="preserve"> PAGEREF _Toc237699849 \h </w:instrText>
        </w:r>
        <w:r>
          <w:rPr>
            <w:noProof/>
            <w:webHidden/>
          </w:rPr>
        </w:r>
        <w:r>
          <w:rPr>
            <w:noProof/>
            <w:webHidden/>
          </w:rPr>
          <w:fldChar w:fldCharType="separate"/>
        </w:r>
        <w:r>
          <w:rPr>
            <w:noProof/>
            <w:webHidden/>
          </w:rPr>
          <w:t>61</w:t>
        </w:r>
        <w:r>
          <w:rPr>
            <w:noProof/>
            <w:webHidden/>
          </w:rPr>
          <w:fldChar w:fldCharType="end"/>
        </w:r>
      </w:hyperlink>
    </w:p>
    <w:p w14:paraId="4E7C8EED" w14:textId="069F886D"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0" w:history="1">
        <w:r w:rsidRPr="008D555F">
          <w:rPr>
            <w:rStyle w:val="Hyperlink"/>
            <w:noProof/>
          </w:rPr>
          <w:t>Table 20:COMPARISON OF REVA WITH EXISTING APPROACHES</w:t>
        </w:r>
        <w:r>
          <w:rPr>
            <w:noProof/>
            <w:webHidden/>
          </w:rPr>
          <w:tab/>
        </w:r>
        <w:r>
          <w:rPr>
            <w:noProof/>
            <w:webHidden/>
          </w:rPr>
          <w:fldChar w:fldCharType="begin"/>
        </w:r>
        <w:r>
          <w:rPr>
            <w:noProof/>
            <w:webHidden/>
          </w:rPr>
          <w:instrText xml:space="preserve"> PAGEREF _Toc237699850 \h </w:instrText>
        </w:r>
        <w:r>
          <w:rPr>
            <w:noProof/>
            <w:webHidden/>
          </w:rPr>
        </w:r>
        <w:r>
          <w:rPr>
            <w:noProof/>
            <w:webHidden/>
          </w:rPr>
          <w:fldChar w:fldCharType="separate"/>
        </w:r>
        <w:r>
          <w:rPr>
            <w:noProof/>
            <w:webHidden/>
          </w:rPr>
          <w:t>65</w:t>
        </w:r>
        <w:r>
          <w:rPr>
            <w:noProof/>
            <w:webHidden/>
          </w:rPr>
          <w:fldChar w:fldCharType="end"/>
        </w:r>
      </w:hyperlink>
    </w:p>
    <w:p w14:paraId="1B8404F3" w14:textId="36709984"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1" w:history="1">
        <w:r w:rsidRPr="008D555F">
          <w:rPr>
            <w:rStyle w:val="Hyperlink"/>
            <w:noProof/>
          </w:rPr>
          <w:t>Table 21:SUMMARY OF QUANTITATIVE PERFORMANCE</w:t>
        </w:r>
        <w:r>
          <w:rPr>
            <w:noProof/>
            <w:webHidden/>
          </w:rPr>
          <w:tab/>
        </w:r>
        <w:r>
          <w:rPr>
            <w:noProof/>
            <w:webHidden/>
          </w:rPr>
          <w:fldChar w:fldCharType="begin"/>
        </w:r>
        <w:r>
          <w:rPr>
            <w:noProof/>
            <w:webHidden/>
          </w:rPr>
          <w:instrText xml:space="preserve"> PAGEREF _Toc237699851 \h </w:instrText>
        </w:r>
        <w:r>
          <w:rPr>
            <w:noProof/>
            <w:webHidden/>
          </w:rPr>
        </w:r>
        <w:r>
          <w:rPr>
            <w:noProof/>
            <w:webHidden/>
          </w:rPr>
          <w:fldChar w:fldCharType="separate"/>
        </w:r>
        <w:r>
          <w:rPr>
            <w:noProof/>
            <w:webHidden/>
          </w:rPr>
          <w:t>65</w:t>
        </w:r>
        <w:r>
          <w:rPr>
            <w:noProof/>
            <w:webHidden/>
          </w:rPr>
          <w:fldChar w:fldCharType="end"/>
        </w:r>
      </w:hyperlink>
    </w:p>
    <w:p w14:paraId="32BE9281" w14:textId="51FB95EE"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2" w:history="1">
        <w:r w:rsidRPr="008D555F">
          <w:rPr>
            <w:rStyle w:val="Hyperlink"/>
            <w:noProof/>
          </w:rPr>
          <w:t>Table 22:REGISTER OF CORRECTIONS APPLIED TO THE INTERIM REPORT</w:t>
        </w:r>
        <w:r>
          <w:rPr>
            <w:noProof/>
            <w:webHidden/>
          </w:rPr>
          <w:tab/>
        </w:r>
        <w:r>
          <w:rPr>
            <w:noProof/>
            <w:webHidden/>
          </w:rPr>
          <w:fldChar w:fldCharType="begin"/>
        </w:r>
        <w:r>
          <w:rPr>
            <w:noProof/>
            <w:webHidden/>
          </w:rPr>
          <w:instrText xml:space="preserve"> PAGEREF _Toc237699852 \h </w:instrText>
        </w:r>
        <w:r>
          <w:rPr>
            <w:noProof/>
            <w:webHidden/>
          </w:rPr>
        </w:r>
        <w:r>
          <w:rPr>
            <w:noProof/>
            <w:webHidden/>
          </w:rPr>
          <w:fldChar w:fldCharType="separate"/>
        </w:r>
        <w:r>
          <w:rPr>
            <w:noProof/>
            <w:webHidden/>
          </w:rPr>
          <w:t>71</w:t>
        </w:r>
        <w:r>
          <w:rPr>
            <w:noProof/>
            <w:webHidden/>
          </w:rPr>
          <w:fldChar w:fldCharType="end"/>
        </w:r>
      </w:hyperlink>
    </w:p>
    <w:p w14:paraId="5407297E" w14:textId="75E7ABFF"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3" w:history="1">
        <w:r w:rsidRPr="008D555F">
          <w:rPr>
            <w:rStyle w:val="Hyperlink"/>
            <w:noProof/>
          </w:rPr>
          <w:t>Table 23:REST API ENDPOINTS EXPOSED BY THE FASTAPI SERVICE</w:t>
        </w:r>
        <w:r>
          <w:rPr>
            <w:noProof/>
            <w:webHidden/>
          </w:rPr>
          <w:tab/>
        </w:r>
        <w:r>
          <w:rPr>
            <w:noProof/>
            <w:webHidden/>
          </w:rPr>
          <w:fldChar w:fldCharType="begin"/>
        </w:r>
        <w:r>
          <w:rPr>
            <w:noProof/>
            <w:webHidden/>
          </w:rPr>
          <w:instrText xml:space="preserve"> PAGEREF _Toc237699853 \h </w:instrText>
        </w:r>
        <w:r>
          <w:rPr>
            <w:noProof/>
            <w:webHidden/>
          </w:rPr>
        </w:r>
        <w:r>
          <w:rPr>
            <w:noProof/>
            <w:webHidden/>
          </w:rPr>
          <w:fldChar w:fldCharType="separate"/>
        </w:r>
        <w:r>
          <w:rPr>
            <w:noProof/>
            <w:webHidden/>
          </w:rPr>
          <w:t>73</w:t>
        </w:r>
        <w:r>
          <w:rPr>
            <w:noProof/>
            <w:webHidden/>
          </w:rPr>
          <w:fldChar w:fldCharType="end"/>
        </w:r>
      </w:hyperlink>
    </w:p>
    <w:p w14:paraId="31CF9D51" w14:textId="44C82F45"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4" w:history="1">
        <w:r w:rsidRPr="008D555F">
          <w:rPr>
            <w:rStyle w:val="Hyperlink"/>
            <w:noProof/>
          </w:rPr>
          <w:t>Table 24:RELATIONAL TABLES, DEFINITION SOURCE AND DELETE BEHAVIOUR</w:t>
        </w:r>
        <w:r>
          <w:rPr>
            <w:noProof/>
            <w:webHidden/>
          </w:rPr>
          <w:tab/>
        </w:r>
        <w:r>
          <w:rPr>
            <w:noProof/>
            <w:webHidden/>
          </w:rPr>
          <w:fldChar w:fldCharType="begin"/>
        </w:r>
        <w:r>
          <w:rPr>
            <w:noProof/>
            <w:webHidden/>
          </w:rPr>
          <w:instrText xml:space="preserve"> PAGEREF _Toc237699854 \h </w:instrText>
        </w:r>
        <w:r>
          <w:rPr>
            <w:noProof/>
            <w:webHidden/>
          </w:rPr>
        </w:r>
        <w:r>
          <w:rPr>
            <w:noProof/>
            <w:webHidden/>
          </w:rPr>
          <w:fldChar w:fldCharType="separate"/>
        </w:r>
        <w:r>
          <w:rPr>
            <w:noProof/>
            <w:webHidden/>
          </w:rPr>
          <w:t>74</w:t>
        </w:r>
        <w:r>
          <w:rPr>
            <w:noProof/>
            <w:webHidden/>
          </w:rPr>
          <w:fldChar w:fldCharType="end"/>
        </w:r>
      </w:hyperlink>
    </w:p>
    <w:p w14:paraId="04D2FE67" w14:textId="3DF2AB9B"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5" w:history="1">
        <w:r w:rsidRPr="008D555F">
          <w:rPr>
            <w:rStyle w:val="Hyperlink"/>
            <w:noProof/>
          </w:rPr>
          <w:t>Table 25:STATE VECTOR LAYOUT AND PER-FEATURE NOTES</w:t>
        </w:r>
        <w:r>
          <w:rPr>
            <w:noProof/>
            <w:webHidden/>
          </w:rPr>
          <w:tab/>
        </w:r>
        <w:r>
          <w:rPr>
            <w:noProof/>
            <w:webHidden/>
          </w:rPr>
          <w:fldChar w:fldCharType="begin"/>
        </w:r>
        <w:r>
          <w:rPr>
            <w:noProof/>
            <w:webHidden/>
          </w:rPr>
          <w:instrText xml:space="preserve"> PAGEREF _Toc237699855 \h </w:instrText>
        </w:r>
        <w:r>
          <w:rPr>
            <w:noProof/>
            <w:webHidden/>
          </w:rPr>
        </w:r>
        <w:r>
          <w:rPr>
            <w:noProof/>
            <w:webHidden/>
          </w:rPr>
          <w:fldChar w:fldCharType="separate"/>
        </w:r>
        <w:r>
          <w:rPr>
            <w:noProof/>
            <w:webHidden/>
          </w:rPr>
          <w:t>74</w:t>
        </w:r>
        <w:r>
          <w:rPr>
            <w:noProof/>
            <w:webHidden/>
          </w:rPr>
          <w:fldChar w:fldCharType="end"/>
        </w:r>
      </w:hyperlink>
    </w:p>
    <w:p w14:paraId="2D765DF5" w14:textId="2FBF8F14" w:rsidR="00CD35CF" w:rsidRDefault="00CD35CF">
      <w:pPr>
        <w:pStyle w:val="TableofFigures"/>
        <w:tabs>
          <w:tab w:val="right" w:leader="dot" w:pos="8990"/>
        </w:tabs>
        <w:rPr>
          <w:rFonts w:asciiTheme="minorHAnsi" w:eastAsiaTheme="minorEastAsia" w:hAnsiTheme="minorHAnsi"/>
          <w:noProof/>
          <w:kern w:val="2"/>
          <w:szCs w:val="24"/>
          <w14:ligatures w14:val="standardContextual"/>
        </w:rPr>
      </w:pPr>
      <w:hyperlink w:anchor="_Toc237699856" w:history="1">
        <w:r w:rsidRPr="008D555F">
          <w:rPr>
            <w:rStyle w:val="Hyperlink"/>
            <w:noProof/>
          </w:rPr>
          <w:t>Table 26:INDIVIDUAL CONTRIBUTIONS</w:t>
        </w:r>
        <w:r>
          <w:rPr>
            <w:noProof/>
            <w:webHidden/>
          </w:rPr>
          <w:tab/>
        </w:r>
        <w:r>
          <w:rPr>
            <w:noProof/>
            <w:webHidden/>
          </w:rPr>
          <w:fldChar w:fldCharType="begin"/>
        </w:r>
        <w:r>
          <w:rPr>
            <w:noProof/>
            <w:webHidden/>
          </w:rPr>
          <w:instrText xml:space="preserve"> PAGEREF _Toc237699856 \h </w:instrText>
        </w:r>
        <w:r>
          <w:rPr>
            <w:noProof/>
            <w:webHidden/>
          </w:rPr>
        </w:r>
        <w:r>
          <w:rPr>
            <w:noProof/>
            <w:webHidden/>
          </w:rPr>
          <w:fldChar w:fldCharType="separate"/>
        </w:r>
        <w:r>
          <w:rPr>
            <w:noProof/>
            <w:webHidden/>
          </w:rPr>
          <w:t>75</w:t>
        </w:r>
        <w:r>
          <w:rPr>
            <w:noProof/>
            <w:webHidden/>
          </w:rPr>
          <w:fldChar w:fldCharType="end"/>
        </w:r>
      </w:hyperlink>
    </w:p>
    <w:p w14:paraId="6683C57C" w14:textId="30FF3DBF" w:rsidR="004309E9" w:rsidRPr="00AD7B29" w:rsidRDefault="00CD35CF">
      <w:pPr>
        <w:rPr>
          <w:rFonts w:cs="Times New Roman"/>
        </w:rPr>
      </w:pPr>
      <w:r>
        <w:rPr>
          <w:rFonts w:cs="Times New Roman"/>
        </w:rPr>
        <w:fldChar w:fldCharType="end"/>
      </w:r>
      <w:r w:rsidRPr="00AD7B29">
        <w:rPr>
          <w:rFonts w:cs="Times New Roman"/>
        </w:rPr>
        <w:br w:type="page"/>
      </w:r>
    </w:p>
    <w:p w14:paraId="683C19F5" w14:textId="77777777" w:rsidR="004309E9" w:rsidRPr="00AD7B29" w:rsidRDefault="00000000">
      <w:pPr>
        <w:spacing w:after="360" w:line="240" w:lineRule="auto"/>
        <w:jc w:val="center"/>
        <w:rPr>
          <w:rFonts w:cs="Times New Roman"/>
        </w:rPr>
      </w:pPr>
      <w:r w:rsidRPr="00AD7B29">
        <w:rPr>
          <w:rFonts w:cs="Times New Roman"/>
          <w:b/>
          <w:sz w:val="28"/>
        </w:rPr>
        <w:lastRenderedPageBreak/>
        <w:t>LIST OF ABBREVIATIONS</w:t>
      </w:r>
    </w:p>
    <w:tbl>
      <w:tblPr>
        <w:tblStyle w:val="TableGrid"/>
        <w:tblW w:w="0" w:type="auto"/>
        <w:jc w:val="center"/>
        <w:tblLayout w:type="fixed"/>
        <w:tblLook w:val="04A0" w:firstRow="1" w:lastRow="0" w:firstColumn="1" w:lastColumn="0" w:noHBand="0" w:noVBand="1"/>
      </w:tblPr>
      <w:tblGrid>
        <w:gridCol w:w="2160"/>
        <w:gridCol w:w="6624"/>
      </w:tblGrid>
      <w:tr w:rsidR="004309E9" w:rsidRPr="00AD7B29" w14:paraId="47189999" w14:textId="77777777">
        <w:trPr>
          <w:tblHeader/>
          <w:jc w:val="center"/>
        </w:trPr>
        <w:tc>
          <w:tcPr>
            <w:tcW w:w="2160" w:type="dxa"/>
            <w:shd w:val="clear" w:color="auto" w:fill="D9E2EC"/>
          </w:tcPr>
          <w:p w14:paraId="64BCCC21" w14:textId="77777777" w:rsidR="004309E9" w:rsidRPr="00AD7B29" w:rsidRDefault="00000000">
            <w:pPr>
              <w:spacing w:before="40" w:after="40" w:line="240" w:lineRule="auto"/>
              <w:jc w:val="center"/>
              <w:rPr>
                <w:rFonts w:cs="Times New Roman"/>
              </w:rPr>
            </w:pPr>
            <w:r w:rsidRPr="00AD7B29">
              <w:rPr>
                <w:rFonts w:cs="Times New Roman"/>
                <w:b/>
                <w:sz w:val="21"/>
              </w:rPr>
              <w:t>Abbreviation</w:t>
            </w:r>
          </w:p>
        </w:tc>
        <w:tc>
          <w:tcPr>
            <w:tcW w:w="6624" w:type="dxa"/>
            <w:shd w:val="clear" w:color="auto" w:fill="D9E2EC"/>
          </w:tcPr>
          <w:p w14:paraId="39EFFF0E" w14:textId="77777777" w:rsidR="004309E9" w:rsidRPr="00AD7B29" w:rsidRDefault="00000000">
            <w:pPr>
              <w:spacing w:before="40" w:after="40" w:line="240" w:lineRule="auto"/>
              <w:jc w:val="center"/>
              <w:rPr>
                <w:rFonts w:cs="Times New Roman"/>
              </w:rPr>
            </w:pPr>
            <w:r w:rsidRPr="00AD7B29">
              <w:rPr>
                <w:rFonts w:cs="Times New Roman"/>
                <w:b/>
                <w:sz w:val="21"/>
              </w:rPr>
              <w:t>Description</w:t>
            </w:r>
          </w:p>
        </w:tc>
      </w:tr>
      <w:tr w:rsidR="004309E9" w:rsidRPr="00AD7B29" w14:paraId="3EBBAB2A" w14:textId="77777777">
        <w:trPr>
          <w:jc w:val="center"/>
        </w:trPr>
        <w:tc>
          <w:tcPr>
            <w:tcW w:w="2160" w:type="dxa"/>
          </w:tcPr>
          <w:p w14:paraId="15C9506F" w14:textId="77777777" w:rsidR="004309E9" w:rsidRPr="00AD7B29" w:rsidRDefault="00000000">
            <w:pPr>
              <w:spacing w:before="40" w:after="40" w:line="240" w:lineRule="auto"/>
              <w:jc w:val="left"/>
              <w:rPr>
                <w:rFonts w:cs="Times New Roman"/>
              </w:rPr>
            </w:pPr>
            <w:r w:rsidRPr="00AD7B29">
              <w:rPr>
                <w:rFonts w:cs="Times New Roman"/>
                <w:sz w:val="21"/>
              </w:rPr>
              <w:t>API</w:t>
            </w:r>
          </w:p>
        </w:tc>
        <w:tc>
          <w:tcPr>
            <w:tcW w:w="6624" w:type="dxa"/>
          </w:tcPr>
          <w:p w14:paraId="671F8199" w14:textId="77777777" w:rsidR="004309E9" w:rsidRPr="00AD7B29" w:rsidRDefault="00000000">
            <w:pPr>
              <w:spacing w:before="40" w:after="40" w:line="240" w:lineRule="auto"/>
              <w:jc w:val="left"/>
              <w:rPr>
                <w:rFonts w:cs="Times New Roman"/>
              </w:rPr>
            </w:pPr>
            <w:r w:rsidRPr="00AD7B29">
              <w:rPr>
                <w:rFonts w:cs="Times New Roman"/>
                <w:sz w:val="21"/>
              </w:rPr>
              <w:t>Application Programming Interface</w:t>
            </w:r>
          </w:p>
        </w:tc>
      </w:tr>
      <w:tr w:rsidR="004309E9" w:rsidRPr="00AD7B29" w14:paraId="662403F5" w14:textId="77777777">
        <w:trPr>
          <w:jc w:val="center"/>
        </w:trPr>
        <w:tc>
          <w:tcPr>
            <w:tcW w:w="2160" w:type="dxa"/>
          </w:tcPr>
          <w:p w14:paraId="40A24944" w14:textId="77777777" w:rsidR="004309E9" w:rsidRPr="00AD7B29" w:rsidRDefault="00000000">
            <w:pPr>
              <w:spacing w:before="40" w:after="40" w:line="240" w:lineRule="auto"/>
              <w:jc w:val="left"/>
              <w:rPr>
                <w:rFonts w:cs="Times New Roman"/>
              </w:rPr>
            </w:pPr>
            <w:r w:rsidRPr="00AD7B29">
              <w:rPr>
                <w:rFonts w:cs="Times New Roman"/>
                <w:sz w:val="21"/>
              </w:rPr>
              <w:t>AVM</w:t>
            </w:r>
          </w:p>
        </w:tc>
        <w:tc>
          <w:tcPr>
            <w:tcW w:w="6624" w:type="dxa"/>
          </w:tcPr>
          <w:p w14:paraId="2CE19BD5" w14:textId="77777777" w:rsidR="004309E9" w:rsidRPr="00AD7B29" w:rsidRDefault="00000000">
            <w:pPr>
              <w:spacing w:before="40" w:after="40" w:line="240" w:lineRule="auto"/>
              <w:jc w:val="left"/>
              <w:rPr>
                <w:rFonts w:cs="Times New Roman"/>
              </w:rPr>
            </w:pPr>
            <w:r w:rsidRPr="00AD7B29">
              <w:rPr>
                <w:rFonts w:cs="Times New Roman"/>
                <w:sz w:val="21"/>
              </w:rPr>
              <w:t>Automated Valuation Model</w:t>
            </w:r>
          </w:p>
        </w:tc>
      </w:tr>
      <w:tr w:rsidR="004309E9" w:rsidRPr="00AD7B29" w14:paraId="032564B3" w14:textId="77777777">
        <w:trPr>
          <w:jc w:val="center"/>
        </w:trPr>
        <w:tc>
          <w:tcPr>
            <w:tcW w:w="2160" w:type="dxa"/>
          </w:tcPr>
          <w:p w14:paraId="0EB8B615" w14:textId="77777777" w:rsidR="004309E9" w:rsidRPr="00AD7B29" w:rsidRDefault="00000000">
            <w:pPr>
              <w:spacing w:before="40" w:after="40" w:line="240" w:lineRule="auto"/>
              <w:jc w:val="left"/>
              <w:rPr>
                <w:rFonts w:cs="Times New Roman"/>
              </w:rPr>
            </w:pPr>
            <w:r w:rsidRPr="00AD7B29">
              <w:rPr>
                <w:rFonts w:cs="Times New Roman"/>
                <w:sz w:val="21"/>
              </w:rPr>
              <w:t>BERT</w:t>
            </w:r>
          </w:p>
        </w:tc>
        <w:tc>
          <w:tcPr>
            <w:tcW w:w="6624" w:type="dxa"/>
          </w:tcPr>
          <w:p w14:paraId="5F2E0291" w14:textId="77777777" w:rsidR="004309E9" w:rsidRPr="00AD7B29" w:rsidRDefault="00000000">
            <w:pPr>
              <w:spacing w:before="40" w:after="40" w:line="240" w:lineRule="auto"/>
              <w:jc w:val="left"/>
              <w:rPr>
                <w:rFonts w:cs="Times New Roman"/>
              </w:rPr>
            </w:pPr>
            <w:r w:rsidRPr="00AD7B29">
              <w:rPr>
                <w:rFonts w:cs="Times New Roman"/>
                <w:sz w:val="21"/>
              </w:rPr>
              <w:t>Bidirectional Encoder Representations from Transformers</w:t>
            </w:r>
          </w:p>
        </w:tc>
      </w:tr>
      <w:tr w:rsidR="004309E9" w:rsidRPr="00AD7B29" w14:paraId="4247B733" w14:textId="77777777">
        <w:trPr>
          <w:jc w:val="center"/>
        </w:trPr>
        <w:tc>
          <w:tcPr>
            <w:tcW w:w="2160" w:type="dxa"/>
          </w:tcPr>
          <w:p w14:paraId="4C94C958" w14:textId="77777777" w:rsidR="004309E9" w:rsidRPr="00AD7B29" w:rsidRDefault="00000000">
            <w:pPr>
              <w:spacing w:before="40" w:after="40" w:line="240" w:lineRule="auto"/>
              <w:jc w:val="left"/>
              <w:rPr>
                <w:rFonts w:cs="Times New Roman"/>
              </w:rPr>
            </w:pPr>
            <w:proofErr w:type="spellStart"/>
            <w:r w:rsidRPr="00AD7B29">
              <w:rPr>
                <w:rFonts w:cs="Times New Roman"/>
                <w:sz w:val="21"/>
              </w:rPr>
              <w:t>CatBoost</w:t>
            </w:r>
            <w:proofErr w:type="spellEnd"/>
          </w:p>
        </w:tc>
        <w:tc>
          <w:tcPr>
            <w:tcW w:w="6624" w:type="dxa"/>
          </w:tcPr>
          <w:p w14:paraId="02FD1628" w14:textId="77777777" w:rsidR="004309E9" w:rsidRPr="00AD7B29" w:rsidRDefault="00000000">
            <w:pPr>
              <w:spacing w:before="40" w:after="40" w:line="240" w:lineRule="auto"/>
              <w:jc w:val="left"/>
              <w:rPr>
                <w:rFonts w:cs="Times New Roman"/>
              </w:rPr>
            </w:pPr>
            <w:r w:rsidRPr="00AD7B29">
              <w:rPr>
                <w:rFonts w:cs="Times New Roman"/>
                <w:sz w:val="21"/>
              </w:rPr>
              <w:t>Categorical Boosting (gradient-boosted decision tree library)</w:t>
            </w:r>
          </w:p>
        </w:tc>
      </w:tr>
      <w:tr w:rsidR="004309E9" w:rsidRPr="00AD7B29" w14:paraId="0CCBC768" w14:textId="77777777">
        <w:trPr>
          <w:jc w:val="center"/>
        </w:trPr>
        <w:tc>
          <w:tcPr>
            <w:tcW w:w="2160" w:type="dxa"/>
          </w:tcPr>
          <w:p w14:paraId="544C01FC" w14:textId="77777777" w:rsidR="004309E9" w:rsidRPr="00AD7B29" w:rsidRDefault="00000000">
            <w:pPr>
              <w:spacing w:before="40" w:after="40" w:line="240" w:lineRule="auto"/>
              <w:jc w:val="left"/>
              <w:rPr>
                <w:rFonts w:cs="Times New Roman"/>
              </w:rPr>
            </w:pPr>
            <w:r w:rsidRPr="00AD7B29">
              <w:rPr>
                <w:rFonts w:cs="Times New Roman"/>
                <w:sz w:val="21"/>
              </w:rPr>
              <w:t>CBSL</w:t>
            </w:r>
          </w:p>
        </w:tc>
        <w:tc>
          <w:tcPr>
            <w:tcW w:w="6624" w:type="dxa"/>
          </w:tcPr>
          <w:p w14:paraId="02F504F4" w14:textId="77777777" w:rsidR="004309E9" w:rsidRPr="00AD7B29" w:rsidRDefault="00000000">
            <w:pPr>
              <w:spacing w:before="40" w:after="40" w:line="240" w:lineRule="auto"/>
              <w:jc w:val="left"/>
              <w:rPr>
                <w:rFonts w:cs="Times New Roman"/>
              </w:rPr>
            </w:pPr>
            <w:r w:rsidRPr="00AD7B29">
              <w:rPr>
                <w:rFonts w:cs="Times New Roman"/>
                <w:sz w:val="21"/>
              </w:rPr>
              <w:t>Central Bank of Sri Lanka</w:t>
            </w:r>
          </w:p>
        </w:tc>
      </w:tr>
      <w:tr w:rsidR="004309E9" w:rsidRPr="00AD7B29" w14:paraId="0AFB49DE" w14:textId="77777777">
        <w:trPr>
          <w:jc w:val="center"/>
        </w:trPr>
        <w:tc>
          <w:tcPr>
            <w:tcW w:w="2160" w:type="dxa"/>
          </w:tcPr>
          <w:p w14:paraId="00AD8E32" w14:textId="77777777" w:rsidR="004309E9" w:rsidRPr="00AD7B29" w:rsidRDefault="00000000">
            <w:pPr>
              <w:spacing w:before="40" w:after="40" w:line="240" w:lineRule="auto"/>
              <w:jc w:val="left"/>
              <w:rPr>
                <w:rFonts w:cs="Times New Roman"/>
              </w:rPr>
            </w:pPr>
            <w:r w:rsidRPr="00AD7B29">
              <w:rPr>
                <w:rFonts w:cs="Times New Roman"/>
                <w:sz w:val="21"/>
              </w:rPr>
              <w:t>CQL</w:t>
            </w:r>
          </w:p>
        </w:tc>
        <w:tc>
          <w:tcPr>
            <w:tcW w:w="6624" w:type="dxa"/>
          </w:tcPr>
          <w:p w14:paraId="1D34BB1F" w14:textId="77777777" w:rsidR="004309E9" w:rsidRPr="00AD7B29" w:rsidRDefault="00000000">
            <w:pPr>
              <w:spacing w:before="40" w:after="40" w:line="240" w:lineRule="auto"/>
              <w:jc w:val="left"/>
              <w:rPr>
                <w:rFonts w:cs="Times New Roman"/>
              </w:rPr>
            </w:pPr>
            <w:r w:rsidRPr="00AD7B29">
              <w:rPr>
                <w:rFonts w:cs="Times New Roman"/>
                <w:sz w:val="21"/>
              </w:rPr>
              <w:t>Conservative Q-Learning</w:t>
            </w:r>
          </w:p>
        </w:tc>
      </w:tr>
      <w:tr w:rsidR="004309E9" w:rsidRPr="00AD7B29" w14:paraId="547EF976" w14:textId="77777777">
        <w:trPr>
          <w:jc w:val="center"/>
        </w:trPr>
        <w:tc>
          <w:tcPr>
            <w:tcW w:w="2160" w:type="dxa"/>
          </w:tcPr>
          <w:p w14:paraId="654D8B2C" w14:textId="77777777" w:rsidR="004309E9" w:rsidRPr="00AD7B29" w:rsidRDefault="00000000">
            <w:pPr>
              <w:spacing w:before="40" w:after="40" w:line="240" w:lineRule="auto"/>
              <w:jc w:val="left"/>
              <w:rPr>
                <w:rFonts w:cs="Times New Roman"/>
              </w:rPr>
            </w:pPr>
            <w:r w:rsidRPr="00AD7B29">
              <w:rPr>
                <w:rFonts w:cs="Times New Roman"/>
                <w:sz w:val="21"/>
              </w:rPr>
              <w:t>CVaR</w:t>
            </w:r>
          </w:p>
        </w:tc>
        <w:tc>
          <w:tcPr>
            <w:tcW w:w="6624" w:type="dxa"/>
          </w:tcPr>
          <w:p w14:paraId="6AE0FE0C" w14:textId="77777777" w:rsidR="004309E9" w:rsidRPr="00AD7B29" w:rsidRDefault="00000000">
            <w:pPr>
              <w:spacing w:before="40" w:after="40" w:line="240" w:lineRule="auto"/>
              <w:jc w:val="left"/>
              <w:rPr>
                <w:rFonts w:cs="Times New Roman"/>
              </w:rPr>
            </w:pPr>
            <w:r w:rsidRPr="00AD7B29">
              <w:rPr>
                <w:rFonts w:cs="Times New Roman"/>
                <w:sz w:val="21"/>
              </w:rPr>
              <w:t>Conditional Value at Risk</w:t>
            </w:r>
          </w:p>
        </w:tc>
      </w:tr>
      <w:tr w:rsidR="004309E9" w:rsidRPr="00AD7B29" w14:paraId="7EFC247B" w14:textId="77777777">
        <w:trPr>
          <w:jc w:val="center"/>
        </w:trPr>
        <w:tc>
          <w:tcPr>
            <w:tcW w:w="2160" w:type="dxa"/>
          </w:tcPr>
          <w:p w14:paraId="2634FB4F" w14:textId="77777777" w:rsidR="004309E9" w:rsidRPr="00AD7B29" w:rsidRDefault="00000000">
            <w:pPr>
              <w:spacing w:before="40" w:after="40" w:line="240" w:lineRule="auto"/>
              <w:jc w:val="left"/>
              <w:rPr>
                <w:rFonts w:cs="Times New Roman"/>
              </w:rPr>
            </w:pPr>
            <w:r w:rsidRPr="00AD7B29">
              <w:rPr>
                <w:rFonts w:cs="Times New Roman"/>
                <w:sz w:val="21"/>
              </w:rPr>
              <w:t>DQN</w:t>
            </w:r>
          </w:p>
        </w:tc>
        <w:tc>
          <w:tcPr>
            <w:tcW w:w="6624" w:type="dxa"/>
          </w:tcPr>
          <w:p w14:paraId="5999DE90" w14:textId="77777777" w:rsidR="004309E9" w:rsidRPr="00AD7B29" w:rsidRDefault="00000000">
            <w:pPr>
              <w:spacing w:before="40" w:after="40" w:line="240" w:lineRule="auto"/>
              <w:jc w:val="left"/>
              <w:rPr>
                <w:rFonts w:cs="Times New Roman"/>
              </w:rPr>
            </w:pPr>
            <w:r w:rsidRPr="00AD7B29">
              <w:rPr>
                <w:rFonts w:cs="Times New Roman"/>
                <w:sz w:val="21"/>
              </w:rPr>
              <w:t>Deep Q-Network</w:t>
            </w:r>
          </w:p>
        </w:tc>
      </w:tr>
      <w:tr w:rsidR="004309E9" w:rsidRPr="00AD7B29" w14:paraId="7FF96490" w14:textId="77777777">
        <w:trPr>
          <w:jc w:val="center"/>
        </w:trPr>
        <w:tc>
          <w:tcPr>
            <w:tcW w:w="2160" w:type="dxa"/>
          </w:tcPr>
          <w:p w14:paraId="2A1091A6" w14:textId="77777777" w:rsidR="004309E9" w:rsidRPr="00AD7B29" w:rsidRDefault="00000000">
            <w:pPr>
              <w:spacing w:before="40" w:after="40" w:line="240" w:lineRule="auto"/>
              <w:jc w:val="left"/>
              <w:rPr>
                <w:rFonts w:cs="Times New Roman"/>
              </w:rPr>
            </w:pPr>
            <w:r w:rsidRPr="00AD7B29">
              <w:rPr>
                <w:rFonts w:cs="Times New Roman"/>
                <w:sz w:val="21"/>
              </w:rPr>
              <w:t>ER</w:t>
            </w:r>
          </w:p>
        </w:tc>
        <w:tc>
          <w:tcPr>
            <w:tcW w:w="6624" w:type="dxa"/>
          </w:tcPr>
          <w:p w14:paraId="58B056A9" w14:textId="77777777" w:rsidR="004309E9" w:rsidRPr="00AD7B29" w:rsidRDefault="00000000">
            <w:pPr>
              <w:spacing w:before="40" w:after="40" w:line="240" w:lineRule="auto"/>
              <w:jc w:val="left"/>
              <w:rPr>
                <w:rFonts w:cs="Times New Roman"/>
              </w:rPr>
            </w:pPr>
            <w:r w:rsidRPr="00AD7B29">
              <w:rPr>
                <w:rFonts w:cs="Times New Roman"/>
                <w:sz w:val="21"/>
              </w:rPr>
              <w:t>Entity Relationship</w:t>
            </w:r>
          </w:p>
        </w:tc>
      </w:tr>
      <w:tr w:rsidR="004309E9" w:rsidRPr="00AD7B29" w14:paraId="3EC23199" w14:textId="77777777">
        <w:trPr>
          <w:jc w:val="center"/>
        </w:trPr>
        <w:tc>
          <w:tcPr>
            <w:tcW w:w="2160" w:type="dxa"/>
          </w:tcPr>
          <w:p w14:paraId="1D93D9FB" w14:textId="77777777" w:rsidR="004309E9" w:rsidRPr="00AD7B29" w:rsidRDefault="00000000">
            <w:pPr>
              <w:spacing w:before="40" w:after="40" w:line="240" w:lineRule="auto"/>
              <w:jc w:val="left"/>
              <w:rPr>
                <w:rFonts w:cs="Times New Roman"/>
              </w:rPr>
            </w:pPr>
            <w:r w:rsidRPr="00AD7B29">
              <w:rPr>
                <w:rFonts w:cs="Times New Roman"/>
                <w:sz w:val="21"/>
              </w:rPr>
              <w:t>GATv2</w:t>
            </w:r>
          </w:p>
        </w:tc>
        <w:tc>
          <w:tcPr>
            <w:tcW w:w="6624" w:type="dxa"/>
          </w:tcPr>
          <w:p w14:paraId="4C1E3ACA" w14:textId="77777777" w:rsidR="004309E9" w:rsidRPr="00AD7B29" w:rsidRDefault="00000000">
            <w:pPr>
              <w:spacing w:before="40" w:after="40" w:line="240" w:lineRule="auto"/>
              <w:jc w:val="left"/>
              <w:rPr>
                <w:rFonts w:cs="Times New Roman"/>
              </w:rPr>
            </w:pPr>
            <w:r w:rsidRPr="00AD7B29">
              <w:rPr>
                <w:rFonts w:cs="Times New Roman"/>
                <w:sz w:val="21"/>
              </w:rPr>
              <w:t>Graph Attention Network, version 2</w:t>
            </w:r>
          </w:p>
        </w:tc>
      </w:tr>
      <w:tr w:rsidR="004309E9" w:rsidRPr="00AD7B29" w14:paraId="14E54ABB" w14:textId="77777777">
        <w:trPr>
          <w:jc w:val="center"/>
        </w:trPr>
        <w:tc>
          <w:tcPr>
            <w:tcW w:w="2160" w:type="dxa"/>
          </w:tcPr>
          <w:p w14:paraId="3AF588BC" w14:textId="77777777" w:rsidR="004309E9" w:rsidRPr="00AD7B29" w:rsidRDefault="00000000">
            <w:pPr>
              <w:spacing w:before="40" w:after="40" w:line="240" w:lineRule="auto"/>
              <w:jc w:val="left"/>
              <w:rPr>
                <w:rFonts w:cs="Times New Roman"/>
              </w:rPr>
            </w:pPr>
            <w:r w:rsidRPr="00AD7B29">
              <w:rPr>
                <w:rFonts w:cs="Times New Roman"/>
                <w:sz w:val="21"/>
              </w:rPr>
              <w:t>GNN</w:t>
            </w:r>
          </w:p>
        </w:tc>
        <w:tc>
          <w:tcPr>
            <w:tcW w:w="6624" w:type="dxa"/>
          </w:tcPr>
          <w:p w14:paraId="788B5914" w14:textId="77777777" w:rsidR="004309E9" w:rsidRPr="00AD7B29" w:rsidRDefault="00000000">
            <w:pPr>
              <w:spacing w:before="40" w:after="40" w:line="240" w:lineRule="auto"/>
              <w:jc w:val="left"/>
              <w:rPr>
                <w:rFonts w:cs="Times New Roman"/>
              </w:rPr>
            </w:pPr>
            <w:r w:rsidRPr="00AD7B29">
              <w:rPr>
                <w:rFonts w:cs="Times New Roman"/>
                <w:sz w:val="21"/>
              </w:rPr>
              <w:t>Graph Neural Network</w:t>
            </w:r>
          </w:p>
        </w:tc>
      </w:tr>
      <w:tr w:rsidR="004309E9" w:rsidRPr="00AD7B29" w14:paraId="69135179" w14:textId="77777777">
        <w:trPr>
          <w:jc w:val="center"/>
        </w:trPr>
        <w:tc>
          <w:tcPr>
            <w:tcW w:w="2160" w:type="dxa"/>
          </w:tcPr>
          <w:p w14:paraId="3B70A227" w14:textId="77777777" w:rsidR="004309E9" w:rsidRPr="00AD7B29" w:rsidRDefault="00000000">
            <w:pPr>
              <w:spacing w:before="40" w:after="40" w:line="240" w:lineRule="auto"/>
              <w:jc w:val="left"/>
              <w:rPr>
                <w:rFonts w:cs="Times New Roman"/>
              </w:rPr>
            </w:pPr>
            <w:r w:rsidRPr="00AD7B29">
              <w:rPr>
                <w:rFonts w:cs="Times New Roman"/>
                <w:sz w:val="21"/>
              </w:rPr>
              <w:t>IQL</w:t>
            </w:r>
          </w:p>
        </w:tc>
        <w:tc>
          <w:tcPr>
            <w:tcW w:w="6624" w:type="dxa"/>
          </w:tcPr>
          <w:p w14:paraId="6B09912D" w14:textId="77777777" w:rsidR="004309E9" w:rsidRPr="00AD7B29" w:rsidRDefault="00000000">
            <w:pPr>
              <w:spacing w:before="40" w:after="40" w:line="240" w:lineRule="auto"/>
              <w:jc w:val="left"/>
              <w:rPr>
                <w:rFonts w:cs="Times New Roman"/>
              </w:rPr>
            </w:pPr>
            <w:r w:rsidRPr="00AD7B29">
              <w:rPr>
                <w:rFonts w:cs="Times New Roman"/>
                <w:sz w:val="21"/>
              </w:rPr>
              <w:t>Implicit Q-Learning</w:t>
            </w:r>
          </w:p>
        </w:tc>
      </w:tr>
      <w:tr w:rsidR="004309E9" w:rsidRPr="00AD7B29" w14:paraId="4354E0AF" w14:textId="77777777">
        <w:trPr>
          <w:jc w:val="center"/>
        </w:trPr>
        <w:tc>
          <w:tcPr>
            <w:tcW w:w="2160" w:type="dxa"/>
          </w:tcPr>
          <w:p w14:paraId="25297EFA" w14:textId="77777777" w:rsidR="004309E9" w:rsidRPr="00AD7B29" w:rsidRDefault="00000000">
            <w:pPr>
              <w:spacing w:before="40" w:after="40" w:line="240" w:lineRule="auto"/>
              <w:jc w:val="left"/>
              <w:rPr>
                <w:rFonts w:cs="Times New Roman"/>
              </w:rPr>
            </w:pPr>
            <w:r w:rsidRPr="00AD7B29">
              <w:rPr>
                <w:rFonts w:cs="Times New Roman"/>
                <w:sz w:val="21"/>
              </w:rPr>
              <w:t>JWT</w:t>
            </w:r>
          </w:p>
        </w:tc>
        <w:tc>
          <w:tcPr>
            <w:tcW w:w="6624" w:type="dxa"/>
          </w:tcPr>
          <w:p w14:paraId="43F90580" w14:textId="77777777" w:rsidR="004309E9" w:rsidRPr="00AD7B29" w:rsidRDefault="00000000">
            <w:pPr>
              <w:spacing w:before="40" w:after="40" w:line="240" w:lineRule="auto"/>
              <w:jc w:val="left"/>
              <w:rPr>
                <w:rFonts w:cs="Times New Roman"/>
              </w:rPr>
            </w:pPr>
            <w:r w:rsidRPr="00AD7B29">
              <w:rPr>
                <w:rFonts w:cs="Times New Roman"/>
                <w:sz w:val="21"/>
              </w:rPr>
              <w:t>JSON Web Token</w:t>
            </w:r>
          </w:p>
        </w:tc>
      </w:tr>
      <w:tr w:rsidR="004309E9" w:rsidRPr="00AD7B29" w14:paraId="6A8D262B" w14:textId="77777777">
        <w:trPr>
          <w:jc w:val="center"/>
        </w:trPr>
        <w:tc>
          <w:tcPr>
            <w:tcW w:w="2160" w:type="dxa"/>
          </w:tcPr>
          <w:p w14:paraId="2A3C639B" w14:textId="77777777" w:rsidR="004309E9" w:rsidRPr="00AD7B29" w:rsidRDefault="00000000">
            <w:pPr>
              <w:spacing w:before="40" w:after="40" w:line="240" w:lineRule="auto"/>
              <w:jc w:val="left"/>
              <w:rPr>
                <w:rFonts w:cs="Times New Roman"/>
              </w:rPr>
            </w:pPr>
            <w:r w:rsidRPr="00AD7B29">
              <w:rPr>
                <w:rFonts w:cs="Times New Roman"/>
                <w:sz w:val="21"/>
              </w:rPr>
              <w:t>LKR</w:t>
            </w:r>
          </w:p>
        </w:tc>
        <w:tc>
          <w:tcPr>
            <w:tcW w:w="6624" w:type="dxa"/>
          </w:tcPr>
          <w:p w14:paraId="69C5F677" w14:textId="77777777" w:rsidR="004309E9" w:rsidRPr="00AD7B29" w:rsidRDefault="00000000">
            <w:pPr>
              <w:spacing w:before="40" w:after="40" w:line="240" w:lineRule="auto"/>
              <w:jc w:val="left"/>
              <w:rPr>
                <w:rFonts w:cs="Times New Roman"/>
              </w:rPr>
            </w:pPr>
            <w:r w:rsidRPr="00AD7B29">
              <w:rPr>
                <w:rFonts w:cs="Times New Roman"/>
                <w:sz w:val="21"/>
              </w:rPr>
              <w:t>Sri Lankan Rupee</w:t>
            </w:r>
          </w:p>
        </w:tc>
      </w:tr>
      <w:tr w:rsidR="004309E9" w:rsidRPr="00AD7B29" w14:paraId="0BD780E2" w14:textId="77777777">
        <w:trPr>
          <w:jc w:val="center"/>
        </w:trPr>
        <w:tc>
          <w:tcPr>
            <w:tcW w:w="2160" w:type="dxa"/>
          </w:tcPr>
          <w:p w14:paraId="43FE31E3" w14:textId="77777777" w:rsidR="004309E9" w:rsidRPr="00AD7B29" w:rsidRDefault="00000000">
            <w:pPr>
              <w:spacing w:before="40" w:after="40" w:line="240" w:lineRule="auto"/>
              <w:jc w:val="left"/>
              <w:rPr>
                <w:rFonts w:cs="Times New Roman"/>
              </w:rPr>
            </w:pPr>
            <w:proofErr w:type="spellStart"/>
            <w:r w:rsidRPr="00AD7B29">
              <w:rPr>
                <w:rFonts w:cs="Times New Roman"/>
                <w:sz w:val="21"/>
              </w:rPr>
              <w:t>LightGBM</w:t>
            </w:r>
            <w:proofErr w:type="spellEnd"/>
          </w:p>
        </w:tc>
        <w:tc>
          <w:tcPr>
            <w:tcW w:w="6624" w:type="dxa"/>
          </w:tcPr>
          <w:p w14:paraId="09CCAB62" w14:textId="77777777" w:rsidR="004309E9" w:rsidRPr="00AD7B29" w:rsidRDefault="00000000">
            <w:pPr>
              <w:spacing w:before="40" w:after="40" w:line="240" w:lineRule="auto"/>
              <w:jc w:val="left"/>
              <w:rPr>
                <w:rFonts w:cs="Times New Roman"/>
              </w:rPr>
            </w:pPr>
            <w:r w:rsidRPr="00AD7B29">
              <w:rPr>
                <w:rFonts w:cs="Times New Roman"/>
                <w:sz w:val="21"/>
              </w:rPr>
              <w:t>Light Gradient Boosting Machine</w:t>
            </w:r>
          </w:p>
        </w:tc>
      </w:tr>
      <w:tr w:rsidR="004309E9" w:rsidRPr="00AD7B29" w14:paraId="60B962BF" w14:textId="77777777">
        <w:trPr>
          <w:jc w:val="center"/>
        </w:trPr>
        <w:tc>
          <w:tcPr>
            <w:tcW w:w="2160" w:type="dxa"/>
          </w:tcPr>
          <w:p w14:paraId="65780D01" w14:textId="77777777" w:rsidR="004309E9" w:rsidRPr="00AD7B29" w:rsidRDefault="00000000">
            <w:pPr>
              <w:spacing w:before="40" w:after="40" w:line="240" w:lineRule="auto"/>
              <w:jc w:val="left"/>
              <w:rPr>
                <w:rFonts w:cs="Times New Roman"/>
              </w:rPr>
            </w:pPr>
            <w:r w:rsidRPr="00AD7B29">
              <w:rPr>
                <w:rFonts w:cs="Times New Roman"/>
                <w:sz w:val="21"/>
              </w:rPr>
              <w:t>LLM</w:t>
            </w:r>
          </w:p>
        </w:tc>
        <w:tc>
          <w:tcPr>
            <w:tcW w:w="6624" w:type="dxa"/>
          </w:tcPr>
          <w:p w14:paraId="4997D453" w14:textId="77777777" w:rsidR="004309E9" w:rsidRPr="00AD7B29" w:rsidRDefault="00000000">
            <w:pPr>
              <w:spacing w:before="40" w:after="40" w:line="240" w:lineRule="auto"/>
              <w:jc w:val="left"/>
              <w:rPr>
                <w:rFonts w:cs="Times New Roman"/>
              </w:rPr>
            </w:pPr>
            <w:r w:rsidRPr="00AD7B29">
              <w:rPr>
                <w:rFonts w:cs="Times New Roman"/>
                <w:sz w:val="21"/>
              </w:rPr>
              <w:t>Large Language Model</w:t>
            </w:r>
          </w:p>
        </w:tc>
      </w:tr>
      <w:tr w:rsidR="004309E9" w:rsidRPr="00AD7B29" w14:paraId="40A6F9BA" w14:textId="77777777">
        <w:trPr>
          <w:jc w:val="center"/>
        </w:trPr>
        <w:tc>
          <w:tcPr>
            <w:tcW w:w="2160" w:type="dxa"/>
          </w:tcPr>
          <w:p w14:paraId="430E171F" w14:textId="77777777" w:rsidR="004309E9" w:rsidRPr="00AD7B29" w:rsidRDefault="00000000">
            <w:pPr>
              <w:spacing w:before="40" w:after="40" w:line="240" w:lineRule="auto"/>
              <w:jc w:val="left"/>
              <w:rPr>
                <w:rFonts w:cs="Times New Roman"/>
              </w:rPr>
            </w:pPr>
            <w:r w:rsidRPr="00AD7B29">
              <w:rPr>
                <w:rFonts w:cs="Times New Roman"/>
                <w:sz w:val="21"/>
              </w:rPr>
              <w:t>LSTM</w:t>
            </w:r>
          </w:p>
        </w:tc>
        <w:tc>
          <w:tcPr>
            <w:tcW w:w="6624" w:type="dxa"/>
          </w:tcPr>
          <w:p w14:paraId="0E99E305" w14:textId="77777777" w:rsidR="004309E9" w:rsidRPr="00AD7B29" w:rsidRDefault="00000000">
            <w:pPr>
              <w:spacing w:before="40" w:after="40" w:line="240" w:lineRule="auto"/>
              <w:jc w:val="left"/>
              <w:rPr>
                <w:rFonts w:cs="Times New Roman"/>
              </w:rPr>
            </w:pPr>
            <w:r w:rsidRPr="00AD7B29">
              <w:rPr>
                <w:rFonts w:cs="Times New Roman"/>
                <w:sz w:val="21"/>
              </w:rPr>
              <w:t>Long Short-Term Memory</w:t>
            </w:r>
          </w:p>
        </w:tc>
      </w:tr>
      <w:tr w:rsidR="004309E9" w:rsidRPr="00AD7B29" w14:paraId="47B3F0D6" w14:textId="77777777">
        <w:trPr>
          <w:jc w:val="center"/>
        </w:trPr>
        <w:tc>
          <w:tcPr>
            <w:tcW w:w="2160" w:type="dxa"/>
          </w:tcPr>
          <w:p w14:paraId="60C73646" w14:textId="77777777" w:rsidR="004309E9" w:rsidRPr="00AD7B29" w:rsidRDefault="00000000">
            <w:pPr>
              <w:spacing w:before="40" w:after="40" w:line="240" w:lineRule="auto"/>
              <w:jc w:val="left"/>
              <w:rPr>
                <w:rFonts w:cs="Times New Roman"/>
              </w:rPr>
            </w:pPr>
            <w:r w:rsidRPr="00AD7B29">
              <w:rPr>
                <w:rFonts w:cs="Times New Roman"/>
                <w:sz w:val="21"/>
              </w:rPr>
              <w:t>LVI</w:t>
            </w:r>
          </w:p>
        </w:tc>
        <w:tc>
          <w:tcPr>
            <w:tcW w:w="6624" w:type="dxa"/>
          </w:tcPr>
          <w:p w14:paraId="557A163C" w14:textId="77777777" w:rsidR="004309E9" w:rsidRPr="00AD7B29" w:rsidRDefault="00000000">
            <w:pPr>
              <w:spacing w:before="40" w:after="40" w:line="240" w:lineRule="auto"/>
              <w:jc w:val="left"/>
              <w:rPr>
                <w:rFonts w:cs="Times New Roman"/>
              </w:rPr>
            </w:pPr>
            <w:r w:rsidRPr="00AD7B29">
              <w:rPr>
                <w:rFonts w:cs="Times New Roman"/>
                <w:sz w:val="21"/>
              </w:rPr>
              <w:t>Land Valuation Indicator</w:t>
            </w:r>
          </w:p>
        </w:tc>
      </w:tr>
      <w:tr w:rsidR="004309E9" w:rsidRPr="00AD7B29" w14:paraId="22267964" w14:textId="77777777">
        <w:trPr>
          <w:jc w:val="center"/>
        </w:trPr>
        <w:tc>
          <w:tcPr>
            <w:tcW w:w="2160" w:type="dxa"/>
          </w:tcPr>
          <w:p w14:paraId="5D2B10F1" w14:textId="77777777" w:rsidR="004309E9" w:rsidRPr="00AD7B29" w:rsidRDefault="00000000">
            <w:pPr>
              <w:spacing w:before="40" w:after="40" w:line="240" w:lineRule="auto"/>
              <w:jc w:val="left"/>
              <w:rPr>
                <w:rFonts w:cs="Times New Roman"/>
              </w:rPr>
            </w:pPr>
            <w:r w:rsidRPr="00AD7B29">
              <w:rPr>
                <w:rFonts w:cs="Times New Roman"/>
                <w:sz w:val="21"/>
              </w:rPr>
              <w:t>MAE</w:t>
            </w:r>
          </w:p>
        </w:tc>
        <w:tc>
          <w:tcPr>
            <w:tcW w:w="6624" w:type="dxa"/>
          </w:tcPr>
          <w:p w14:paraId="5835C72A" w14:textId="77777777" w:rsidR="004309E9" w:rsidRPr="00AD7B29" w:rsidRDefault="00000000">
            <w:pPr>
              <w:spacing w:before="40" w:after="40" w:line="240" w:lineRule="auto"/>
              <w:jc w:val="left"/>
              <w:rPr>
                <w:rFonts w:cs="Times New Roman"/>
              </w:rPr>
            </w:pPr>
            <w:r w:rsidRPr="00AD7B29">
              <w:rPr>
                <w:rFonts w:cs="Times New Roman"/>
                <w:sz w:val="21"/>
              </w:rPr>
              <w:t>Mean Absolute Error</w:t>
            </w:r>
          </w:p>
        </w:tc>
      </w:tr>
      <w:tr w:rsidR="004309E9" w:rsidRPr="00AD7B29" w14:paraId="3212CD3C" w14:textId="77777777">
        <w:trPr>
          <w:jc w:val="center"/>
        </w:trPr>
        <w:tc>
          <w:tcPr>
            <w:tcW w:w="2160" w:type="dxa"/>
          </w:tcPr>
          <w:p w14:paraId="390BB0B8" w14:textId="77777777" w:rsidR="004309E9" w:rsidRPr="00AD7B29" w:rsidRDefault="00000000">
            <w:pPr>
              <w:spacing w:before="40" w:after="40" w:line="240" w:lineRule="auto"/>
              <w:jc w:val="left"/>
              <w:rPr>
                <w:rFonts w:cs="Times New Roman"/>
              </w:rPr>
            </w:pPr>
            <w:r w:rsidRPr="00AD7B29">
              <w:rPr>
                <w:rFonts w:cs="Times New Roman"/>
                <w:sz w:val="21"/>
              </w:rPr>
              <w:t>MAPE</w:t>
            </w:r>
          </w:p>
        </w:tc>
        <w:tc>
          <w:tcPr>
            <w:tcW w:w="6624" w:type="dxa"/>
          </w:tcPr>
          <w:p w14:paraId="10874FF3" w14:textId="77777777" w:rsidR="004309E9" w:rsidRPr="00AD7B29" w:rsidRDefault="00000000">
            <w:pPr>
              <w:spacing w:before="40" w:after="40" w:line="240" w:lineRule="auto"/>
              <w:jc w:val="left"/>
              <w:rPr>
                <w:rFonts w:cs="Times New Roman"/>
              </w:rPr>
            </w:pPr>
            <w:r w:rsidRPr="00AD7B29">
              <w:rPr>
                <w:rFonts w:cs="Times New Roman"/>
                <w:sz w:val="21"/>
              </w:rPr>
              <w:t>Mean Absolute Percentage Error</w:t>
            </w:r>
          </w:p>
        </w:tc>
      </w:tr>
      <w:tr w:rsidR="004309E9" w:rsidRPr="00AD7B29" w14:paraId="03B25DD8" w14:textId="77777777">
        <w:trPr>
          <w:jc w:val="center"/>
        </w:trPr>
        <w:tc>
          <w:tcPr>
            <w:tcW w:w="2160" w:type="dxa"/>
          </w:tcPr>
          <w:p w14:paraId="165833DE" w14:textId="77777777" w:rsidR="004309E9" w:rsidRPr="00AD7B29" w:rsidRDefault="00000000">
            <w:pPr>
              <w:spacing w:before="40" w:after="40" w:line="240" w:lineRule="auto"/>
              <w:jc w:val="left"/>
              <w:rPr>
                <w:rFonts w:cs="Times New Roman"/>
              </w:rPr>
            </w:pPr>
            <w:r w:rsidRPr="00AD7B29">
              <w:rPr>
                <w:rFonts w:cs="Times New Roman"/>
                <w:sz w:val="21"/>
              </w:rPr>
              <w:t>MDP</w:t>
            </w:r>
          </w:p>
        </w:tc>
        <w:tc>
          <w:tcPr>
            <w:tcW w:w="6624" w:type="dxa"/>
          </w:tcPr>
          <w:p w14:paraId="50CA808C" w14:textId="77777777" w:rsidR="004309E9" w:rsidRPr="00AD7B29" w:rsidRDefault="00000000">
            <w:pPr>
              <w:spacing w:before="40" w:after="40" w:line="240" w:lineRule="auto"/>
              <w:jc w:val="left"/>
              <w:rPr>
                <w:rFonts w:cs="Times New Roman"/>
              </w:rPr>
            </w:pPr>
            <w:r w:rsidRPr="00AD7B29">
              <w:rPr>
                <w:rFonts w:cs="Times New Roman"/>
                <w:sz w:val="21"/>
              </w:rPr>
              <w:t>Markov Decision Process</w:t>
            </w:r>
          </w:p>
        </w:tc>
      </w:tr>
      <w:tr w:rsidR="004309E9" w:rsidRPr="00AD7B29" w14:paraId="00BBF3EA" w14:textId="77777777">
        <w:trPr>
          <w:jc w:val="center"/>
        </w:trPr>
        <w:tc>
          <w:tcPr>
            <w:tcW w:w="2160" w:type="dxa"/>
          </w:tcPr>
          <w:p w14:paraId="6CC6D8EB" w14:textId="77777777" w:rsidR="004309E9" w:rsidRPr="00AD7B29" w:rsidRDefault="00000000">
            <w:pPr>
              <w:spacing w:before="40" w:after="40" w:line="240" w:lineRule="auto"/>
              <w:jc w:val="left"/>
              <w:rPr>
                <w:rFonts w:cs="Times New Roman"/>
              </w:rPr>
            </w:pPr>
            <w:r w:rsidRPr="00AD7B29">
              <w:rPr>
                <w:rFonts w:cs="Times New Roman"/>
                <w:sz w:val="21"/>
              </w:rPr>
              <w:t>ML</w:t>
            </w:r>
          </w:p>
        </w:tc>
        <w:tc>
          <w:tcPr>
            <w:tcW w:w="6624" w:type="dxa"/>
          </w:tcPr>
          <w:p w14:paraId="237CAB14" w14:textId="77777777" w:rsidR="004309E9" w:rsidRPr="00AD7B29" w:rsidRDefault="00000000">
            <w:pPr>
              <w:spacing w:before="40" w:after="40" w:line="240" w:lineRule="auto"/>
              <w:jc w:val="left"/>
              <w:rPr>
                <w:rFonts w:cs="Times New Roman"/>
              </w:rPr>
            </w:pPr>
            <w:r w:rsidRPr="00AD7B29">
              <w:rPr>
                <w:rFonts w:cs="Times New Roman"/>
                <w:sz w:val="21"/>
              </w:rPr>
              <w:t>Machine Learning</w:t>
            </w:r>
          </w:p>
        </w:tc>
      </w:tr>
      <w:tr w:rsidR="004309E9" w:rsidRPr="00AD7B29" w14:paraId="3D3DAC3D" w14:textId="77777777">
        <w:trPr>
          <w:jc w:val="center"/>
        </w:trPr>
        <w:tc>
          <w:tcPr>
            <w:tcW w:w="2160" w:type="dxa"/>
          </w:tcPr>
          <w:p w14:paraId="4588FCB9" w14:textId="77777777" w:rsidR="004309E9" w:rsidRPr="00AD7B29" w:rsidRDefault="00000000">
            <w:pPr>
              <w:spacing w:before="40" w:after="40" w:line="240" w:lineRule="auto"/>
              <w:jc w:val="left"/>
              <w:rPr>
                <w:rFonts w:cs="Times New Roman"/>
              </w:rPr>
            </w:pPr>
            <w:r w:rsidRPr="00AD7B29">
              <w:rPr>
                <w:rFonts w:cs="Times New Roman"/>
                <w:sz w:val="21"/>
              </w:rPr>
              <w:t>MTL</w:t>
            </w:r>
          </w:p>
        </w:tc>
        <w:tc>
          <w:tcPr>
            <w:tcW w:w="6624" w:type="dxa"/>
          </w:tcPr>
          <w:p w14:paraId="33541F33" w14:textId="77777777" w:rsidR="004309E9" w:rsidRPr="00AD7B29" w:rsidRDefault="00000000">
            <w:pPr>
              <w:spacing w:before="40" w:after="40" w:line="240" w:lineRule="auto"/>
              <w:jc w:val="left"/>
              <w:rPr>
                <w:rFonts w:cs="Times New Roman"/>
              </w:rPr>
            </w:pPr>
            <w:r w:rsidRPr="00AD7B29">
              <w:rPr>
                <w:rFonts w:cs="Times New Roman"/>
                <w:sz w:val="21"/>
              </w:rPr>
              <w:t>Multi-Task Learning</w:t>
            </w:r>
          </w:p>
        </w:tc>
      </w:tr>
      <w:tr w:rsidR="004309E9" w:rsidRPr="00AD7B29" w14:paraId="6DDD1941" w14:textId="77777777">
        <w:trPr>
          <w:jc w:val="center"/>
        </w:trPr>
        <w:tc>
          <w:tcPr>
            <w:tcW w:w="2160" w:type="dxa"/>
          </w:tcPr>
          <w:p w14:paraId="0205694B" w14:textId="77777777" w:rsidR="004309E9" w:rsidRPr="00AD7B29" w:rsidRDefault="00000000">
            <w:pPr>
              <w:spacing w:before="40" w:after="40" w:line="240" w:lineRule="auto"/>
              <w:jc w:val="left"/>
              <w:rPr>
                <w:rFonts w:cs="Times New Roman"/>
              </w:rPr>
            </w:pPr>
            <w:r w:rsidRPr="00AD7B29">
              <w:rPr>
                <w:rFonts w:cs="Times New Roman"/>
                <w:sz w:val="21"/>
              </w:rPr>
              <w:t>OAuth</w:t>
            </w:r>
          </w:p>
        </w:tc>
        <w:tc>
          <w:tcPr>
            <w:tcW w:w="6624" w:type="dxa"/>
          </w:tcPr>
          <w:p w14:paraId="24A52083" w14:textId="77777777" w:rsidR="004309E9" w:rsidRPr="00AD7B29" w:rsidRDefault="00000000">
            <w:pPr>
              <w:spacing w:before="40" w:after="40" w:line="240" w:lineRule="auto"/>
              <w:jc w:val="left"/>
              <w:rPr>
                <w:rFonts w:cs="Times New Roman"/>
              </w:rPr>
            </w:pPr>
            <w:r w:rsidRPr="00AD7B29">
              <w:rPr>
                <w:rFonts w:cs="Times New Roman"/>
                <w:sz w:val="21"/>
              </w:rPr>
              <w:t>Open Authorization</w:t>
            </w:r>
          </w:p>
        </w:tc>
      </w:tr>
      <w:tr w:rsidR="004309E9" w:rsidRPr="00AD7B29" w14:paraId="5B629B4D" w14:textId="77777777">
        <w:trPr>
          <w:jc w:val="center"/>
        </w:trPr>
        <w:tc>
          <w:tcPr>
            <w:tcW w:w="2160" w:type="dxa"/>
          </w:tcPr>
          <w:p w14:paraId="561ED763" w14:textId="77777777" w:rsidR="004309E9" w:rsidRPr="00AD7B29" w:rsidRDefault="00000000">
            <w:pPr>
              <w:spacing w:before="40" w:after="40" w:line="240" w:lineRule="auto"/>
              <w:jc w:val="left"/>
              <w:rPr>
                <w:rFonts w:cs="Times New Roman"/>
              </w:rPr>
            </w:pPr>
            <w:r w:rsidRPr="00AD7B29">
              <w:rPr>
                <w:rFonts w:cs="Times New Roman"/>
                <w:sz w:val="21"/>
              </w:rPr>
              <w:t>ORM</w:t>
            </w:r>
          </w:p>
        </w:tc>
        <w:tc>
          <w:tcPr>
            <w:tcW w:w="6624" w:type="dxa"/>
          </w:tcPr>
          <w:p w14:paraId="7839C5B5" w14:textId="77777777" w:rsidR="004309E9" w:rsidRPr="00AD7B29" w:rsidRDefault="00000000">
            <w:pPr>
              <w:spacing w:before="40" w:after="40" w:line="240" w:lineRule="auto"/>
              <w:jc w:val="left"/>
              <w:rPr>
                <w:rFonts w:cs="Times New Roman"/>
              </w:rPr>
            </w:pPr>
            <w:r w:rsidRPr="00AD7B29">
              <w:rPr>
                <w:rFonts w:cs="Times New Roman"/>
                <w:sz w:val="21"/>
              </w:rPr>
              <w:t>Object Relational Mapper</w:t>
            </w:r>
          </w:p>
        </w:tc>
      </w:tr>
      <w:tr w:rsidR="004309E9" w:rsidRPr="00AD7B29" w14:paraId="32AF61B8" w14:textId="77777777">
        <w:trPr>
          <w:jc w:val="center"/>
        </w:trPr>
        <w:tc>
          <w:tcPr>
            <w:tcW w:w="2160" w:type="dxa"/>
          </w:tcPr>
          <w:p w14:paraId="70ECBE33" w14:textId="77777777" w:rsidR="004309E9" w:rsidRPr="00AD7B29" w:rsidRDefault="00000000">
            <w:pPr>
              <w:spacing w:before="40" w:after="40" w:line="240" w:lineRule="auto"/>
              <w:jc w:val="left"/>
              <w:rPr>
                <w:rFonts w:cs="Times New Roman"/>
              </w:rPr>
            </w:pPr>
            <w:r w:rsidRPr="00AD7B29">
              <w:rPr>
                <w:rFonts w:cs="Times New Roman"/>
                <w:sz w:val="21"/>
              </w:rPr>
              <w:t>REST</w:t>
            </w:r>
          </w:p>
        </w:tc>
        <w:tc>
          <w:tcPr>
            <w:tcW w:w="6624" w:type="dxa"/>
          </w:tcPr>
          <w:p w14:paraId="45499394" w14:textId="77777777" w:rsidR="004309E9" w:rsidRPr="00AD7B29" w:rsidRDefault="00000000">
            <w:pPr>
              <w:spacing w:before="40" w:after="40" w:line="240" w:lineRule="auto"/>
              <w:jc w:val="left"/>
              <w:rPr>
                <w:rFonts w:cs="Times New Roman"/>
              </w:rPr>
            </w:pPr>
            <w:r w:rsidRPr="00AD7B29">
              <w:rPr>
                <w:rFonts w:cs="Times New Roman"/>
                <w:sz w:val="21"/>
              </w:rPr>
              <w:t>Representational State Transfer</w:t>
            </w:r>
          </w:p>
        </w:tc>
      </w:tr>
      <w:tr w:rsidR="004309E9" w:rsidRPr="00AD7B29" w14:paraId="187E99C1" w14:textId="77777777">
        <w:trPr>
          <w:jc w:val="center"/>
        </w:trPr>
        <w:tc>
          <w:tcPr>
            <w:tcW w:w="2160" w:type="dxa"/>
          </w:tcPr>
          <w:p w14:paraId="0D44983A" w14:textId="77777777" w:rsidR="004309E9" w:rsidRPr="00AD7B29" w:rsidRDefault="00000000">
            <w:pPr>
              <w:spacing w:before="40" w:after="40" w:line="240" w:lineRule="auto"/>
              <w:jc w:val="left"/>
              <w:rPr>
                <w:rFonts w:cs="Times New Roman"/>
              </w:rPr>
            </w:pPr>
            <w:r w:rsidRPr="00AD7B29">
              <w:rPr>
                <w:rFonts w:cs="Times New Roman"/>
                <w:sz w:val="21"/>
              </w:rPr>
              <w:t>RL</w:t>
            </w:r>
          </w:p>
        </w:tc>
        <w:tc>
          <w:tcPr>
            <w:tcW w:w="6624" w:type="dxa"/>
          </w:tcPr>
          <w:p w14:paraId="1B90AE62" w14:textId="77777777" w:rsidR="004309E9" w:rsidRPr="00AD7B29" w:rsidRDefault="00000000">
            <w:pPr>
              <w:spacing w:before="40" w:after="40" w:line="240" w:lineRule="auto"/>
              <w:jc w:val="left"/>
              <w:rPr>
                <w:rFonts w:cs="Times New Roman"/>
              </w:rPr>
            </w:pPr>
            <w:r w:rsidRPr="00AD7B29">
              <w:rPr>
                <w:rFonts w:cs="Times New Roman"/>
                <w:sz w:val="21"/>
              </w:rPr>
              <w:t>Reinforcement Learning</w:t>
            </w:r>
          </w:p>
        </w:tc>
      </w:tr>
      <w:tr w:rsidR="004309E9" w:rsidRPr="00AD7B29" w14:paraId="7168AAD0" w14:textId="77777777">
        <w:trPr>
          <w:jc w:val="center"/>
        </w:trPr>
        <w:tc>
          <w:tcPr>
            <w:tcW w:w="2160" w:type="dxa"/>
          </w:tcPr>
          <w:p w14:paraId="4BDD44C6" w14:textId="77777777" w:rsidR="004309E9" w:rsidRPr="00AD7B29" w:rsidRDefault="00000000">
            <w:pPr>
              <w:spacing w:before="40" w:after="40" w:line="240" w:lineRule="auto"/>
              <w:jc w:val="left"/>
              <w:rPr>
                <w:rFonts w:cs="Times New Roman"/>
              </w:rPr>
            </w:pPr>
            <w:r w:rsidRPr="00AD7B29">
              <w:rPr>
                <w:rFonts w:cs="Times New Roman"/>
                <w:sz w:val="21"/>
              </w:rPr>
              <w:t>RMSE</w:t>
            </w:r>
          </w:p>
        </w:tc>
        <w:tc>
          <w:tcPr>
            <w:tcW w:w="6624" w:type="dxa"/>
          </w:tcPr>
          <w:p w14:paraId="02A43A99" w14:textId="77777777" w:rsidR="004309E9" w:rsidRPr="00AD7B29" w:rsidRDefault="00000000">
            <w:pPr>
              <w:spacing w:before="40" w:after="40" w:line="240" w:lineRule="auto"/>
              <w:jc w:val="left"/>
              <w:rPr>
                <w:rFonts w:cs="Times New Roman"/>
              </w:rPr>
            </w:pPr>
            <w:r w:rsidRPr="00AD7B29">
              <w:rPr>
                <w:rFonts w:cs="Times New Roman"/>
                <w:sz w:val="21"/>
              </w:rPr>
              <w:t>Root Mean Squared Error</w:t>
            </w:r>
          </w:p>
        </w:tc>
      </w:tr>
      <w:tr w:rsidR="004309E9" w:rsidRPr="00AD7B29" w14:paraId="3B2454C2" w14:textId="77777777">
        <w:trPr>
          <w:jc w:val="center"/>
        </w:trPr>
        <w:tc>
          <w:tcPr>
            <w:tcW w:w="2160" w:type="dxa"/>
          </w:tcPr>
          <w:p w14:paraId="576DE659" w14:textId="77777777" w:rsidR="004309E9" w:rsidRPr="00AD7B29" w:rsidRDefault="00000000">
            <w:pPr>
              <w:spacing w:before="40" w:after="40" w:line="240" w:lineRule="auto"/>
              <w:jc w:val="left"/>
              <w:rPr>
                <w:rFonts w:cs="Times New Roman"/>
              </w:rPr>
            </w:pPr>
            <w:r w:rsidRPr="00AD7B29">
              <w:rPr>
                <w:rFonts w:cs="Times New Roman"/>
                <w:sz w:val="21"/>
              </w:rPr>
              <w:t>SPA</w:t>
            </w:r>
          </w:p>
        </w:tc>
        <w:tc>
          <w:tcPr>
            <w:tcW w:w="6624" w:type="dxa"/>
          </w:tcPr>
          <w:p w14:paraId="2E2ACDC2" w14:textId="77777777" w:rsidR="004309E9" w:rsidRPr="00AD7B29" w:rsidRDefault="00000000">
            <w:pPr>
              <w:spacing w:before="40" w:after="40" w:line="240" w:lineRule="auto"/>
              <w:jc w:val="left"/>
              <w:rPr>
                <w:rFonts w:cs="Times New Roman"/>
              </w:rPr>
            </w:pPr>
            <w:r w:rsidRPr="00AD7B29">
              <w:rPr>
                <w:rFonts w:cs="Times New Roman"/>
                <w:sz w:val="21"/>
              </w:rPr>
              <w:t>Single Page Application</w:t>
            </w:r>
          </w:p>
        </w:tc>
      </w:tr>
      <w:tr w:rsidR="004309E9" w:rsidRPr="00AD7B29" w14:paraId="61EC415E" w14:textId="77777777">
        <w:trPr>
          <w:jc w:val="center"/>
        </w:trPr>
        <w:tc>
          <w:tcPr>
            <w:tcW w:w="2160" w:type="dxa"/>
          </w:tcPr>
          <w:p w14:paraId="7BD462AD" w14:textId="77777777" w:rsidR="004309E9" w:rsidRPr="00AD7B29" w:rsidRDefault="00000000">
            <w:pPr>
              <w:spacing w:before="40" w:after="40" w:line="240" w:lineRule="auto"/>
              <w:jc w:val="left"/>
              <w:rPr>
                <w:rFonts w:cs="Times New Roman"/>
              </w:rPr>
            </w:pPr>
            <w:r w:rsidRPr="00AD7B29">
              <w:rPr>
                <w:rFonts w:cs="Times New Roman"/>
                <w:sz w:val="21"/>
              </w:rPr>
              <w:t>UML</w:t>
            </w:r>
          </w:p>
        </w:tc>
        <w:tc>
          <w:tcPr>
            <w:tcW w:w="6624" w:type="dxa"/>
          </w:tcPr>
          <w:p w14:paraId="1DDA7CA3" w14:textId="77777777" w:rsidR="004309E9" w:rsidRPr="00AD7B29" w:rsidRDefault="00000000">
            <w:pPr>
              <w:spacing w:before="40" w:after="40" w:line="240" w:lineRule="auto"/>
              <w:jc w:val="left"/>
              <w:rPr>
                <w:rFonts w:cs="Times New Roman"/>
              </w:rPr>
            </w:pPr>
            <w:r w:rsidRPr="00AD7B29">
              <w:rPr>
                <w:rFonts w:cs="Times New Roman"/>
                <w:sz w:val="21"/>
              </w:rPr>
              <w:t>Unified Modeling Language</w:t>
            </w:r>
          </w:p>
        </w:tc>
      </w:tr>
      <w:tr w:rsidR="004309E9" w:rsidRPr="00AD7B29" w14:paraId="72DDDB05" w14:textId="77777777">
        <w:trPr>
          <w:jc w:val="center"/>
        </w:trPr>
        <w:tc>
          <w:tcPr>
            <w:tcW w:w="2160" w:type="dxa"/>
          </w:tcPr>
          <w:p w14:paraId="3F94B047" w14:textId="77777777" w:rsidR="004309E9" w:rsidRPr="00AD7B29" w:rsidRDefault="00000000">
            <w:pPr>
              <w:spacing w:before="40" w:after="40" w:line="240" w:lineRule="auto"/>
              <w:jc w:val="left"/>
              <w:rPr>
                <w:rFonts w:cs="Times New Roman"/>
              </w:rPr>
            </w:pPr>
            <w:r w:rsidRPr="00AD7B29">
              <w:rPr>
                <w:rFonts w:cs="Times New Roman"/>
                <w:sz w:val="21"/>
              </w:rPr>
              <w:t>UI / UX</w:t>
            </w:r>
          </w:p>
        </w:tc>
        <w:tc>
          <w:tcPr>
            <w:tcW w:w="6624" w:type="dxa"/>
          </w:tcPr>
          <w:p w14:paraId="463B7AAB" w14:textId="77777777" w:rsidR="004309E9" w:rsidRPr="00AD7B29" w:rsidRDefault="00000000">
            <w:pPr>
              <w:spacing w:before="40" w:after="40" w:line="240" w:lineRule="auto"/>
              <w:jc w:val="left"/>
              <w:rPr>
                <w:rFonts w:cs="Times New Roman"/>
              </w:rPr>
            </w:pPr>
            <w:r w:rsidRPr="00AD7B29">
              <w:rPr>
                <w:rFonts w:cs="Times New Roman"/>
                <w:sz w:val="21"/>
              </w:rPr>
              <w:t>User Interface / User Experience</w:t>
            </w:r>
          </w:p>
        </w:tc>
      </w:tr>
    </w:tbl>
    <w:p w14:paraId="4428340B" w14:textId="77777777" w:rsidR="004309E9" w:rsidRPr="00AD7B29" w:rsidRDefault="004309E9">
      <w:pPr>
        <w:spacing w:after="80"/>
        <w:rPr>
          <w:rFonts w:cs="Times New Roman"/>
        </w:rPr>
      </w:pPr>
    </w:p>
    <w:p w14:paraId="5561731F" w14:textId="77777777" w:rsidR="004309E9" w:rsidRPr="00AD7B29" w:rsidRDefault="00000000">
      <w:pPr>
        <w:rPr>
          <w:rFonts w:cs="Times New Roman"/>
        </w:rPr>
      </w:pPr>
      <w:r w:rsidRPr="00AD7B29">
        <w:rPr>
          <w:rFonts w:cs="Times New Roman"/>
        </w:rPr>
        <w:br w:type="page"/>
      </w:r>
    </w:p>
    <w:p w14:paraId="168A4009" w14:textId="77777777" w:rsidR="004309E9" w:rsidRPr="00AD7B29" w:rsidRDefault="00000000">
      <w:pPr>
        <w:spacing w:after="360" w:line="240" w:lineRule="auto"/>
        <w:jc w:val="center"/>
        <w:rPr>
          <w:rFonts w:cs="Times New Roman"/>
        </w:rPr>
      </w:pPr>
      <w:r w:rsidRPr="00AD7B29">
        <w:rPr>
          <w:rFonts w:cs="Times New Roman"/>
          <w:b/>
          <w:sz w:val="28"/>
        </w:rPr>
        <w:lastRenderedPageBreak/>
        <w:t>LIST OF APPENDICES</w:t>
      </w:r>
    </w:p>
    <w:tbl>
      <w:tblPr>
        <w:tblStyle w:val="TableGrid"/>
        <w:tblW w:w="0" w:type="auto"/>
        <w:jc w:val="center"/>
        <w:tblLayout w:type="fixed"/>
        <w:tblLook w:val="04A0" w:firstRow="1" w:lastRow="0" w:firstColumn="1" w:lastColumn="0" w:noHBand="0" w:noVBand="1"/>
      </w:tblPr>
      <w:tblGrid>
        <w:gridCol w:w="2304"/>
        <w:gridCol w:w="6480"/>
      </w:tblGrid>
      <w:tr w:rsidR="004309E9" w:rsidRPr="00AD7B29" w14:paraId="41ED89AF" w14:textId="77777777">
        <w:trPr>
          <w:tblHeader/>
          <w:jc w:val="center"/>
        </w:trPr>
        <w:tc>
          <w:tcPr>
            <w:tcW w:w="2304" w:type="dxa"/>
            <w:shd w:val="clear" w:color="auto" w:fill="D9E2EC"/>
          </w:tcPr>
          <w:p w14:paraId="50C74F98" w14:textId="77777777" w:rsidR="004309E9" w:rsidRPr="00AD7B29" w:rsidRDefault="00000000">
            <w:pPr>
              <w:spacing w:before="40" w:after="40" w:line="240" w:lineRule="auto"/>
              <w:jc w:val="center"/>
              <w:rPr>
                <w:rFonts w:cs="Times New Roman"/>
              </w:rPr>
            </w:pPr>
            <w:r w:rsidRPr="00AD7B29">
              <w:rPr>
                <w:rFonts w:cs="Times New Roman"/>
                <w:b/>
                <w:sz w:val="22"/>
              </w:rPr>
              <w:t>Appendix</w:t>
            </w:r>
          </w:p>
        </w:tc>
        <w:tc>
          <w:tcPr>
            <w:tcW w:w="6480" w:type="dxa"/>
            <w:shd w:val="clear" w:color="auto" w:fill="D9E2EC"/>
          </w:tcPr>
          <w:p w14:paraId="09454826" w14:textId="77777777" w:rsidR="004309E9" w:rsidRPr="00AD7B29" w:rsidRDefault="00000000">
            <w:pPr>
              <w:spacing w:before="40" w:after="40" w:line="240" w:lineRule="auto"/>
              <w:jc w:val="center"/>
              <w:rPr>
                <w:rFonts w:cs="Times New Roman"/>
              </w:rPr>
            </w:pPr>
            <w:r w:rsidRPr="00AD7B29">
              <w:rPr>
                <w:rFonts w:cs="Times New Roman"/>
                <w:b/>
                <w:sz w:val="22"/>
              </w:rPr>
              <w:t>Description</w:t>
            </w:r>
          </w:p>
        </w:tc>
      </w:tr>
      <w:tr w:rsidR="004309E9" w:rsidRPr="00AD7B29" w14:paraId="6A3A3445" w14:textId="77777777">
        <w:trPr>
          <w:jc w:val="center"/>
        </w:trPr>
        <w:tc>
          <w:tcPr>
            <w:tcW w:w="2304" w:type="dxa"/>
          </w:tcPr>
          <w:p w14:paraId="50C7DB09" w14:textId="77777777" w:rsidR="004309E9" w:rsidRPr="00AD7B29" w:rsidRDefault="00000000">
            <w:pPr>
              <w:spacing w:before="40" w:after="40" w:line="240" w:lineRule="auto"/>
              <w:jc w:val="left"/>
              <w:rPr>
                <w:rFonts w:cs="Times New Roman"/>
              </w:rPr>
            </w:pPr>
            <w:r w:rsidRPr="00AD7B29">
              <w:rPr>
                <w:rFonts w:cs="Times New Roman"/>
                <w:sz w:val="22"/>
              </w:rPr>
              <w:t>Appendix A</w:t>
            </w:r>
          </w:p>
        </w:tc>
        <w:tc>
          <w:tcPr>
            <w:tcW w:w="6480" w:type="dxa"/>
          </w:tcPr>
          <w:p w14:paraId="1E2AC7A8" w14:textId="77777777" w:rsidR="004309E9" w:rsidRPr="00AD7B29" w:rsidRDefault="00000000">
            <w:pPr>
              <w:spacing w:before="40" w:after="40" w:line="240" w:lineRule="auto"/>
              <w:jc w:val="left"/>
              <w:rPr>
                <w:rFonts w:cs="Times New Roman"/>
              </w:rPr>
            </w:pPr>
            <w:r w:rsidRPr="00AD7B29">
              <w:rPr>
                <w:rFonts w:cs="Times New Roman"/>
                <w:sz w:val="22"/>
              </w:rPr>
              <w:t>Register of corrections applied to the interim report</w:t>
            </w:r>
          </w:p>
        </w:tc>
      </w:tr>
      <w:tr w:rsidR="004309E9" w:rsidRPr="00AD7B29" w14:paraId="51544CDD" w14:textId="77777777">
        <w:trPr>
          <w:jc w:val="center"/>
        </w:trPr>
        <w:tc>
          <w:tcPr>
            <w:tcW w:w="2304" w:type="dxa"/>
          </w:tcPr>
          <w:p w14:paraId="55F43CC4" w14:textId="77777777" w:rsidR="004309E9" w:rsidRPr="00AD7B29" w:rsidRDefault="00000000">
            <w:pPr>
              <w:spacing w:before="40" w:after="40" w:line="240" w:lineRule="auto"/>
              <w:jc w:val="left"/>
              <w:rPr>
                <w:rFonts w:cs="Times New Roman"/>
              </w:rPr>
            </w:pPr>
            <w:r w:rsidRPr="00AD7B29">
              <w:rPr>
                <w:rFonts w:cs="Times New Roman"/>
                <w:sz w:val="22"/>
              </w:rPr>
              <w:t>Appendix B</w:t>
            </w:r>
          </w:p>
        </w:tc>
        <w:tc>
          <w:tcPr>
            <w:tcW w:w="6480" w:type="dxa"/>
          </w:tcPr>
          <w:p w14:paraId="15CC1528" w14:textId="77777777" w:rsidR="004309E9" w:rsidRPr="00AD7B29" w:rsidRDefault="00000000">
            <w:pPr>
              <w:spacing w:before="40" w:after="40" w:line="240" w:lineRule="auto"/>
              <w:jc w:val="left"/>
              <w:rPr>
                <w:rFonts w:cs="Times New Roman"/>
              </w:rPr>
            </w:pPr>
            <w:r w:rsidRPr="00AD7B29">
              <w:rPr>
                <w:rFonts w:cs="Times New Roman"/>
                <w:sz w:val="22"/>
              </w:rPr>
              <w:t>REST API endpoint reference</w:t>
            </w:r>
          </w:p>
        </w:tc>
      </w:tr>
      <w:tr w:rsidR="004309E9" w:rsidRPr="00AD7B29" w14:paraId="41E0BA03" w14:textId="77777777">
        <w:trPr>
          <w:jc w:val="center"/>
        </w:trPr>
        <w:tc>
          <w:tcPr>
            <w:tcW w:w="2304" w:type="dxa"/>
          </w:tcPr>
          <w:p w14:paraId="2A159001" w14:textId="77777777" w:rsidR="004309E9" w:rsidRPr="00AD7B29" w:rsidRDefault="00000000">
            <w:pPr>
              <w:spacing w:before="40" w:after="40" w:line="240" w:lineRule="auto"/>
              <w:jc w:val="left"/>
              <w:rPr>
                <w:rFonts w:cs="Times New Roman"/>
              </w:rPr>
            </w:pPr>
            <w:r w:rsidRPr="00AD7B29">
              <w:rPr>
                <w:rFonts w:cs="Times New Roman"/>
                <w:sz w:val="22"/>
              </w:rPr>
              <w:t>Appendix C</w:t>
            </w:r>
          </w:p>
        </w:tc>
        <w:tc>
          <w:tcPr>
            <w:tcW w:w="6480" w:type="dxa"/>
          </w:tcPr>
          <w:p w14:paraId="1842486A" w14:textId="77777777" w:rsidR="004309E9" w:rsidRPr="00AD7B29" w:rsidRDefault="00000000">
            <w:pPr>
              <w:spacing w:before="40" w:after="40" w:line="240" w:lineRule="auto"/>
              <w:jc w:val="left"/>
              <w:rPr>
                <w:rFonts w:cs="Times New Roman"/>
              </w:rPr>
            </w:pPr>
            <w:r w:rsidRPr="00AD7B29">
              <w:rPr>
                <w:rFonts w:cs="Times New Roman"/>
                <w:sz w:val="22"/>
              </w:rPr>
              <w:t>Implemented relational schema</w:t>
            </w:r>
          </w:p>
        </w:tc>
      </w:tr>
      <w:tr w:rsidR="004309E9" w:rsidRPr="00AD7B29" w14:paraId="6BE536C6" w14:textId="77777777">
        <w:trPr>
          <w:jc w:val="center"/>
        </w:trPr>
        <w:tc>
          <w:tcPr>
            <w:tcW w:w="2304" w:type="dxa"/>
          </w:tcPr>
          <w:p w14:paraId="654CE512" w14:textId="77777777" w:rsidR="004309E9" w:rsidRPr="00AD7B29" w:rsidRDefault="00000000">
            <w:pPr>
              <w:spacing w:before="40" w:after="40" w:line="240" w:lineRule="auto"/>
              <w:jc w:val="left"/>
              <w:rPr>
                <w:rFonts w:cs="Times New Roman"/>
              </w:rPr>
            </w:pPr>
            <w:r w:rsidRPr="00AD7B29">
              <w:rPr>
                <w:rFonts w:cs="Times New Roman"/>
                <w:sz w:val="22"/>
              </w:rPr>
              <w:t>Appendix D</w:t>
            </w:r>
          </w:p>
        </w:tc>
        <w:tc>
          <w:tcPr>
            <w:tcW w:w="6480" w:type="dxa"/>
          </w:tcPr>
          <w:p w14:paraId="51FCD787" w14:textId="77777777" w:rsidR="004309E9" w:rsidRPr="00AD7B29" w:rsidRDefault="00000000">
            <w:pPr>
              <w:spacing w:before="40" w:after="40" w:line="240" w:lineRule="auto"/>
              <w:jc w:val="left"/>
              <w:rPr>
                <w:rFonts w:cs="Times New Roman"/>
              </w:rPr>
            </w:pPr>
            <w:r w:rsidRPr="00AD7B29">
              <w:rPr>
                <w:rFonts w:cs="Times New Roman"/>
                <w:sz w:val="22"/>
              </w:rPr>
              <w:t>Reinforcement-learning state vector specification</w:t>
            </w:r>
          </w:p>
        </w:tc>
      </w:tr>
      <w:tr w:rsidR="004309E9" w:rsidRPr="00AD7B29" w14:paraId="3DC84D69" w14:textId="77777777">
        <w:trPr>
          <w:jc w:val="center"/>
        </w:trPr>
        <w:tc>
          <w:tcPr>
            <w:tcW w:w="2304" w:type="dxa"/>
          </w:tcPr>
          <w:p w14:paraId="537336E0" w14:textId="77777777" w:rsidR="004309E9" w:rsidRPr="00AD7B29" w:rsidRDefault="00000000">
            <w:pPr>
              <w:spacing w:before="40" w:after="40" w:line="240" w:lineRule="auto"/>
              <w:jc w:val="left"/>
              <w:rPr>
                <w:rFonts w:cs="Times New Roman"/>
              </w:rPr>
            </w:pPr>
            <w:r w:rsidRPr="00AD7B29">
              <w:rPr>
                <w:rFonts w:cs="Times New Roman"/>
                <w:sz w:val="22"/>
              </w:rPr>
              <w:t>Appendix E</w:t>
            </w:r>
          </w:p>
        </w:tc>
        <w:tc>
          <w:tcPr>
            <w:tcW w:w="6480" w:type="dxa"/>
          </w:tcPr>
          <w:p w14:paraId="060D0D6A" w14:textId="77777777" w:rsidR="004309E9" w:rsidRPr="00AD7B29" w:rsidRDefault="00000000">
            <w:pPr>
              <w:spacing w:before="40" w:after="40" w:line="240" w:lineRule="auto"/>
              <w:jc w:val="left"/>
              <w:rPr>
                <w:rFonts w:cs="Times New Roman"/>
              </w:rPr>
            </w:pPr>
            <w:r w:rsidRPr="00AD7B29">
              <w:rPr>
                <w:rFonts w:cs="Times New Roman"/>
                <w:sz w:val="22"/>
              </w:rPr>
              <w:t>Individual contributions</w:t>
            </w:r>
          </w:p>
        </w:tc>
      </w:tr>
    </w:tbl>
    <w:p w14:paraId="484E8DEF" w14:textId="77777777" w:rsidR="004309E9" w:rsidRPr="00AD7B29" w:rsidRDefault="004309E9">
      <w:pPr>
        <w:spacing w:after="80"/>
        <w:rPr>
          <w:rFonts w:cs="Times New Roman"/>
        </w:rPr>
      </w:pPr>
    </w:p>
    <w:p w14:paraId="08A7ED08" w14:textId="77777777" w:rsidR="004309E9" w:rsidRPr="00AD7B29" w:rsidRDefault="004309E9">
      <w:pPr>
        <w:rPr>
          <w:rFonts w:cs="Times New Roman"/>
        </w:rPr>
        <w:sectPr w:rsidR="004309E9" w:rsidRPr="00AD7B29">
          <w:footerReference w:type="default" r:id="rId14"/>
          <w:pgSz w:w="12240" w:h="15840"/>
          <w:pgMar w:top="1440" w:right="1440" w:bottom="1440" w:left="1800" w:header="720" w:footer="720" w:gutter="0"/>
          <w:pgNumType w:fmt="lowerRoman" w:start="1"/>
          <w:cols w:space="720"/>
          <w:docGrid w:linePitch="360"/>
        </w:sectPr>
      </w:pPr>
    </w:p>
    <w:p w14:paraId="2D3D1244" w14:textId="77777777" w:rsidR="004309E9" w:rsidRPr="00AD7B29" w:rsidRDefault="00000000">
      <w:pPr>
        <w:spacing w:after="40"/>
        <w:jc w:val="center"/>
        <w:rPr>
          <w:rFonts w:cs="Times New Roman"/>
        </w:rPr>
      </w:pPr>
      <w:r w:rsidRPr="00AD7B29">
        <w:rPr>
          <w:rFonts w:cs="Times New Roman"/>
          <w:b/>
          <w:sz w:val="28"/>
        </w:rPr>
        <w:lastRenderedPageBreak/>
        <w:t>CHAPTER 1</w:t>
      </w:r>
    </w:p>
    <w:p w14:paraId="1AF283B0" w14:textId="77777777" w:rsidR="004309E9" w:rsidRPr="00AD7B29" w:rsidRDefault="00000000">
      <w:pPr>
        <w:pStyle w:val="Heading1"/>
        <w:spacing w:before="0" w:after="280"/>
        <w:jc w:val="center"/>
        <w:rPr>
          <w:rFonts w:ascii="Times New Roman" w:hAnsi="Times New Roman" w:cs="Times New Roman"/>
        </w:rPr>
      </w:pPr>
      <w:bookmarkStart w:id="0" w:name="_Toc237639565"/>
      <w:r w:rsidRPr="00AD7B29">
        <w:rPr>
          <w:rFonts w:ascii="Times New Roman" w:eastAsia="Times New Roman" w:hAnsi="Times New Roman" w:cs="Times New Roman"/>
        </w:rPr>
        <w:t>INTRODUCTION</w:t>
      </w:r>
      <w:bookmarkEnd w:id="0"/>
    </w:p>
    <w:p w14:paraId="64B2A744" w14:textId="77777777" w:rsidR="004309E9" w:rsidRPr="00AD7B29" w:rsidRDefault="00000000">
      <w:pPr>
        <w:pStyle w:val="Heading2"/>
        <w:jc w:val="left"/>
        <w:rPr>
          <w:rFonts w:ascii="Times New Roman" w:hAnsi="Times New Roman" w:cs="Times New Roman"/>
        </w:rPr>
      </w:pPr>
      <w:bookmarkStart w:id="1" w:name="_Toc237639566"/>
      <w:proofErr w:type="gramStart"/>
      <w:r w:rsidRPr="00AD7B29">
        <w:rPr>
          <w:rFonts w:ascii="Times New Roman" w:eastAsia="Times New Roman" w:hAnsi="Times New Roman" w:cs="Times New Roman"/>
        </w:rPr>
        <w:t>1.1  Introduction</w:t>
      </w:r>
      <w:bookmarkEnd w:id="1"/>
      <w:proofErr w:type="gramEnd"/>
    </w:p>
    <w:p w14:paraId="34C7BB9D" w14:textId="38FFD2A5" w:rsidR="004309E9" w:rsidRPr="00AD7B29" w:rsidRDefault="00000000">
      <w:pPr>
        <w:rPr>
          <w:rFonts w:cs="Times New Roman"/>
        </w:rPr>
      </w:pPr>
      <w:r w:rsidRPr="00AD7B29">
        <w:rPr>
          <w:rFonts w:cs="Times New Roman"/>
        </w:rPr>
        <w:t>A property is the largest single transaction most households ever make, and in Sri Lanka it is usually priced by comparison: an agent recalls what a similar plot fetched nearby, adjusts for road access and utilities, and quotes a figure. The method is fast</w:t>
      </w:r>
      <w:r w:rsidR="00C6133B">
        <w:rPr>
          <w:rFonts w:cs="Times New Roman"/>
        </w:rPr>
        <w:t xml:space="preserve">, </w:t>
      </w:r>
      <w:r w:rsidRPr="00AD7B29">
        <w:rPr>
          <w:rFonts w:cs="Times New Roman"/>
        </w:rPr>
        <w:t>does not scale, and it degrades quickly outside the districts the agent knows well.</w:t>
      </w:r>
    </w:p>
    <w:p w14:paraId="6D753CB1" w14:textId="03702AF4" w:rsidR="004309E9" w:rsidRPr="00AD7B29" w:rsidRDefault="00000000">
      <w:pPr>
        <w:rPr>
          <w:rFonts w:cs="Times New Roman"/>
        </w:rPr>
      </w:pPr>
      <w:r w:rsidRPr="00AD7B29">
        <w:rPr>
          <w:rFonts w:cs="Times New Roman"/>
          <w:b/>
        </w:rPr>
        <w:t>Reva</w:t>
      </w:r>
      <w:r w:rsidR="00B41801">
        <w:rPr>
          <w:rFonts w:cs="Times New Roman"/>
          <w:b/>
        </w:rPr>
        <w:t>,</w:t>
      </w:r>
      <w:r w:rsidR="00C6133B">
        <w:rPr>
          <w:rFonts w:cs="Times New Roman"/>
        </w:rPr>
        <w:t xml:space="preserve"> Real Estate Virtual Agent</w:t>
      </w:r>
      <w:r w:rsidRPr="00AD7B29">
        <w:rPr>
          <w:rFonts w:cs="Times New Roman"/>
        </w:rPr>
        <w:t xml:space="preserve">, </w:t>
      </w:r>
      <w:r w:rsidR="00C6133B">
        <w:rPr>
          <w:rFonts w:cs="Times New Roman"/>
        </w:rPr>
        <w:t xml:space="preserve">was </w:t>
      </w:r>
      <w:r w:rsidRPr="00AD7B29">
        <w:rPr>
          <w:rFonts w:cs="Times New Roman"/>
        </w:rPr>
        <w:t xml:space="preserve">developed </w:t>
      </w:r>
      <w:r w:rsidR="00C6133B">
        <w:rPr>
          <w:rFonts w:cs="Times New Roman"/>
        </w:rPr>
        <w:t xml:space="preserve">to </w:t>
      </w:r>
      <w:r w:rsidRPr="00AD7B29">
        <w:rPr>
          <w:rFonts w:cs="Times New Roman"/>
        </w:rPr>
        <w:t>replaces that heuristic with an auditable pipeline. The system predicts prices for three distinct asset classes — houses, rental properties and land — from structured attributes and, where available, from the free text of listing descriptions. It does not stop at a prediction. A registered user can record the properties they own, and Reva tracks the estimated value of that portfolio over time, separating what the model asserts from what the published market index actually observed. Alongside this, a sentiment pipeline reads financial and property news and reduces it to per-asset market mood, and a reinforcement-learning agent converts the combined picture into a buy, hold or sell suggestion for each asset class.</w:t>
      </w:r>
    </w:p>
    <w:p w14:paraId="45A63727" w14:textId="77777777" w:rsidR="004309E9" w:rsidRPr="00AD7B29" w:rsidRDefault="00000000">
      <w:pPr>
        <w:rPr>
          <w:rFonts w:cs="Times New Roman"/>
        </w:rPr>
      </w:pPr>
      <w:r w:rsidRPr="00AD7B29">
        <w:rPr>
          <w:rFonts w:cs="Times New Roman"/>
        </w:rPr>
        <w:t xml:space="preserve">The distinguishing commitment of the system is not any single model. It is that every figure leaving the API carries its provenance: which model produced it, at what training anchor, which index observation moved it to the present, how confident the coverage is, and — for the reinforcement-learning output — whether the request even falls inside the distribution the agent was trained on. Where that chain cannot be completed, the system returns a status of </w:t>
      </w:r>
      <w:r w:rsidRPr="00AD7B29">
        <w:rPr>
          <w:rFonts w:eastAsia="Consolas" w:cs="Times New Roman"/>
          <w:sz w:val="21"/>
        </w:rPr>
        <w:t>unavailable</w:t>
      </w:r>
      <w:r w:rsidRPr="00AD7B29">
        <w:rPr>
          <w:rFonts w:cs="Times New Roman"/>
        </w:rPr>
        <w:t xml:space="preserve"> or </w:t>
      </w:r>
      <w:proofErr w:type="spellStart"/>
      <w:r w:rsidRPr="00AD7B29">
        <w:rPr>
          <w:rFonts w:eastAsia="Consolas" w:cs="Times New Roman"/>
          <w:sz w:val="21"/>
        </w:rPr>
        <w:t>anchor_only</w:t>
      </w:r>
      <w:proofErr w:type="spellEnd"/>
      <w:r w:rsidRPr="00AD7B29">
        <w:rPr>
          <w:rFonts w:cs="Times New Roman"/>
        </w:rPr>
        <w:t xml:space="preserve"> rather than an invented default. We refer to this property throughout as </w:t>
      </w:r>
      <w:r w:rsidRPr="006C2AEF">
        <w:rPr>
          <w:rFonts w:cs="Times New Roman"/>
          <w:bCs/>
        </w:rPr>
        <w:t>evidence-governed</w:t>
      </w:r>
      <w:r w:rsidRPr="00AD7B29">
        <w:rPr>
          <w:rFonts w:cs="Times New Roman"/>
        </w:rPr>
        <w:t xml:space="preserve"> </w:t>
      </w:r>
      <w:proofErr w:type="spellStart"/>
      <w:r w:rsidRPr="00AD7B29">
        <w:rPr>
          <w:rFonts w:cs="Times New Roman"/>
        </w:rPr>
        <w:t>behaviour</w:t>
      </w:r>
      <w:proofErr w:type="spellEnd"/>
      <w:r w:rsidRPr="00AD7B29">
        <w:rPr>
          <w:rFonts w:cs="Times New Roman"/>
        </w:rPr>
        <w:t>.</w:t>
      </w:r>
    </w:p>
    <w:p w14:paraId="149EBFE4" w14:textId="3FE383EC" w:rsidR="004309E9" w:rsidRPr="00AD7B29" w:rsidRDefault="00000000">
      <w:pPr>
        <w:rPr>
          <w:rFonts w:cs="Times New Roman"/>
        </w:rPr>
      </w:pPr>
      <w:r w:rsidRPr="00AD7B29">
        <w:rPr>
          <w:rFonts w:cs="Times New Roman"/>
        </w:rPr>
        <w:t xml:space="preserve">This dissertation reports the completed system. An audit of that </w:t>
      </w:r>
      <w:proofErr w:type="gramStart"/>
      <w:r w:rsidRPr="00AD7B29">
        <w:rPr>
          <w:rFonts w:cs="Times New Roman"/>
        </w:rPr>
        <w:t>document</w:t>
      </w:r>
      <w:r w:rsidR="006C2AEF">
        <w:rPr>
          <w:rFonts w:cs="Times New Roman"/>
        </w:rPr>
        <w:t>(</w:t>
      </w:r>
      <w:proofErr w:type="gramEnd"/>
      <w:r w:rsidR="006C2AEF" w:rsidRPr="00AD7B29">
        <w:rPr>
          <w:rFonts w:cs="Times New Roman"/>
        </w:rPr>
        <w:t>interim report</w:t>
      </w:r>
      <w:r w:rsidR="006C2AEF">
        <w:rPr>
          <w:rFonts w:cs="Times New Roman"/>
        </w:rPr>
        <w:t>)</w:t>
      </w:r>
      <w:r w:rsidRPr="00AD7B29">
        <w:rPr>
          <w:rFonts w:cs="Times New Roman"/>
        </w:rPr>
        <w:t xml:space="preserve"> against the implementation found thirteen material discrepancies, ranging from the name of the backend framework to two architectural claims that the code does not support. Those corrections are integrated into the relevant chapters and catalogued in Appendix A.</w:t>
      </w:r>
    </w:p>
    <w:p w14:paraId="293456CF"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40AF30E6" wp14:editId="1BF3BACD">
            <wp:extent cx="4937760" cy="24930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fig_1_1_advisory_flow.png"/>
                    <pic:cNvPicPr/>
                  </pic:nvPicPr>
                  <pic:blipFill>
                    <a:blip r:embed="rId15"/>
                    <a:stretch>
                      <a:fillRect/>
                    </a:stretch>
                  </pic:blipFill>
                  <pic:spPr>
                    <a:xfrm>
                      <a:off x="0" y="0"/>
                      <a:ext cx="4937760" cy="2493085"/>
                    </a:xfrm>
                    <a:prstGeom prst="rect">
                      <a:avLst/>
                    </a:prstGeom>
                  </pic:spPr>
                </pic:pic>
              </a:graphicData>
            </a:graphic>
          </wp:inline>
        </w:drawing>
      </w:r>
    </w:p>
    <w:p w14:paraId="57F319E4" w14:textId="77777777" w:rsidR="004309E9" w:rsidRPr="00AD7B29" w:rsidRDefault="00000000">
      <w:pPr>
        <w:pStyle w:val="FigureCaption"/>
        <w:rPr>
          <w:rFonts w:cs="Times New Roman"/>
        </w:rPr>
      </w:pPr>
      <w:r w:rsidRPr="00AD7B29">
        <w:rPr>
          <w:rFonts w:eastAsia="Times New Roman" w:cs="Times New Roman"/>
        </w:rPr>
        <w:t>Fig. 1.1: High-level Reva decision-support flow. Current price estimation, forward price signals, sentiment aggregation and portfolio state are combined by the reinforcement-learning agent into a buy / hold / sell recommendation.</w:t>
      </w:r>
    </w:p>
    <w:p w14:paraId="24351FBD" w14:textId="77777777" w:rsidR="004309E9" w:rsidRPr="00AD7B29" w:rsidRDefault="00000000">
      <w:pPr>
        <w:pStyle w:val="Heading2"/>
        <w:jc w:val="left"/>
        <w:rPr>
          <w:rFonts w:ascii="Times New Roman" w:hAnsi="Times New Roman" w:cs="Times New Roman"/>
        </w:rPr>
      </w:pPr>
      <w:bookmarkStart w:id="2" w:name="_Toc237639567"/>
      <w:proofErr w:type="gramStart"/>
      <w:r w:rsidRPr="00AD7B29">
        <w:rPr>
          <w:rFonts w:ascii="Times New Roman" w:eastAsia="Times New Roman" w:hAnsi="Times New Roman" w:cs="Times New Roman"/>
        </w:rPr>
        <w:t>1.2  Objectives</w:t>
      </w:r>
      <w:bookmarkEnd w:id="2"/>
      <w:proofErr w:type="gramEnd"/>
    </w:p>
    <w:p w14:paraId="250F5C52" w14:textId="77777777" w:rsidR="004309E9" w:rsidRPr="00AD7B29" w:rsidRDefault="00000000">
      <w:pPr>
        <w:rPr>
          <w:rFonts w:cs="Times New Roman"/>
        </w:rPr>
      </w:pPr>
      <w:r w:rsidRPr="00AD7B29">
        <w:rPr>
          <w:rFonts w:cs="Times New Roman"/>
        </w:rPr>
        <w:t>The overall aim of the project is to design, build and evaluate an AI software system that produces defensible property valuations for the Sri Lankan market and converts them into portfolio-level decision support. Four objectives follow from that aim.</w:t>
      </w:r>
    </w:p>
    <w:p w14:paraId="59557447" w14:textId="77777777" w:rsidR="004309E9" w:rsidRPr="00AD7B29" w:rsidRDefault="00000000">
      <w:pPr>
        <w:pStyle w:val="ListBullet"/>
        <w:spacing w:after="60"/>
        <w:ind w:left="792"/>
        <w:rPr>
          <w:rFonts w:cs="Times New Roman"/>
        </w:rPr>
      </w:pPr>
      <w:r w:rsidRPr="00AD7B29">
        <w:rPr>
          <w:rFonts w:cs="Times New Roman"/>
          <w:b/>
        </w:rPr>
        <w:t>Objective 1 — Critical literature review.</w:t>
      </w:r>
      <w:r w:rsidRPr="00AD7B29">
        <w:rPr>
          <w:rFonts w:cs="Times New Roman"/>
        </w:rPr>
        <w:t xml:space="preserve"> Review automated valuation modelling, hedonic and machine-learned pricing, financial sentiment analysis, reinforcement learning for portfolio decisions, and the specific failure modes of transferring data-rich-market techniques to a thin, regionally biased market.</w:t>
      </w:r>
    </w:p>
    <w:p w14:paraId="3E5AB45D" w14:textId="77777777" w:rsidR="004309E9" w:rsidRPr="00AD7B29" w:rsidRDefault="00000000">
      <w:pPr>
        <w:pStyle w:val="ListBullet"/>
        <w:spacing w:after="60"/>
        <w:ind w:left="792"/>
        <w:rPr>
          <w:rFonts w:cs="Times New Roman"/>
        </w:rPr>
      </w:pPr>
      <w:r w:rsidRPr="00AD7B29">
        <w:rPr>
          <w:rFonts w:cs="Times New Roman"/>
          <w:b/>
        </w:rPr>
        <w:t>Objective 2 — In-depth study of relevant technology.</w:t>
      </w:r>
      <w:r w:rsidRPr="00AD7B29">
        <w:rPr>
          <w:rFonts w:cs="Times New Roman"/>
        </w:rPr>
        <w:t xml:space="preserve"> Study gradient-boosted decision trees for tabular valuation, graph neural networks for </w:t>
      </w:r>
      <w:proofErr w:type="spellStart"/>
      <w:r w:rsidRPr="00AD7B29">
        <w:rPr>
          <w:rFonts w:cs="Times New Roman"/>
        </w:rPr>
        <w:t>neighbourhood</w:t>
      </w:r>
      <w:proofErr w:type="spellEnd"/>
      <w:r w:rsidRPr="00AD7B29">
        <w:rPr>
          <w:rFonts w:cs="Times New Roman"/>
        </w:rPr>
        <w:t>-aware imputation, sequence models for index forecasting, transformer-based financial sentiment classification, and value-based reinforcement learning, including the serving constraints each imposes.</w:t>
      </w:r>
    </w:p>
    <w:p w14:paraId="38C63531" w14:textId="77777777" w:rsidR="004309E9" w:rsidRPr="00AD7B29" w:rsidRDefault="00000000">
      <w:pPr>
        <w:pStyle w:val="ListBullet"/>
        <w:spacing w:after="60"/>
        <w:ind w:left="792"/>
        <w:rPr>
          <w:rFonts w:cs="Times New Roman"/>
        </w:rPr>
      </w:pPr>
      <w:r w:rsidRPr="00AD7B29">
        <w:rPr>
          <w:rFonts w:cs="Times New Roman"/>
          <w:b/>
        </w:rPr>
        <w:t>Objective 3 — Design and development of a solution.</w:t>
      </w:r>
      <w:r w:rsidRPr="00AD7B29">
        <w:rPr>
          <w:rFonts w:cs="Times New Roman"/>
        </w:rPr>
        <w:t xml:space="preserve"> Deliver a working, deployed, multi-user web system integrating three valuation models, a market-index anchoring layer, a portfolio valuation engine, a sentiment pipeline, a reinforcement-learning recommendation service and an agentic conversational interface, with provenance carried end to end.</w:t>
      </w:r>
    </w:p>
    <w:p w14:paraId="26F377BD" w14:textId="77777777" w:rsidR="004309E9" w:rsidRPr="00AD7B29" w:rsidRDefault="00000000">
      <w:pPr>
        <w:pStyle w:val="ListBullet"/>
        <w:spacing w:after="60"/>
        <w:ind w:left="792"/>
        <w:rPr>
          <w:rFonts w:cs="Times New Roman"/>
        </w:rPr>
      </w:pPr>
      <w:r w:rsidRPr="00AD7B29">
        <w:rPr>
          <w:rFonts w:cs="Times New Roman"/>
          <w:b/>
        </w:rPr>
        <w:lastRenderedPageBreak/>
        <w:t>Objective 4 — Evaluation of the solution.</w:t>
      </w:r>
      <w:r w:rsidRPr="00AD7B29">
        <w:rPr>
          <w:rFonts w:cs="Times New Roman"/>
        </w:rPr>
        <w:t xml:space="preserve"> Evaluate each component on held-out and temporal splits against explicit non-learned baselines, report negative results where the learned component fails to beat its baseline, and verify the integrated system through an automated test suite.</w:t>
      </w:r>
    </w:p>
    <w:p w14:paraId="65454674" w14:textId="77777777" w:rsidR="004309E9" w:rsidRPr="00AD7B29" w:rsidRDefault="00000000">
      <w:pPr>
        <w:pStyle w:val="Heading2"/>
        <w:jc w:val="left"/>
        <w:rPr>
          <w:rFonts w:ascii="Times New Roman" w:hAnsi="Times New Roman" w:cs="Times New Roman"/>
        </w:rPr>
      </w:pPr>
      <w:bookmarkStart w:id="3" w:name="_Toc237639568"/>
      <w:proofErr w:type="gramStart"/>
      <w:r w:rsidRPr="00AD7B29">
        <w:rPr>
          <w:rFonts w:ascii="Times New Roman" w:eastAsia="Times New Roman" w:hAnsi="Times New Roman" w:cs="Times New Roman"/>
        </w:rPr>
        <w:t>1.3  Problem</w:t>
      </w:r>
      <w:proofErr w:type="gramEnd"/>
      <w:r w:rsidRPr="00AD7B29">
        <w:rPr>
          <w:rFonts w:ascii="Times New Roman" w:eastAsia="Times New Roman" w:hAnsi="Times New Roman" w:cs="Times New Roman"/>
        </w:rPr>
        <w:t xml:space="preserve"> in Brief</w:t>
      </w:r>
      <w:bookmarkEnd w:id="3"/>
    </w:p>
    <w:p w14:paraId="2DACC435" w14:textId="77777777" w:rsidR="004309E9" w:rsidRPr="00AD7B29" w:rsidRDefault="00000000">
      <w:pPr>
        <w:rPr>
          <w:rFonts w:cs="Times New Roman"/>
        </w:rPr>
      </w:pPr>
      <w:r w:rsidRPr="00AD7B29">
        <w:rPr>
          <w:rFonts w:cs="Times New Roman"/>
        </w:rPr>
        <w:t>Sri Lankan property data is thin, biased and stale. Listings cluster heavily in the Western Province; a single land model's district vocabulary in this project covers only Colombo, Gampaha and Kalutara, while the national calibration table names nine districts plus a catch-all. Prices are quoted in mixed units — land per perch, houses per square foot, rentals per month — and aggregating them naively produces figures that are not merely imprecise but dimensionally wrong. The published market index that would let a model correct for time lags real time by a quarter or more, and covers Colombo district only.</w:t>
      </w:r>
    </w:p>
    <w:p w14:paraId="57EFE697" w14:textId="77777777" w:rsidR="004309E9" w:rsidRPr="00AD7B29" w:rsidRDefault="00000000">
      <w:pPr>
        <w:rPr>
          <w:rFonts w:cs="Times New Roman"/>
        </w:rPr>
      </w:pPr>
      <w:r w:rsidRPr="00AD7B29">
        <w:rPr>
          <w:rFonts w:cs="Times New Roman"/>
        </w:rPr>
        <w:t xml:space="preserve">Layered on top is a decision problem. A predicted price does not tell a user what to do. Whether a household should buy, hold or sell depends on what they already own, what the market is doing, how confident the forecast is, and how illiquid and costly the transaction would be. Supervised regression is structurally incapable of answering that question, and portfolio reinforcement learning as </w:t>
      </w:r>
      <w:proofErr w:type="spellStart"/>
      <w:r w:rsidRPr="00AD7B29">
        <w:rPr>
          <w:rFonts w:cs="Times New Roman"/>
        </w:rPr>
        <w:t>practised</w:t>
      </w:r>
      <w:proofErr w:type="spellEnd"/>
      <w:r w:rsidRPr="00AD7B29">
        <w:rPr>
          <w:rFonts w:cs="Times New Roman"/>
        </w:rPr>
        <w:t xml:space="preserve"> on equities assumes liquidity, divisibility and dense price history that real estate does not have.</w:t>
      </w:r>
    </w:p>
    <w:p w14:paraId="296E17AF" w14:textId="77777777" w:rsidR="004309E9" w:rsidRPr="006C2AEF" w:rsidRDefault="00000000">
      <w:pPr>
        <w:rPr>
          <w:rFonts w:cs="Times New Roman"/>
        </w:rPr>
      </w:pPr>
      <w:r w:rsidRPr="006C2AEF">
        <w:rPr>
          <w:rFonts w:cs="Times New Roman"/>
        </w:rPr>
        <w:t xml:space="preserve">The problem this project addresses </w:t>
      </w:r>
      <w:proofErr w:type="gramStart"/>
      <w:r w:rsidRPr="006C2AEF">
        <w:rPr>
          <w:rFonts w:cs="Times New Roman"/>
        </w:rPr>
        <w:t>is</w:t>
      </w:r>
      <w:proofErr w:type="gramEnd"/>
      <w:r w:rsidRPr="006C2AEF">
        <w:rPr>
          <w:rFonts w:cs="Times New Roman"/>
        </w:rPr>
        <w:t xml:space="preserve"> therefore twofold: produce valuations that remain honest when the data runs out, and convert those valuations into decision support that declares its own reliability.</w:t>
      </w:r>
    </w:p>
    <w:p w14:paraId="7F8F4C78" w14:textId="77777777" w:rsidR="004309E9" w:rsidRPr="00AD7B29" w:rsidRDefault="00000000">
      <w:pPr>
        <w:pStyle w:val="Heading2"/>
        <w:jc w:val="left"/>
        <w:rPr>
          <w:rFonts w:ascii="Times New Roman" w:hAnsi="Times New Roman" w:cs="Times New Roman"/>
        </w:rPr>
      </w:pPr>
      <w:bookmarkStart w:id="4" w:name="_Toc237639569"/>
      <w:proofErr w:type="gramStart"/>
      <w:r w:rsidRPr="00AD7B29">
        <w:rPr>
          <w:rFonts w:ascii="Times New Roman" w:eastAsia="Times New Roman" w:hAnsi="Times New Roman" w:cs="Times New Roman"/>
        </w:rPr>
        <w:t>1.4  Background</w:t>
      </w:r>
      <w:proofErr w:type="gramEnd"/>
      <w:r w:rsidRPr="00AD7B29">
        <w:rPr>
          <w:rFonts w:ascii="Times New Roman" w:eastAsia="Times New Roman" w:hAnsi="Times New Roman" w:cs="Times New Roman"/>
        </w:rPr>
        <w:t xml:space="preserve"> and Motivation</w:t>
      </w:r>
      <w:bookmarkEnd w:id="4"/>
    </w:p>
    <w:p w14:paraId="377584C4" w14:textId="77777777" w:rsidR="004309E9" w:rsidRPr="00AD7B29" w:rsidRDefault="00000000">
      <w:pPr>
        <w:rPr>
          <w:rFonts w:cs="Times New Roman"/>
        </w:rPr>
      </w:pPr>
      <w:r w:rsidRPr="00AD7B29">
        <w:rPr>
          <w:rFonts w:cs="Times New Roman"/>
        </w:rPr>
        <w:t>Vega Innovations approached the problem from the position of a practitioner rather than a researcher. Their brief was blunt: a valuation a client cannot interrogate is a valuation the client will not act on. That framing drove three decisions that shape the whole system.</w:t>
      </w:r>
    </w:p>
    <w:p w14:paraId="32731FB5" w14:textId="77777777" w:rsidR="004309E9" w:rsidRPr="00AD7B29" w:rsidRDefault="00000000">
      <w:pPr>
        <w:rPr>
          <w:rFonts w:cs="Times New Roman"/>
        </w:rPr>
      </w:pPr>
      <w:r w:rsidRPr="00AD7B29">
        <w:rPr>
          <w:rFonts w:cs="Times New Roman"/>
        </w:rPr>
        <w:t xml:space="preserve">First, the model that predicts a price and the mechanism that ages that price to the present were separated. A gradient-boosted tree trained on 2022–2025 listings </w:t>
      </w:r>
      <w:proofErr w:type="gramStart"/>
      <w:r w:rsidRPr="00AD7B29">
        <w:rPr>
          <w:rFonts w:cs="Times New Roman"/>
        </w:rPr>
        <w:t>knows</w:t>
      </w:r>
      <w:proofErr w:type="gramEnd"/>
      <w:r w:rsidRPr="00AD7B29">
        <w:rPr>
          <w:rFonts w:cs="Times New Roman"/>
        </w:rPr>
        <w:t xml:space="preserve"> the price level of its training corpus, not of today. Multiplying that level by an observed index ratio is a </w:t>
      </w:r>
      <w:r w:rsidRPr="00AD7B29">
        <w:rPr>
          <w:rFonts w:cs="Times New Roman"/>
        </w:rPr>
        <w:lastRenderedPageBreak/>
        <w:t>claim the system can show its working for; retraining monthly is not feasible with the available data volume.</w:t>
      </w:r>
    </w:p>
    <w:p w14:paraId="059427B1" w14:textId="77777777" w:rsidR="004309E9" w:rsidRPr="00AD7B29" w:rsidRDefault="00000000">
      <w:pPr>
        <w:rPr>
          <w:rFonts w:cs="Times New Roman"/>
        </w:rPr>
      </w:pPr>
      <w:r w:rsidRPr="00AD7B29">
        <w:rPr>
          <w:rFonts w:cs="Times New Roman"/>
        </w:rPr>
        <w:t xml:space="preserve">Second, silence was preferred to invention. If a property is missing a district or a required physical feature, the valuation returns </w:t>
      </w:r>
      <w:r w:rsidRPr="00AD7B29">
        <w:rPr>
          <w:rFonts w:eastAsia="Consolas" w:cs="Times New Roman"/>
          <w:sz w:val="21"/>
        </w:rPr>
        <w:t>unavailable</w:t>
      </w:r>
      <w:r w:rsidRPr="00AD7B29">
        <w:rPr>
          <w:rFonts w:cs="Times New Roman"/>
        </w:rPr>
        <w:t xml:space="preserve"> and asks the user to supply it. If a property sits outside the index's geographic coverage, it is labelled </w:t>
      </w:r>
      <w:proofErr w:type="spellStart"/>
      <w:r w:rsidRPr="00AD7B29">
        <w:rPr>
          <w:rFonts w:eastAsia="Consolas" w:cs="Times New Roman"/>
          <w:sz w:val="21"/>
        </w:rPr>
        <w:t>anchor_only</w:t>
      </w:r>
      <w:proofErr w:type="spellEnd"/>
      <w:r w:rsidRPr="00AD7B29">
        <w:rPr>
          <w:rFonts w:cs="Times New Roman"/>
        </w:rPr>
        <w:t xml:space="preserve"> and is not silently moved by Colombo's market movement.</w:t>
      </w:r>
    </w:p>
    <w:p w14:paraId="1FC368FA" w14:textId="77777777" w:rsidR="004309E9" w:rsidRPr="00AD7B29" w:rsidRDefault="00000000">
      <w:pPr>
        <w:rPr>
          <w:rFonts w:cs="Times New Roman"/>
        </w:rPr>
      </w:pPr>
      <w:r w:rsidRPr="00AD7B29">
        <w:rPr>
          <w:rFonts w:cs="Times New Roman"/>
        </w:rPr>
        <w:t xml:space="preserve">Third, the reinforcement-learning component was scoped honestly. The literature offers risk-aware, </w:t>
      </w:r>
      <w:proofErr w:type="spellStart"/>
      <w:r w:rsidRPr="00AD7B29">
        <w:rPr>
          <w:rFonts w:cs="Times New Roman"/>
        </w:rPr>
        <w:t>personalised</w:t>
      </w:r>
      <w:proofErr w:type="spellEnd"/>
      <w:r w:rsidRPr="00AD7B29">
        <w:rPr>
          <w:rFonts w:cs="Times New Roman"/>
        </w:rPr>
        <w:t xml:space="preserve"> and offline reinforcement-learning formulations that are well suited to illiquid assets, and the group's parallel research study specifies such a framework in detail. What ships in this release is the foundation of that framework — a trained Deep Q-Network served as an inference endpoint with a distribution-health guard — and the report is explicit about where the boundary </w:t>
      </w:r>
      <w:proofErr w:type="spellStart"/>
      <w:r w:rsidRPr="00AD7B29">
        <w:rPr>
          <w:rFonts w:cs="Times New Roman"/>
        </w:rPr>
        <w:t>lies</w:t>
      </w:r>
      <w:proofErr w:type="spellEnd"/>
      <w:r w:rsidRPr="00AD7B29">
        <w:rPr>
          <w:rFonts w:cs="Times New Roman"/>
        </w:rPr>
        <w:t>.</w:t>
      </w:r>
    </w:p>
    <w:p w14:paraId="269EF0B9" w14:textId="77777777" w:rsidR="004309E9" w:rsidRPr="00AD7B29" w:rsidRDefault="00000000">
      <w:pPr>
        <w:pStyle w:val="Heading2"/>
        <w:jc w:val="left"/>
        <w:rPr>
          <w:rFonts w:ascii="Times New Roman" w:hAnsi="Times New Roman" w:cs="Times New Roman"/>
        </w:rPr>
      </w:pPr>
      <w:bookmarkStart w:id="5" w:name="_Toc237639570"/>
      <w:proofErr w:type="gramStart"/>
      <w:r w:rsidRPr="00AD7B29">
        <w:rPr>
          <w:rFonts w:ascii="Times New Roman" w:eastAsia="Times New Roman" w:hAnsi="Times New Roman" w:cs="Times New Roman"/>
        </w:rPr>
        <w:t>1.5  Novel</w:t>
      </w:r>
      <w:proofErr w:type="gramEnd"/>
      <w:r w:rsidRPr="00AD7B29">
        <w:rPr>
          <w:rFonts w:ascii="Times New Roman" w:eastAsia="Times New Roman" w:hAnsi="Times New Roman" w:cs="Times New Roman"/>
        </w:rPr>
        <w:t xml:space="preserve"> Approach to Evidence-Governed Property Decision Support</w:t>
      </w:r>
      <w:bookmarkEnd w:id="5"/>
    </w:p>
    <w:p w14:paraId="3A85C1FF" w14:textId="77777777" w:rsidR="004309E9" w:rsidRPr="00AD7B29" w:rsidRDefault="00000000">
      <w:pPr>
        <w:rPr>
          <w:rFonts w:cs="Times New Roman"/>
        </w:rPr>
      </w:pPr>
      <w:r w:rsidRPr="00AD7B29">
        <w:rPr>
          <w:rFonts w:cs="Times New Roman"/>
        </w:rPr>
        <w:t>The novelty of Reva lies in the composition rather than in any individual model. Four elements distinguish it from the platforms and academic prototypes reviewed in Chapter 2.</w:t>
      </w:r>
    </w:p>
    <w:p w14:paraId="387036D8" w14:textId="77777777" w:rsidR="004309E9" w:rsidRPr="00AD7B29" w:rsidRDefault="00000000">
      <w:pPr>
        <w:pStyle w:val="ListBullet"/>
        <w:spacing w:after="60"/>
        <w:ind w:left="792"/>
        <w:rPr>
          <w:rFonts w:cs="Times New Roman"/>
        </w:rPr>
      </w:pPr>
      <w:r w:rsidRPr="00AD7B29">
        <w:rPr>
          <w:rFonts w:cs="Times New Roman"/>
          <w:b/>
        </w:rPr>
        <w:t>Separation of price level from price movement.</w:t>
      </w:r>
      <w:r w:rsidRPr="00AD7B29">
        <w:rPr>
          <w:rFonts w:cs="Times New Roman"/>
        </w:rPr>
        <w:t xml:space="preserve"> The automated valuation model owns the level at its own training anchor. A matched, observed CBSL index ratio owns the movement to the present. A forecast, when enabled, owns only the forward path. Each is versioned and reported independently, so a wrong number can be attributed to the component that produced it.</w:t>
      </w:r>
    </w:p>
    <w:p w14:paraId="43F4C2D4" w14:textId="77777777" w:rsidR="004309E9" w:rsidRPr="00AD7B29" w:rsidRDefault="00000000">
      <w:pPr>
        <w:pStyle w:val="ListBullet"/>
        <w:spacing w:after="60"/>
        <w:ind w:left="792"/>
        <w:rPr>
          <w:rFonts w:cs="Times New Roman"/>
        </w:rPr>
      </w:pPr>
      <w:r w:rsidRPr="00AD7B29">
        <w:rPr>
          <w:rFonts w:cs="Times New Roman"/>
          <w:b/>
        </w:rPr>
        <w:t>Guarded degradation instead of silent defaults.</w:t>
      </w:r>
      <w:r w:rsidRPr="00AD7B29">
        <w:rPr>
          <w:rFonts w:cs="Times New Roman"/>
        </w:rPr>
        <w:t xml:space="preserve"> Index staleness, per-series volatility bands and a plausibility clamp are evaluated before the index factor is applied. Failing any guard degrades the factor to exactly 1.0, leaving the model's own estimate untouched, and the response records that this happened.</w:t>
      </w:r>
    </w:p>
    <w:p w14:paraId="1FE30800" w14:textId="77777777" w:rsidR="004309E9" w:rsidRPr="00AD7B29" w:rsidRDefault="00000000">
      <w:pPr>
        <w:pStyle w:val="ListBullet"/>
        <w:spacing w:after="60"/>
        <w:ind w:left="792"/>
        <w:rPr>
          <w:rFonts w:cs="Times New Roman"/>
        </w:rPr>
      </w:pPr>
      <w:r w:rsidRPr="00AD7B29">
        <w:rPr>
          <w:rFonts w:cs="Times New Roman"/>
          <w:b/>
        </w:rPr>
        <w:t>Description-derived features as first-class model inputs.</w:t>
      </w:r>
      <w:r w:rsidRPr="00AD7B29">
        <w:rPr>
          <w:rFonts w:cs="Times New Roman"/>
        </w:rPr>
        <w:t xml:space="preserve"> Forty of the fifty house-model features are extracted from unstructured listing text — road width, utility availability, distances to town, school, hospital, supermarket and transport, and composite utility, access, service and quality scores. This converts prose that agents read intuitively into signal a tree can split on.</w:t>
      </w:r>
    </w:p>
    <w:p w14:paraId="63B69854" w14:textId="77777777" w:rsidR="004309E9" w:rsidRPr="00AD7B29" w:rsidRDefault="00000000">
      <w:pPr>
        <w:pStyle w:val="ListBullet"/>
        <w:spacing w:after="60"/>
        <w:ind w:left="792"/>
        <w:rPr>
          <w:rFonts w:cs="Times New Roman"/>
        </w:rPr>
      </w:pPr>
      <w:r w:rsidRPr="00AD7B29">
        <w:rPr>
          <w:rFonts w:cs="Times New Roman"/>
          <w:b/>
        </w:rPr>
        <w:lastRenderedPageBreak/>
        <w:t>A recommendation that declares its own competence.</w:t>
      </w:r>
      <w:r w:rsidRPr="00AD7B29">
        <w:rPr>
          <w:rFonts w:cs="Times New Roman"/>
        </w:rPr>
        <w:t xml:space="preserve"> Every reinforcement-learning response is accompanied by a per-feature z-score assessment against the agent's training distribution. Where any feature exceeds three standard deviations the response is flagged </w:t>
      </w:r>
      <w:r w:rsidRPr="00AD7B29">
        <w:rPr>
          <w:rFonts w:eastAsia="Consolas" w:cs="Times New Roman"/>
          <w:sz w:val="21"/>
        </w:rPr>
        <w:t>reliable: false</w:t>
      </w:r>
      <w:r w:rsidRPr="00AD7B29">
        <w:rPr>
          <w:rFonts w:cs="Times New Roman"/>
        </w:rPr>
        <w:t xml:space="preserve"> and names the offending features, because a Deep Q-Network queried off-distribution returns an arbitrary argmax rather than degrading gracefully.</w:t>
      </w:r>
    </w:p>
    <w:p w14:paraId="6EFEAE6C" w14:textId="77777777" w:rsidR="004309E9" w:rsidRPr="00AD7B29" w:rsidRDefault="00000000">
      <w:pPr>
        <w:pStyle w:val="Heading2"/>
        <w:jc w:val="left"/>
        <w:rPr>
          <w:rFonts w:ascii="Times New Roman" w:hAnsi="Times New Roman" w:cs="Times New Roman"/>
        </w:rPr>
      </w:pPr>
      <w:bookmarkStart w:id="6" w:name="_Toc237639571"/>
      <w:proofErr w:type="gramStart"/>
      <w:r w:rsidRPr="00AD7B29">
        <w:rPr>
          <w:rFonts w:ascii="Times New Roman" w:eastAsia="Times New Roman" w:hAnsi="Times New Roman" w:cs="Times New Roman"/>
        </w:rPr>
        <w:t>1.6  Resource</w:t>
      </w:r>
      <w:proofErr w:type="gramEnd"/>
      <w:r w:rsidRPr="00AD7B29">
        <w:rPr>
          <w:rFonts w:ascii="Times New Roman" w:eastAsia="Times New Roman" w:hAnsi="Times New Roman" w:cs="Times New Roman"/>
        </w:rPr>
        <w:t xml:space="preserve"> Requirements</w:t>
      </w:r>
      <w:bookmarkEnd w:id="6"/>
    </w:p>
    <w:p w14:paraId="3B765241" w14:textId="402F89AD" w:rsidR="004309E9" w:rsidRPr="00CD35CF" w:rsidRDefault="00CD35CF" w:rsidP="00CD35CF">
      <w:pPr>
        <w:pStyle w:val="Caption"/>
        <w:jc w:val="center"/>
        <w:rPr>
          <w:color w:val="000000" w:themeColor="text1"/>
        </w:rPr>
      </w:pPr>
      <w:bookmarkStart w:id="7" w:name="_Toc237699831"/>
      <w:r w:rsidRPr="00CD35CF">
        <w:rPr>
          <w:color w:val="000000" w:themeColor="text1"/>
        </w:rPr>
        <w:t xml:space="preserve">Table </w:t>
      </w:r>
      <w:r w:rsidRPr="00CD35CF">
        <w:rPr>
          <w:color w:val="000000" w:themeColor="text1"/>
        </w:rPr>
        <w:fldChar w:fldCharType="begin"/>
      </w:r>
      <w:r w:rsidRPr="00CD35CF">
        <w:rPr>
          <w:color w:val="000000" w:themeColor="text1"/>
        </w:rPr>
        <w:instrText xml:space="preserve"> SEQ Table \* ARABIC </w:instrText>
      </w:r>
      <w:r w:rsidRPr="00CD35CF">
        <w:rPr>
          <w:color w:val="000000" w:themeColor="text1"/>
        </w:rPr>
        <w:fldChar w:fldCharType="separate"/>
      </w:r>
      <w:r w:rsidRPr="00CD35CF">
        <w:rPr>
          <w:noProof/>
          <w:color w:val="000000" w:themeColor="text1"/>
        </w:rPr>
        <w:t>1</w:t>
      </w:r>
      <w:r w:rsidRPr="00CD35CF">
        <w:rPr>
          <w:color w:val="000000" w:themeColor="text1"/>
        </w:rPr>
        <w:fldChar w:fldCharType="end"/>
      </w:r>
      <w:r w:rsidRPr="00CD35CF">
        <w:rPr>
          <w:color w:val="000000" w:themeColor="text1"/>
        </w:rPr>
        <w:t>:RESOURCE REQUIREMENTS OF THE DELIVERED SYSTEM</w:t>
      </w:r>
      <w:bookmarkEnd w:id="7"/>
    </w:p>
    <w:tbl>
      <w:tblPr>
        <w:tblStyle w:val="TableGrid"/>
        <w:tblW w:w="0" w:type="auto"/>
        <w:jc w:val="center"/>
        <w:tblLayout w:type="fixed"/>
        <w:tblLook w:val="04A0" w:firstRow="1" w:lastRow="0" w:firstColumn="1" w:lastColumn="0" w:noHBand="0" w:noVBand="1"/>
      </w:tblPr>
      <w:tblGrid>
        <w:gridCol w:w="1800"/>
        <w:gridCol w:w="3672"/>
        <w:gridCol w:w="3312"/>
      </w:tblGrid>
      <w:tr w:rsidR="004309E9" w:rsidRPr="00AD7B29" w14:paraId="174220E1" w14:textId="77777777">
        <w:trPr>
          <w:tblHeader/>
          <w:jc w:val="center"/>
        </w:trPr>
        <w:tc>
          <w:tcPr>
            <w:tcW w:w="1800" w:type="dxa"/>
            <w:shd w:val="clear" w:color="auto" w:fill="D9E2EC"/>
          </w:tcPr>
          <w:p w14:paraId="453E6C8B" w14:textId="77777777" w:rsidR="004309E9" w:rsidRPr="00AD7B29" w:rsidRDefault="00000000">
            <w:pPr>
              <w:spacing w:before="40" w:after="40" w:line="240" w:lineRule="auto"/>
              <w:jc w:val="center"/>
              <w:rPr>
                <w:rFonts w:cs="Times New Roman"/>
              </w:rPr>
            </w:pPr>
            <w:r w:rsidRPr="00AD7B29">
              <w:rPr>
                <w:rFonts w:cs="Times New Roman"/>
                <w:b/>
                <w:sz w:val="20"/>
              </w:rPr>
              <w:t>Resource type</w:t>
            </w:r>
          </w:p>
        </w:tc>
        <w:tc>
          <w:tcPr>
            <w:tcW w:w="3672" w:type="dxa"/>
            <w:shd w:val="clear" w:color="auto" w:fill="D9E2EC"/>
          </w:tcPr>
          <w:p w14:paraId="06D6DDAD" w14:textId="77777777" w:rsidR="004309E9" w:rsidRPr="00AD7B29" w:rsidRDefault="00000000">
            <w:pPr>
              <w:spacing w:before="40" w:after="40" w:line="240" w:lineRule="auto"/>
              <w:jc w:val="center"/>
              <w:rPr>
                <w:rFonts w:cs="Times New Roman"/>
              </w:rPr>
            </w:pPr>
            <w:r w:rsidRPr="00AD7B29">
              <w:rPr>
                <w:rFonts w:cs="Times New Roman"/>
                <w:b/>
                <w:sz w:val="20"/>
              </w:rPr>
              <w:t>Requirement</w:t>
            </w:r>
          </w:p>
        </w:tc>
        <w:tc>
          <w:tcPr>
            <w:tcW w:w="3312" w:type="dxa"/>
            <w:shd w:val="clear" w:color="auto" w:fill="D9E2EC"/>
          </w:tcPr>
          <w:p w14:paraId="7C02ECC4" w14:textId="77777777" w:rsidR="004309E9" w:rsidRPr="00AD7B29" w:rsidRDefault="00000000">
            <w:pPr>
              <w:spacing w:before="40" w:after="40" w:line="240" w:lineRule="auto"/>
              <w:jc w:val="center"/>
              <w:rPr>
                <w:rFonts w:cs="Times New Roman"/>
              </w:rPr>
            </w:pPr>
            <w:r w:rsidRPr="00AD7B29">
              <w:rPr>
                <w:rFonts w:cs="Times New Roman"/>
                <w:b/>
                <w:sz w:val="20"/>
              </w:rPr>
              <w:t>Purpose</w:t>
            </w:r>
          </w:p>
        </w:tc>
      </w:tr>
      <w:tr w:rsidR="004309E9" w:rsidRPr="00AD7B29" w14:paraId="7B30F08A" w14:textId="77777777">
        <w:trPr>
          <w:jc w:val="center"/>
        </w:trPr>
        <w:tc>
          <w:tcPr>
            <w:tcW w:w="1800" w:type="dxa"/>
          </w:tcPr>
          <w:p w14:paraId="5EF40D03" w14:textId="77777777" w:rsidR="004309E9" w:rsidRPr="00AD7B29" w:rsidRDefault="00000000">
            <w:pPr>
              <w:spacing w:before="40" w:after="40" w:line="240" w:lineRule="auto"/>
              <w:jc w:val="left"/>
              <w:rPr>
                <w:rFonts w:cs="Times New Roman"/>
              </w:rPr>
            </w:pPr>
            <w:r w:rsidRPr="00AD7B29">
              <w:rPr>
                <w:rFonts w:cs="Times New Roman"/>
                <w:sz w:val="20"/>
              </w:rPr>
              <w:t>Structured data</w:t>
            </w:r>
          </w:p>
        </w:tc>
        <w:tc>
          <w:tcPr>
            <w:tcW w:w="3672" w:type="dxa"/>
          </w:tcPr>
          <w:p w14:paraId="53A40B8C" w14:textId="77777777" w:rsidR="004309E9" w:rsidRPr="00AD7B29" w:rsidRDefault="00000000">
            <w:pPr>
              <w:spacing w:before="40" w:after="40" w:line="240" w:lineRule="auto"/>
              <w:jc w:val="left"/>
              <w:rPr>
                <w:rFonts w:cs="Times New Roman"/>
              </w:rPr>
            </w:pPr>
            <w:r w:rsidRPr="00AD7B29">
              <w:rPr>
                <w:rFonts w:cs="Times New Roman"/>
                <w:sz w:val="20"/>
              </w:rPr>
              <w:t>Scraped and cleaned house, rental and land listings (2022–2026); CBSL Real Estate Market Analysis index; Land Valuation Indicator table; Sri Lanka place-name gazetteer</w:t>
            </w:r>
          </w:p>
        </w:tc>
        <w:tc>
          <w:tcPr>
            <w:tcW w:w="3312" w:type="dxa"/>
          </w:tcPr>
          <w:p w14:paraId="575BE36F" w14:textId="77777777" w:rsidR="004309E9" w:rsidRPr="00AD7B29" w:rsidRDefault="00000000">
            <w:pPr>
              <w:spacing w:before="40" w:after="40" w:line="240" w:lineRule="auto"/>
              <w:jc w:val="left"/>
              <w:rPr>
                <w:rFonts w:cs="Times New Roman"/>
              </w:rPr>
            </w:pPr>
            <w:r w:rsidRPr="00AD7B29">
              <w:rPr>
                <w:rFonts w:cs="Times New Roman"/>
                <w:sz w:val="20"/>
              </w:rPr>
              <w:t>Model training, temporal anchoring and offline geocoding</w:t>
            </w:r>
          </w:p>
        </w:tc>
      </w:tr>
      <w:tr w:rsidR="004309E9" w:rsidRPr="00AD7B29" w14:paraId="55A9B1F6" w14:textId="77777777">
        <w:trPr>
          <w:jc w:val="center"/>
        </w:trPr>
        <w:tc>
          <w:tcPr>
            <w:tcW w:w="1800" w:type="dxa"/>
          </w:tcPr>
          <w:p w14:paraId="1F88C875" w14:textId="77777777" w:rsidR="004309E9" w:rsidRPr="00AD7B29" w:rsidRDefault="00000000">
            <w:pPr>
              <w:spacing w:before="40" w:after="40" w:line="240" w:lineRule="auto"/>
              <w:jc w:val="left"/>
              <w:rPr>
                <w:rFonts w:cs="Times New Roman"/>
              </w:rPr>
            </w:pPr>
            <w:r w:rsidRPr="00AD7B29">
              <w:rPr>
                <w:rFonts w:cs="Times New Roman"/>
                <w:sz w:val="20"/>
              </w:rPr>
              <w:t>Textual data</w:t>
            </w:r>
          </w:p>
        </w:tc>
        <w:tc>
          <w:tcPr>
            <w:tcW w:w="3672" w:type="dxa"/>
          </w:tcPr>
          <w:p w14:paraId="5D7F00C0" w14:textId="77777777" w:rsidR="004309E9" w:rsidRPr="00AD7B29" w:rsidRDefault="00000000">
            <w:pPr>
              <w:spacing w:before="40" w:after="40" w:line="240" w:lineRule="auto"/>
              <w:jc w:val="left"/>
              <w:rPr>
                <w:rFonts w:cs="Times New Roman"/>
              </w:rPr>
            </w:pPr>
            <w:r w:rsidRPr="00AD7B29">
              <w:rPr>
                <w:rFonts w:cs="Times New Roman"/>
                <w:sz w:val="20"/>
              </w:rPr>
              <w:t xml:space="preserve">Financial and property news via </w:t>
            </w:r>
            <w:proofErr w:type="spellStart"/>
            <w:r w:rsidRPr="00AD7B29">
              <w:rPr>
                <w:rFonts w:cs="Times New Roman"/>
                <w:sz w:val="20"/>
              </w:rPr>
              <w:t>NewsAPI</w:t>
            </w:r>
            <w:proofErr w:type="spellEnd"/>
            <w:r w:rsidRPr="00AD7B29">
              <w:rPr>
                <w:rFonts w:cs="Times New Roman"/>
                <w:sz w:val="20"/>
              </w:rPr>
              <w:t>, targeted scrapers and Google Trends</w:t>
            </w:r>
          </w:p>
        </w:tc>
        <w:tc>
          <w:tcPr>
            <w:tcW w:w="3312" w:type="dxa"/>
          </w:tcPr>
          <w:p w14:paraId="6C4CB431" w14:textId="77777777" w:rsidR="004309E9" w:rsidRPr="00AD7B29" w:rsidRDefault="00000000">
            <w:pPr>
              <w:spacing w:before="40" w:after="40" w:line="240" w:lineRule="auto"/>
              <w:jc w:val="left"/>
              <w:rPr>
                <w:rFonts w:cs="Times New Roman"/>
              </w:rPr>
            </w:pPr>
            <w:r w:rsidRPr="00AD7B29">
              <w:rPr>
                <w:rFonts w:cs="Times New Roman"/>
                <w:sz w:val="20"/>
              </w:rPr>
              <w:t>Sentiment scoring and market-mood aggregation</w:t>
            </w:r>
          </w:p>
        </w:tc>
      </w:tr>
      <w:tr w:rsidR="004309E9" w:rsidRPr="00AD7B29" w14:paraId="7E46C758" w14:textId="77777777">
        <w:trPr>
          <w:jc w:val="center"/>
        </w:trPr>
        <w:tc>
          <w:tcPr>
            <w:tcW w:w="1800" w:type="dxa"/>
          </w:tcPr>
          <w:p w14:paraId="6A1D1570" w14:textId="77777777" w:rsidR="004309E9" w:rsidRPr="00AD7B29" w:rsidRDefault="00000000">
            <w:pPr>
              <w:spacing w:before="40" w:after="40" w:line="240" w:lineRule="auto"/>
              <w:jc w:val="left"/>
              <w:rPr>
                <w:rFonts w:cs="Times New Roman"/>
              </w:rPr>
            </w:pPr>
            <w:r w:rsidRPr="00AD7B29">
              <w:rPr>
                <w:rFonts w:cs="Times New Roman"/>
                <w:sz w:val="20"/>
              </w:rPr>
              <w:t>Model artefacts</w:t>
            </w:r>
          </w:p>
        </w:tc>
        <w:tc>
          <w:tcPr>
            <w:tcW w:w="3672" w:type="dxa"/>
          </w:tcPr>
          <w:p w14:paraId="78CC592D" w14:textId="68E34319" w:rsidR="004309E9" w:rsidRPr="00AD7B29" w:rsidRDefault="00000000">
            <w:pPr>
              <w:spacing w:before="40" w:after="40" w:line="240" w:lineRule="auto"/>
              <w:jc w:val="left"/>
              <w:rPr>
                <w:rFonts w:cs="Times New Roman"/>
              </w:rPr>
            </w:pPr>
            <w:proofErr w:type="spellStart"/>
            <w:r w:rsidRPr="00AD7B29">
              <w:rPr>
                <w:rFonts w:cs="Times New Roman"/>
                <w:sz w:val="20"/>
              </w:rPr>
              <w:t>CatBoost</w:t>
            </w:r>
            <w:proofErr w:type="spellEnd"/>
            <w:r w:rsidRPr="00AD7B29">
              <w:rPr>
                <w:rFonts w:cs="Times New Roman"/>
                <w:sz w:val="20"/>
              </w:rPr>
              <w:t xml:space="preserve"> house and rental models; </w:t>
            </w:r>
            <w:proofErr w:type="spellStart"/>
            <w:r w:rsidRPr="00AD7B29">
              <w:rPr>
                <w:rFonts w:cs="Times New Roman"/>
                <w:sz w:val="20"/>
              </w:rPr>
              <w:t>LightGBM</w:t>
            </w:r>
            <w:proofErr w:type="spellEnd"/>
            <w:r w:rsidRPr="00AD7B29">
              <w:rPr>
                <w:rFonts w:cs="Times New Roman"/>
                <w:sz w:val="20"/>
              </w:rPr>
              <w:t xml:space="preserve"> land bundle; two LSTM index models; DQN weights and </w:t>
            </w:r>
            <w:proofErr w:type="spellStart"/>
            <w:r w:rsidRPr="00AD7B29">
              <w:rPr>
                <w:rFonts w:cs="Times New Roman"/>
                <w:sz w:val="20"/>
              </w:rPr>
              <w:t>StandardScaler</w:t>
            </w:r>
            <w:proofErr w:type="spellEnd"/>
          </w:p>
        </w:tc>
        <w:tc>
          <w:tcPr>
            <w:tcW w:w="3312" w:type="dxa"/>
          </w:tcPr>
          <w:p w14:paraId="52861E57" w14:textId="77777777" w:rsidR="004309E9" w:rsidRPr="00AD7B29" w:rsidRDefault="00000000">
            <w:pPr>
              <w:spacing w:before="40" w:after="40" w:line="240" w:lineRule="auto"/>
              <w:jc w:val="left"/>
              <w:rPr>
                <w:rFonts w:cs="Times New Roman"/>
              </w:rPr>
            </w:pPr>
            <w:r w:rsidRPr="00AD7B29">
              <w:rPr>
                <w:rFonts w:cs="Times New Roman"/>
                <w:sz w:val="20"/>
              </w:rPr>
              <w:t>Serving predictions and recommendations without retraining at request time</w:t>
            </w:r>
          </w:p>
        </w:tc>
      </w:tr>
      <w:tr w:rsidR="004309E9" w:rsidRPr="00AD7B29" w14:paraId="6D63C816" w14:textId="77777777">
        <w:trPr>
          <w:jc w:val="center"/>
        </w:trPr>
        <w:tc>
          <w:tcPr>
            <w:tcW w:w="1800" w:type="dxa"/>
          </w:tcPr>
          <w:p w14:paraId="7C5A6FB4" w14:textId="77777777" w:rsidR="004309E9" w:rsidRPr="00AD7B29" w:rsidRDefault="00000000">
            <w:pPr>
              <w:spacing w:before="40" w:after="40" w:line="240" w:lineRule="auto"/>
              <w:jc w:val="left"/>
              <w:rPr>
                <w:rFonts w:cs="Times New Roman"/>
              </w:rPr>
            </w:pPr>
            <w:r w:rsidRPr="00AD7B29">
              <w:rPr>
                <w:rFonts w:cs="Times New Roman"/>
                <w:sz w:val="20"/>
              </w:rPr>
              <w:t>Software</w:t>
            </w:r>
          </w:p>
        </w:tc>
        <w:tc>
          <w:tcPr>
            <w:tcW w:w="3672" w:type="dxa"/>
          </w:tcPr>
          <w:p w14:paraId="347C4C98" w14:textId="77777777" w:rsidR="004309E9" w:rsidRPr="00AD7B29" w:rsidRDefault="00000000">
            <w:pPr>
              <w:spacing w:before="40" w:after="40" w:line="240" w:lineRule="auto"/>
              <w:jc w:val="left"/>
              <w:rPr>
                <w:rFonts w:cs="Times New Roman"/>
              </w:rPr>
            </w:pPr>
            <w:r w:rsidRPr="00AD7B29">
              <w:rPr>
                <w:rFonts w:cs="Times New Roman"/>
                <w:sz w:val="20"/>
              </w:rPr>
              <w:t xml:space="preserve">Python 3.12, </w:t>
            </w:r>
            <w:proofErr w:type="spellStart"/>
            <w:r w:rsidRPr="00AD7B29">
              <w:rPr>
                <w:rFonts w:cs="Times New Roman"/>
                <w:sz w:val="20"/>
              </w:rPr>
              <w:t>FastAPI</w:t>
            </w:r>
            <w:proofErr w:type="spellEnd"/>
            <w:r w:rsidRPr="00AD7B29">
              <w:rPr>
                <w:rFonts w:cs="Times New Roman"/>
                <w:sz w:val="20"/>
              </w:rPr>
              <w:t xml:space="preserve">, </w:t>
            </w:r>
            <w:proofErr w:type="spellStart"/>
            <w:r w:rsidRPr="00AD7B29">
              <w:rPr>
                <w:rFonts w:cs="Times New Roman"/>
                <w:sz w:val="20"/>
              </w:rPr>
              <w:t>Uvicorn</w:t>
            </w:r>
            <w:proofErr w:type="spellEnd"/>
            <w:r w:rsidRPr="00AD7B29">
              <w:rPr>
                <w:rFonts w:cs="Times New Roman"/>
                <w:sz w:val="20"/>
              </w:rPr>
              <w:t xml:space="preserve">, </w:t>
            </w:r>
            <w:proofErr w:type="spellStart"/>
            <w:r w:rsidRPr="00AD7B29">
              <w:rPr>
                <w:rFonts w:cs="Times New Roman"/>
                <w:sz w:val="20"/>
              </w:rPr>
              <w:t>SQLAlchemy</w:t>
            </w:r>
            <w:proofErr w:type="spellEnd"/>
            <w:r w:rsidRPr="00AD7B29">
              <w:rPr>
                <w:rFonts w:cs="Times New Roman"/>
                <w:sz w:val="20"/>
              </w:rPr>
              <w:t xml:space="preserve">, </w:t>
            </w:r>
            <w:proofErr w:type="spellStart"/>
            <w:r w:rsidRPr="00AD7B29">
              <w:rPr>
                <w:rFonts w:cs="Times New Roman"/>
                <w:sz w:val="20"/>
              </w:rPr>
              <w:t>CatBoost</w:t>
            </w:r>
            <w:proofErr w:type="spellEnd"/>
            <w:r w:rsidRPr="00AD7B29">
              <w:rPr>
                <w:rFonts w:cs="Times New Roman"/>
                <w:sz w:val="20"/>
              </w:rPr>
              <w:t xml:space="preserve">, </w:t>
            </w:r>
            <w:proofErr w:type="spellStart"/>
            <w:r w:rsidRPr="00AD7B29">
              <w:rPr>
                <w:rFonts w:cs="Times New Roman"/>
                <w:sz w:val="20"/>
              </w:rPr>
              <w:t>LightGBM</w:t>
            </w:r>
            <w:proofErr w:type="spellEnd"/>
            <w:r w:rsidRPr="00AD7B29">
              <w:rPr>
                <w:rFonts w:cs="Times New Roman"/>
                <w:sz w:val="20"/>
              </w:rPr>
              <w:t>, TensorFlow/</w:t>
            </w:r>
            <w:proofErr w:type="spellStart"/>
            <w:r w:rsidRPr="00AD7B29">
              <w:rPr>
                <w:rFonts w:cs="Times New Roman"/>
                <w:sz w:val="20"/>
              </w:rPr>
              <w:t>Keras</w:t>
            </w:r>
            <w:proofErr w:type="spellEnd"/>
            <w:r w:rsidRPr="00AD7B29">
              <w:rPr>
                <w:rFonts w:cs="Times New Roman"/>
                <w:sz w:val="20"/>
              </w:rPr>
              <w:t xml:space="preserve">, </w:t>
            </w:r>
            <w:proofErr w:type="spellStart"/>
            <w:r w:rsidRPr="00AD7B29">
              <w:rPr>
                <w:rFonts w:cs="Times New Roman"/>
                <w:sz w:val="20"/>
              </w:rPr>
              <w:t>PyTorch</w:t>
            </w:r>
            <w:proofErr w:type="spellEnd"/>
            <w:r w:rsidRPr="00AD7B29">
              <w:rPr>
                <w:rFonts w:cs="Times New Roman"/>
                <w:sz w:val="20"/>
              </w:rPr>
              <w:t xml:space="preserve">, Hugging Face Transformers, sentence-transformers, </w:t>
            </w:r>
            <w:proofErr w:type="spellStart"/>
            <w:r w:rsidRPr="00AD7B29">
              <w:rPr>
                <w:rFonts w:cs="Times New Roman"/>
                <w:sz w:val="20"/>
              </w:rPr>
              <w:t>LangGraph</w:t>
            </w:r>
            <w:proofErr w:type="spellEnd"/>
            <w:r w:rsidRPr="00AD7B29">
              <w:rPr>
                <w:rFonts w:cs="Times New Roman"/>
                <w:sz w:val="20"/>
              </w:rPr>
              <w:t>, React 19, TypeScript, Vite, Leaflet</w:t>
            </w:r>
          </w:p>
        </w:tc>
        <w:tc>
          <w:tcPr>
            <w:tcW w:w="3312" w:type="dxa"/>
          </w:tcPr>
          <w:p w14:paraId="1F9334F8" w14:textId="77777777" w:rsidR="004309E9" w:rsidRPr="00AD7B29" w:rsidRDefault="00000000">
            <w:pPr>
              <w:spacing w:before="40" w:after="40" w:line="240" w:lineRule="auto"/>
              <w:jc w:val="left"/>
              <w:rPr>
                <w:rFonts w:cs="Times New Roman"/>
              </w:rPr>
            </w:pPr>
            <w:r w:rsidRPr="00AD7B29">
              <w:rPr>
                <w:rFonts w:cs="Times New Roman"/>
                <w:sz w:val="20"/>
              </w:rPr>
              <w:t>Backend services, model inference, sentiment pipeline, agent and client</w:t>
            </w:r>
          </w:p>
        </w:tc>
      </w:tr>
      <w:tr w:rsidR="004309E9" w:rsidRPr="00AD7B29" w14:paraId="6BD6AFE2" w14:textId="77777777">
        <w:trPr>
          <w:jc w:val="center"/>
        </w:trPr>
        <w:tc>
          <w:tcPr>
            <w:tcW w:w="1800" w:type="dxa"/>
          </w:tcPr>
          <w:p w14:paraId="27FFE476" w14:textId="77777777" w:rsidR="004309E9" w:rsidRPr="00AD7B29" w:rsidRDefault="00000000">
            <w:pPr>
              <w:spacing w:before="40" w:after="40" w:line="240" w:lineRule="auto"/>
              <w:jc w:val="left"/>
              <w:rPr>
                <w:rFonts w:cs="Times New Roman"/>
              </w:rPr>
            </w:pPr>
            <w:r w:rsidRPr="00AD7B29">
              <w:rPr>
                <w:rFonts w:cs="Times New Roman"/>
                <w:sz w:val="20"/>
              </w:rPr>
              <w:t>Storage</w:t>
            </w:r>
          </w:p>
        </w:tc>
        <w:tc>
          <w:tcPr>
            <w:tcW w:w="3672" w:type="dxa"/>
          </w:tcPr>
          <w:p w14:paraId="1EEC4F12" w14:textId="77777777" w:rsidR="004309E9" w:rsidRPr="00AD7B29" w:rsidRDefault="00000000">
            <w:pPr>
              <w:spacing w:before="40" w:after="40" w:line="240" w:lineRule="auto"/>
              <w:jc w:val="left"/>
              <w:rPr>
                <w:rFonts w:cs="Times New Roman"/>
              </w:rPr>
            </w:pPr>
            <w:r w:rsidRPr="00AD7B29">
              <w:rPr>
                <w:rFonts w:cs="Times New Roman"/>
                <w:sz w:val="20"/>
              </w:rPr>
              <w:t xml:space="preserve">PostgreSQL (Azure Database for PostgreSQL), Redis, MongoDB, </w:t>
            </w:r>
            <w:proofErr w:type="spellStart"/>
            <w:r w:rsidRPr="00AD7B29">
              <w:rPr>
                <w:rFonts w:cs="Times New Roman"/>
                <w:sz w:val="20"/>
              </w:rPr>
              <w:t>ChromaDB</w:t>
            </w:r>
            <w:proofErr w:type="spellEnd"/>
          </w:p>
        </w:tc>
        <w:tc>
          <w:tcPr>
            <w:tcW w:w="3312" w:type="dxa"/>
          </w:tcPr>
          <w:p w14:paraId="6AA234F6" w14:textId="77777777" w:rsidR="004309E9" w:rsidRPr="00AD7B29" w:rsidRDefault="00000000">
            <w:pPr>
              <w:spacing w:before="40" w:after="40" w:line="240" w:lineRule="auto"/>
              <w:jc w:val="left"/>
              <w:rPr>
                <w:rFonts w:cs="Times New Roman"/>
              </w:rPr>
            </w:pPr>
            <w:r w:rsidRPr="00AD7B29">
              <w:rPr>
                <w:rFonts w:cs="Times New Roman"/>
                <w:sz w:val="20"/>
              </w:rPr>
              <w:t>Relational state; caches; scored sentiment documents; reference embeddings</w:t>
            </w:r>
          </w:p>
        </w:tc>
      </w:tr>
      <w:tr w:rsidR="004309E9" w:rsidRPr="00AD7B29" w14:paraId="7E105D97" w14:textId="77777777">
        <w:trPr>
          <w:jc w:val="center"/>
        </w:trPr>
        <w:tc>
          <w:tcPr>
            <w:tcW w:w="1800" w:type="dxa"/>
          </w:tcPr>
          <w:p w14:paraId="26266E3C" w14:textId="77777777" w:rsidR="004309E9" w:rsidRPr="00AD7B29" w:rsidRDefault="00000000">
            <w:pPr>
              <w:spacing w:before="40" w:after="40" w:line="240" w:lineRule="auto"/>
              <w:jc w:val="left"/>
              <w:rPr>
                <w:rFonts w:cs="Times New Roman"/>
              </w:rPr>
            </w:pPr>
            <w:r w:rsidRPr="00AD7B29">
              <w:rPr>
                <w:rFonts w:cs="Times New Roman"/>
                <w:sz w:val="20"/>
              </w:rPr>
              <w:t>Computing</w:t>
            </w:r>
          </w:p>
        </w:tc>
        <w:tc>
          <w:tcPr>
            <w:tcW w:w="3672" w:type="dxa"/>
          </w:tcPr>
          <w:p w14:paraId="2B5FB476" w14:textId="77777777" w:rsidR="004309E9" w:rsidRPr="00AD7B29" w:rsidRDefault="00000000">
            <w:pPr>
              <w:spacing w:before="40" w:after="40" w:line="240" w:lineRule="auto"/>
              <w:jc w:val="left"/>
              <w:rPr>
                <w:rFonts w:cs="Times New Roman"/>
              </w:rPr>
            </w:pPr>
            <w:r w:rsidRPr="00AD7B29">
              <w:rPr>
                <w:rFonts w:cs="Times New Roman"/>
                <w:sz w:val="20"/>
              </w:rPr>
              <w:t>Development workstation with 16 GB RAM; cloud application instance; GPU optional and used only for offline training</w:t>
            </w:r>
          </w:p>
        </w:tc>
        <w:tc>
          <w:tcPr>
            <w:tcW w:w="3312" w:type="dxa"/>
          </w:tcPr>
          <w:p w14:paraId="119AE358" w14:textId="77777777" w:rsidR="004309E9" w:rsidRPr="00AD7B29" w:rsidRDefault="00000000">
            <w:pPr>
              <w:spacing w:before="40" w:after="40" w:line="240" w:lineRule="auto"/>
              <w:jc w:val="left"/>
              <w:rPr>
                <w:rFonts w:cs="Times New Roman"/>
              </w:rPr>
            </w:pPr>
            <w:r w:rsidRPr="00AD7B29">
              <w:rPr>
                <w:rFonts w:cs="Times New Roman"/>
                <w:sz w:val="20"/>
              </w:rPr>
              <w:t>Training runs, inference and integration testing</w:t>
            </w:r>
          </w:p>
        </w:tc>
      </w:tr>
      <w:tr w:rsidR="004309E9" w:rsidRPr="00AD7B29" w14:paraId="6DB55943" w14:textId="77777777">
        <w:trPr>
          <w:jc w:val="center"/>
        </w:trPr>
        <w:tc>
          <w:tcPr>
            <w:tcW w:w="1800" w:type="dxa"/>
          </w:tcPr>
          <w:p w14:paraId="54E353A7" w14:textId="77777777" w:rsidR="004309E9" w:rsidRPr="00AD7B29" w:rsidRDefault="00000000">
            <w:pPr>
              <w:spacing w:before="40" w:after="40" w:line="240" w:lineRule="auto"/>
              <w:jc w:val="left"/>
              <w:rPr>
                <w:rFonts w:cs="Times New Roman"/>
              </w:rPr>
            </w:pPr>
            <w:r w:rsidRPr="00AD7B29">
              <w:rPr>
                <w:rFonts w:cs="Times New Roman"/>
                <w:sz w:val="20"/>
              </w:rPr>
              <w:t>External services</w:t>
            </w:r>
          </w:p>
        </w:tc>
        <w:tc>
          <w:tcPr>
            <w:tcW w:w="3672" w:type="dxa"/>
          </w:tcPr>
          <w:p w14:paraId="300D19CA" w14:textId="77777777" w:rsidR="004309E9" w:rsidRPr="00AD7B29" w:rsidRDefault="00000000">
            <w:pPr>
              <w:spacing w:before="40" w:after="40" w:line="240" w:lineRule="auto"/>
              <w:jc w:val="left"/>
              <w:rPr>
                <w:rFonts w:cs="Times New Roman"/>
              </w:rPr>
            </w:pPr>
            <w:r w:rsidRPr="00AD7B29">
              <w:rPr>
                <w:rFonts w:cs="Times New Roman"/>
                <w:sz w:val="20"/>
              </w:rPr>
              <w:t xml:space="preserve">Google OAuth, Google Gemini 2.5 Flash, </w:t>
            </w:r>
            <w:proofErr w:type="spellStart"/>
            <w:r w:rsidRPr="00AD7B29">
              <w:rPr>
                <w:rFonts w:cs="Times New Roman"/>
                <w:sz w:val="20"/>
              </w:rPr>
              <w:t>OpenRouter</w:t>
            </w:r>
            <w:proofErr w:type="spellEnd"/>
            <w:r w:rsidRPr="00AD7B29">
              <w:rPr>
                <w:rFonts w:cs="Times New Roman"/>
                <w:sz w:val="20"/>
              </w:rPr>
              <w:t>, OpenStreetMap tiles</w:t>
            </w:r>
          </w:p>
        </w:tc>
        <w:tc>
          <w:tcPr>
            <w:tcW w:w="3312" w:type="dxa"/>
          </w:tcPr>
          <w:p w14:paraId="01A33859" w14:textId="77777777" w:rsidR="004309E9" w:rsidRPr="00AD7B29" w:rsidRDefault="00000000">
            <w:pPr>
              <w:spacing w:before="40" w:after="40" w:line="240" w:lineRule="auto"/>
              <w:jc w:val="left"/>
              <w:rPr>
                <w:rFonts w:cs="Times New Roman"/>
              </w:rPr>
            </w:pPr>
            <w:r w:rsidRPr="00AD7B29">
              <w:rPr>
                <w:rFonts w:cs="Times New Roman"/>
                <w:sz w:val="20"/>
              </w:rPr>
              <w:t>Authentication, conversational assistance and map rendering</w:t>
            </w:r>
          </w:p>
        </w:tc>
      </w:tr>
    </w:tbl>
    <w:p w14:paraId="612E629D" w14:textId="77777777" w:rsidR="004309E9" w:rsidRPr="00AD7B29" w:rsidRDefault="004309E9">
      <w:pPr>
        <w:spacing w:after="80"/>
        <w:rPr>
          <w:rFonts w:cs="Times New Roman"/>
        </w:rPr>
      </w:pPr>
    </w:p>
    <w:p w14:paraId="4B8A0F67" w14:textId="5EB4F583" w:rsidR="004309E9" w:rsidRPr="00AD7B29" w:rsidRDefault="00000000">
      <w:pPr>
        <w:pStyle w:val="Heading2"/>
        <w:jc w:val="left"/>
        <w:rPr>
          <w:rFonts w:ascii="Times New Roman" w:hAnsi="Times New Roman" w:cs="Times New Roman"/>
        </w:rPr>
      </w:pPr>
      <w:bookmarkStart w:id="8" w:name="_Toc237639572"/>
      <w:proofErr w:type="gramStart"/>
      <w:r w:rsidRPr="00AD7B29">
        <w:rPr>
          <w:rFonts w:ascii="Times New Roman" w:eastAsia="Times New Roman" w:hAnsi="Times New Roman" w:cs="Times New Roman"/>
        </w:rPr>
        <w:t>1.7  Structure</w:t>
      </w:r>
      <w:proofErr w:type="gramEnd"/>
      <w:r w:rsidRPr="00AD7B29">
        <w:rPr>
          <w:rFonts w:ascii="Times New Roman" w:eastAsia="Times New Roman" w:hAnsi="Times New Roman" w:cs="Times New Roman"/>
        </w:rPr>
        <w:t xml:space="preserve"> of the Thesis</w:t>
      </w:r>
      <w:bookmarkEnd w:id="8"/>
    </w:p>
    <w:p w14:paraId="0A7DD19D" w14:textId="77777777" w:rsidR="004309E9" w:rsidRPr="00AD7B29" w:rsidRDefault="00000000">
      <w:pPr>
        <w:pStyle w:val="ListBullet"/>
        <w:spacing w:after="60"/>
        <w:ind w:left="792"/>
        <w:rPr>
          <w:rFonts w:cs="Times New Roman"/>
        </w:rPr>
      </w:pPr>
      <w:r w:rsidRPr="00AD7B29">
        <w:rPr>
          <w:rFonts w:cs="Times New Roman"/>
          <w:b/>
        </w:rPr>
        <w:t>Chapter 1</w:t>
      </w:r>
      <w:r w:rsidRPr="00AD7B29">
        <w:rPr>
          <w:rFonts w:cs="Times New Roman"/>
        </w:rPr>
        <w:t xml:space="preserve"> introduces the project, its objectives, the problem, the motivation, the novel approach and the resources required.</w:t>
      </w:r>
    </w:p>
    <w:p w14:paraId="17DF3CCB" w14:textId="77777777" w:rsidR="004309E9" w:rsidRPr="00AD7B29" w:rsidRDefault="00000000">
      <w:pPr>
        <w:pStyle w:val="ListBullet"/>
        <w:spacing w:after="60"/>
        <w:ind w:left="792"/>
        <w:rPr>
          <w:rFonts w:cs="Times New Roman"/>
        </w:rPr>
      </w:pPr>
      <w:r w:rsidRPr="00AD7B29">
        <w:rPr>
          <w:rFonts w:cs="Times New Roman"/>
          <w:b/>
        </w:rPr>
        <w:lastRenderedPageBreak/>
        <w:t>Chapter 2</w:t>
      </w:r>
      <w:r w:rsidRPr="00AD7B29">
        <w:rPr>
          <w:rFonts w:cs="Times New Roman"/>
        </w:rPr>
        <w:t xml:space="preserve"> reviews prior work in automated valuation, sentiment analysis and reinforcement learning for investment decisions, and derives the research gap and problem definition.</w:t>
      </w:r>
    </w:p>
    <w:p w14:paraId="6A2BF988" w14:textId="77777777" w:rsidR="004309E9" w:rsidRPr="00AD7B29" w:rsidRDefault="00000000">
      <w:pPr>
        <w:pStyle w:val="ListBullet"/>
        <w:spacing w:after="60"/>
        <w:ind w:left="792"/>
        <w:rPr>
          <w:rFonts w:cs="Times New Roman"/>
        </w:rPr>
      </w:pPr>
      <w:r w:rsidRPr="00AD7B29">
        <w:rPr>
          <w:rFonts w:cs="Times New Roman"/>
          <w:b/>
        </w:rPr>
        <w:t>Chapter 3</w:t>
      </w:r>
      <w:r w:rsidRPr="00AD7B29">
        <w:rPr>
          <w:rFonts w:cs="Times New Roman"/>
        </w:rPr>
        <w:t xml:space="preserve"> justifies the technologies adopted and describes how they combine.</w:t>
      </w:r>
    </w:p>
    <w:p w14:paraId="3410C2AE" w14:textId="77777777" w:rsidR="004309E9" w:rsidRPr="00AD7B29" w:rsidRDefault="00000000">
      <w:pPr>
        <w:pStyle w:val="ListBullet"/>
        <w:spacing w:after="60"/>
        <w:ind w:left="792"/>
        <w:rPr>
          <w:rFonts w:cs="Times New Roman"/>
        </w:rPr>
      </w:pPr>
      <w:r w:rsidRPr="00AD7B29">
        <w:rPr>
          <w:rFonts w:cs="Times New Roman"/>
          <w:b/>
        </w:rPr>
        <w:t>Chapter 4</w:t>
      </w:r>
      <w:r w:rsidRPr="00AD7B29">
        <w:rPr>
          <w:rFonts w:cs="Times New Roman"/>
        </w:rPr>
        <w:t xml:space="preserve"> presents the approach: hypothesis, inputs and outputs, process workflow, target users and novel features.</w:t>
      </w:r>
    </w:p>
    <w:p w14:paraId="020952C0" w14:textId="77777777" w:rsidR="004309E9" w:rsidRPr="00AD7B29" w:rsidRDefault="00000000">
      <w:pPr>
        <w:pStyle w:val="ListBullet"/>
        <w:spacing w:after="60"/>
        <w:ind w:left="792"/>
        <w:rPr>
          <w:rFonts w:cs="Times New Roman"/>
        </w:rPr>
      </w:pPr>
      <w:r w:rsidRPr="00AD7B29">
        <w:rPr>
          <w:rFonts w:cs="Times New Roman"/>
          <w:b/>
        </w:rPr>
        <w:t>Chapter 5</w:t>
      </w:r>
      <w:r w:rsidRPr="00AD7B29">
        <w:rPr>
          <w:rFonts w:cs="Times New Roman"/>
        </w:rPr>
        <w:t xml:space="preserve"> presents the analysis and design, including the top-level architecture, the UML models and the implemented database schema.</w:t>
      </w:r>
    </w:p>
    <w:p w14:paraId="3AB83271" w14:textId="77777777" w:rsidR="004309E9" w:rsidRPr="00AD7B29" w:rsidRDefault="00000000">
      <w:pPr>
        <w:pStyle w:val="ListBullet"/>
        <w:spacing w:after="60"/>
        <w:ind w:left="792"/>
        <w:rPr>
          <w:rFonts w:cs="Times New Roman"/>
        </w:rPr>
      </w:pPr>
      <w:r w:rsidRPr="00AD7B29">
        <w:rPr>
          <w:rFonts w:cs="Times New Roman"/>
          <w:b/>
        </w:rPr>
        <w:t>Chapter 6</w:t>
      </w:r>
      <w:r w:rsidRPr="00AD7B29">
        <w:rPr>
          <w:rFonts w:cs="Times New Roman"/>
        </w:rPr>
        <w:t xml:space="preserve"> describes the implementation module by module, with algorithms, integration and incremental testing.</w:t>
      </w:r>
    </w:p>
    <w:p w14:paraId="4773F6B7" w14:textId="77777777" w:rsidR="004309E9" w:rsidRPr="00AD7B29" w:rsidRDefault="00000000">
      <w:pPr>
        <w:pStyle w:val="ListBullet"/>
        <w:spacing w:after="60"/>
        <w:ind w:left="792"/>
        <w:rPr>
          <w:rFonts w:cs="Times New Roman"/>
        </w:rPr>
      </w:pPr>
      <w:r w:rsidRPr="00AD7B29">
        <w:rPr>
          <w:rFonts w:cs="Times New Roman"/>
          <w:b/>
        </w:rPr>
        <w:t>Chapter 7</w:t>
      </w:r>
      <w:r w:rsidRPr="00AD7B29">
        <w:rPr>
          <w:rFonts w:cs="Times New Roman"/>
        </w:rPr>
        <w:t xml:space="preserve"> evaluates the system against held-out and temporal splits and explicit baselines, and reports negative results.</w:t>
      </w:r>
    </w:p>
    <w:p w14:paraId="46CC96E8" w14:textId="77777777" w:rsidR="004309E9" w:rsidRPr="00AD7B29" w:rsidRDefault="00000000">
      <w:pPr>
        <w:pStyle w:val="ListBullet"/>
        <w:spacing w:after="60"/>
        <w:ind w:left="792"/>
        <w:rPr>
          <w:rFonts w:cs="Times New Roman"/>
        </w:rPr>
      </w:pPr>
      <w:r w:rsidRPr="00AD7B29">
        <w:rPr>
          <w:rFonts w:cs="Times New Roman"/>
          <w:b/>
        </w:rPr>
        <w:t>Chapter 8</w:t>
      </w:r>
      <w:r w:rsidRPr="00AD7B29">
        <w:rPr>
          <w:rFonts w:cs="Times New Roman"/>
        </w:rPr>
        <w:t xml:space="preserve"> concludes, states objective-wise achievement, limitations and further work.</w:t>
      </w:r>
    </w:p>
    <w:p w14:paraId="31C6269D" w14:textId="77777777" w:rsidR="004309E9" w:rsidRPr="00AD7B29" w:rsidRDefault="00000000">
      <w:pPr>
        <w:pStyle w:val="ListBullet"/>
        <w:spacing w:after="60"/>
        <w:ind w:left="792"/>
        <w:rPr>
          <w:rFonts w:cs="Times New Roman"/>
        </w:rPr>
      </w:pPr>
      <w:r w:rsidRPr="00AD7B29">
        <w:rPr>
          <w:rFonts w:cs="Times New Roman"/>
          <w:b/>
        </w:rPr>
        <w:t>Appendix A</w:t>
      </w:r>
      <w:r w:rsidRPr="00AD7B29">
        <w:rPr>
          <w:rFonts w:cs="Times New Roman"/>
        </w:rPr>
        <w:t xml:space="preserve"> records every correction applied to the interim report; Appendices B to E give the API reference, the relational schema, the reinforcement-learning state specification and individual contributions.</w:t>
      </w:r>
    </w:p>
    <w:p w14:paraId="19C410D5" w14:textId="77777777" w:rsidR="004309E9" w:rsidRPr="00AD7B29" w:rsidRDefault="00000000">
      <w:pPr>
        <w:pStyle w:val="Heading2"/>
        <w:jc w:val="left"/>
        <w:rPr>
          <w:rFonts w:ascii="Times New Roman" w:hAnsi="Times New Roman" w:cs="Times New Roman"/>
        </w:rPr>
      </w:pPr>
      <w:bookmarkStart w:id="9" w:name="_Toc237639573"/>
      <w:proofErr w:type="gramStart"/>
      <w:r w:rsidRPr="00AD7B29">
        <w:rPr>
          <w:rFonts w:ascii="Times New Roman" w:eastAsia="Times New Roman" w:hAnsi="Times New Roman" w:cs="Times New Roman"/>
        </w:rPr>
        <w:t>1.8  Summary</w:t>
      </w:r>
      <w:bookmarkEnd w:id="9"/>
      <w:proofErr w:type="gramEnd"/>
    </w:p>
    <w:p w14:paraId="11C66CE9" w14:textId="77777777" w:rsidR="004309E9" w:rsidRPr="00AD7B29" w:rsidRDefault="00000000">
      <w:pPr>
        <w:rPr>
          <w:rFonts w:cs="Times New Roman"/>
        </w:rPr>
      </w:pPr>
      <w:r w:rsidRPr="00AD7B29">
        <w:rPr>
          <w:rFonts w:cs="Times New Roman"/>
        </w:rPr>
        <w:t>This chapter positioned Reva as an evidence-governed decision-support system for the Sri Lankan property market, stated the four project objectives, described the data and decision problems it addresses, and outlined the four elements that distinguish its approach. It also declared this dissertation's secondary purpose: to correct the interim report where the implementation diverged from it. The next chapter reviews the literature that motivates these choices.</w:t>
      </w:r>
    </w:p>
    <w:p w14:paraId="044CDC99" w14:textId="77777777" w:rsidR="004309E9" w:rsidRPr="00AD7B29" w:rsidRDefault="00000000">
      <w:pPr>
        <w:rPr>
          <w:rFonts w:cs="Times New Roman"/>
        </w:rPr>
      </w:pPr>
      <w:r w:rsidRPr="00AD7B29">
        <w:rPr>
          <w:rFonts w:cs="Times New Roman"/>
        </w:rPr>
        <w:br w:type="page"/>
      </w:r>
    </w:p>
    <w:p w14:paraId="13B784AB" w14:textId="77777777" w:rsidR="004309E9" w:rsidRPr="00AD7B29" w:rsidRDefault="00000000">
      <w:pPr>
        <w:spacing w:after="40"/>
        <w:jc w:val="center"/>
        <w:rPr>
          <w:rFonts w:cs="Times New Roman"/>
        </w:rPr>
      </w:pPr>
      <w:r w:rsidRPr="00AD7B29">
        <w:rPr>
          <w:rFonts w:cs="Times New Roman"/>
          <w:b/>
          <w:sz w:val="28"/>
        </w:rPr>
        <w:lastRenderedPageBreak/>
        <w:t>CHAPTER 2</w:t>
      </w:r>
    </w:p>
    <w:p w14:paraId="0269589C" w14:textId="77777777" w:rsidR="004309E9" w:rsidRPr="00AD7B29" w:rsidRDefault="00000000">
      <w:pPr>
        <w:pStyle w:val="Heading1"/>
        <w:spacing w:before="0" w:after="280"/>
        <w:jc w:val="center"/>
        <w:rPr>
          <w:rFonts w:ascii="Times New Roman" w:hAnsi="Times New Roman" w:cs="Times New Roman"/>
        </w:rPr>
      </w:pPr>
      <w:bookmarkStart w:id="10" w:name="_Toc237639574"/>
      <w:r w:rsidRPr="00AD7B29">
        <w:rPr>
          <w:rFonts w:ascii="Times New Roman" w:eastAsia="Times New Roman" w:hAnsi="Times New Roman" w:cs="Times New Roman"/>
        </w:rPr>
        <w:t>LITERATURE REVIEW</w:t>
      </w:r>
      <w:bookmarkEnd w:id="10"/>
    </w:p>
    <w:p w14:paraId="1E790CE6" w14:textId="77777777" w:rsidR="004309E9" w:rsidRPr="00AD7B29" w:rsidRDefault="00000000">
      <w:pPr>
        <w:pStyle w:val="Heading2"/>
        <w:jc w:val="left"/>
        <w:rPr>
          <w:rFonts w:ascii="Times New Roman" w:hAnsi="Times New Roman" w:cs="Times New Roman"/>
        </w:rPr>
      </w:pPr>
      <w:bookmarkStart w:id="11" w:name="_Toc237639575"/>
      <w:proofErr w:type="gramStart"/>
      <w:r w:rsidRPr="00AD7B29">
        <w:rPr>
          <w:rFonts w:ascii="Times New Roman" w:eastAsia="Times New Roman" w:hAnsi="Times New Roman" w:cs="Times New Roman"/>
        </w:rPr>
        <w:t>2.1  Introduction</w:t>
      </w:r>
      <w:bookmarkEnd w:id="11"/>
      <w:proofErr w:type="gramEnd"/>
    </w:p>
    <w:p w14:paraId="24F09E30" w14:textId="77777777" w:rsidR="004309E9" w:rsidRPr="00AD7B29" w:rsidRDefault="00000000">
      <w:pPr>
        <w:rPr>
          <w:rFonts w:cs="Times New Roman"/>
        </w:rPr>
      </w:pPr>
      <w:r w:rsidRPr="00AD7B29">
        <w:rPr>
          <w:rFonts w:cs="Times New Roman"/>
        </w:rPr>
        <w:t>This chapter reviews the work Reva builds on and departs from. Three strands are relevant: automated property valuation, financial sentiment analysis, and reinforcement learning applied to investment decisions. The review is oriented towards a specific question — which of these techniques survive transfer to a thin, regionally biased, slowly transacting market — because that, rather than raw accuracy, determined the design.</w:t>
      </w:r>
    </w:p>
    <w:p w14:paraId="3DF15E9F" w14:textId="77777777" w:rsidR="004309E9" w:rsidRPr="00AD7B29" w:rsidRDefault="00000000">
      <w:pPr>
        <w:pStyle w:val="Heading2"/>
        <w:jc w:val="left"/>
        <w:rPr>
          <w:rFonts w:ascii="Times New Roman" w:hAnsi="Times New Roman" w:cs="Times New Roman"/>
        </w:rPr>
      </w:pPr>
      <w:bookmarkStart w:id="12" w:name="_Toc237639576"/>
      <w:proofErr w:type="gramStart"/>
      <w:r w:rsidRPr="00AD7B29">
        <w:rPr>
          <w:rFonts w:ascii="Times New Roman" w:eastAsia="Times New Roman" w:hAnsi="Times New Roman" w:cs="Times New Roman"/>
        </w:rPr>
        <w:t>2.2  Chronological</w:t>
      </w:r>
      <w:proofErr w:type="gramEnd"/>
      <w:r w:rsidRPr="00AD7B29">
        <w:rPr>
          <w:rFonts w:ascii="Times New Roman" w:eastAsia="Times New Roman" w:hAnsi="Times New Roman" w:cs="Times New Roman"/>
        </w:rPr>
        <w:t xml:space="preserve"> Review of Prior Work</w:t>
      </w:r>
      <w:bookmarkEnd w:id="12"/>
    </w:p>
    <w:p w14:paraId="6FC7C2AA" w14:textId="77777777" w:rsidR="004309E9" w:rsidRPr="00AD7B29" w:rsidRDefault="00000000">
      <w:pPr>
        <w:pStyle w:val="Heading3"/>
        <w:jc w:val="left"/>
        <w:rPr>
          <w:rFonts w:ascii="Times New Roman" w:hAnsi="Times New Roman" w:cs="Times New Roman"/>
        </w:rPr>
      </w:pPr>
      <w:bookmarkStart w:id="13" w:name="_Toc237639577"/>
      <w:proofErr w:type="gramStart"/>
      <w:r w:rsidRPr="00AD7B29">
        <w:rPr>
          <w:rFonts w:ascii="Times New Roman" w:eastAsia="Times New Roman" w:hAnsi="Times New Roman" w:cs="Times New Roman"/>
        </w:rPr>
        <w:t>2.2.1  Early</w:t>
      </w:r>
      <w:proofErr w:type="gramEnd"/>
      <w:r w:rsidRPr="00AD7B29">
        <w:rPr>
          <w:rFonts w:ascii="Times New Roman" w:eastAsia="Times New Roman" w:hAnsi="Times New Roman" w:cs="Times New Roman"/>
        </w:rPr>
        <w:t xml:space="preserve"> development of automated property valuation</w:t>
      </w:r>
      <w:bookmarkEnd w:id="13"/>
    </w:p>
    <w:p w14:paraId="5D83E9D8" w14:textId="77777777" w:rsidR="004309E9" w:rsidRPr="00AD7B29" w:rsidRDefault="00000000">
      <w:pPr>
        <w:rPr>
          <w:rFonts w:cs="Times New Roman"/>
        </w:rPr>
      </w:pPr>
      <w:r w:rsidRPr="00AD7B29">
        <w:rPr>
          <w:rFonts w:cs="Times New Roman"/>
        </w:rPr>
        <w:t>Automated valuation begins with hedonic pricing, in which a property is treated as a bundle of attributes and its price regressed on them [1]. Hedonic models are interpretable and remain the reference method in appraisal practice, but they assume additive, largely linear contributions and struggle with the interactions that dominate property value — the joint effect of location, access and size is not the sum of their separate effects.</w:t>
      </w:r>
    </w:p>
    <w:p w14:paraId="28AEE780" w14:textId="77777777" w:rsidR="004309E9" w:rsidRPr="00AD7B29" w:rsidRDefault="00000000">
      <w:pPr>
        <w:rPr>
          <w:rFonts w:cs="Times New Roman"/>
        </w:rPr>
      </w:pPr>
      <w:r w:rsidRPr="00AD7B29">
        <w:rPr>
          <w:rFonts w:cs="Times New Roman"/>
        </w:rPr>
        <w:t xml:space="preserve">Spatial econometrics addressed part of this by modelling spatial autocorrelation explicitly, </w:t>
      </w:r>
      <w:proofErr w:type="spellStart"/>
      <w:r w:rsidRPr="00AD7B29">
        <w:rPr>
          <w:rFonts w:cs="Times New Roman"/>
        </w:rPr>
        <w:t>recognising</w:t>
      </w:r>
      <w:proofErr w:type="spellEnd"/>
      <w:r w:rsidRPr="00AD7B29">
        <w:rPr>
          <w:rFonts w:cs="Times New Roman"/>
        </w:rPr>
        <w:t xml:space="preserve"> that nearby properties share unobserved value drivers [2]. Comparable-sales methods, which remain the industry standard, encode the same intuition procedurally rather than statistically. Both approaches degrade where transaction density is low, which is precisely the condition outside major Sri Lankan urban </w:t>
      </w:r>
      <w:proofErr w:type="spellStart"/>
      <w:r w:rsidRPr="00AD7B29">
        <w:rPr>
          <w:rFonts w:cs="Times New Roman"/>
        </w:rPr>
        <w:t>centres</w:t>
      </w:r>
      <w:proofErr w:type="spellEnd"/>
      <w:r w:rsidRPr="00AD7B29">
        <w:rPr>
          <w:rFonts w:cs="Times New Roman"/>
        </w:rPr>
        <w:t>.</w:t>
      </w:r>
    </w:p>
    <w:p w14:paraId="58F3DFC8" w14:textId="77777777" w:rsidR="004309E9" w:rsidRPr="00AD7B29" w:rsidRDefault="00000000">
      <w:pPr>
        <w:pStyle w:val="Heading3"/>
        <w:jc w:val="left"/>
        <w:rPr>
          <w:rFonts w:ascii="Times New Roman" w:hAnsi="Times New Roman" w:cs="Times New Roman"/>
        </w:rPr>
      </w:pPr>
      <w:bookmarkStart w:id="14" w:name="_Toc237639578"/>
      <w:proofErr w:type="gramStart"/>
      <w:r w:rsidRPr="00AD7B29">
        <w:rPr>
          <w:rFonts w:ascii="Times New Roman" w:eastAsia="Times New Roman" w:hAnsi="Times New Roman" w:cs="Times New Roman"/>
        </w:rPr>
        <w:t>2.2.2  Current</w:t>
      </w:r>
      <w:proofErr w:type="gramEnd"/>
      <w:r w:rsidRPr="00AD7B29">
        <w:rPr>
          <w:rFonts w:ascii="Times New Roman" w:eastAsia="Times New Roman" w:hAnsi="Times New Roman" w:cs="Times New Roman"/>
        </w:rPr>
        <w:t xml:space="preserve"> developments and future trends</w:t>
      </w:r>
      <w:bookmarkEnd w:id="14"/>
    </w:p>
    <w:p w14:paraId="1EDCE409" w14:textId="77777777" w:rsidR="004309E9" w:rsidRPr="00AD7B29" w:rsidRDefault="00000000">
      <w:pPr>
        <w:rPr>
          <w:rFonts w:cs="Times New Roman"/>
        </w:rPr>
      </w:pPr>
      <w:r w:rsidRPr="00AD7B29">
        <w:rPr>
          <w:rFonts w:cs="Times New Roman"/>
        </w:rPr>
        <w:t xml:space="preserve">Machine-learned valuation displaced hedonic regression in accuracy terms once ensemble methods matured. Random forests and gradient-boosted trees capture the interactions hedonic models cannot, and require no functional-form assumption. Modern implementations — </w:t>
      </w:r>
      <w:proofErr w:type="spellStart"/>
      <w:r w:rsidRPr="00AD7B29">
        <w:rPr>
          <w:rFonts w:cs="Times New Roman"/>
        </w:rPr>
        <w:t>XGBoost</w:t>
      </w:r>
      <w:proofErr w:type="spellEnd"/>
      <w:r w:rsidRPr="00AD7B29">
        <w:rPr>
          <w:rFonts w:cs="Times New Roman"/>
        </w:rPr>
        <w:t xml:space="preserve"> [3], </w:t>
      </w:r>
      <w:proofErr w:type="spellStart"/>
      <w:r w:rsidRPr="00AD7B29">
        <w:rPr>
          <w:rFonts w:cs="Times New Roman"/>
        </w:rPr>
        <w:t>LightGBM</w:t>
      </w:r>
      <w:proofErr w:type="spellEnd"/>
      <w:r w:rsidRPr="00AD7B29">
        <w:rPr>
          <w:rFonts w:cs="Times New Roman"/>
        </w:rPr>
        <w:t xml:space="preserve"> [4] and </w:t>
      </w:r>
      <w:proofErr w:type="spellStart"/>
      <w:r w:rsidRPr="00AD7B29">
        <w:rPr>
          <w:rFonts w:cs="Times New Roman"/>
        </w:rPr>
        <w:t>CatBoost</w:t>
      </w:r>
      <w:proofErr w:type="spellEnd"/>
      <w:r w:rsidRPr="00AD7B29">
        <w:rPr>
          <w:rFonts w:cs="Times New Roman"/>
        </w:rPr>
        <w:t xml:space="preserve"> [5] — differ in how they handle categorical variables and how they grow trees; </w:t>
      </w:r>
      <w:proofErr w:type="spellStart"/>
      <w:r w:rsidRPr="00AD7B29">
        <w:rPr>
          <w:rFonts w:cs="Times New Roman"/>
        </w:rPr>
        <w:t>CatBoost's</w:t>
      </w:r>
      <w:proofErr w:type="spellEnd"/>
      <w:r w:rsidRPr="00AD7B29">
        <w:rPr>
          <w:rFonts w:cs="Times New Roman"/>
        </w:rPr>
        <w:t xml:space="preserve"> ordered target statistics are particularly suited </w:t>
      </w:r>
      <w:r w:rsidRPr="00AD7B29">
        <w:rPr>
          <w:rFonts w:cs="Times New Roman"/>
        </w:rPr>
        <w:lastRenderedPageBreak/>
        <w:t>to high-cardinality location categories such as sub-locality, which is why it was selected for two of the three models here.</w:t>
      </w:r>
    </w:p>
    <w:p w14:paraId="1B24E1B9" w14:textId="77777777" w:rsidR="004309E9" w:rsidRPr="00AD7B29" w:rsidRDefault="00000000">
      <w:pPr>
        <w:rPr>
          <w:rFonts w:cs="Times New Roman"/>
        </w:rPr>
      </w:pPr>
      <w:r w:rsidRPr="00AD7B29">
        <w:rPr>
          <w:rFonts w:cs="Times New Roman"/>
        </w:rPr>
        <w:t xml:space="preserve">Commercial platforms </w:t>
      </w:r>
      <w:proofErr w:type="spellStart"/>
      <w:r w:rsidRPr="00AD7B29">
        <w:rPr>
          <w:rFonts w:cs="Times New Roman"/>
        </w:rPr>
        <w:t>operationalise</w:t>
      </w:r>
      <w:proofErr w:type="spellEnd"/>
      <w:r w:rsidRPr="00AD7B29">
        <w:rPr>
          <w:rFonts w:cs="Times New Roman"/>
        </w:rPr>
        <w:t xml:space="preserve"> this at scale. Zillow's Zestimate and Redfin's Estimate combine large transaction corpora with frequent retraining, and publish national median error figures in the low single digits. Their accuracy is a function of data density: the United States publishes near-complete transaction records, while Sri Lankan valuation must rely on asking prices from listing portals such as </w:t>
      </w:r>
      <w:proofErr w:type="spellStart"/>
      <w:r w:rsidRPr="00AD7B29">
        <w:rPr>
          <w:rFonts w:cs="Times New Roman"/>
        </w:rPr>
        <w:t>ikman</w:t>
      </w:r>
      <w:proofErr w:type="spellEnd"/>
      <w:r w:rsidRPr="00AD7B29">
        <w:rPr>
          <w:rFonts w:cs="Times New Roman"/>
        </w:rPr>
        <w:t xml:space="preserve"> and </w:t>
      </w:r>
      <w:proofErr w:type="spellStart"/>
      <w:r w:rsidRPr="00AD7B29">
        <w:rPr>
          <w:rFonts w:cs="Times New Roman"/>
        </w:rPr>
        <w:t>LankaPropertyWeb</w:t>
      </w:r>
      <w:proofErr w:type="spellEnd"/>
      <w:r w:rsidRPr="00AD7B29">
        <w:rPr>
          <w:rFonts w:cs="Times New Roman"/>
        </w:rPr>
        <w:t>, which are biased upward and unevenly distributed. Reported error figures from these platforms are therefore not a meaningful target for this project.</w:t>
      </w:r>
    </w:p>
    <w:p w14:paraId="70F42F60" w14:textId="77777777" w:rsidR="004309E9" w:rsidRPr="00AD7B29" w:rsidRDefault="00000000">
      <w:pPr>
        <w:rPr>
          <w:rFonts w:cs="Times New Roman"/>
        </w:rPr>
      </w:pPr>
      <w:r w:rsidRPr="00AD7B29">
        <w:rPr>
          <w:rFonts w:cs="Times New Roman"/>
        </w:rPr>
        <w:t xml:space="preserve">Two more recent directions are relevant. First, graph neural networks have been applied to property valuation to let a listing borrow signal from its spatial and feature-space </w:t>
      </w:r>
      <w:proofErr w:type="spellStart"/>
      <w:r w:rsidRPr="00AD7B29">
        <w:rPr>
          <w:rFonts w:cs="Times New Roman"/>
        </w:rPr>
        <w:t>neighbours</w:t>
      </w:r>
      <w:proofErr w:type="spellEnd"/>
      <w:r w:rsidRPr="00AD7B29">
        <w:rPr>
          <w:rFonts w:cs="Times New Roman"/>
        </w:rPr>
        <w:t xml:space="preserve">, with attention-based aggregation [6] used to weight </w:t>
      </w:r>
      <w:proofErr w:type="spellStart"/>
      <w:r w:rsidRPr="00AD7B29">
        <w:rPr>
          <w:rFonts w:cs="Times New Roman"/>
        </w:rPr>
        <w:t>neighbours</w:t>
      </w:r>
      <w:proofErr w:type="spellEnd"/>
      <w:r w:rsidRPr="00AD7B29">
        <w:rPr>
          <w:rFonts w:cs="Times New Roman"/>
        </w:rPr>
        <w:t xml:space="preserve"> by relevance. Second, transformer language models fine-tuned on financial text — </w:t>
      </w:r>
      <w:proofErr w:type="spellStart"/>
      <w:r w:rsidRPr="00AD7B29">
        <w:rPr>
          <w:rFonts w:cs="Times New Roman"/>
        </w:rPr>
        <w:t>FinBERT</w:t>
      </w:r>
      <w:proofErr w:type="spellEnd"/>
      <w:r w:rsidRPr="00AD7B29">
        <w:rPr>
          <w:rFonts w:cs="Times New Roman"/>
        </w:rPr>
        <w:t xml:space="preserve"> [7] being the widely used instance — make it practical to convert news flow into a quantitative market-mood signal. Both were implemented in this project; only one survived evaluation, as Chapter 7 reports.</w:t>
      </w:r>
    </w:p>
    <w:p w14:paraId="62CA666A" w14:textId="77777777" w:rsidR="004309E9" w:rsidRPr="00AD7B29" w:rsidRDefault="00000000">
      <w:pPr>
        <w:pStyle w:val="Heading3"/>
        <w:jc w:val="left"/>
        <w:rPr>
          <w:rFonts w:ascii="Times New Roman" w:hAnsi="Times New Roman" w:cs="Times New Roman"/>
        </w:rPr>
      </w:pPr>
      <w:bookmarkStart w:id="15" w:name="_Toc237639579"/>
      <w:proofErr w:type="gramStart"/>
      <w:r w:rsidRPr="00AD7B29">
        <w:rPr>
          <w:rFonts w:ascii="Times New Roman" w:eastAsia="Times New Roman" w:hAnsi="Times New Roman" w:cs="Times New Roman"/>
        </w:rPr>
        <w:t>2.2.3  Issues</w:t>
      </w:r>
      <w:proofErr w:type="gramEnd"/>
      <w:r w:rsidRPr="00AD7B29">
        <w:rPr>
          <w:rFonts w:ascii="Times New Roman" w:eastAsia="Times New Roman" w:hAnsi="Times New Roman" w:cs="Times New Roman"/>
        </w:rPr>
        <w:t xml:space="preserve"> and research challenges</w:t>
      </w:r>
      <w:bookmarkEnd w:id="15"/>
    </w:p>
    <w:p w14:paraId="09C7EA1F" w14:textId="77777777" w:rsidR="004309E9" w:rsidRPr="00AD7B29" w:rsidRDefault="00000000">
      <w:pPr>
        <w:pStyle w:val="ListBullet"/>
        <w:spacing w:after="60"/>
        <w:ind w:left="792"/>
        <w:rPr>
          <w:rFonts w:cs="Times New Roman"/>
        </w:rPr>
      </w:pPr>
      <w:r w:rsidRPr="00AD7B29">
        <w:rPr>
          <w:rFonts w:cs="Times New Roman"/>
          <w:b/>
        </w:rPr>
        <w:t>Data sparsity and regional bias.</w:t>
      </w:r>
      <w:r w:rsidRPr="00AD7B29">
        <w:rPr>
          <w:rFonts w:cs="Times New Roman"/>
        </w:rPr>
        <w:t xml:space="preserve"> Listing volume collapses outside the Western Province, so a model trained on the national corpus is effectively a Colombo model wearing a national label.</w:t>
      </w:r>
    </w:p>
    <w:p w14:paraId="556D532B" w14:textId="77777777" w:rsidR="004309E9" w:rsidRPr="00AD7B29" w:rsidRDefault="00000000">
      <w:pPr>
        <w:pStyle w:val="ListBullet"/>
        <w:spacing w:after="60"/>
        <w:ind w:left="792"/>
        <w:rPr>
          <w:rFonts w:cs="Times New Roman"/>
        </w:rPr>
      </w:pPr>
      <w:r w:rsidRPr="00AD7B29">
        <w:rPr>
          <w:rFonts w:cs="Times New Roman"/>
          <w:b/>
        </w:rPr>
        <w:t>Unit inconsistency.</w:t>
      </w:r>
      <w:r w:rsidRPr="00AD7B29">
        <w:rPr>
          <w:rFonts w:cs="Times New Roman"/>
        </w:rPr>
        <w:t xml:space="preserve"> Land is quoted per perch, houses per square foot or in total, rentals per month. Summing these without conversion produces portfolio values that are wrong by orders of magnitude.</w:t>
      </w:r>
    </w:p>
    <w:p w14:paraId="5E1C8364" w14:textId="77777777" w:rsidR="004309E9" w:rsidRPr="00AD7B29" w:rsidRDefault="00000000">
      <w:pPr>
        <w:pStyle w:val="ListBullet"/>
        <w:spacing w:after="60"/>
        <w:ind w:left="792"/>
        <w:rPr>
          <w:rFonts w:cs="Times New Roman"/>
        </w:rPr>
      </w:pPr>
      <w:r w:rsidRPr="00AD7B29">
        <w:rPr>
          <w:rFonts w:cs="Times New Roman"/>
          <w:b/>
        </w:rPr>
        <w:t>Temporal drift.</w:t>
      </w:r>
      <w:r w:rsidRPr="00AD7B29">
        <w:rPr>
          <w:rFonts w:cs="Times New Roman"/>
        </w:rPr>
        <w:t xml:space="preserve"> A model trained on a fixed corpus reports that corpus's price level. Correcting for elapsed time requires an external index, and the available index lags by a quarter or more.</w:t>
      </w:r>
    </w:p>
    <w:p w14:paraId="06E98D51" w14:textId="77777777" w:rsidR="004309E9" w:rsidRPr="00AD7B29" w:rsidRDefault="00000000">
      <w:pPr>
        <w:pStyle w:val="ListBullet"/>
        <w:spacing w:after="60"/>
        <w:ind w:left="792"/>
        <w:rPr>
          <w:rFonts w:cs="Times New Roman"/>
        </w:rPr>
      </w:pPr>
      <w:r w:rsidRPr="00AD7B29">
        <w:rPr>
          <w:rFonts w:cs="Times New Roman"/>
          <w:b/>
        </w:rPr>
        <w:t>Asking price is not transaction price.</w:t>
      </w:r>
      <w:r w:rsidRPr="00AD7B29">
        <w:rPr>
          <w:rFonts w:cs="Times New Roman"/>
        </w:rPr>
        <w:t xml:space="preserve"> Listing portals publish what sellers ask, not what buyers pay; the resulting bias is systematic rather than random.</w:t>
      </w:r>
    </w:p>
    <w:p w14:paraId="48DF04D0" w14:textId="77777777" w:rsidR="004309E9" w:rsidRPr="00AD7B29" w:rsidRDefault="00000000">
      <w:pPr>
        <w:pStyle w:val="ListBullet"/>
        <w:spacing w:after="60"/>
        <w:ind w:left="792"/>
        <w:rPr>
          <w:rFonts w:cs="Times New Roman"/>
        </w:rPr>
      </w:pPr>
      <w:r w:rsidRPr="00AD7B29">
        <w:rPr>
          <w:rFonts w:cs="Times New Roman"/>
          <w:b/>
        </w:rPr>
        <w:lastRenderedPageBreak/>
        <w:t>Illiquidity and indivisibility.</w:t>
      </w:r>
      <w:r w:rsidRPr="00AD7B29">
        <w:rPr>
          <w:rFonts w:cs="Times New Roman"/>
        </w:rPr>
        <w:t xml:space="preserve"> Property cannot be traded frequently or fractionally, invalidating the core assumptions of portfolio reinforcement learning developed for equities.</w:t>
      </w:r>
    </w:p>
    <w:p w14:paraId="2EC875BB" w14:textId="77777777" w:rsidR="004309E9" w:rsidRPr="00AD7B29" w:rsidRDefault="00000000">
      <w:pPr>
        <w:pStyle w:val="ListBullet"/>
        <w:spacing w:after="60"/>
        <w:ind w:left="792"/>
        <w:rPr>
          <w:rFonts w:cs="Times New Roman"/>
        </w:rPr>
      </w:pPr>
      <w:r w:rsidRPr="00AD7B29">
        <w:rPr>
          <w:rFonts w:cs="Times New Roman"/>
          <w:b/>
        </w:rPr>
        <w:t>Unsafe exploration.</w:t>
      </w:r>
      <w:r w:rsidRPr="00AD7B29">
        <w:rPr>
          <w:rFonts w:cs="Times New Roman"/>
        </w:rPr>
        <w:t xml:space="preserve"> A recommendation agent cannot learn by experimenting with a user's capital, which forces offline formulations and conservative evaluation [8], [9].</w:t>
      </w:r>
    </w:p>
    <w:p w14:paraId="5B595C6D" w14:textId="77777777" w:rsidR="004309E9" w:rsidRPr="00AD7B29" w:rsidRDefault="00000000">
      <w:pPr>
        <w:pStyle w:val="ListBullet"/>
        <w:spacing w:after="60"/>
        <w:ind w:left="792"/>
        <w:rPr>
          <w:rFonts w:cs="Times New Roman"/>
        </w:rPr>
      </w:pPr>
      <w:r w:rsidRPr="00AD7B29">
        <w:rPr>
          <w:rFonts w:cs="Times New Roman"/>
          <w:b/>
        </w:rPr>
        <w:t>Forecast uncertainty.</w:t>
      </w:r>
      <w:r w:rsidRPr="00AD7B29">
        <w:rPr>
          <w:rFonts w:cs="Times New Roman"/>
        </w:rPr>
        <w:t xml:space="preserve"> Downstream decision layers routinely consume upstream predictions as point estimates, discarding the variance that should temper the decision.</w:t>
      </w:r>
    </w:p>
    <w:p w14:paraId="0E3BA51B" w14:textId="77777777" w:rsidR="004309E9" w:rsidRPr="00AD7B29" w:rsidRDefault="00000000">
      <w:pPr>
        <w:pStyle w:val="Heading2"/>
        <w:jc w:val="left"/>
        <w:rPr>
          <w:rFonts w:ascii="Times New Roman" w:hAnsi="Times New Roman" w:cs="Times New Roman"/>
        </w:rPr>
      </w:pPr>
      <w:bookmarkStart w:id="16" w:name="_Toc237639580"/>
      <w:proofErr w:type="gramStart"/>
      <w:r w:rsidRPr="00AD7B29">
        <w:rPr>
          <w:rFonts w:ascii="Times New Roman" w:eastAsia="Times New Roman" w:hAnsi="Times New Roman" w:cs="Times New Roman"/>
        </w:rPr>
        <w:t>2.3  Comparative</w:t>
      </w:r>
      <w:proofErr w:type="gramEnd"/>
      <w:r w:rsidRPr="00AD7B29">
        <w:rPr>
          <w:rFonts w:ascii="Times New Roman" w:eastAsia="Times New Roman" w:hAnsi="Times New Roman" w:cs="Times New Roman"/>
        </w:rPr>
        <w:t xml:space="preserve"> Analysis of Existing Technologies</w:t>
      </w:r>
      <w:bookmarkEnd w:id="16"/>
    </w:p>
    <w:p w14:paraId="2139B8AE" w14:textId="6B7FF737" w:rsidR="004309E9" w:rsidRPr="006C2AEF" w:rsidRDefault="006C2AEF" w:rsidP="006C2AEF">
      <w:pPr>
        <w:pStyle w:val="Caption"/>
        <w:jc w:val="center"/>
        <w:rPr>
          <w:rFonts w:cs="Times New Roman"/>
          <w:color w:val="000000" w:themeColor="text1"/>
        </w:rPr>
      </w:pPr>
      <w:bookmarkStart w:id="17" w:name="_Toc237698436"/>
      <w:bookmarkStart w:id="18" w:name="_Toc237699832"/>
      <w:r w:rsidRPr="006C2AEF">
        <w:rPr>
          <w:color w:val="000000" w:themeColor="text1"/>
        </w:rPr>
        <w:t xml:space="preserve">Table </w:t>
      </w:r>
      <w:r w:rsidRPr="006C2AEF">
        <w:rPr>
          <w:color w:val="000000" w:themeColor="text1"/>
        </w:rPr>
        <w:fldChar w:fldCharType="begin"/>
      </w:r>
      <w:r w:rsidRPr="006C2AEF">
        <w:rPr>
          <w:color w:val="000000" w:themeColor="text1"/>
        </w:rPr>
        <w:instrText xml:space="preserve"> SEQ Table \* ARABIC </w:instrText>
      </w:r>
      <w:r w:rsidRPr="006C2AEF">
        <w:rPr>
          <w:color w:val="000000" w:themeColor="text1"/>
        </w:rPr>
        <w:fldChar w:fldCharType="separate"/>
      </w:r>
      <w:r w:rsidR="00CD35CF">
        <w:rPr>
          <w:noProof/>
          <w:color w:val="000000" w:themeColor="text1"/>
        </w:rPr>
        <w:t>2</w:t>
      </w:r>
      <w:r w:rsidRPr="006C2AEF">
        <w:rPr>
          <w:color w:val="000000" w:themeColor="text1"/>
        </w:rPr>
        <w:fldChar w:fldCharType="end"/>
      </w:r>
      <w:r w:rsidRPr="006C2AEF">
        <w:rPr>
          <w:color w:val="000000" w:themeColor="text1"/>
        </w:rPr>
        <w:t>: COMPARATIVE ANALYSIS OF CANDIDATE TECHNOLOGIES FOR THE REVA PROBLEM</w:t>
      </w:r>
      <w:bookmarkEnd w:id="17"/>
      <w:bookmarkEnd w:id="18"/>
    </w:p>
    <w:tbl>
      <w:tblPr>
        <w:tblStyle w:val="TableGrid"/>
        <w:tblW w:w="0" w:type="auto"/>
        <w:jc w:val="center"/>
        <w:tblLayout w:type="fixed"/>
        <w:tblLook w:val="04A0" w:firstRow="1" w:lastRow="0" w:firstColumn="1" w:lastColumn="0" w:noHBand="0" w:noVBand="1"/>
      </w:tblPr>
      <w:tblGrid>
        <w:gridCol w:w="2520"/>
        <w:gridCol w:w="2880"/>
        <w:gridCol w:w="3384"/>
      </w:tblGrid>
      <w:tr w:rsidR="004309E9" w:rsidRPr="00AD7B29" w14:paraId="6258D29F" w14:textId="77777777">
        <w:trPr>
          <w:tblHeader/>
          <w:jc w:val="center"/>
        </w:trPr>
        <w:tc>
          <w:tcPr>
            <w:tcW w:w="2520" w:type="dxa"/>
            <w:shd w:val="clear" w:color="auto" w:fill="D9E2EC"/>
          </w:tcPr>
          <w:p w14:paraId="3E6EA3B5" w14:textId="77777777" w:rsidR="004309E9" w:rsidRPr="00AD7B29" w:rsidRDefault="00000000">
            <w:pPr>
              <w:spacing w:before="40" w:after="40" w:line="240" w:lineRule="auto"/>
              <w:jc w:val="center"/>
              <w:rPr>
                <w:rFonts w:cs="Times New Roman"/>
              </w:rPr>
            </w:pPr>
            <w:r w:rsidRPr="00AD7B29">
              <w:rPr>
                <w:rFonts w:cs="Times New Roman"/>
                <w:b/>
                <w:sz w:val="19"/>
              </w:rPr>
              <w:t>Technology / approach</w:t>
            </w:r>
          </w:p>
        </w:tc>
        <w:tc>
          <w:tcPr>
            <w:tcW w:w="2880" w:type="dxa"/>
            <w:shd w:val="clear" w:color="auto" w:fill="D9E2EC"/>
          </w:tcPr>
          <w:p w14:paraId="358B2EF2" w14:textId="77777777" w:rsidR="004309E9" w:rsidRPr="00AD7B29" w:rsidRDefault="00000000">
            <w:pPr>
              <w:spacing w:before="40" w:after="40" w:line="240" w:lineRule="auto"/>
              <w:jc w:val="center"/>
              <w:rPr>
                <w:rFonts w:cs="Times New Roman"/>
              </w:rPr>
            </w:pPr>
            <w:r w:rsidRPr="00AD7B29">
              <w:rPr>
                <w:rFonts w:cs="Times New Roman"/>
                <w:b/>
                <w:sz w:val="19"/>
              </w:rPr>
              <w:t>Strength</w:t>
            </w:r>
          </w:p>
        </w:tc>
        <w:tc>
          <w:tcPr>
            <w:tcW w:w="3384" w:type="dxa"/>
            <w:shd w:val="clear" w:color="auto" w:fill="D9E2EC"/>
          </w:tcPr>
          <w:p w14:paraId="3794CBBD" w14:textId="77777777" w:rsidR="004309E9" w:rsidRPr="00AD7B29" w:rsidRDefault="00000000">
            <w:pPr>
              <w:spacing w:before="40" w:after="40" w:line="240" w:lineRule="auto"/>
              <w:jc w:val="center"/>
              <w:rPr>
                <w:rFonts w:cs="Times New Roman"/>
              </w:rPr>
            </w:pPr>
            <w:r w:rsidRPr="00AD7B29">
              <w:rPr>
                <w:rFonts w:cs="Times New Roman"/>
                <w:b/>
                <w:sz w:val="19"/>
              </w:rPr>
              <w:t>Limitation in this context</w:t>
            </w:r>
          </w:p>
        </w:tc>
      </w:tr>
      <w:tr w:rsidR="004309E9" w:rsidRPr="00AD7B29" w14:paraId="4915C3B1" w14:textId="77777777">
        <w:trPr>
          <w:jc w:val="center"/>
        </w:trPr>
        <w:tc>
          <w:tcPr>
            <w:tcW w:w="2520" w:type="dxa"/>
          </w:tcPr>
          <w:p w14:paraId="04950A1D" w14:textId="77777777" w:rsidR="004309E9" w:rsidRPr="00AD7B29" w:rsidRDefault="00000000">
            <w:pPr>
              <w:spacing w:before="40" w:after="40" w:line="240" w:lineRule="auto"/>
              <w:jc w:val="left"/>
              <w:rPr>
                <w:rFonts w:cs="Times New Roman"/>
              </w:rPr>
            </w:pPr>
            <w:r w:rsidRPr="00AD7B29">
              <w:rPr>
                <w:rFonts w:cs="Times New Roman"/>
                <w:sz w:val="19"/>
              </w:rPr>
              <w:t>Hedonic regression</w:t>
            </w:r>
          </w:p>
        </w:tc>
        <w:tc>
          <w:tcPr>
            <w:tcW w:w="2880" w:type="dxa"/>
          </w:tcPr>
          <w:p w14:paraId="64B1A0AC" w14:textId="77777777" w:rsidR="004309E9" w:rsidRPr="00AD7B29" w:rsidRDefault="00000000">
            <w:pPr>
              <w:spacing w:before="40" w:after="40" w:line="240" w:lineRule="auto"/>
              <w:jc w:val="left"/>
              <w:rPr>
                <w:rFonts w:cs="Times New Roman"/>
              </w:rPr>
            </w:pPr>
            <w:r w:rsidRPr="00AD7B29">
              <w:rPr>
                <w:rFonts w:cs="Times New Roman"/>
                <w:sz w:val="19"/>
              </w:rPr>
              <w:t>Interpretable, statistically well understood, standard in appraisal</w:t>
            </w:r>
          </w:p>
        </w:tc>
        <w:tc>
          <w:tcPr>
            <w:tcW w:w="3384" w:type="dxa"/>
          </w:tcPr>
          <w:p w14:paraId="0D6DD1C9" w14:textId="77777777" w:rsidR="004309E9" w:rsidRPr="00AD7B29" w:rsidRDefault="00000000">
            <w:pPr>
              <w:spacing w:before="40" w:after="40" w:line="240" w:lineRule="auto"/>
              <w:jc w:val="left"/>
              <w:rPr>
                <w:rFonts w:cs="Times New Roman"/>
              </w:rPr>
            </w:pPr>
            <w:r w:rsidRPr="00AD7B29">
              <w:rPr>
                <w:rFonts w:cs="Times New Roman"/>
                <w:sz w:val="19"/>
              </w:rPr>
              <w:t>Cannot represent the interactions that dominate property value; weak on high-cardinality location</w:t>
            </w:r>
          </w:p>
        </w:tc>
      </w:tr>
      <w:tr w:rsidR="004309E9" w:rsidRPr="00AD7B29" w14:paraId="15B0DB0C" w14:textId="77777777">
        <w:trPr>
          <w:jc w:val="center"/>
        </w:trPr>
        <w:tc>
          <w:tcPr>
            <w:tcW w:w="2520" w:type="dxa"/>
          </w:tcPr>
          <w:p w14:paraId="63013591" w14:textId="77777777" w:rsidR="004309E9" w:rsidRPr="00AD7B29" w:rsidRDefault="00000000">
            <w:pPr>
              <w:spacing w:before="40" w:after="40" w:line="240" w:lineRule="auto"/>
              <w:jc w:val="left"/>
              <w:rPr>
                <w:rFonts w:cs="Times New Roman"/>
              </w:rPr>
            </w:pPr>
            <w:r w:rsidRPr="00AD7B29">
              <w:rPr>
                <w:rFonts w:cs="Times New Roman"/>
                <w:sz w:val="19"/>
              </w:rPr>
              <w:t>Comparable-sales heuristics</w:t>
            </w:r>
          </w:p>
        </w:tc>
        <w:tc>
          <w:tcPr>
            <w:tcW w:w="2880" w:type="dxa"/>
          </w:tcPr>
          <w:p w14:paraId="4070D477" w14:textId="77777777" w:rsidR="004309E9" w:rsidRPr="00AD7B29" w:rsidRDefault="00000000">
            <w:pPr>
              <w:spacing w:before="40" w:after="40" w:line="240" w:lineRule="auto"/>
              <w:jc w:val="left"/>
              <w:rPr>
                <w:rFonts w:cs="Times New Roman"/>
              </w:rPr>
            </w:pPr>
            <w:r w:rsidRPr="00AD7B29">
              <w:rPr>
                <w:rFonts w:cs="Times New Roman"/>
                <w:sz w:val="19"/>
              </w:rPr>
              <w:t>Matches practitioner reasoning; robust with few data points</w:t>
            </w:r>
          </w:p>
        </w:tc>
        <w:tc>
          <w:tcPr>
            <w:tcW w:w="3384" w:type="dxa"/>
          </w:tcPr>
          <w:p w14:paraId="4393BC70" w14:textId="77777777" w:rsidR="004309E9" w:rsidRPr="00AD7B29" w:rsidRDefault="00000000">
            <w:pPr>
              <w:spacing w:before="40" w:after="40" w:line="240" w:lineRule="auto"/>
              <w:jc w:val="left"/>
              <w:rPr>
                <w:rFonts w:cs="Times New Roman"/>
              </w:rPr>
            </w:pPr>
            <w:r w:rsidRPr="00AD7B29">
              <w:rPr>
                <w:rFonts w:cs="Times New Roman"/>
                <w:sz w:val="19"/>
              </w:rPr>
              <w:t>Not reproducible, does not scale, and degrades where transaction density is low</w:t>
            </w:r>
          </w:p>
        </w:tc>
      </w:tr>
      <w:tr w:rsidR="004309E9" w:rsidRPr="00AD7B29" w14:paraId="06C49FFA" w14:textId="77777777">
        <w:trPr>
          <w:jc w:val="center"/>
        </w:trPr>
        <w:tc>
          <w:tcPr>
            <w:tcW w:w="2520" w:type="dxa"/>
          </w:tcPr>
          <w:p w14:paraId="3CD02457" w14:textId="77777777" w:rsidR="004309E9" w:rsidRPr="00AD7B29" w:rsidRDefault="00000000">
            <w:pPr>
              <w:spacing w:before="40" w:after="40" w:line="240" w:lineRule="auto"/>
              <w:jc w:val="left"/>
              <w:rPr>
                <w:rFonts w:cs="Times New Roman"/>
              </w:rPr>
            </w:pPr>
            <w:r w:rsidRPr="00AD7B29">
              <w:rPr>
                <w:rFonts w:cs="Times New Roman"/>
                <w:sz w:val="19"/>
              </w:rPr>
              <w:t>Random forest / bagging</w:t>
            </w:r>
          </w:p>
        </w:tc>
        <w:tc>
          <w:tcPr>
            <w:tcW w:w="2880" w:type="dxa"/>
          </w:tcPr>
          <w:p w14:paraId="180EF44D" w14:textId="77777777" w:rsidR="004309E9" w:rsidRPr="00AD7B29" w:rsidRDefault="00000000">
            <w:pPr>
              <w:spacing w:before="40" w:after="40" w:line="240" w:lineRule="auto"/>
              <w:jc w:val="left"/>
              <w:rPr>
                <w:rFonts w:cs="Times New Roman"/>
              </w:rPr>
            </w:pPr>
            <w:r w:rsidRPr="00AD7B29">
              <w:rPr>
                <w:rFonts w:cs="Times New Roman"/>
                <w:sz w:val="19"/>
              </w:rPr>
              <w:t>Handles non-linearity, resistant to overfitting</w:t>
            </w:r>
          </w:p>
        </w:tc>
        <w:tc>
          <w:tcPr>
            <w:tcW w:w="3384" w:type="dxa"/>
          </w:tcPr>
          <w:p w14:paraId="10BEE785" w14:textId="77777777" w:rsidR="004309E9" w:rsidRPr="00AD7B29" w:rsidRDefault="00000000">
            <w:pPr>
              <w:spacing w:before="40" w:after="40" w:line="240" w:lineRule="auto"/>
              <w:jc w:val="left"/>
              <w:rPr>
                <w:rFonts w:cs="Times New Roman"/>
              </w:rPr>
            </w:pPr>
            <w:r w:rsidRPr="00AD7B29">
              <w:rPr>
                <w:rFonts w:cs="Times New Roman"/>
                <w:sz w:val="19"/>
              </w:rPr>
              <w:t>Weaker extrapolation than boosting; less native categorical handling</w:t>
            </w:r>
          </w:p>
        </w:tc>
      </w:tr>
      <w:tr w:rsidR="004309E9" w:rsidRPr="00AD7B29" w14:paraId="63284BE4" w14:textId="77777777">
        <w:trPr>
          <w:jc w:val="center"/>
        </w:trPr>
        <w:tc>
          <w:tcPr>
            <w:tcW w:w="2520" w:type="dxa"/>
          </w:tcPr>
          <w:p w14:paraId="4039F850" w14:textId="77777777" w:rsidR="004309E9" w:rsidRPr="00AD7B29" w:rsidRDefault="00000000">
            <w:pPr>
              <w:spacing w:before="40" w:after="40" w:line="240" w:lineRule="auto"/>
              <w:jc w:val="left"/>
              <w:rPr>
                <w:rFonts w:cs="Times New Roman"/>
              </w:rPr>
            </w:pPr>
            <w:r w:rsidRPr="00AD7B29">
              <w:rPr>
                <w:rFonts w:cs="Times New Roman"/>
                <w:sz w:val="19"/>
              </w:rPr>
              <w:t>Gradient boosting (</w:t>
            </w:r>
            <w:proofErr w:type="spellStart"/>
            <w:r w:rsidRPr="00AD7B29">
              <w:rPr>
                <w:rFonts w:cs="Times New Roman"/>
                <w:sz w:val="19"/>
              </w:rPr>
              <w:t>CatBoost</w:t>
            </w:r>
            <w:proofErr w:type="spellEnd"/>
            <w:r w:rsidRPr="00AD7B29">
              <w:rPr>
                <w:rFonts w:cs="Times New Roman"/>
                <w:sz w:val="19"/>
              </w:rPr>
              <w:t xml:space="preserve">, </w:t>
            </w:r>
            <w:proofErr w:type="spellStart"/>
            <w:r w:rsidRPr="00AD7B29">
              <w:rPr>
                <w:rFonts w:cs="Times New Roman"/>
                <w:sz w:val="19"/>
              </w:rPr>
              <w:t>LightGBM</w:t>
            </w:r>
            <w:proofErr w:type="spellEnd"/>
            <w:r w:rsidRPr="00AD7B29">
              <w:rPr>
                <w:rFonts w:cs="Times New Roman"/>
                <w:sz w:val="19"/>
              </w:rPr>
              <w:t xml:space="preserve">, </w:t>
            </w:r>
            <w:proofErr w:type="spellStart"/>
            <w:r w:rsidRPr="00AD7B29">
              <w:rPr>
                <w:rFonts w:cs="Times New Roman"/>
                <w:sz w:val="19"/>
              </w:rPr>
              <w:t>XGBoost</w:t>
            </w:r>
            <w:proofErr w:type="spellEnd"/>
            <w:r w:rsidRPr="00AD7B29">
              <w:rPr>
                <w:rFonts w:cs="Times New Roman"/>
                <w:sz w:val="19"/>
              </w:rPr>
              <w:t>)</w:t>
            </w:r>
          </w:p>
        </w:tc>
        <w:tc>
          <w:tcPr>
            <w:tcW w:w="2880" w:type="dxa"/>
          </w:tcPr>
          <w:p w14:paraId="0AF7DB46" w14:textId="77777777" w:rsidR="004309E9" w:rsidRPr="00AD7B29" w:rsidRDefault="00000000">
            <w:pPr>
              <w:spacing w:before="40" w:after="40" w:line="240" w:lineRule="auto"/>
              <w:jc w:val="left"/>
              <w:rPr>
                <w:rFonts w:cs="Times New Roman"/>
              </w:rPr>
            </w:pPr>
            <w:r w:rsidRPr="00AD7B29">
              <w:rPr>
                <w:rFonts w:cs="Times New Roman"/>
                <w:sz w:val="19"/>
              </w:rPr>
              <w:t>State of the art on tabular data; native categorical handling; fast inference</w:t>
            </w:r>
          </w:p>
        </w:tc>
        <w:tc>
          <w:tcPr>
            <w:tcW w:w="3384" w:type="dxa"/>
          </w:tcPr>
          <w:p w14:paraId="61A3C779" w14:textId="77777777" w:rsidR="004309E9" w:rsidRPr="00AD7B29" w:rsidRDefault="00000000">
            <w:pPr>
              <w:spacing w:before="40" w:after="40" w:line="240" w:lineRule="auto"/>
              <w:jc w:val="left"/>
              <w:rPr>
                <w:rFonts w:cs="Times New Roman"/>
              </w:rPr>
            </w:pPr>
            <w:r w:rsidRPr="00AD7B29">
              <w:rPr>
                <w:rFonts w:cs="Times New Roman"/>
                <w:sz w:val="19"/>
              </w:rPr>
              <w:t>Cannot use unstructured text without feature engineering; no notion of temporal drift outside the training corpus</w:t>
            </w:r>
          </w:p>
        </w:tc>
      </w:tr>
      <w:tr w:rsidR="004309E9" w:rsidRPr="00AD7B29" w14:paraId="6AEB6456" w14:textId="77777777">
        <w:trPr>
          <w:jc w:val="center"/>
        </w:trPr>
        <w:tc>
          <w:tcPr>
            <w:tcW w:w="2520" w:type="dxa"/>
          </w:tcPr>
          <w:p w14:paraId="1BF448FD" w14:textId="77777777" w:rsidR="004309E9" w:rsidRPr="00AD7B29" w:rsidRDefault="00000000">
            <w:pPr>
              <w:spacing w:before="40" w:after="40" w:line="240" w:lineRule="auto"/>
              <w:jc w:val="left"/>
              <w:rPr>
                <w:rFonts w:cs="Times New Roman"/>
              </w:rPr>
            </w:pPr>
            <w:r w:rsidRPr="00AD7B29">
              <w:rPr>
                <w:rFonts w:cs="Times New Roman"/>
                <w:sz w:val="19"/>
              </w:rPr>
              <w:t>Graph neural networks</w:t>
            </w:r>
          </w:p>
        </w:tc>
        <w:tc>
          <w:tcPr>
            <w:tcW w:w="2880" w:type="dxa"/>
          </w:tcPr>
          <w:p w14:paraId="05A0DF9D"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Neighbourhood</w:t>
            </w:r>
            <w:proofErr w:type="spellEnd"/>
            <w:r w:rsidRPr="00AD7B29">
              <w:rPr>
                <w:rFonts w:cs="Times New Roman"/>
                <w:sz w:val="19"/>
              </w:rPr>
              <w:t xml:space="preserve">-aware; can impute missing attributes from spatial and feature </w:t>
            </w:r>
            <w:proofErr w:type="spellStart"/>
            <w:r w:rsidRPr="00AD7B29">
              <w:rPr>
                <w:rFonts w:cs="Times New Roman"/>
                <w:sz w:val="19"/>
              </w:rPr>
              <w:t>neighbours</w:t>
            </w:r>
            <w:proofErr w:type="spellEnd"/>
          </w:p>
        </w:tc>
        <w:tc>
          <w:tcPr>
            <w:tcW w:w="3384" w:type="dxa"/>
          </w:tcPr>
          <w:p w14:paraId="07AF4B60" w14:textId="77777777" w:rsidR="004309E9" w:rsidRPr="00AD7B29" w:rsidRDefault="00000000">
            <w:pPr>
              <w:spacing w:before="40" w:after="40" w:line="240" w:lineRule="auto"/>
              <w:jc w:val="left"/>
              <w:rPr>
                <w:rFonts w:cs="Times New Roman"/>
              </w:rPr>
            </w:pPr>
            <w:r w:rsidRPr="00AD7B29">
              <w:rPr>
                <w:rFonts w:cs="Times New Roman"/>
                <w:sz w:val="19"/>
              </w:rPr>
              <w:t>Requires dense, well-connected graphs; expensive to serve; failed to beat the tabular baseline in this project (§7.7.2)</w:t>
            </w:r>
          </w:p>
        </w:tc>
      </w:tr>
      <w:tr w:rsidR="004309E9" w:rsidRPr="00AD7B29" w14:paraId="6C4148C1" w14:textId="77777777">
        <w:trPr>
          <w:jc w:val="center"/>
        </w:trPr>
        <w:tc>
          <w:tcPr>
            <w:tcW w:w="2520" w:type="dxa"/>
          </w:tcPr>
          <w:p w14:paraId="63751580" w14:textId="77777777" w:rsidR="004309E9" w:rsidRPr="00AD7B29" w:rsidRDefault="00000000">
            <w:pPr>
              <w:spacing w:before="40" w:after="40" w:line="240" w:lineRule="auto"/>
              <w:jc w:val="left"/>
              <w:rPr>
                <w:rFonts w:cs="Times New Roman"/>
              </w:rPr>
            </w:pPr>
            <w:r w:rsidRPr="00AD7B29">
              <w:rPr>
                <w:rFonts w:cs="Times New Roman"/>
                <w:sz w:val="19"/>
              </w:rPr>
              <w:t>LSTM / sequence forecasting</w:t>
            </w:r>
          </w:p>
        </w:tc>
        <w:tc>
          <w:tcPr>
            <w:tcW w:w="2880" w:type="dxa"/>
          </w:tcPr>
          <w:p w14:paraId="1DC6BCD3" w14:textId="77777777" w:rsidR="004309E9" w:rsidRPr="00AD7B29" w:rsidRDefault="00000000">
            <w:pPr>
              <w:spacing w:before="40" w:after="40" w:line="240" w:lineRule="auto"/>
              <w:jc w:val="left"/>
              <w:rPr>
                <w:rFonts w:cs="Times New Roman"/>
              </w:rPr>
            </w:pPr>
            <w:r w:rsidRPr="00AD7B29">
              <w:rPr>
                <w:rFonts w:cs="Times New Roman"/>
                <w:sz w:val="19"/>
              </w:rPr>
              <w:t>Models temporal structure directly</w:t>
            </w:r>
          </w:p>
        </w:tc>
        <w:tc>
          <w:tcPr>
            <w:tcW w:w="3384" w:type="dxa"/>
          </w:tcPr>
          <w:p w14:paraId="6C469EA6" w14:textId="77777777" w:rsidR="004309E9" w:rsidRPr="00AD7B29" w:rsidRDefault="00000000">
            <w:pPr>
              <w:spacing w:before="40" w:after="40" w:line="240" w:lineRule="auto"/>
              <w:jc w:val="left"/>
              <w:rPr>
                <w:rFonts w:cs="Times New Roman"/>
              </w:rPr>
            </w:pPr>
            <w:r w:rsidRPr="00AD7B29">
              <w:rPr>
                <w:rFonts w:cs="Times New Roman"/>
                <w:sz w:val="19"/>
              </w:rPr>
              <w:t xml:space="preserve">Needs long, dense series; the available CBSL series has 66–75 monthly observations and the model </w:t>
            </w:r>
            <w:proofErr w:type="gramStart"/>
            <w:r w:rsidRPr="00AD7B29">
              <w:rPr>
                <w:rFonts w:cs="Times New Roman"/>
                <w:sz w:val="19"/>
              </w:rPr>
              <w:t>loses</w:t>
            </w:r>
            <w:proofErr w:type="gramEnd"/>
            <w:r w:rsidRPr="00AD7B29">
              <w:rPr>
                <w:rFonts w:cs="Times New Roman"/>
                <w:sz w:val="19"/>
              </w:rPr>
              <w:t xml:space="preserve"> to a naive forecast (§7.7.4)</w:t>
            </w:r>
          </w:p>
        </w:tc>
      </w:tr>
      <w:tr w:rsidR="004309E9" w:rsidRPr="00AD7B29" w14:paraId="3EA923FF" w14:textId="77777777">
        <w:trPr>
          <w:jc w:val="center"/>
        </w:trPr>
        <w:tc>
          <w:tcPr>
            <w:tcW w:w="2520" w:type="dxa"/>
          </w:tcPr>
          <w:p w14:paraId="1F90F719" w14:textId="77777777" w:rsidR="004309E9" w:rsidRPr="00AD7B29" w:rsidRDefault="00000000">
            <w:pPr>
              <w:spacing w:before="40" w:after="40" w:line="240" w:lineRule="auto"/>
              <w:jc w:val="left"/>
              <w:rPr>
                <w:rFonts w:cs="Times New Roman"/>
              </w:rPr>
            </w:pPr>
            <w:r w:rsidRPr="00AD7B29">
              <w:rPr>
                <w:rFonts w:cs="Times New Roman"/>
                <w:sz w:val="19"/>
              </w:rPr>
              <w:t>Lexicon sentiment (VADER and similar)</w:t>
            </w:r>
          </w:p>
        </w:tc>
        <w:tc>
          <w:tcPr>
            <w:tcW w:w="2880" w:type="dxa"/>
          </w:tcPr>
          <w:p w14:paraId="17642B9D" w14:textId="77777777" w:rsidR="004309E9" w:rsidRPr="00AD7B29" w:rsidRDefault="00000000">
            <w:pPr>
              <w:spacing w:before="40" w:after="40" w:line="240" w:lineRule="auto"/>
              <w:jc w:val="left"/>
              <w:rPr>
                <w:rFonts w:cs="Times New Roman"/>
              </w:rPr>
            </w:pPr>
            <w:r w:rsidRPr="00AD7B29">
              <w:rPr>
                <w:rFonts w:cs="Times New Roman"/>
                <w:sz w:val="19"/>
              </w:rPr>
              <w:t>No training data required; fast</w:t>
            </w:r>
          </w:p>
        </w:tc>
        <w:tc>
          <w:tcPr>
            <w:tcW w:w="3384" w:type="dxa"/>
          </w:tcPr>
          <w:p w14:paraId="78E9DBFB" w14:textId="77777777" w:rsidR="004309E9" w:rsidRPr="00AD7B29" w:rsidRDefault="00000000">
            <w:pPr>
              <w:spacing w:before="40" w:after="40" w:line="240" w:lineRule="auto"/>
              <w:jc w:val="left"/>
              <w:rPr>
                <w:rFonts w:cs="Times New Roman"/>
              </w:rPr>
            </w:pPr>
            <w:r w:rsidRPr="00AD7B29">
              <w:rPr>
                <w:rFonts w:cs="Times New Roman"/>
                <w:sz w:val="19"/>
              </w:rPr>
              <w:t>General-purpose lexicons misread financial phrasing</w:t>
            </w:r>
          </w:p>
        </w:tc>
      </w:tr>
      <w:tr w:rsidR="004309E9" w:rsidRPr="00AD7B29" w14:paraId="7C213723" w14:textId="77777777">
        <w:trPr>
          <w:jc w:val="center"/>
        </w:trPr>
        <w:tc>
          <w:tcPr>
            <w:tcW w:w="2520" w:type="dxa"/>
          </w:tcPr>
          <w:p w14:paraId="79D6B231" w14:textId="77777777" w:rsidR="004309E9" w:rsidRPr="00AD7B29" w:rsidRDefault="00000000">
            <w:pPr>
              <w:spacing w:before="40" w:after="40" w:line="240" w:lineRule="auto"/>
              <w:jc w:val="left"/>
              <w:rPr>
                <w:rFonts w:cs="Times New Roman"/>
              </w:rPr>
            </w:pPr>
            <w:r w:rsidRPr="00AD7B29">
              <w:rPr>
                <w:rFonts w:cs="Times New Roman"/>
                <w:sz w:val="19"/>
              </w:rPr>
              <w:t>Transformer financial sentiment (</w:t>
            </w:r>
            <w:proofErr w:type="spellStart"/>
            <w:r w:rsidRPr="00AD7B29">
              <w:rPr>
                <w:rFonts w:cs="Times New Roman"/>
                <w:sz w:val="19"/>
              </w:rPr>
              <w:t>FinBERT</w:t>
            </w:r>
            <w:proofErr w:type="spellEnd"/>
            <w:r w:rsidRPr="00AD7B29">
              <w:rPr>
                <w:rFonts w:cs="Times New Roman"/>
                <w:sz w:val="19"/>
              </w:rPr>
              <w:t>)</w:t>
            </w:r>
          </w:p>
        </w:tc>
        <w:tc>
          <w:tcPr>
            <w:tcW w:w="2880" w:type="dxa"/>
          </w:tcPr>
          <w:p w14:paraId="3C7F09B9" w14:textId="77777777" w:rsidR="004309E9" w:rsidRPr="00AD7B29" w:rsidRDefault="00000000">
            <w:pPr>
              <w:spacing w:before="40" w:after="40" w:line="240" w:lineRule="auto"/>
              <w:jc w:val="left"/>
              <w:rPr>
                <w:rFonts w:cs="Times New Roman"/>
              </w:rPr>
            </w:pPr>
            <w:r w:rsidRPr="00AD7B29">
              <w:rPr>
                <w:rFonts w:cs="Times New Roman"/>
                <w:sz w:val="19"/>
              </w:rPr>
              <w:t>Domain-tuned; handles negation and hedging</w:t>
            </w:r>
          </w:p>
        </w:tc>
        <w:tc>
          <w:tcPr>
            <w:tcW w:w="3384" w:type="dxa"/>
          </w:tcPr>
          <w:p w14:paraId="70A4C4DD" w14:textId="77777777" w:rsidR="004309E9" w:rsidRPr="00AD7B29" w:rsidRDefault="00000000">
            <w:pPr>
              <w:spacing w:before="40" w:after="40" w:line="240" w:lineRule="auto"/>
              <w:jc w:val="left"/>
              <w:rPr>
                <w:rFonts w:cs="Times New Roman"/>
              </w:rPr>
            </w:pPr>
            <w:r w:rsidRPr="00AD7B29">
              <w:rPr>
                <w:rFonts w:cs="Times New Roman"/>
                <w:sz w:val="19"/>
              </w:rPr>
              <w:t>Higher inference cost; requires relevance filtering before aggregation</w:t>
            </w:r>
          </w:p>
        </w:tc>
      </w:tr>
      <w:tr w:rsidR="004309E9" w:rsidRPr="00AD7B29" w14:paraId="2764EA5D" w14:textId="77777777">
        <w:trPr>
          <w:jc w:val="center"/>
        </w:trPr>
        <w:tc>
          <w:tcPr>
            <w:tcW w:w="2520" w:type="dxa"/>
          </w:tcPr>
          <w:p w14:paraId="214D2670" w14:textId="77777777" w:rsidR="004309E9" w:rsidRPr="00AD7B29" w:rsidRDefault="00000000">
            <w:pPr>
              <w:spacing w:before="40" w:after="40" w:line="240" w:lineRule="auto"/>
              <w:jc w:val="left"/>
              <w:rPr>
                <w:rFonts w:cs="Times New Roman"/>
              </w:rPr>
            </w:pPr>
            <w:r w:rsidRPr="00AD7B29">
              <w:rPr>
                <w:rFonts w:cs="Times New Roman"/>
                <w:sz w:val="19"/>
              </w:rPr>
              <w:t>Deep Q-Network</w:t>
            </w:r>
          </w:p>
        </w:tc>
        <w:tc>
          <w:tcPr>
            <w:tcW w:w="2880" w:type="dxa"/>
          </w:tcPr>
          <w:p w14:paraId="27C85FBF" w14:textId="77777777" w:rsidR="004309E9" w:rsidRPr="00AD7B29" w:rsidRDefault="00000000">
            <w:pPr>
              <w:spacing w:before="40" w:after="40" w:line="240" w:lineRule="auto"/>
              <w:jc w:val="left"/>
              <w:rPr>
                <w:rFonts w:cs="Times New Roman"/>
              </w:rPr>
            </w:pPr>
            <w:r w:rsidRPr="00AD7B29">
              <w:rPr>
                <w:rFonts w:cs="Times New Roman"/>
                <w:sz w:val="19"/>
              </w:rPr>
              <w:t>Natural fit for a small discrete action space such as buy / hold / sell</w:t>
            </w:r>
          </w:p>
        </w:tc>
        <w:tc>
          <w:tcPr>
            <w:tcW w:w="3384" w:type="dxa"/>
          </w:tcPr>
          <w:p w14:paraId="4D0DD9AF" w14:textId="77777777" w:rsidR="004309E9" w:rsidRPr="00AD7B29" w:rsidRDefault="00000000">
            <w:pPr>
              <w:spacing w:before="40" w:after="40" w:line="240" w:lineRule="auto"/>
              <w:jc w:val="left"/>
              <w:rPr>
                <w:rFonts w:cs="Times New Roman"/>
              </w:rPr>
            </w:pPr>
            <w:r w:rsidRPr="00AD7B29">
              <w:rPr>
                <w:rFonts w:cs="Times New Roman"/>
                <w:sz w:val="19"/>
              </w:rPr>
              <w:t>Unstable without target networks; no built-in notion of risk, feasibility or forecast uncertainty</w:t>
            </w:r>
          </w:p>
        </w:tc>
      </w:tr>
      <w:tr w:rsidR="004309E9" w:rsidRPr="00AD7B29" w14:paraId="41CE92FB" w14:textId="77777777">
        <w:trPr>
          <w:jc w:val="center"/>
        </w:trPr>
        <w:tc>
          <w:tcPr>
            <w:tcW w:w="2520" w:type="dxa"/>
          </w:tcPr>
          <w:p w14:paraId="657FB8D1" w14:textId="77777777" w:rsidR="004309E9" w:rsidRPr="00AD7B29" w:rsidRDefault="00000000">
            <w:pPr>
              <w:spacing w:before="40" w:after="40" w:line="240" w:lineRule="auto"/>
              <w:jc w:val="left"/>
              <w:rPr>
                <w:rFonts w:cs="Times New Roman"/>
              </w:rPr>
            </w:pPr>
            <w:r w:rsidRPr="00AD7B29">
              <w:rPr>
                <w:rFonts w:cs="Times New Roman"/>
                <w:sz w:val="19"/>
              </w:rPr>
              <w:t>Offline / conservative RL (CQL, IQL)</w:t>
            </w:r>
          </w:p>
        </w:tc>
        <w:tc>
          <w:tcPr>
            <w:tcW w:w="2880" w:type="dxa"/>
          </w:tcPr>
          <w:p w14:paraId="6FE20B41" w14:textId="77777777" w:rsidR="004309E9" w:rsidRPr="00AD7B29" w:rsidRDefault="00000000">
            <w:pPr>
              <w:spacing w:before="40" w:after="40" w:line="240" w:lineRule="auto"/>
              <w:jc w:val="left"/>
              <w:rPr>
                <w:rFonts w:cs="Times New Roman"/>
              </w:rPr>
            </w:pPr>
            <w:r w:rsidRPr="00AD7B29">
              <w:rPr>
                <w:rFonts w:cs="Times New Roman"/>
                <w:sz w:val="19"/>
              </w:rPr>
              <w:t>Safe for high-stakes domains; learns from historical data alone</w:t>
            </w:r>
          </w:p>
        </w:tc>
        <w:tc>
          <w:tcPr>
            <w:tcW w:w="3384" w:type="dxa"/>
          </w:tcPr>
          <w:p w14:paraId="4DD6BAF1" w14:textId="77777777" w:rsidR="004309E9" w:rsidRPr="00AD7B29" w:rsidRDefault="00000000">
            <w:pPr>
              <w:spacing w:before="40" w:after="40" w:line="240" w:lineRule="auto"/>
              <w:jc w:val="left"/>
              <w:rPr>
                <w:rFonts w:cs="Times New Roman"/>
              </w:rPr>
            </w:pPr>
            <w:r w:rsidRPr="00AD7B29">
              <w:rPr>
                <w:rFonts w:cs="Times New Roman"/>
                <w:sz w:val="19"/>
              </w:rPr>
              <w:t>Requires carefully constructed datasets and conservative evaluation; not implemented in this release</w:t>
            </w:r>
          </w:p>
        </w:tc>
      </w:tr>
    </w:tbl>
    <w:p w14:paraId="2CE98273" w14:textId="77777777" w:rsidR="004309E9" w:rsidRPr="00AD7B29" w:rsidRDefault="004309E9">
      <w:pPr>
        <w:spacing w:after="80"/>
        <w:rPr>
          <w:rFonts w:cs="Times New Roman"/>
        </w:rPr>
      </w:pPr>
    </w:p>
    <w:p w14:paraId="153E3266" w14:textId="77777777" w:rsidR="004309E9" w:rsidRPr="00AD7B29" w:rsidRDefault="00000000">
      <w:pPr>
        <w:pStyle w:val="Heading2"/>
        <w:jc w:val="left"/>
        <w:rPr>
          <w:rFonts w:ascii="Times New Roman" w:hAnsi="Times New Roman" w:cs="Times New Roman"/>
        </w:rPr>
      </w:pPr>
      <w:bookmarkStart w:id="19" w:name="_Toc237639581"/>
      <w:proofErr w:type="gramStart"/>
      <w:r w:rsidRPr="00AD7B29">
        <w:rPr>
          <w:rFonts w:ascii="Times New Roman" w:eastAsia="Times New Roman" w:hAnsi="Times New Roman" w:cs="Times New Roman"/>
        </w:rPr>
        <w:lastRenderedPageBreak/>
        <w:t>2.4  Strengths</w:t>
      </w:r>
      <w:proofErr w:type="gramEnd"/>
      <w:r w:rsidRPr="00AD7B29">
        <w:rPr>
          <w:rFonts w:ascii="Times New Roman" w:eastAsia="Times New Roman" w:hAnsi="Times New Roman" w:cs="Times New Roman"/>
        </w:rPr>
        <w:t xml:space="preserve"> and Limitations of Current Technologies</w:t>
      </w:r>
      <w:bookmarkEnd w:id="19"/>
    </w:p>
    <w:p w14:paraId="0E202483" w14:textId="77777777" w:rsidR="004309E9" w:rsidRPr="00AD7B29" w:rsidRDefault="00000000">
      <w:pPr>
        <w:rPr>
          <w:rFonts w:cs="Times New Roman"/>
        </w:rPr>
      </w:pPr>
      <w:r w:rsidRPr="00AD7B29">
        <w:rPr>
          <w:rFonts w:cs="Times New Roman"/>
        </w:rPr>
        <w:t>Taken together the literature offers strong components and a weak seam between them. Gradient boosting reliably produces a good price estimate for the period it was trained on. Transformer sentiment models reliably produce a market-mood signal. Reinforcement learning reliably converts a state into a discrete action. What no reviewed system does well is manage the joins: how a stale price level is aged to the present without pretending the model was retrained; how sentiment enters a decision without contaminating a valuation that should depend on property attributes; and how a decision layer signals that its own input is outside the range it understands.</w:t>
      </w:r>
    </w:p>
    <w:p w14:paraId="02256493" w14:textId="77777777" w:rsidR="004309E9" w:rsidRPr="00AD7B29" w:rsidRDefault="00000000">
      <w:pPr>
        <w:rPr>
          <w:rFonts w:cs="Times New Roman"/>
        </w:rPr>
      </w:pPr>
      <w:r w:rsidRPr="00AD7B29">
        <w:rPr>
          <w:rFonts w:cs="Times New Roman"/>
        </w:rPr>
        <w:t>The commercial platforms manage the first join by brute force — they retrain often enough that drift never accumulates — which is not available at this data volume. The academic literature largely evaluates components in isolation, so the second and third joins rarely arise. The practical consequence is that a system assembled from best-in-class parts can still produce a confident, wrong, unattributable number.</w:t>
      </w:r>
    </w:p>
    <w:p w14:paraId="6F900A9B" w14:textId="77777777" w:rsidR="004309E9" w:rsidRPr="00AD7B29" w:rsidRDefault="00000000">
      <w:pPr>
        <w:pStyle w:val="Heading2"/>
        <w:jc w:val="left"/>
        <w:rPr>
          <w:rFonts w:ascii="Times New Roman" w:hAnsi="Times New Roman" w:cs="Times New Roman"/>
        </w:rPr>
      </w:pPr>
      <w:bookmarkStart w:id="20" w:name="_Toc237639582"/>
      <w:proofErr w:type="gramStart"/>
      <w:r w:rsidRPr="00AD7B29">
        <w:rPr>
          <w:rFonts w:ascii="Times New Roman" w:eastAsia="Times New Roman" w:hAnsi="Times New Roman" w:cs="Times New Roman"/>
        </w:rPr>
        <w:t>2.5  Summary</w:t>
      </w:r>
      <w:proofErr w:type="gramEnd"/>
      <w:r w:rsidRPr="00AD7B29">
        <w:rPr>
          <w:rFonts w:ascii="Times New Roman" w:eastAsia="Times New Roman" w:hAnsi="Times New Roman" w:cs="Times New Roman"/>
        </w:rPr>
        <w:t xml:space="preserve"> of Issues</w:t>
      </w:r>
      <w:bookmarkEnd w:id="20"/>
    </w:p>
    <w:p w14:paraId="03F3C6CA" w14:textId="45B44B5D" w:rsidR="004309E9" w:rsidRPr="006C2AEF" w:rsidRDefault="006C2AEF" w:rsidP="006C2AEF">
      <w:pPr>
        <w:pStyle w:val="Caption"/>
        <w:jc w:val="center"/>
        <w:rPr>
          <w:rFonts w:cs="Times New Roman"/>
          <w:color w:val="000000" w:themeColor="text1"/>
        </w:rPr>
      </w:pPr>
      <w:bookmarkStart w:id="21" w:name="_Toc237698437"/>
      <w:bookmarkStart w:id="22" w:name="_Toc237699833"/>
      <w:r w:rsidRPr="006C2AEF">
        <w:rPr>
          <w:color w:val="000000" w:themeColor="text1"/>
        </w:rPr>
        <w:t xml:space="preserve">Table </w:t>
      </w:r>
      <w:r w:rsidRPr="006C2AEF">
        <w:rPr>
          <w:color w:val="000000" w:themeColor="text1"/>
        </w:rPr>
        <w:fldChar w:fldCharType="begin"/>
      </w:r>
      <w:r w:rsidRPr="006C2AEF">
        <w:rPr>
          <w:color w:val="000000" w:themeColor="text1"/>
        </w:rPr>
        <w:instrText xml:space="preserve"> SEQ Table \* ARABIC </w:instrText>
      </w:r>
      <w:r w:rsidRPr="006C2AEF">
        <w:rPr>
          <w:color w:val="000000" w:themeColor="text1"/>
        </w:rPr>
        <w:fldChar w:fldCharType="separate"/>
      </w:r>
      <w:r w:rsidR="00CD35CF">
        <w:rPr>
          <w:noProof/>
          <w:color w:val="000000" w:themeColor="text1"/>
        </w:rPr>
        <w:t>3</w:t>
      </w:r>
      <w:r w:rsidRPr="006C2AEF">
        <w:rPr>
          <w:color w:val="000000" w:themeColor="text1"/>
        </w:rPr>
        <w:fldChar w:fldCharType="end"/>
      </w:r>
      <w:r w:rsidRPr="006C2AEF">
        <w:rPr>
          <w:color w:val="000000" w:themeColor="text1"/>
        </w:rPr>
        <w:t>:SUMMARY OF ISSUES AND THE RESPONSE ADOPTED IN REVA</w:t>
      </w:r>
      <w:bookmarkEnd w:id="21"/>
      <w:bookmarkEnd w:id="22"/>
    </w:p>
    <w:tbl>
      <w:tblPr>
        <w:tblStyle w:val="TableGrid"/>
        <w:tblW w:w="0" w:type="auto"/>
        <w:jc w:val="center"/>
        <w:tblLayout w:type="fixed"/>
        <w:tblLook w:val="04A0" w:firstRow="1" w:lastRow="0" w:firstColumn="1" w:lastColumn="0" w:noHBand="0" w:noVBand="1"/>
      </w:tblPr>
      <w:tblGrid>
        <w:gridCol w:w="2448"/>
        <w:gridCol w:w="2952"/>
        <w:gridCol w:w="3384"/>
      </w:tblGrid>
      <w:tr w:rsidR="004309E9" w:rsidRPr="00AD7B29" w14:paraId="04543FE4" w14:textId="77777777">
        <w:trPr>
          <w:tblHeader/>
          <w:jc w:val="center"/>
        </w:trPr>
        <w:tc>
          <w:tcPr>
            <w:tcW w:w="2448" w:type="dxa"/>
            <w:shd w:val="clear" w:color="auto" w:fill="D9E2EC"/>
          </w:tcPr>
          <w:p w14:paraId="3A1DDBC5" w14:textId="77777777" w:rsidR="004309E9" w:rsidRPr="00AD7B29" w:rsidRDefault="00000000">
            <w:pPr>
              <w:spacing w:before="40" w:after="40" w:line="240" w:lineRule="auto"/>
              <w:jc w:val="center"/>
              <w:rPr>
                <w:rFonts w:cs="Times New Roman"/>
              </w:rPr>
            </w:pPr>
            <w:r w:rsidRPr="00AD7B29">
              <w:rPr>
                <w:rFonts w:cs="Times New Roman"/>
                <w:b/>
                <w:sz w:val="19"/>
              </w:rPr>
              <w:t>Issue</w:t>
            </w:r>
          </w:p>
        </w:tc>
        <w:tc>
          <w:tcPr>
            <w:tcW w:w="2952" w:type="dxa"/>
            <w:shd w:val="clear" w:color="auto" w:fill="D9E2EC"/>
          </w:tcPr>
          <w:p w14:paraId="2684EABC" w14:textId="77777777" w:rsidR="004309E9" w:rsidRPr="00AD7B29" w:rsidRDefault="00000000">
            <w:pPr>
              <w:spacing w:before="40" w:after="40" w:line="240" w:lineRule="auto"/>
              <w:jc w:val="center"/>
              <w:rPr>
                <w:rFonts w:cs="Times New Roman"/>
              </w:rPr>
            </w:pPr>
            <w:r w:rsidRPr="00AD7B29">
              <w:rPr>
                <w:rFonts w:cs="Times New Roman"/>
                <w:b/>
                <w:sz w:val="19"/>
              </w:rPr>
              <w:t>Why it matters</w:t>
            </w:r>
          </w:p>
        </w:tc>
        <w:tc>
          <w:tcPr>
            <w:tcW w:w="3384" w:type="dxa"/>
            <w:shd w:val="clear" w:color="auto" w:fill="D9E2EC"/>
          </w:tcPr>
          <w:p w14:paraId="542E03CA" w14:textId="77777777" w:rsidR="004309E9" w:rsidRPr="00AD7B29" w:rsidRDefault="00000000">
            <w:pPr>
              <w:spacing w:before="40" w:after="40" w:line="240" w:lineRule="auto"/>
              <w:jc w:val="center"/>
              <w:rPr>
                <w:rFonts w:cs="Times New Roman"/>
              </w:rPr>
            </w:pPr>
            <w:r w:rsidRPr="00AD7B29">
              <w:rPr>
                <w:rFonts w:cs="Times New Roman"/>
                <w:b/>
                <w:sz w:val="19"/>
              </w:rPr>
              <w:t>Response adopted</w:t>
            </w:r>
          </w:p>
        </w:tc>
      </w:tr>
      <w:tr w:rsidR="004309E9" w:rsidRPr="00AD7B29" w14:paraId="1D9208D6" w14:textId="77777777">
        <w:trPr>
          <w:jc w:val="center"/>
        </w:trPr>
        <w:tc>
          <w:tcPr>
            <w:tcW w:w="2448" w:type="dxa"/>
          </w:tcPr>
          <w:p w14:paraId="2F23C9B2" w14:textId="77777777" w:rsidR="004309E9" w:rsidRPr="00AD7B29" w:rsidRDefault="00000000">
            <w:pPr>
              <w:spacing w:before="40" w:after="40" w:line="240" w:lineRule="auto"/>
              <w:jc w:val="left"/>
              <w:rPr>
                <w:rFonts w:cs="Times New Roman"/>
              </w:rPr>
            </w:pPr>
            <w:r w:rsidRPr="00AD7B29">
              <w:rPr>
                <w:rFonts w:cs="Times New Roman"/>
                <w:sz w:val="19"/>
              </w:rPr>
              <w:t>Model price level is fixed at its training anchor</w:t>
            </w:r>
          </w:p>
        </w:tc>
        <w:tc>
          <w:tcPr>
            <w:tcW w:w="2952" w:type="dxa"/>
          </w:tcPr>
          <w:p w14:paraId="0AFD9087" w14:textId="77777777" w:rsidR="004309E9" w:rsidRPr="00AD7B29" w:rsidRDefault="00000000">
            <w:pPr>
              <w:spacing w:before="40" w:after="40" w:line="240" w:lineRule="auto"/>
              <w:jc w:val="left"/>
              <w:rPr>
                <w:rFonts w:cs="Times New Roman"/>
              </w:rPr>
            </w:pPr>
            <w:r w:rsidRPr="00AD7B29">
              <w:rPr>
                <w:rFonts w:cs="Times New Roman"/>
                <w:sz w:val="19"/>
              </w:rPr>
              <w:t>Estimates silently drift stale as time passes</w:t>
            </w:r>
          </w:p>
        </w:tc>
        <w:tc>
          <w:tcPr>
            <w:tcW w:w="3384" w:type="dxa"/>
          </w:tcPr>
          <w:p w14:paraId="3C9E3CDF" w14:textId="77777777" w:rsidR="004309E9" w:rsidRPr="00AD7B29" w:rsidRDefault="00000000">
            <w:pPr>
              <w:spacing w:before="40" w:after="40" w:line="240" w:lineRule="auto"/>
              <w:jc w:val="left"/>
              <w:rPr>
                <w:rFonts w:cs="Times New Roman"/>
              </w:rPr>
            </w:pPr>
            <w:r w:rsidRPr="00AD7B29">
              <w:rPr>
                <w:rFonts w:cs="Times New Roman"/>
                <w:sz w:val="19"/>
              </w:rPr>
              <w:t>Multiply by a matched, observed CBSL index ratio; version and report the factor separately</w:t>
            </w:r>
          </w:p>
        </w:tc>
      </w:tr>
      <w:tr w:rsidR="004309E9" w:rsidRPr="00AD7B29" w14:paraId="3C61C231" w14:textId="77777777">
        <w:trPr>
          <w:jc w:val="center"/>
        </w:trPr>
        <w:tc>
          <w:tcPr>
            <w:tcW w:w="2448" w:type="dxa"/>
          </w:tcPr>
          <w:p w14:paraId="0669BAB5" w14:textId="77777777" w:rsidR="004309E9" w:rsidRPr="00AD7B29" w:rsidRDefault="00000000">
            <w:pPr>
              <w:spacing w:before="40" w:after="40" w:line="240" w:lineRule="auto"/>
              <w:jc w:val="left"/>
              <w:rPr>
                <w:rFonts w:cs="Times New Roman"/>
              </w:rPr>
            </w:pPr>
            <w:r w:rsidRPr="00AD7B29">
              <w:rPr>
                <w:rFonts w:cs="Times New Roman"/>
                <w:sz w:val="19"/>
              </w:rPr>
              <w:t>Index coverage is Colombo-only and lags real time</w:t>
            </w:r>
          </w:p>
        </w:tc>
        <w:tc>
          <w:tcPr>
            <w:tcW w:w="2952" w:type="dxa"/>
          </w:tcPr>
          <w:p w14:paraId="212C77BD" w14:textId="77777777" w:rsidR="004309E9" w:rsidRPr="00AD7B29" w:rsidRDefault="00000000">
            <w:pPr>
              <w:spacing w:before="40" w:after="40" w:line="240" w:lineRule="auto"/>
              <w:jc w:val="left"/>
              <w:rPr>
                <w:rFonts w:cs="Times New Roman"/>
              </w:rPr>
            </w:pPr>
            <w:r w:rsidRPr="00AD7B29">
              <w:rPr>
                <w:rFonts w:cs="Times New Roman"/>
                <w:sz w:val="19"/>
              </w:rPr>
              <w:t>Applying Colombo movement nationally would fabricate signal</w:t>
            </w:r>
          </w:p>
        </w:tc>
        <w:tc>
          <w:tcPr>
            <w:tcW w:w="3384" w:type="dxa"/>
          </w:tcPr>
          <w:p w14:paraId="41FA5A2A" w14:textId="77777777" w:rsidR="004309E9" w:rsidRPr="00AD7B29" w:rsidRDefault="00000000">
            <w:pPr>
              <w:spacing w:before="40" w:after="40" w:line="240" w:lineRule="auto"/>
              <w:jc w:val="left"/>
              <w:rPr>
                <w:rFonts w:cs="Times New Roman"/>
              </w:rPr>
            </w:pPr>
            <w:r w:rsidRPr="00AD7B29">
              <w:rPr>
                <w:rFonts w:cs="Times New Roman"/>
                <w:sz w:val="19"/>
              </w:rPr>
              <w:t xml:space="preserve">Label out-of-coverage properties </w:t>
            </w:r>
            <w:proofErr w:type="spellStart"/>
            <w:r w:rsidRPr="00AD7B29">
              <w:rPr>
                <w:rFonts w:eastAsia="Consolas" w:cs="Times New Roman"/>
                <w:sz w:val="16"/>
              </w:rPr>
              <w:t>anchor_only</w:t>
            </w:r>
            <w:proofErr w:type="spellEnd"/>
            <w:r w:rsidRPr="00AD7B29">
              <w:rPr>
                <w:rFonts w:cs="Times New Roman"/>
                <w:sz w:val="19"/>
              </w:rPr>
              <w:t>; enforce a staleness ceiling; degrade the factor to 1.0</w:t>
            </w:r>
          </w:p>
        </w:tc>
      </w:tr>
      <w:tr w:rsidR="004309E9" w:rsidRPr="00AD7B29" w14:paraId="58154128" w14:textId="77777777">
        <w:trPr>
          <w:jc w:val="center"/>
        </w:trPr>
        <w:tc>
          <w:tcPr>
            <w:tcW w:w="2448" w:type="dxa"/>
          </w:tcPr>
          <w:p w14:paraId="0D63AFD7" w14:textId="77777777" w:rsidR="004309E9" w:rsidRPr="00AD7B29" w:rsidRDefault="00000000">
            <w:pPr>
              <w:spacing w:before="40" w:after="40" w:line="240" w:lineRule="auto"/>
              <w:jc w:val="left"/>
              <w:rPr>
                <w:rFonts w:cs="Times New Roman"/>
              </w:rPr>
            </w:pPr>
            <w:r w:rsidRPr="00AD7B29">
              <w:rPr>
                <w:rFonts w:cs="Times New Roman"/>
                <w:sz w:val="19"/>
              </w:rPr>
              <w:t>Missing property attributes</w:t>
            </w:r>
          </w:p>
        </w:tc>
        <w:tc>
          <w:tcPr>
            <w:tcW w:w="2952" w:type="dxa"/>
          </w:tcPr>
          <w:p w14:paraId="445D7D02" w14:textId="77777777" w:rsidR="004309E9" w:rsidRPr="00AD7B29" w:rsidRDefault="00000000">
            <w:pPr>
              <w:spacing w:before="40" w:after="40" w:line="240" w:lineRule="auto"/>
              <w:jc w:val="left"/>
              <w:rPr>
                <w:rFonts w:cs="Times New Roman"/>
              </w:rPr>
            </w:pPr>
            <w:r w:rsidRPr="00AD7B29">
              <w:rPr>
                <w:rFonts w:cs="Times New Roman"/>
                <w:sz w:val="19"/>
              </w:rPr>
              <w:t>Imputed defaults produce confident, unfounded valuations</w:t>
            </w:r>
          </w:p>
        </w:tc>
        <w:tc>
          <w:tcPr>
            <w:tcW w:w="3384" w:type="dxa"/>
          </w:tcPr>
          <w:p w14:paraId="51918E84" w14:textId="77777777" w:rsidR="004309E9" w:rsidRPr="00AD7B29" w:rsidRDefault="00000000">
            <w:pPr>
              <w:spacing w:before="40" w:after="40" w:line="240" w:lineRule="auto"/>
              <w:jc w:val="left"/>
              <w:rPr>
                <w:rFonts w:cs="Times New Roman"/>
              </w:rPr>
            </w:pPr>
            <w:r w:rsidRPr="00AD7B29">
              <w:rPr>
                <w:rFonts w:cs="Times New Roman"/>
                <w:sz w:val="19"/>
              </w:rPr>
              <w:t xml:space="preserve">Return status </w:t>
            </w:r>
            <w:r w:rsidRPr="00AD7B29">
              <w:rPr>
                <w:rFonts w:eastAsia="Consolas" w:cs="Times New Roman"/>
                <w:sz w:val="16"/>
              </w:rPr>
              <w:t>unavailable</w:t>
            </w:r>
            <w:r w:rsidRPr="00AD7B29">
              <w:rPr>
                <w:rFonts w:cs="Times New Roman"/>
                <w:sz w:val="19"/>
              </w:rPr>
              <w:t xml:space="preserve"> and name the missing field rather than substituting a default</w:t>
            </w:r>
          </w:p>
        </w:tc>
      </w:tr>
      <w:tr w:rsidR="004309E9" w:rsidRPr="00AD7B29" w14:paraId="3682B18E" w14:textId="77777777">
        <w:trPr>
          <w:jc w:val="center"/>
        </w:trPr>
        <w:tc>
          <w:tcPr>
            <w:tcW w:w="2448" w:type="dxa"/>
          </w:tcPr>
          <w:p w14:paraId="42718841" w14:textId="77777777" w:rsidR="004309E9" w:rsidRPr="00AD7B29" w:rsidRDefault="00000000">
            <w:pPr>
              <w:spacing w:before="40" w:after="40" w:line="240" w:lineRule="auto"/>
              <w:jc w:val="left"/>
              <w:rPr>
                <w:rFonts w:cs="Times New Roman"/>
              </w:rPr>
            </w:pPr>
            <w:r w:rsidRPr="00AD7B29">
              <w:rPr>
                <w:rFonts w:cs="Times New Roman"/>
                <w:sz w:val="19"/>
              </w:rPr>
              <w:t>Mixed quotation units</w:t>
            </w:r>
          </w:p>
        </w:tc>
        <w:tc>
          <w:tcPr>
            <w:tcW w:w="2952" w:type="dxa"/>
          </w:tcPr>
          <w:p w14:paraId="1884EE99" w14:textId="77777777" w:rsidR="004309E9" w:rsidRPr="00AD7B29" w:rsidRDefault="00000000">
            <w:pPr>
              <w:spacing w:before="40" w:after="40" w:line="240" w:lineRule="auto"/>
              <w:jc w:val="left"/>
              <w:rPr>
                <w:rFonts w:cs="Times New Roman"/>
              </w:rPr>
            </w:pPr>
            <w:r w:rsidRPr="00AD7B29">
              <w:rPr>
                <w:rFonts w:cs="Times New Roman"/>
                <w:sz w:val="19"/>
              </w:rPr>
              <w:t>Naive aggregation yields dimensionally wrong portfolio values</w:t>
            </w:r>
          </w:p>
        </w:tc>
        <w:tc>
          <w:tcPr>
            <w:tcW w:w="3384" w:type="dxa"/>
          </w:tcPr>
          <w:p w14:paraId="3EC213E9" w14:textId="77777777" w:rsidR="004309E9" w:rsidRPr="00AD7B29" w:rsidRDefault="00000000">
            <w:pPr>
              <w:spacing w:before="40" w:after="40" w:line="240" w:lineRule="auto"/>
              <w:jc w:val="left"/>
              <w:rPr>
                <w:rFonts w:cs="Times New Roman"/>
              </w:rPr>
            </w:pPr>
            <w:r w:rsidRPr="00AD7B29">
              <w:rPr>
                <w:rFonts w:cs="Times New Roman"/>
                <w:sz w:val="19"/>
              </w:rPr>
              <w:t xml:space="preserve">Carry </w:t>
            </w:r>
            <w:r w:rsidRPr="00AD7B29">
              <w:rPr>
                <w:rFonts w:eastAsia="Consolas" w:cs="Times New Roman"/>
                <w:sz w:val="16"/>
              </w:rPr>
              <w:t>unit</w:t>
            </w:r>
            <w:r w:rsidRPr="00AD7B29">
              <w:rPr>
                <w:rFonts w:cs="Times New Roman"/>
                <w:sz w:val="19"/>
              </w:rPr>
              <w:t xml:space="preserve"> and </w:t>
            </w:r>
            <w:proofErr w:type="spellStart"/>
            <w:r w:rsidRPr="00AD7B29">
              <w:rPr>
                <w:rFonts w:eastAsia="Consolas" w:cs="Times New Roman"/>
                <w:sz w:val="16"/>
              </w:rPr>
              <w:t>total_value</w:t>
            </w:r>
            <w:proofErr w:type="spellEnd"/>
            <w:r w:rsidRPr="00AD7B29">
              <w:rPr>
                <w:rFonts w:cs="Times New Roman"/>
                <w:sz w:val="19"/>
              </w:rPr>
              <w:t xml:space="preserve"> explicitly; convert per-perch land to whole-plot value in the service layer</w:t>
            </w:r>
          </w:p>
        </w:tc>
      </w:tr>
      <w:tr w:rsidR="004309E9" w:rsidRPr="00AD7B29" w14:paraId="1A6557D3" w14:textId="77777777">
        <w:trPr>
          <w:jc w:val="center"/>
        </w:trPr>
        <w:tc>
          <w:tcPr>
            <w:tcW w:w="2448" w:type="dxa"/>
          </w:tcPr>
          <w:p w14:paraId="4EE25B3E" w14:textId="77777777" w:rsidR="004309E9" w:rsidRPr="00AD7B29" w:rsidRDefault="00000000">
            <w:pPr>
              <w:spacing w:before="40" w:after="40" w:line="240" w:lineRule="auto"/>
              <w:jc w:val="left"/>
              <w:rPr>
                <w:rFonts w:cs="Times New Roman"/>
              </w:rPr>
            </w:pPr>
            <w:r w:rsidRPr="00AD7B29">
              <w:rPr>
                <w:rFonts w:cs="Times New Roman"/>
                <w:sz w:val="19"/>
              </w:rPr>
              <w:t>Unstructured listing text is discarded</w:t>
            </w:r>
          </w:p>
        </w:tc>
        <w:tc>
          <w:tcPr>
            <w:tcW w:w="2952" w:type="dxa"/>
          </w:tcPr>
          <w:p w14:paraId="5CD33E60" w14:textId="77777777" w:rsidR="004309E9" w:rsidRPr="00AD7B29" w:rsidRDefault="00000000">
            <w:pPr>
              <w:spacing w:before="40" w:after="40" w:line="240" w:lineRule="auto"/>
              <w:jc w:val="left"/>
              <w:rPr>
                <w:rFonts w:cs="Times New Roman"/>
              </w:rPr>
            </w:pPr>
            <w:r w:rsidRPr="00AD7B29">
              <w:rPr>
                <w:rFonts w:cs="Times New Roman"/>
                <w:sz w:val="19"/>
              </w:rPr>
              <w:t>Discards the signal an agent actually reads</w:t>
            </w:r>
          </w:p>
        </w:tc>
        <w:tc>
          <w:tcPr>
            <w:tcW w:w="3384" w:type="dxa"/>
          </w:tcPr>
          <w:p w14:paraId="2F0CD573" w14:textId="77777777" w:rsidR="004309E9" w:rsidRPr="00AD7B29" w:rsidRDefault="00000000">
            <w:pPr>
              <w:spacing w:before="40" w:after="40" w:line="240" w:lineRule="auto"/>
              <w:jc w:val="left"/>
              <w:rPr>
                <w:rFonts w:cs="Times New Roman"/>
              </w:rPr>
            </w:pPr>
            <w:r w:rsidRPr="00AD7B29">
              <w:rPr>
                <w:rFonts w:cs="Times New Roman"/>
                <w:sz w:val="19"/>
              </w:rPr>
              <w:t xml:space="preserve">Extract forty description features and </w:t>
            </w:r>
            <w:proofErr w:type="gramStart"/>
            <w:r w:rsidRPr="00AD7B29">
              <w:rPr>
                <w:rFonts w:cs="Times New Roman"/>
                <w:sz w:val="19"/>
              </w:rPr>
              <w:t>feed</w:t>
            </w:r>
            <w:proofErr w:type="gramEnd"/>
            <w:r w:rsidRPr="00AD7B29">
              <w:rPr>
                <w:rFonts w:cs="Times New Roman"/>
                <w:sz w:val="19"/>
              </w:rPr>
              <w:t xml:space="preserve"> them to the house model</w:t>
            </w:r>
          </w:p>
        </w:tc>
      </w:tr>
      <w:tr w:rsidR="004309E9" w:rsidRPr="00AD7B29" w14:paraId="4E69F309" w14:textId="77777777">
        <w:trPr>
          <w:jc w:val="center"/>
        </w:trPr>
        <w:tc>
          <w:tcPr>
            <w:tcW w:w="2448" w:type="dxa"/>
          </w:tcPr>
          <w:p w14:paraId="3CE6F239" w14:textId="77777777" w:rsidR="004309E9" w:rsidRPr="00AD7B29" w:rsidRDefault="00000000">
            <w:pPr>
              <w:spacing w:before="40" w:after="40" w:line="240" w:lineRule="auto"/>
              <w:jc w:val="left"/>
              <w:rPr>
                <w:rFonts w:cs="Times New Roman"/>
              </w:rPr>
            </w:pPr>
            <w:r w:rsidRPr="00AD7B29">
              <w:rPr>
                <w:rFonts w:cs="Times New Roman"/>
                <w:sz w:val="19"/>
              </w:rPr>
              <w:t>Forecast treated as a point estimate</w:t>
            </w:r>
          </w:p>
        </w:tc>
        <w:tc>
          <w:tcPr>
            <w:tcW w:w="2952" w:type="dxa"/>
          </w:tcPr>
          <w:p w14:paraId="02E753DF" w14:textId="77777777" w:rsidR="004309E9" w:rsidRPr="00AD7B29" w:rsidRDefault="00000000">
            <w:pPr>
              <w:spacing w:before="40" w:after="40" w:line="240" w:lineRule="auto"/>
              <w:jc w:val="left"/>
              <w:rPr>
                <w:rFonts w:cs="Times New Roman"/>
              </w:rPr>
            </w:pPr>
            <w:r w:rsidRPr="00AD7B29">
              <w:rPr>
                <w:rFonts w:cs="Times New Roman"/>
                <w:sz w:val="19"/>
              </w:rPr>
              <w:t>Overstates confidence in the decision layer</w:t>
            </w:r>
          </w:p>
        </w:tc>
        <w:tc>
          <w:tcPr>
            <w:tcW w:w="3384" w:type="dxa"/>
          </w:tcPr>
          <w:p w14:paraId="7F893958" w14:textId="77777777" w:rsidR="004309E9" w:rsidRPr="00AD7B29" w:rsidRDefault="00000000">
            <w:pPr>
              <w:spacing w:before="40" w:after="40" w:line="240" w:lineRule="auto"/>
              <w:jc w:val="left"/>
              <w:rPr>
                <w:rFonts w:cs="Times New Roman"/>
              </w:rPr>
            </w:pPr>
            <w:r w:rsidRPr="00AD7B29">
              <w:rPr>
                <w:rFonts w:cs="Times New Roman"/>
                <w:sz w:val="19"/>
              </w:rPr>
              <w:t>Composite confidence from model coverage and index freshness; forward path disabled by default</w:t>
            </w:r>
          </w:p>
        </w:tc>
      </w:tr>
      <w:tr w:rsidR="004309E9" w:rsidRPr="00AD7B29" w14:paraId="5D893D56" w14:textId="77777777">
        <w:trPr>
          <w:jc w:val="center"/>
        </w:trPr>
        <w:tc>
          <w:tcPr>
            <w:tcW w:w="2448" w:type="dxa"/>
          </w:tcPr>
          <w:p w14:paraId="519D79CF" w14:textId="77777777" w:rsidR="004309E9" w:rsidRPr="00AD7B29" w:rsidRDefault="00000000">
            <w:pPr>
              <w:spacing w:before="40" w:after="40" w:line="240" w:lineRule="auto"/>
              <w:jc w:val="left"/>
              <w:rPr>
                <w:rFonts w:cs="Times New Roman"/>
              </w:rPr>
            </w:pPr>
            <w:r w:rsidRPr="00AD7B29">
              <w:rPr>
                <w:rFonts w:cs="Times New Roman"/>
                <w:sz w:val="19"/>
              </w:rPr>
              <w:t>RL queried outside its training distribution</w:t>
            </w:r>
          </w:p>
        </w:tc>
        <w:tc>
          <w:tcPr>
            <w:tcW w:w="2952" w:type="dxa"/>
          </w:tcPr>
          <w:p w14:paraId="2156D65D" w14:textId="77777777" w:rsidR="004309E9" w:rsidRPr="00AD7B29" w:rsidRDefault="00000000">
            <w:pPr>
              <w:spacing w:before="40" w:after="40" w:line="240" w:lineRule="auto"/>
              <w:jc w:val="left"/>
              <w:rPr>
                <w:rFonts w:cs="Times New Roman"/>
              </w:rPr>
            </w:pPr>
            <w:r w:rsidRPr="00AD7B29">
              <w:rPr>
                <w:rFonts w:cs="Times New Roman"/>
                <w:sz w:val="19"/>
              </w:rPr>
              <w:t>A DQN returns an arbitrary argmax rather than degrading</w:t>
            </w:r>
          </w:p>
        </w:tc>
        <w:tc>
          <w:tcPr>
            <w:tcW w:w="3384" w:type="dxa"/>
          </w:tcPr>
          <w:p w14:paraId="1B6A714C" w14:textId="77777777" w:rsidR="004309E9" w:rsidRPr="00AD7B29" w:rsidRDefault="00000000">
            <w:pPr>
              <w:spacing w:before="40" w:after="40" w:line="240" w:lineRule="auto"/>
              <w:jc w:val="left"/>
              <w:rPr>
                <w:rFonts w:cs="Times New Roman"/>
              </w:rPr>
            </w:pPr>
            <w:r w:rsidRPr="00AD7B29">
              <w:rPr>
                <w:rFonts w:cs="Times New Roman"/>
                <w:sz w:val="19"/>
              </w:rPr>
              <w:t xml:space="preserve">Per-feature z-score assessment; </w:t>
            </w:r>
            <w:r w:rsidRPr="00AD7B29">
              <w:rPr>
                <w:rFonts w:eastAsia="Consolas" w:cs="Times New Roman"/>
                <w:sz w:val="16"/>
              </w:rPr>
              <w:t>reliable</w:t>
            </w:r>
            <w:r w:rsidRPr="00AD7B29">
              <w:rPr>
                <w:rFonts w:cs="Times New Roman"/>
                <w:sz w:val="19"/>
              </w:rPr>
              <w:t xml:space="preserve"> flag and named offending features in every response</w:t>
            </w:r>
          </w:p>
        </w:tc>
      </w:tr>
      <w:tr w:rsidR="004309E9" w:rsidRPr="00AD7B29" w14:paraId="0250E1C1" w14:textId="77777777">
        <w:trPr>
          <w:jc w:val="center"/>
        </w:trPr>
        <w:tc>
          <w:tcPr>
            <w:tcW w:w="2448" w:type="dxa"/>
          </w:tcPr>
          <w:p w14:paraId="7502E614" w14:textId="77777777" w:rsidR="004309E9" w:rsidRPr="00AD7B29" w:rsidRDefault="00000000">
            <w:pPr>
              <w:spacing w:before="40" w:after="40" w:line="240" w:lineRule="auto"/>
              <w:jc w:val="left"/>
              <w:rPr>
                <w:rFonts w:cs="Times New Roman"/>
              </w:rPr>
            </w:pPr>
            <w:r w:rsidRPr="00AD7B29">
              <w:rPr>
                <w:rFonts w:cs="Times New Roman"/>
                <w:sz w:val="19"/>
              </w:rPr>
              <w:t>Unsafe online exploration</w:t>
            </w:r>
          </w:p>
        </w:tc>
        <w:tc>
          <w:tcPr>
            <w:tcW w:w="2952" w:type="dxa"/>
          </w:tcPr>
          <w:p w14:paraId="0B41854E" w14:textId="77777777" w:rsidR="004309E9" w:rsidRPr="00AD7B29" w:rsidRDefault="00000000">
            <w:pPr>
              <w:spacing w:before="40" w:after="40" w:line="240" w:lineRule="auto"/>
              <w:jc w:val="left"/>
              <w:rPr>
                <w:rFonts w:cs="Times New Roman"/>
              </w:rPr>
            </w:pPr>
            <w:r w:rsidRPr="00AD7B29">
              <w:rPr>
                <w:rFonts w:cs="Times New Roman"/>
                <w:sz w:val="19"/>
              </w:rPr>
              <w:t xml:space="preserve">An advisor cannot experiment with </w:t>
            </w:r>
            <w:r w:rsidRPr="00AD7B29">
              <w:rPr>
                <w:rFonts w:cs="Times New Roman"/>
                <w:sz w:val="19"/>
              </w:rPr>
              <w:lastRenderedPageBreak/>
              <w:t>a user's capital</w:t>
            </w:r>
          </w:p>
        </w:tc>
        <w:tc>
          <w:tcPr>
            <w:tcW w:w="3384" w:type="dxa"/>
          </w:tcPr>
          <w:p w14:paraId="6BA3B482" w14:textId="77777777" w:rsidR="004309E9" w:rsidRPr="00AD7B29" w:rsidRDefault="00000000">
            <w:pPr>
              <w:spacing w:before="40" w:after="40" w:line="240" w:lineRule="auto"/>
              <w:jc w:val="left"/>
              <w:rPr>
                <w:rFonts w:cs="Times New Roman"/>
              </w:rPr>
            </w:pPr>
            <w:r w:rsidRPr="00AD7B29">
              <w:rPr>
                <w:rFonts w:cs="Times New Roman"/>
                <w:sz w:val="19"/>
              </w:rPr>
              <w:lastRenderedPageBreak/>
              <w:t xml:space="preserve">Serve a pretrained policy only; specify </w:t>
            </w:r>
            <w:r w:rsidRPr="00AD7B29">
              <w:rPr>
                <w:rFonts w:cs="Times New Roman"/>
                <w:sz w:val="19"/>
              </w:rPr>
              <w:lastRenderedPageBreak/>
              <w:t>offline conservative learning as future work (§8.6)</w:t>
            </w:r>
          </w:p>
        </w:tc>
      </w:tr>
    </w:tbl>
    <w:p w14:paraId="73F16CC5" w14:textId="77777777" w:rsidR="004309E9" w:rsidRPr="00AD7B29" w:rsidRDefault="004309E9">
      <w:pPr>
        <w:spacing w:after="80"/>
        <w:rPr>
          <w:rFonts w:cs="Times New Roman"/>
        </w:rPr>
      </w:pPr>
    </w:p>
    <w:p w14:paraId="0FE6C299" w14:textId="77777777" w:rsidR="004309E9" w:rsidRPr="00AD7B29" w:rsidRDefault="00000000">
      <w:pPr>
        <w:pStyle w:val="Heading2"/>
        <w:jc w:val="left"/>
        <w:rPr>
          <w:rFonts w:ascii="Times New Roman" w:hAnsi="Times New Roman" w:cs="Times New Roman"/>
        </w:rPr>
      </w:pPr>
      <w:bookmarkStart w:id="23" w:name="_Toc237639583"/>
      <w:proofErr w:type="gramStart"/>
      <w:r w:rsidRPr="00AD7B29">
        <w:rPr>
          <w:rFonts w:ascii="Times New Roman" w:eastAsia="Times New Roman" w:hAnsi="Times New Roman" w:cs="Times New Roman"/>
        </w:rPr>
        <w:t>2.6  Discussion</w:t>
      </w:r>
      <w:proofErr w:type="gramEnd"/>
      <w:r w:rsidRPr="00AD7B29">
        <w:rPr>
          <w:rFonts w:ascii="Times New Roman" w:eastAsia="Times New Roman" w:hAnsi="Times New Roman" w:cs="Times New Roman"/>
        </w:rPr>
        <w:t xml:space="preserve"> on Gaps in Current Research</w:t>
      </w:r>
      <w:bookmarkEnd w:id="23"/>
    </w:p>
    <w:p w14:paraId="22C429E5" w14:textId="77777777" w:rsidR="004309E9" w:rsidRPr="006C2AEF" w:rsidRDefault="00000000">
      <w:pPr>
        <w:rPr>
          <w:rFonts w:cs="Times New Roman"/>
        </w:rPr>
      </w:pPr>
      <w:r w:rsidRPr="006C2AEF">
        <w:rPr>
          <w:rFonts w:cs="Times New Roman"/>
        </w:rPr>
        <w:t>Three gaps follow from the review. The first is a provenance gap: valuation research reports aggregate error metrics but rarely specifies what a system should return when its inputs are insufficient, so implementations default to imputation and the failure becomes invisible. The second is a temporal-anchoring gap: the literature treats retraining as the answer to drift, which presumes a data volume that thin markets do not have, and offers little on principled index-based correction with explicit guards. The third is a competence-declaration gap: reinforcement-learning recommenders are evaluated on average return over a test distribution, and almost never report whether an individual query lay inside that distribution.</w:t>
      </w:r>
    </w:p>
    <w:p w14:paraId="5A880683" w14:textId="77777777" w:rsidR="004309E9" w:rsidRPr="006C2AEF" w:rsidRDefault="00000000">
      <w:pPr>
        <w:rPr>
          <w:rFonts w:cs="Times New Roman"/>
        </w:rPr>
      </w:pPr>
      <w:r w:rsidRPr="006C2AEF">
        <w:rPr>
          <w:rFonts w:cs="Times New Roman"/>
        </w:rPr>
        <w:t xml:space="preserve">A fourth gap, addressed by the group's parallel research study rather than by this release, is the absence of a risk-aware, uncertainty-aware, </w:t>
      </w:r>
      <w:proofErr w:type="spellStart"/>
      <w:r w:rsidRPr="006C2AEF">
        <w:rPr>
          <w:rFonts w:cs="Times New Roman"/>
        </w:rPr>
        <w:t>personalised</w:t>
      </w:r>
      <w:proofErr w:type="spellEnd"/>
      <w:r w:rsidRPr="006C2AEF">
        <w:rPr>
          <w:rFonts w:cs="Times New Roman"/>
        </w:rPr>
        <w:t xml:space="preserve"> offline reinforcement-learning formulation for illiquid property portfolios. That study is </w:t>
      </w:r>
      <w:proofErr w:type="spellStart"/>
      <w:r w:rsidRPr="006C2AEF">
        <w:rPr>
          <w:rFonts w:cs="Times New Roman"/>
        </w:rPr>
        <w:t>summarised</w:t>
      </w:r>
      <w:proofErr w:type="spellEnd"/>
      <w:r w:rsidRPr="006C2AEF">
        <w:rPr>
          <w:rFonts w:cs="Times New Roman"/>
        </w:rPr>
        <w:t xml:space="preserve"> in §4.7 and its implementation roadmap appears in §8.6.</w:t>
      </w:r>
    </w:p>
    <w:p w14:paraId="2F6EC501" w14:textId="77777777" w:rsidR="004309E9" w:rsidRPr="00AD7B29" w:rsidRDefault="00000000">
      <w:pPr>
        <w:pStyle w:val="Heading3"/>
        <w:jc w:val="left"/>
        <w:rPr>
          <w:rFonts w:ascii="Times New Roman" w:hAnsi="Times New Roman" w:cs="Times New Roman"/>
        </w:rPr>
      </w:pPr>
      <w:bookmarkStart w:id="24" w:name="_Toc237639584"/>
      <w:proofErr w:type="gramStart"/>
      <w:r w:rsidRPr="00AD7B29">
        <w:rPr>
          <w:rFonts w:ascii="Times New Roman" w:eastAsia="Times New Roman" w:hAnsi="Times New Roman" w:cs="Times New Roman"/>
        </w:rPr>
        <w:t>2.6.1  Problem</w:t>
      </w:r>
      <w:proofErr w:type="gramEnd"/>
      <w:r w:rsidRPr="00AD7B29">
        <w:rPr>
          <w:rFonts w:ascii="Times New Roman" w:eastAsia="Times New Roman" w:hAnsi="Times New Roman" w:cs="Times New Roman"/>
        </w:rPr>
        <w:t xml:space="preserve"> Definition</w:t>
      </w:r>
      <w:bookmarkEnd w:id="24"/>
    </w:p>
    <w:p w14:paraId="4788830A" w14:textId="3733055D" w:rsidR="004309E9" w:rsidRPr="006C2AEF" w:rsidRDefault="00000000">
      <w:pPr>
        <w:rPr>
          <w:rFonts w:cs="Times New Roman"/>
          <w:bCs/>
        </w:rPr>
      </w:pPr>
      <w:r w:rsidRPr="006C2AEF">
        <w:rPr>
          <w:rFonts w:cs="Times New Roman"/>
          <w:bCs/>
        </w:rPr>
        <w:t>How can a property decision-support system produce valuations and buy / hold / sell recommendations that remain honest under sparse, regionally biased and temporally stale data by separating price level from price movement, degrading in a declared and auditable way when evidence is insufficient, and reporting when a query falls outside the range its models understand?</w:t>
      </w:r>
    </w:p>
    <w:p w14:paraId="5B180201" w14:textId="77777777" w:rsidR="004309E9" w:rsidRPr="00AD7B29" w:rsidRDefault="00000000">
      <w:pPr>
        <w:pStyle w:val="Heading2"/>
        <w:jc w:val="left"/>
        <w:rPr>
          <w:rFonts w:ascii="Times New Roman" w:hAnsi="Times New Roman" w:cs="Times New Roman"/>
        </w:rPr>
      </w:pPr>
      <w:bookmarkStart w:id="25" w:name="_Toc237639585"/>
      <w:proofErr w:type="gramStart"/>
      <w:r w:rsidRPr="00AD7B29">
        <w:rPr>
          <w:rFonts w:ascii="Times New Roman" w:eastAsia="Times New Roman" w:hAnsi="Times New Roman" w:cs="Times New Roman"/>
        </w:rPr>
        <w:t>2.7  Summary</w:t>
      </w:r>
      <w:bookmarkEnd w:id="25"/>
      <w:proofErr w:type="gramEnd"/>
    </w:p>
    <w:p w14:paraId="4311C55E" w14:textId="77777777" w:rsidR="004309E9" w:rsidRPr="00AD7B29" w:rsidRDefault="00000000" w:rsidP="006C2AEF">
      <w:pPr>
        <w:rPr>
          <w:rFonts w:cs="Times New Roman"/>
        </w:rPr>
      </w:pPr>
      <w:r w:rsidRPr="00AD7B29">
        <w:rPr>
          <w:rFonts w:cs="Times New Roman"/>
        </w:rPr>
        <w:t xml:space="preserve">This chapter traced automated valuation from hedonic regression to gradient boosting and graph methods, reviewed financial sentiment analysis and value-based reinforcement learning, and compared candidate technologies against the constraints of the Sri Lankan market. It identified provenance, temporal anchoring and competence declaration as the gaps </w:t>
      </w:r>
      <w:r w:rsidRPr="00AD7B29">
        <w:rPr>
          <w:rFonts w:cs="Times New Roman"/>
        </w:rPr>
        <w:lastRenderedPageBreak/>
        <w:t>this project addresses, and stated the problem definition. The next chapter justifies the technologies selected in response.</w:t>
      </w:r>
    </w:p>
    <w:p w14:paraId="1BCD7B4C" w14:textId="77777777" w:rsidR="004309E9" w:rsidRPr="00AD7B29" w:rsidRDefault="00000000">
      <w:pPr>
        <w:rPr>
          <w:rFonts w:cs="Times New Roman"/>
        </w:rPr>
      </w:pPr>
      <w:r w:rsidRPr="00AD7B29">
        <w:rPr>
          <w:rFonts w:cs="Times New Roman"/>
        </w:rPr>
        <w:br w:type="page"/>
      </w:r>
    </w:p>
    <w:p w14:paraId="34FFC569" w14:textId="77777777" w:rsidR="004309E9" w:rsidRPr="00AD7B29" w:rsidRDefault="00000000">
      <w:pPr>
        <w:spacing w:after="40"/>
        <w:jc w:val="center"/>
        <w:rPr>
          <w:rFonts w:cs="Times New Roman"/>
        </w:rPr>
      </w:pPr>
      <w:r w:rsidRPr="00AD7B29">
        <w:rPr>
          <w:rFonts w:cs="Times New Roman"/>
          <w:b/>
          <w:sz w:val="28"/>
        </w:rPr>
        <w:lastRenderedPageBreak/>
        <w:t>CHAPTER 3</w:t>
      </w:r>
    </w:p>
    <w:p w14:paraId="53452CD4" w14:textId="77777777" w:rsidR="004309E9" w:rsidRPr="00AD7B29" w:rsidRDefault="00000000">
      <w:pPr>
        <w:pStyle w:val="Heading1"/>
        <w:spacing w:before="0" w:after="280"/>
        <w:jc w:val="center"/>
        <w:rPr>
          <w:rFonts w:ascii="Times New Roman" w:hAnsi="Times New Roman" w:cs="Times New Roman"/>
        </w:rPr>
      </w:pPr>
      <w:bookmarkStart w:id="26" w:name="_Toc237639586"/>
      <w:r w:rsidRPr="00AD7B29">
        <w:rPr>
          <w:rFonts w:ascii="Times New Roman" w:eastAsia="Times New Roman" w:hAnsi="Times New Roman" w:cs="Times New Roman"/>
        </w:rPr>
        <w:t>TECHNOLOGY ADOPTED</w:t>
      </w:r>
      <w:bookmarkEnd w:id="26"/>
    </w:p>
    <w:p w14:paraId="1FD59922" w14:textId="77777777" w:rsidR="004309E9" w:rsidRPr="00AD7B29" w:rsidRDefault="00000000">
      <w:pPr>
        <w:pStyle w:val="Heading2"/>
        <w:jc w:val="left"/>
        <w:rPr>
          <w:rFonts w:ascii="Times New Roman" w:hAnsi="Times New Roman" w:cs="Times New Roman"/>
        </w:rPr>
      </w:pPr>
      <w:bookmarkStart w:id="27" w:name="_Toc237639587"/>
      <w:proofErr w:type="gramStart"/>
      <w:r w:rsidRPr="00AD7B29">
        <w:rPr>
          <w:rFonts w:ascii="Times New Roman" w:eastAsia="Times New Roman" w:hAnsi="Times New Roman" w:cs="Times New Roman"/>
        </w:rPr>
        <w:t>3.1  Introduction</w:t>
      </w:r>
      <w:bookmarkEnd w:id="27"/>
      <w:proofErr w:type="gramEnd"/>
    </w:p>
    <w:p w14:paraId="60607834" w14:textId="77777777" w:rsidR="004309E9" w:rsidRPr="00AD7B29" w:rsidRDefault="00000000">
      <w:pPr>
        <w:rPr>
          <w:rFonts w:cs="Times New Roman"/>
        </w:rPr>
      </w:pPr>
      <w:r w:rsidRPr="00AD7B29">
        <w:rPr>
          <w:rFonts w:cs="Times New Roman"/>
        </w:rPr>
        <w:t xml:space="preserve">This chapter states which technologies were adopted and why. It supersedes Chapter 3 of the interim report, which described the backend as a </w:t>
      </w:r>
      <w:r w:rsidRPr="006C2AEF">
        <w:rPr>
          <w:rFonts w:cs="Times New Roman"/>
          <w:bCs/>
        </w:rPr>
        <w:t>Flask</w:t>
      </w:r>
      <w:r w:rsidRPr="00AD7B29">
        <w:rPr>
          <w:rFonts w:cs="Times New Roman"/>
        </w:rPr>
        <w:t xml:space="preserve"> application. That description was incorrect at the time of writing and is incorrect now: the service is built on </w:t>
      </w:r>
      <w:proofErr w:type="spellStart"/>
      <w:r w:rsidRPr="006C2AEF">
        <w:rPr>
          <w:rFonts w:cs="Times New Roman"/>
          <w:bCs/>
        </w:rPr>
        <w:t>FastAPI</w:t>
      </w:r>
      <w:proofErr w:type="spellEnd"/>
      <w:r w:rsidRPr="00AD7B29">
        <w:rPr>
          <w:rFonts w:cs="Times New Roman"/>
        </w:rPr>
        <w:t xml:space="preserve"> and run under </w:t>
      </w:r>
      <w:proofErr w:type="spellStart"/>
      <w:r w:rsidRPr="00AD7B29">
        <w:rPr>
          <w:rFonts w:cs="Times New Roman"/>
        </w:rPr>
        <w:t>Uvicorn</w:t>
      </w:r>
      <w:proofErr w:type="spellEnd"/>
      <w:r w:rsidRPr="00AD7B29">
        <w:rPr>
          <w:rFonts w:cs="Times New Roman"/>
        </w:rPr>
        <w:t xml:space="preserve">, and no Flask import exists anywhere in the repository. The correction is recorded as item A.1 in Appendix A, and it matters beyond nomenclature — the dependency-injection model, the </w:t>
      </w:r>
      <w:proofErr w:type="spellStart"/>
      <w:r w:rsidRPr="00AD7B29">
        <w:rPr>
          <w:rFonts w:cs="Times New Roman"/>
        </w:rPr>
        <w:t>Pydantic</w:t>
      </w:r>
      <w:proofErr w:type="spellEnd"/>
      <w:r w:rsidRPr="00AD7B29">
        <w:rPr>
          <w:rFonts w:cs="Times New Roman"/>
        </w:rPr>
        <w:t xml:space="preserve"> request and response contracts and the automatic </w:t>
      </w:r>
      <w:proofErr w:type="spellStart"/>
      <w:r w:rsidRPr="00AD7B29">
        <w:rPr>
          <w:rFonts w:cs="Times New Roman"/>
        </w:rPr>
        <w:t>OpenAPI</w:t>
      </w:r>
      <w:proofErr w:type="spellEnd"/>
      <w:r w:rsidRPr="00AD7B29">
        <w:rPr>
          <w:rFonts w:cs="Times New Roman"/>
        </w:rPr>
        <w:t xml:space="preserve"> schema described in §3.4 are </w:t>
      </w:r>
      <w:proofErr w:type="spellStart"/>
      <w:r w:rsidRPr="00AD7B29">
        <w:rPr>
          <w:rFonts w:cs="Times New Roman"/>
        </w:rPr>
        <w:t>FastAPI</w:t>
      </w:r>
      <w:proofErr w:type="spellEnd"/>
      <w:r w:rsidRPr="00AD7B29">
        <w:rPr>
          <w:rFonts w:cs="Times New Roman"/>
        </w:rPr>
        <w:t xml:space="preserve"> mechanisms with no Flask equivalent.</w:t>
      </w:r>
    </w:p>
    <w:p w14:paraId="6FF04E56" w14:textId="77777777" w:rsidR="004309E9" w:rsidRPr="00AD7B29" w:rsidRDefault="00000000">
      <w:pPr>
        <w:pStyle w:val="Heading2"/>
        <w:jc w:val="left"/>
        <w:rPr>
          <w:rFonts w:ascii="Times New Roman" w:hAnsi="Times New Roman" w:cs="Times New Roman"/>
        </w:rPr>
      </w:pPr>
      <w:bookmarkStart w:id="28" w:name="_Toc237639588"/>
      <w:proofErr w:type="gramStart"/>
      <w:r w:rsidRPr="00AD7B29">
        <w:rPr>
          <w:rFonts w:ascii="Times New Roman" w:eastAsia="Times New Roman" w:hAnsi="Times New Roman" w:cs="Times New Roman"/>
        </w:rPr>
        <w:t>3.2  Revisiting</w:t>
      </w:r>
      <w:proofErr w:type="gramEnd"/>
      <w:r w:rsidRPr="00AD7B29">
        <w:rPr>
          <w:rFonts w:ascii="Times New Roman" w:eastAsia="Times New Roman" w:hAnsi="Times New Roman" w:cs="Times New Roman"/>
        </w:rPr>
        <w:t xml:space="preserve"> the Research Problem</w:t>
      </w:r>
      <w:bookmarkEnd w:id="28"/>
    </w:p>
    <w:p w14:paraId="70FA2536" w14:textId="77777777" w:rsidR="004309E9" w:rsidRPr="00AD7B29" w:rsidRDefault="00000000">
      <w:pPr>
        <w:rPr>
          <w:rFonts w:cs="Times New Roman"/>
        </w:rPr>
      </w:pPr>
      <w:r w:rsidRPr="00AD7B29">
        <w:rPr>
          <w:rFonts w:cs="Times New Roman"/>
        </w:rPr>
        <w:t>The problem definition in §2.6.1 imposes three technical demands. Valuation must be accurate on small, wide, categorical-heavy tabular data. Price level must be separable from price movement, which requires an independent index series and a guard mechanism, not a bigger model. And every response must carry structured provenance, which requires typed contracts rather than ad-hoc dictionaries. Technology selection follows from these demands.</w:t>
      </w:r>
    </w:p>
    <w:p w14:paraId="47727F14" w14:textId="77777777" w:rsidR="004309E9" w:rsidRPr="00AD7B29" w:rsidRDefault="00000000">
      <w:pPr>
        <w:pStyle w:val="Heading2"/>
        <w:jc w:val="left"/>
        <w:rPr>
          <w:rFonts w:ascii="Times New Roman" w:hAnsi="Times New Roman" w:cs="Times New Roman"/>
        </w:rPr>
      </w:pPr>
      <w:bookmarkStart w:id="29" w:name="_Toc237639589"/>
      <w:proofErr w:type="gramStart"/>
      <w:r w:rsidRPr="00AD7B29">
        <w:rPr>
          <w:rFonts w:ascii="Times New Roman" w:eastAsia="Times New Roman" w:hAnsi="Times New Roman" w:cs="Times New Roman"/>
        </w:rPr>
        <w:t>3.3  Justification</w:t>
      </w:r>
      <w:proofErr w:type="gramEnd"/>
      <w:r w:rsidRPr="00AD7B29">
        <w:rPr>
          <w:rFonts w:ascii="Times New Roman" w:eastAsia="Times New Roman" w:hAnsi="Times New Roman" w:cs="Times New Roman"/>
        </w:rPr>
        <w:t xml:space="preserve"> for the Choice of Technologies</w:t>
      </w:r>
      <w:bookmarkEnd w:id="29"/>
    </w:p>
    <w:p w14:paraId="0E8202DA" w14:textId="4A6A8656" w:rsidR="004309E9" w:rsidRPr="006C2AEF" w:rsidRDefault="006C2AEF" w:rsidP="006C2AEF">
      <w:pPr>
        <w:pStyle w:val="Caption"/>
        <w:jc w:val="center"/>
        <w:rPr>
          <w:rFonts w:cs="Times New Roman"/>
          <w:color w:val="000000" w:themeColor="text1"/>
        </w:rPr>
      </w:pPr>
      <w:bookmarkStart w:id="30" w:name="_Toc237698438"/>
      <w:bookmarkStart w:id="31" w:name="_Toc237699834"/>
      <w:r w:rsidRPr="006C2AEF">
        <w:rPr>
          <w:color w:val="000000" w:themeColor="text1"/>
        </w:rPr>
        <w:t xml:space="preserve">Table </w:t>
      </w:r>
      <w:r w:rsidRPr="006C2AEF">
        <w:rPr>
          <w:color w:val="000000" w:themeColor="text1"/>
        </w:rPr>
        <w:fldChar w:fldCharType="begin"/>
      </w:r>
      <w:r w:rsidRPr="006C2AEF">
        <w:rPr>
          <w:color w:val="000000" w:themeColor="text1"/>
        </w:rPr>
        <w:instrText xml:space="preserve"> SEQ Table \* ARABIC </w:instrText>
      </w:r>
      <w:r w:rsidRPr="006C2AEF">
        <w:rPr>
          <w:color w:val="000000" w:themeColor="text1"/>
        </w:rPr>
        <w:fldChar w:fldCharType="separate"/>
      </w:r>
      <w:r w:rsidR="00CD35CF">
        <w:rPr>
          <w:noProof/>
          <w:color w:val="000000" w:themeColor="text1"/>
        </w:rPr>
        <w:t>4</w:t>
      </w:r>
      <w:r w:rsidRPr="006C2AEF">
        <w:rPr>
          <w:color w:val="000000" w:themeColor="text1"/>
        </w:rPr>
        <w:fldChar w:fldCharType="end"/>
      </w:r>
      <w:r w:rsidRPr="006C2AEF">
        <w:rPr>
          <w:color w:val="000000" w:themeColor="text1"/>
        </w:rPr>
        <w:t>:JUSTIFICATION FOR THE SELECTED TECHNOLOGIES</w:t>
      </w:r>
      <w:bookmarkEnd w:id="30"/>
      <w:bookmarkEnd w:id="31"/>
    </w:p>
    <w:tbl>
      <w:tblPr>
        <w:tblStyle w:val="TableGrid"/>
        <w:tblW w:w="0" w:type="auto"/>
        <w:jc w:val="center"/>
        <w:tblLayout w:type="fixed"/>
        <w:tblLook w:val="04A0" w:firstRow="1" w:lastRow="0" w:firstColumn="1" w:lastColumn="0" w:noHBand="0" w:noVBand="1"/>
      </w:tblPr>
      <w:tblGrid>
        <w:gridCol w:w="2232"/>
        <w:gridCol w:w="3240"/>
        <w:gridCol w:w="3312"/>
      </w:tblGrid>
      <w:tr w:rsidR="004309E9" w:rsidRPr="00AD7B29" w14:paraId="324DB4F4" w14:textId="77777777">
        <w:trPr>
          <w:tblHeader/>
          <w:jc w:val="center"/>
        </w:trPr>
        <w:tc>
          <w:tcPr>
            <w:tcW w:w="2232" w:type="dxa"/>
            <w:shd w:val="clear" w:color="auto" w:fill="D9E2EC"/>
          </w:tcPr>
          <w:p w14:paraId="2CB41DD8" w14:textId="77777777" w:rsidR="004309E9" w:rsidRPr="00AD7B29" w:rsidRDefault="00000000">
            <w:pPr>
              <w:spacing w:before="40" w:after="40" w:line="240" w:lineRule="auto"/>
              <w:jc w:val="center"/>
              <w:rPr>
                <w:rFonts w:cs="Times New Roman"/>
              </w:rPr>
            </w:pPr>
            <w:r w:rsidRPr="00AD7B29">
              <w:rPr>
                <w:rFonts w:cs="Times New Roman"/>
                <w:b/>
                <w:sz w:val="19"/>
              </w:rPr>
              <w:t>Technology</w:t>
            </w:r>
          </w:p>
        </w:tc>
        <w:tc>
          <w:tcPr>
            <w:tcW w:w="3240" w:type="dxa"/>
            <w:shd w:val="clear" w:color="auto" w:fill="D9E2EC"/>
          </w:tcPr>
          <w:p w14:paraId="14E9A73C" w14:textId="77777777" w:rsidR="004309E9" w:rsidRPr="00AD7B29" w:rsidRDefault="00000000">
            <w:pPr>
              <w:spacing w:before="40" w:after="40" w:line="240" w:lineRule="auto"/>
              <w:jc w:val="center"/>
              <w:rPr>
                <w:rFonts w:cs="Times New Roman"/>
              </w:rPr>
            </w:pPr>
            <w:r w:rsidRPr="00AD7B29">
              <w:rPr>
                <w:rFonts w:cs="Times New Roman"/>
                <w:b/>
                <w:sz w:val="19"/>
              </w:rPr>
              <w:t>Reason for selection</w:t>
            </w:r>
          </w:p>
        </w:tc>
        <w:tc>
          <w:tcPr>
            <w:tcW w:w="3312" w:type="dxa"/>
            <w:shd w:val="clear" w:color="auto" w:fill="D9E2EC"/>
          </w:tcPr>
          <w:p w14:paraId="62C17260" w14:textId="77777777" w:rsidR="004309E9" w:rsidRPr="00AD7B29" w:rsidRDefault="00000000">
            <w:pPr>
              <w:spacing w:before="40" w:after="40" w:line="240" w:lineRule="auto"/>
              <w:jc w:val="center"/>
              <w:rPr>
                <w:rFonts w:cs="Times New Roman"/>
              </w:rPr>
            </w:pPr>
            <w:r w:rsidRPr="00AD7B29">
              <w:rPr>
                <w:rFonts w:cs="Times New Roman"/>
                <w:b/>
                <w:sz w:val="19"/>
              </w:rPr>
              <w:t>Role in the solution</w:t>
            </w:r>
          </w:p>
        </w:tc>
      </w:tr>
      <w:tr w:rsidR="004309E9" w:rsidRPr="00AD7B29" w14:paraId="358CE35C" w14:textId="77777777">
        <w:trPr>
          <w:jc w:val="center"/>
        </w:trPr>
        <w:tc>
          <w:tcPr>
            <w:tcW w:w="2232" w:type="dxa"/>
          </w:tcPr>
          <w:p w14:paraId="6A23B394"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FastAPI</w:t>
            </w:r>
            <w:proofErr w:type="spellEnd"/>
            <w:r w:rsidRPr="00AD7B29">
              <w:rPr>
                <w:rFonts w:cs="Times New Roman"/>
                <w:sz w:val="19"/>
              </w:rPr>
              <w:t xml:space="preserve"> + </w:t>
            </w:r>
            <w:proofErr w:type="spellStart"/>
            <w:r w:rsidRPr="00AD7B29">
              <w:rPr>
                <w:rFonts w:cs="Times New Roman"/>
                <w:sz w:val="19"/>
              </w:rPr>
              <w:t>Uvicorn</w:t>
            </w:r>
            <w:proofErr w:type="spellEnd"/>
          </w:p>
        </w:tc>
        <w:tc>
          <w:tcPr>
            <w:tcW w:w="3240" w:type="dxa"/>
          </w:tcPr>
          <w:p w14:paraId="76AD24C8" w14:textId="77777777" w:rsidR="004309E9" w:rsidRPr="00AD7B29" w:rsidRDefault="00000000">
            <w:pPr>
              <w:spacing w:before="40" w:after="40" w:line="240" w:lineRule="auto"/>
              <w:jc w:val="left"/>
              <w:rPr>
                <w:rFonts w:cs="Times New Roman"/>
              </w:rPr>
            </w:pPr>
            <w:r w:rsidRPr="00AD7B29">
              <w:rPr>
                <w:rFonts w:cs="Times New Roman"/>
                <w:sz w:val="19"/>
              </w:rPr>
              <w:t xml:space="preserve">Typed request/response contracts via </w:t>
            </w:r>
            <w:proofErr w:type="spellStart"/>
            <w:r w:rsidRPr="00AD7B29">
              <w:rPr>
                <w:rFonts w:cs="Times New Roman"/>
                <w:sz w:val="19"/>
              </w:rPr>
              <w:t>Pydantic</w:t>
            </w:r>
            <w:proofErr w:type="spellEnd"/>
            <w:r w:rsidRPr="00AD7B29">
              <w:rPr>
                <w:rFonts w:cs="Times New Roman"/>
                <w:sz w:val="19"/>
              </w:rPr>
              <w:t xml:space="preserve">, dependency injection for auth and database sessions, generated </w:t>
            </w:r>
            <w:proofErr w:type="spellStart"/>
            <w:r w:rsidRPr="00AD7B29">
              <w:rPr>
                <w:rFonts w:cs="Times New Roman"/>
                <w:sz w:val="19"/>
              </w:rPr>
              <w:t>OpenAPI</w:t>
            </w:r>
            <w:proofErr w:type="spellEnd"/>
            <w:r w:rsidRPr="00AD7B29">
              <w:rPr>
                <w:rFonts w:cs="Times New Roman"/>
                <w:sz w:val="19"/>
              </w:rPr>
              <w:t xml:space="preserve"> schema, ASGI concurrency</w:t>
            </w:r>
          </w:p>
        </w:tc>
        <w:tc>
          <w:tcPr>
            <w:tcW w:w="3312" w:type="dxa"/>
          </w:tcPr>
          <w:p w14:paraId="6B68FBB3" w14:textId="77777777" w:rsidR="004309E9" w:rsidRPr="00AD7B29" w:rsidRDefault="00000000">
            <w:pPr>
              <w:spacing w:before="40" w:after="40" w:line="240" w:lineRule="auto"/>
              <w:jc w:val="left"/>
              <w:rPr>
                <w:rFonts w:cs="Times New Roman"/>
              </w:rPr>
            </w:pPr>
            <w:r w:rsidRPr="00AD7B29">
              <w:rPr>
                <w:rFonts w:cs="Times New Roman"/>
                <w:sz w:val="19"/>
              </w:rPr>
              <w:t>Thirteen routers exposing prediction, portfolio, property, recommendation, sentiment, agent, admin and cache endpoints</w:t>
            </w:r>
          </w:p>
        </w:tc>
      </w:tr>
      <w:tr w:rsidR="004309E9" w:rsidRPr="00AD7B29" w14:paraId="59B051C8" w14:textId="77777777">
        <w:trPr>
          <w:jc w:val="center"/>
        </w:trPr>
        <w:tc>
          <w:tcPr>
            <w:tcW w:w="2232" w:type="dxa"/>
          </w:tcPr>
          <w:p w14:paraId="78FB1876" w14:textId="77777777" w:rsidR="004309E9" w:rsidRPr="00AD7B29" w:rsidRDefault="00000000">
            <w:pPr>
              <w:spacing w:before="40" w:after="40" w:line="240" w:lineRule="auto"/>
              <w:jc w:val="left"/>
              <w:rPr>
                <w:rFonts w:cs="Times New Roman"/>
              </w:rPr>
            </w:pPr>
            <w:r w:rsidRPr="00AD7B29">
              <w:rPr>
                <w:rFonts w:cs="Times New Roman"/>
                <w:sz w:val="19"/>
              </w:rPr>
              <w:t>React 19 + TypeScript + Vite</w:t>
            </w:r>
          </w:p>
        </w:tc>
        <w:tc>
          <w:tcPr>
            <w:tcW w:w="3240" w:type="dxa"/>
          </w:tcPr>
          <w:p w14:paraId="53E6511D" w14:textId="77777777" w:rsidR="004309E9" w:rsidRPr="00AD7B29" w:rsidRDefault="00000000">
            <w:pPr>
              <w:spacing w:before="40" w:after="40" w:line="240" w:lineRule="auto"/>
              <w:jc w:val="left"/>
              <w:rPr>
                <w:rFonts w:cs="Times New Roman"/>
              </w:rPr>
            </w:pPr>
            <w:r w:rsidRPr="00AD7B29">
              <w:rPr>
                <w:rFonts w:cs="Times New Roman"/>
                <w:sz w:val="19"/>
              </w:rPr>
              <w:t>Component reuse across three prediction pages and the dashboard; compile-time checking of API response shapes; fast development builds</w:t>
            </w:r>
          </w:p>
        </w:tc>
        <w:tc>
          <w:tcPr>
            <w:tcW w:w="3312" w:type="dxa"/>
          </w:tcPr>
          <w:p w14:paraId="45C2B541" w14:textId="77777777" w:rsidR="004309E9" w:rsidRPr="00AD7B29" w:rsidRDefault="00000000">
            <w:pPr>
              <w:spacing w:before="40" w:after="40" w:line="240" w:lineRule="auto"/>
              <w:jc w:val="left"/>
              <w:rPr>
                <w:rFonts w:cs="Times New Roman"/>
              </w:rPr>
            </w:pPr>
            <w:r w:rsidRPr="00AD7B29">
              <w:rPr>
                <w:rFonts w:cs="Times New Roman"/>
                <w:sz w:val="19"/>
              </w:rPr>
              <w:t>Single-page client with prediction forms, portfolio dashboard, admin console and chat</w:t>
            </w:r>
          </w:p>
        </w:tc>
      </w:tr>
      <w:tr w:rsidR="004309E9" w:rsidRPr="00AD7B29" w14:paraId="27785190" w14:textId="77777777">
        <w:trPr>
          <w:jc w:val="center"/>
        </w:trPr>
        <w:tc>
          <w:tcPr>
            <w:tcW w:w="2232" w:type="dxa"/>
          </w:tcPr>
          <w:p w14:paraId="5C3E5752" w14:textId="77777777" w:rsidR="004309E9" w:rsidRPr="00AD7B29" w:rsidRDefault="00000000">
            <w:pPr>
              <w:spacing w:before="40" w:after="40" w:line="240" w:lineRule="auto"/>
              <w:jc w:val="left"/>
              <w:rPr>
                <w:rFonts w:cs="Times New Roman"/>
              </w:rPr>
            </w:pPr>
            <w:r w:rsidRPr="00AD7B29">
              <w:rPr>
                <w:rFonts w:cs="Times New Roman"/>
                <w:sz w:val="19"/>
              </w:rPr>
              <w:t>Leaflet + OpenStreetMap</w:t>
            </w:r>
          </w:p>
        </w:tc>
        <w:tc>
          <w:tcPr>
            <w:tcW w:w="3240" w:type="dxa"/>
          </w:tcPr>
          <w:p w14:paraId="5EA8D3AE" w14:textId="77777777" w:rsidR="004309E9" w:rsidRPr="00AD7B29" w:rsidRDefault="00000000">
            <w:pPr>
              <w:spacing w:before="40" w:after="40" w:line="240" w:lineRule="auto"/>
              <w:jc w:val="left"/>
              <w:rPr>
                <w:rFonts w:cs="Times New Roman"/>
              </w:rPr>
            </w:pPr>
            <w:r w:rsidRPr="00AD7B29">
              <w:rPr>
                <w:rFonts w:cs="Times New Roman"/>
                <w:sz w:val="19"/>
              </w:rPr>
              <w:t>Open licensing, no API key or usage quota</w:t>
            </w:r>
          </w:p>
        </w:tc>
        <w:tc>
          <w:tcPr>
            <w:tcW w:w="3312" w:type="dxa"/>
          </w:tcPr>
          <w:p w14:paraId="0DCDB3D3" w14:textId="77777777" w:rsidR="004309E9" w:rsidRPr="00AD7B29" w:rsidRDefault="00000000">
            <w:pPr>
              <w:spacing w:before="40" w:after="40" w:line="240" w:lineRule="auto"/>
              <w:jc w:val="left"/>
              <w:rPr>
                <w:rFonts w:cs="Times New Roman"/>
              </w:rPr>
            </w:pPr>
            <w:r w:rsidRPr="00AD7B29">
              <w:rPr>
                <w:rFonts w:cs="Times New Roman"/>
                <w:sz w:val="19"/>
              </w:rPr>
              <w:t>Map explorer for geographic property context</w:t>
            </w:r>
          </w:p>
        </w:tc>
      </w:tr>
      <w:tr w:rsidR="004309E9" w:rsidRPr="00AD7B29" w14:paraId="749C615E" w14:textId="77777777">
        <w:trPr>
          <w:jc w:val="center"/>
        </w:trPr>
        <w:tc>
          <w:tcPr>
            <w:tcW w:w="2232" w:type="dxa"/>
          </w:tcPr>
          <w:p w14:paraId="4DDDC5B9"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CatBoost</w:t>
            </w:r>
            <w:proofErr w:type="spellEnd"/>
          </w:p>
        </w:tc>
        <w:tc>
          <w:tcPr>
            <w:tcW w:w="3240" w:type="dxa"/>
          </w:tcPr>
          <w:p w14:paraId="4FF71DD4" w14:textId="77777777" w:rsidR="004309E9" w:rsidRPr="00AD7B29" w:rsidRDefault="00000000">
            <w:pPr>
              <w:spacing w:before="40" w:after="40" w:line="240" w:lineRule="auto"/>
              <w:jc w:val="left"/>
              <w:rPr>
                <w:rFonts w:cs="Times New Roman"/>
              </w:rPr>
            </w:pPr>
            <w:r w:rsidRPr="00AD7B29">
              <w:rPr>
                <w:rFonts w:cs="Times New Roman"/>
                <w:sz w:val="19"/>
              </w:rPr>
              <w:t xml:space="preserve">Ordered target statistics handle high-cardinality </w:t>
            </w:r>
            <w:proofErr w:type="spellStart"/>
            <w:r w:rsidRPr="00AD7B29">
              <w:rPr>
                <w:rFonts w:cs="Times New Roman"/>
                <w:sz w:val="19"/>
              </w:rPr>
              <w:t>categoricals</w:t>
            </w:r>
            <w:proofErr w:type="spellEnd"/>
            <w:r w:rsidRPr="00AD7B29">
              <w:rPr>
                <w:rFonts w:cs="Times New Roman"/>
                <w:sz w:val="19"/>
              </w:rPr>
              <w:t xml:space="preserve"> such as sub-locality without manual encoding; strong on small-to-medium tabular data</w:t>
            </w:r>
          </w:p>
        </w:tc>
        <w:tc>
          <w:tcPr>
            <w:tcW w:w="3312" w:type="dxa"/>
          </w:tcPr>
          <w:p w14:paraId="56401CC4" w14:textId="77777777" w:rsidR="004309E9" w:rsidRPr="00AD7B29" w:rsidRDefault="00000000">
            <w:pPr>
              <w:spacing w:before="40" w:after="40" w:line="240" w:lineRule="auto"/>
              <w:jc w:val="left"/>
              <w:rPr>
                <w:rFonts w:cs="Times New Roman"/>
              </w:rPr>
            </w:pPr>
            <w:r w:rsidRPr="00AD7B29">
              <w:rPr>
                <w:rFonts w:cs="Times New Roman"/>
                <w:sz w:val="19"/>
              </w:rPr>
              <w:t>House model (50 features) and rental model (65 features)</w:t>
            </w:r>
          </w:p>
        </w:tc>
      </w:tr>
      <w:tr w:rsidR="004309E9" w:rsidRPr="00AD7B29" w14:paraId="19076A7E" w14:textId="77777777">
        <w:trPr>
          <w:jc w:val="center"/>
        </w:trPr>
        <w:tc>
          <w:tcPr>
            <w:tcW w:w="2232" w:type="dxa"/>
          </w:tcPr>
          <w:p w14:paraId="2E504F02"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LightGBM</w:t>
            </w:r>
            <w:proofErr w:type="spellEnd"/>
          </w:p>
        </w:tc>
        <w:tc>
          <w:tcPr>
            <w:tcW w:w="3240" w:type="dxa"/>
          </w:tcPr>
          <w:p w14:paraId="59F3BCF1" w14:textId="77777777" w:rsidR="004309E9" w:rsidRPr="00AD7B29" w:rsidRDefault="00000000">
            <w:pPr>
              <w:spacing w:before="40" w:after="40" w:line="240" w:lineRule="auto"/>
              <w:jc w:val="left"/>
              <w:rPr>
                <w:rFonts w:cs="Times New Roman"/>
              </w:rPr>
            </w:pPr>
            <w:r w:rsidRPr="00AD7B29">
              <w:rPr>
                <w:rFonts w:cs="Times New Roman"/>
                <w:sz w:val="19"/>
              </w:rPr>
              <w:t xml:space="preserve">Leaf-wise growth gives high accuracy </w:t>
            </w:r>
            <w:r w:rsidRPr="00AD7B29">
              <w:rPr>
                <w:rFonts w:cs="Times New Roman"/>
                <w:sz w:val="19"/>
              </w:rPr>
              <w:lastRenderedPageBreak/>
              <w:t xml:space="preserve">at low latency; compact </w:t>
            </w:r>
            <w:proofErr w:type="spellStart"/>
            <w:r w:rsidRPr="00AD7B29">
              <w:rPr>
                <w:rFonts w:cs="Times New Roman"/>
                <w:sz w:val="19"/>
              </w:rPr>
              <w:t>serialised</w:t>
            </w:r>
            <w:proofErr w:type="spellEnd"/>
            <w:r w:rsidRPr="00AD7B29">
              <w:rPr>
                <w:rFonts w:cs="Times New Roman"/>
                <w:sz w:val="19"/>
              </w:rPr>
              <w:t xml:space="preserve"> bundle</w:t>
            </w:r>
          </w:p>
        </w:tc>
        <w:tc>
          <w:tcPr>
            <w:tcW w:w="3312" w:type="dxa"/>
          </w:tcPr>
          <w:p w14:paraId="76A452BF" w14:textId="77777777" w:rsidR="004309E9" w:rsidRPr="00AD7B29" w:rsidRDefault="00000000">
            <w:pPr>
              <w:spacing w:before="40" w:after="40" w:line="240" w:lineRule="auto"/>
              <w:jc w:val="left"/>
              <w:rPr>
                <w:rFonts w:cs="Times New Roman"/>
              </w:rPr>
            </w:pPr>
            <w:r w:rsidRPr="00AD7B29">
              <w:rPr>
                <w:rFonts w:cs="Times New Roman"/>
                <w:sz w:val="19"/>
              </w:rPr>
              <w:lastRenderedPageBreak/>
              <w:t xml:space="preserve">Land price-per-perch model with </w:t>
            </w:r>
            <w:r w:rsidRPr="00AD7B29">
              <w:rPr>
                <w:rFonts w:cs="Times New Roman"/>
                <w:sz w:val="19"/>
              </w:rPr>
              <w:lastRenderedPageBreak/>
              <w:t>categorical district and locality vocabularies</w:t>
            </w:r>
          </w:p>
        </w:tc>
      </w:tr>
      <w:tr w:rsidR="004309E9" w:rsidRPr="00AD7B29" w14:paraId="0413AC9C" w14:textId="77777777">
        <w:trPr>
          <w:jc w:val="center"/>
        </w:trPr>
        <w:tc>
          <w:tcPr>
            <w:tcW w:w="2232" w:type="dxa"/>
          </w:tcPr>
          <w:p w14:paraId="4C8D160D" w14:textId="77777777" w:rsidR="004309E9" w:rsidRPr="00AD7B29" w:rsidRDefault="00000000">
            <w:pPr>
              <w:spacing w:before="40" w:after="40" w:line="240" w:lineRule="auto"/>
              <w:jc w:val="left"/>
              <w:rPr>
                <w:rFonts w:cs="Times New Roman"/>
              </w:rPr>
            </w:pPr>
            <w:r w:rsidRPr="00AD7B29">
              <w:rPr>
                <w:rFonts w:cs="Times New Roman"/>
                <w:sz w:val="19"/>
              </w:rPr>
              <w:t>Scikit-learn</w:t>
            </w:r>
          </w:p>
        </w:tc>
        <w:tc>
          <w:tcPr>
            <w:tcW w:w="3240" w:type="dxa"/>
          </w:tcPr>
          <w:p w14:paraId="5B93C5FD" w14:textId="77777777" w:rsidR="004309E9" w:rsidRPr="00AD7B29" w:rsidRDefault="00000000">
            <w:pPr>
              <w:spacing w:before="40" w:after="40" w:line="240" w:lineRule="auto"/>
              <w:jc w:val="left"/>
              <w:rPr>
                <w:rFonts w:cs="Times New Roman"/>
              </w:rPr>
            </w:pPr>
            <w:r w:rsidRPr="00AD7B29">
              <w:rPr>
                <w:rFonts w:cs="Times New Roman"/>
                <w:sz w:val="19"/>
              </w:rPr>
              <w:t xml:space="preserve">Standard preprocessing and metric implementations; stable </w:t>
            </w:r>
            <w:proofErr w:type="spellStart"/>
            <w:r w:rsidRPr="00AD7B29">
              <w:rPr>
                <w:rFonts w:cs="Times New Roman"/>
                <w:sz w:val="19"/>
              </w:rPr>
              <w:t>serialisation</w:t>
            </w:r>
            <w:proofErr w:type="spellEnd"/>
          </w:p>
        </w:tc>
        <w:tc>
          <w:tcPr>
            <w:tcW w:w="3312" w:type="dxa"/>
          </w:tcPr>
          <w:p w14:paraId="4F1F6FDF" w14:textId="77777777" w:rsidR="004309E9" w:rsidRPr="00AD7B29" w:rsidRDefault="00000000">
            <w:pPr>
              <w:spacing w:before="40" w:after="40" w:line="240" w:lineRule="auto"/>
              <w:jc w:val="left"/>
              <w:rPr>
                <w:rFonts w:cs="Times New Roman"/>
              </w:rPr>
            </w:pPr>
            <w:r w:rsidRPr="00AD7B29">
              <w:rPr>
                <w:rFonts w:cs="Times New Roman"/>
                <w:sz w:val="19"/>
              </w:rPr>
              <w:t>Scalers, splitting, and the metrics reported in Chapter 7 (version-pinned to 1.6.1 for scaler compatibility)</w:t>
            </w:r>
          </w:p>
        </w:tc>
      </w:tr>
      <w:tr w:rsidR="004309E9" w:rsidRPr="00AD7B29" w14:paraId="5AB51DE3" w14:textId="77777777">
        <w:trPr>
          <w:jc w:val="center"/>
        </w:trPr>
        <w:tc>
          <w:tcPr>
            <w:tcW w:w="2232" w:type="dxa"/>
          </w:tcPr>
          <w:p w14:paraId="01D1940C" w14:textId="77777777" w:rsidR="004309E9" w:rsidRPr="00AD7B29" w:rsidRDefault="00000000">
            <w:pPr>
              <w:spacing w:before="40" w:after="40" w:line="240" w:lineRule="auto"/>
              <w:jc w:val="left"/>
              <w:rPr>
                <w:rFonts w:cs="Times New Roman"/>
              </w:rPr>
            </w:pPr>
            <w:r w:rsidRPr="00AD7B29">
              <w:rPr>
                <w:rFonts w:cs="Times New Roman"/>
                <w:sz w:val="19"/>
              </w:rPr>
              <w:t xml:space="preserve">TensorFlow / </w:t>
            </w:r>
            <w:proofErr w:type="spellStart"/>
            <w:r w:rsidRPr="00AD7B29">
              <w:rPr>
                <w:rFonts w:cs="Times New Roman"/>
                <w:sz w:val="19"/>
              </w:rPr>
              <w:t>Keras</w:t>
            </w:r>
            <w:proofErr w:type="spellEnd"/>
          </w:p>
        </w:tc>
        <w:tc>
          <w:tcPr>
            <w:tcW w:w="3240" w:type="dxa"/>
          </w:tcPr>
          <w:p w14:paraId="60294CC0" w14:textId="77777777" w:rsidR="004309E9" w:rsidRPr="00AD7B29" w:rsidRDefault="00000000">
            <w:pPr>
              <w:spacing w:before="40" w:after="40" w:line="240" w:lineRule="auto"/>
              <w:jc w:val="left"/>
              <w:rPr>
                <w:rFonts w:cs="Times New Roman"/>
              </w:rPr>
            </w:pPr>
            <w:r w:rsidRPr="00AD7B29">
              <w:rPr>
                <w:rFonts w:cs="Times New Roman"/>
                <w:sz w:val="19"/>
              </w:rPr>
              <w:t>Mature serving path for the pretrained Q-network and the index models</w:t>
            </w:r>
          </w:p>
        </w:tc>
        <w:tc>
          <w:tcPr>
            <w:tcW w:w="3312" w:type="dxa"/>
          </w:tcPr>
          <w:p w14:paraId="2B724B07" w14:textId="77777777" w:rsidR="004309E9" w:rsidRPr="00AD7B29" w:rsidRDefault="00000000">
            <w:pPr>
              <w:spacing w:before="40" w:after="40" w:line="240" w:lineRule="auto"/>
              <w:jc w:val="left"/>
              <w:rPr>
                <w:rFonts w:cs="Times New Roman"/>
              </w:rPr>
            </w:pPr>
            <w:r w:rsidRPr="00AD7B29">
              <w:rPr>
                <w:rFonts w:cs="Times New Roman"/>
                <w:sz w:val="19"/>
              </w:rPr>
              <w:t>DQN inference and the two LSTM market-index models</w:t>
            </w:r>
          </w:p>
        </w:tc>
      </w:tr>
      <w:tr w:rsidR="004309E9" w:rsidRPr="00AD7B29" w14:paraId="06B100AE" w14:textId="77777777">
        <w:trPr>
          <w:jc w:val="center"/>
        </w:trPr>
        <w:tc>
          <w:tcPr>
            <w:tcW w:w="2232" w:type="dxa"/>
          </w:tcPr>
          <w:p w14:paraId="71487F34"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PyTorch</w:t>
            </w:r>
            <w:proofErr w:type="spellEnd"/>
            <w:r w:rsidRPr="00AD7B29">
              <w:rPr>
                <w:rFonts w:cs="Times New Roman"/>
                <w:sz w:val="19"/>
              </w:rPr>
              <w:t xml:space="preserve"> + </w:t>
            </w:r>
            <w:proofErr w:type="spellStart"/>
            <w:r w:rsidRPr="00AD7B29">
              <w:rPr>
                <w:rFonts w:cs="Times New Roman"/>
                <w:sz w:val="19"/>
              </w:rPr>
              <w:t>PyTorch</w:t>
            </w:r>
            <w:proofErr w:type="spellEnd"/>
            <w:r w:rsidRPr="00AD7B29">
              <w:rPr>
                <w:rFonts w:cs="Times New Roman"/>
                <w:sz w:val="19"/>
              </w:rPr>
              <w:t xml:space="preserve"> Geometric</w:t>
            </w:r>
          </w:p>
        </w:tc>
        <w:tc>
          <w:tcPr>
            <w:tcW w:w="3240" w:type="dxa"/>
          </w:tcPr>
          <w:p w14:paraId="0544E3C2" w14:textId="77777777" w:rsidR="004309E9" w:rsidRPr="00AD7B29" w:rsidRDefault="00000000">
            <w:pPr>
              <w:spacing w:before="40" w:after="40" w:line="240" w:lineRule="auto"/>
              <w:jc w:val="left"/>
              <w:rPr>
                <w:rFonts w:cs="Times New Roman"/>
              </w:rPr>
            </w:pPr>
            <w:r w:rsidRPr="00AD7B29">
              <w:rPr>
                <w:rFonts w:cs="Times New Roman"/>
                <w:sz w:val="19"/>
              </w:rPr>
              <w:t>Reference implementation of attention-based graph convolution</w:t>
            </w:r>
          </w:p>
        </w:tc>
        <w:tc>
          <w:tcPr>
            <w:tcW w:w="3312" w:type="dxa"/>
          </w:tcPr>
          <w:p w14:paraId="3EE23250" w14:textId="77777777" w:rsidR="004309E9" w:rsidRPr="00AD7B29" w:rsidRDefault="00000000">
            <w:pPr>
              <w:spacing w:before="40" w:after="40" w:line="240" w:lineRule="auto"/>
              <w:jc w:val="left"/>
              <w:rPr>
                <w:rFonts w:cs="Times New Roman"/>
              </w:rPr>
            </w:pPr>
            <w:r w:rsidRPr="00AD7B29">
              <w:rPr>
                <w:rFonts w:cs="Times New Roman"/>
                <w:sz w:val="19"/>
              </w:rPr>
              <w:t>GATv2 residual imputation experiment for the house model (evaluated, not accepted)</w:t>
            </w:r>
          </w:p>
        </w:tc>
      </w:tr>
      <w:tr w:rsidR="004309E9" w:rsidRPr="00AD7B29" w14:paraId="72B0762E" w14:textId="77777777">
        <w:trPr>
          <w:jc w:val="center"/>
        </w:trPr>
        <w:tc>
          <w:tcPr>
            <w:tcW w:w="2232" w:type="dxa"/>
          </w:tcPr>
          <w:p w14:paraId="4F73CFFA" w14:textId="77777777" w:rsidR="004309E9" w:rsidRPr="00AD7B29" w:rsidRDefault="00000000">
            <w:pPr>
              <w:spacing w:before="40" w:after="40" w:line="240" w:lineRule="auto"/>
              <w:jc w:val="left"/>
              <w:rPr>
                <w:rFonts w:cs="Times New Roman"/>
              </w:rPr>
            </w:pPr>
            <w:r w:rsidRPr="00AD7B29">
              <w:rPr>
                <w:rFonts w:cs="Times New Roman"/>
                <w:sz w:val="19"/>
              </w:rPr>
              <w:t>Hugging Face Transformers (</w:t>
            </w:r>
            <w:proofErr w:type="spellStart"/>
            <w:r w:rsidRPr="00AD7B29">
              <w:rPr>
                <w:rFonts w:cs="Times New Roman"/>
                <w:sz w:val="19"/>
              </w:rPr>
              <w:t>FinBERT</w:t>
            </w:r>
            <w:proofErr w:type="spellEnd"/>
            <w:r w:rsidRPr="00AD7B29">
              <w:rPr>
                <w:rFonts w:cs="Times New Roman"/>
                <w:sz w:val="19"/>
              </w:rPr>
              <w:t>)</w:t>
            </w:r>
          </w:p>
        </w:tc>
        <w:tc>
          <w:tcPr>
            <w:tcW w:w="3240" w:type="dxa"/>
          </w:tcPr>
          <w:p w14:paraId="28FE8F93" w14:textId="77777777" w:rsidR="004309E9" w:rsidRPr="00AD7B29" w:rsidRDefault="00000000">
            <w:pPr>
              <w:spacing w:before="40" w:after="40" w:line="240" w:lineRule="auto"/>
              <w:jc w:val="left"/>
              <w:rPr>
                <w:rFonts w:cs="Times New Roman"/>
              </w:rPr>
            </w:pPr>
            <w:r w:rsidRPr="00AD7B29">
              <w:rPr>
                <w:rFonts w:cs="Times New Roman"/>
                <w:sz w:val="19"/>
              </w:rPr>
              <w:t>Domain-tuned financial sentiment classification, correct on negation and hedging where general lexicons fail</w:t>
            </w:r>
          </w:p>
        </w:tc>
        <w:tc>
          <w:tcPr>
            <w:tcW w:w="3312" w:type="dxa"/>
          </w:tcPr>
          <w:p w14:paraId="48D6C781" w14:textId="77777777" w:rsidR="004309E9" w:rsidRPr="00AD7B29" w:rsidRDefault="00000000">
            <w:pPr>
              <w:spacing w:before="40" w:after="40" w:line="240" w:lineRule="auto"/>
              <w:jc w:val="left"/>
              <w:rPr>
                <w:rFonts w:cs="Times New Roman"/>
              </w:rPr>
            </w:pPr>
            <w:r w:rsidRPr="00AD7B29">
              <w:rPr>
                <w:rFonts w:cs="Times New Roman"/>
                <w:sz w:val="19"/>
              </w:rPr>
              <w:t>Scoring news and scraped articles</w:t>
            </w:r>
          </w:p>
        </w:tc>
      </w:tr>
      <w:tr w:rsidR="004309E9" w:rsidRPr="00AD7B29" w14:paraId="6AA0D611" w14:textId="77777777">
        <w:trPr>
          <w:jc w:val="center"/>
        </w:trPr>
        <w:tc>
          <w:tcPr>
            <w:tcW w:w="2232" w:type="dxa"/>
          </w:tcPr>
          <w:p w14:paraId="76B2A623" w14:textId="77777777" w:rsidR="004309E9" w:rsidRPr="00AD7B29" w:rsidRDefault="00000000">
            <w:pPr>
              <w:spacing w:before="40" w:after="40" w:line="240" w:lineRule="auto"/>
              <w:jc w:val="left"/>
              <w:rPr>
                <w:rFonts w:cs="Times New Roman"/>
              </w:rPr>
            </w:pPr>
            <w:r w:rsidRPr="00AD7B29">
              <w:rPr>
                <w:rFonts w:cs="Times New Roman"/>
                <w:sz w:val="19"/>
              </w:rPr>
              <w:t>sentence-transformers (all-MiniLM-L6-v2)</w:t>
            </w:r>
          </w:p>
        </w:tc>
        <w:tc>
          <w:tcPr>
            <w:tcW w:w="3240" w:type="dxa"/>
          </w:tcPr>
          <w:p w14:paraId="3E9C8E6B" w14:textId="77777777" w:rsidR="004309E9" w:rsidRPr="00AD7B29" w:rsidRDefault="00000000">
            <w:pPr>
              <w:spacing w:before="40" w:after="40" w:line="240" w:lineRule="auto"/>
              <w:jc w:val="left"/>
              <w:rPr>
                <w:rFonts w:cs="Times New Roman"/>
              </w:rPr>
            </w:pPr>
            <w:r w:rsidRPr="00AD7B29">
              <w:rPr>
                <w:rFonts w:cs="Times New Roman"/>
                <w:sz w:val="19"/>
              </w:rPr>
              <w:t>Fast, compact embeddings for relevance filtering</w:t>
            </w:r>
          </w:p>
        </w:tc>
        <w:tc>
          <w:tcPr>
            <w:tcW w:w="3312" w:type="dxa"/>
          </w:tcPr>
          <w:p w14:paraId="17106289" w14:textId="77777777" w:rsidR="004309E9" w:rsidRPr="00AD7B29" w:rsidRDefault="00000000">
            <w:pPr>
              <w:spacing w:before="40" w:after="40" w:line="240" w:lineRule="auto"/>
              <w:jc w:val="left"/>
              <w:rPr>
                <w:rFonts w:cs="Times New Roman"/>
              </w:rPr>
            </w:pPr>
            <w:r w:rsidRPr="00AD7B29">
              <w:rPr>
                <w:rFonts w:cs="Times New Roman"/>
                <w:sz w:val="19"/>
              </w:rPr>
              <w:t>Cosine similarity of articles against land, house, rental and horizon reference vectors</w:t>
            </w:r>
          </w:p>
        </w:tc>
      </w:tr>
      <w:tr w:rsidR="004309E9" w:rsidRPr="00AD7B29" w14:paraId="5BB80130" w14:textId="77777777">
        <w:trPr>
          <w:jc w:val="center"/>
        </w:trPr>
        <w:tc>
          <w:tcPr>
            <w:tcW w:w="2232" w:type="dxa"/>
          </w:tcPr>
          <w:p w14:paraId="37414223"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LangGraph</w:t>
            </w:r>
            <w:proofErr w:type="spellEnd"/>
            <w:r w:rsidRPr="00AD7B29">
              <w:rPr>
                <w:rFonts w:cs="Times New Roman"/>
                <w:sz w:val="19"/>
              </w:rPr>
              <w:t xml:space="preserve"> + </w:t>
            </w:r>
            <w:proofErr w:type="spellStart"/>
            <w:r w:rsidRPr="00AD7B29">
              <w:rPr>
                <w:rFonts w:cs="Times New Roman"/>
                <w:sz w:val="19"/>
              </w:rPr>
              <w:t>LangChain</w:t>
            </w:r>
            <w:proofErr w:type="spellEnd"/>
          </w:p>
        </w:tc>
        <w:tc>
          <w:tcPr>
            <w:tcW w:w="3240" w:type="dxa"/>
          </w:tcPr>
          <w:p w14:paraId="5D930B22" w14:textId="77777777" w:rsidR="004309E9" w:rsidRPr="00AD7B29" w:rsidRDefault="00000000">
            <w:pPr>
              <w:spacing w:before="40" w:after="40" w:line="240" w:lineRule="auto"/>
              <w:jc w:val="left"/>
              <w:rPr>
                <w:rFonts w:cs="Times New Roman"/>
              </w:rPr>
            </w:pPr>
            <w:r w:rsidRPr="00AD7B29">
              <w:rPr>
                <w:rFonts w:cs="Times New Roman"/>
                <w:sz w:val="19"/>
              </w:rPr>
              <w:t>Explicit state machine over an LLM, so routing is inspectable rather than prompt-dependent</w:t>
            </w:r>
          </w:p>
        </w:tc>
        <w:tc>
          <w:tcPr>
            <w:tcW w:w="3312" w:type="dxa"/>
          </w:tcPr>
          <w:p w14:paraId="6D1F100F" w14:textId="77777777" w:rsidR="004309E9" w:rsidRPr="00AD7B29" w:rsidRDefault="00000000">
            <w:pPr>
              <w:spacing w:before="40" w:after="40" w:line="240" w:lineRule="auto"/>
              <w:jc w:val="left"/>
              <w:rPr>
                <w:rFonts w:cs="Times New Roman"/>
              </w:rPr>
            </w:pPr>
            <w:r w:rsidRPr="00AD7B29">
              <w:rPr>
                <w:rFonts w:cs="Times New Roman"/>
                <w:sz w:val="19"/>
              </w:rPr>
              <w:t>Agentic assistant: planner → extraction → missing-field check → prediction / investment / analysis → formatter</w:t>
            </w:r>
          </w:p>
        </w:tc>
      </w:tr>
      <w:tr w:rsidR="004309E9" w:rsidRPr="00AD7B29" w14:paraId="079B893B" w14:textId="77777777">
        <w:trPr>
          <w:jc w:val="center"/>
        </w:trPr>
        <w:tc>
          <w:tcPr>
            <w:tcW w:w="2232" w:type="dxa"/>
          </w:tcPr>
          <w:p w14:paraId="3D128473" w14:textId="77777777" w:rsidR="004309E9" w:rsidRPr="00AD7B29" w:rsidRDefault="00000000">
            <w:pPr>
              <w:spacing w:before="40" w:after="40" w:line="240" w:lineRule="auto"/>
              <w:jc w:val="left"/>
              <w:rPr>
                <w:rFonts w:cs="Times New Roman"/>
              </w:rPr>
            </w:pPr>
            <w:r w:rsidRPr="00AD7B29">
              <w:rPr>
                <w:rFonts w:cs="Times New Roman"/>
                <w:sz w:val="19"/>
              </w:rPr>
              <w:t xml:space="preserve">Google Gemini 2.5 Flash / </w:t>
            </w:r>
            <w:proofErr w:type="spellStart"/>
            <w:r w:rsidRPr="00AD7B29">
              <w:rPr>
                <w:rFonts w:cs="Times New Roman"/>
                <w:sz w:val="19"/>
              </w:rPr>
              <w:t>OpenRouter</w:t>
            </w:r>
            <w:proofErr w:type="spellEnd"/>
          </w:p>
        </w:tc>
        <w:tc>
          <w:tcPr>
            <w:tcW w:w="3240" w:type="dxa"/>
          </w:tcPr>
          <w:p w14:paraId="0A700CD8" w14:textId="77777777" w:rsidR="004309E9" w:rsidRPr="00AD7B29" w:rsidRDefault="00000000">
            <w:pPr>
              <w:spacing w:before="40" w:after="40" w:line="240" w:lineRule="auto"/>
              <w:jc w:val="left"/>
              <w:rPr>
                <w:rFonts w:cs="Times New Roman"/>
              </w:rPr>
            </w:pPr>
            <w:r w:rsidRPr="00AD7B29">
              <w:rPr>
                <w:rFonts w:cs="Times New Roman"/>
                <w:sz w:val="19"/>
              </w:rPr>
              <w:t>Low-latency hosted inference for conversational assistance</w:t>
            </w:r>
          </w:p>
        </w:tc>
        <w:tc>
          <w:tcPr>
            <w:tcW w:w="3312" w:type="dxa"/>
          </w:tcPr>
          <w:p w14:paraId="07A95E83" w14:textId="77777777" w:rsidR="004309E9" w:rsidRPr="00AD7B29" w:rsidRDefault="00000000">
            <w:pPr>
              <w:spacing w:before="40" w:after="40" w:line="240" w:lineRule="auto"/>
              <w:jc w:val="left"/>
              <w:rPr>
                <w:rFonts w:cs="Times New Roman"/>
              </w:rPr>
            </w:pPr>
            <w:r w:rsidRPr="00AD7B29">
              <w:rPr>
                <w:rFonts w:cs="Times New Roman"/>
                <w:sz w:val="19"/>
              </w:rPr>
              <w:t>Ask Reva chat endpoint and the agent graph's language calls</w:t>
            </w:r>
          </w:p>
        </w:tc>
      </w:tr>
      <w:tr w:rsidR="004309E9" w:rsidRPr="00AD7B29" w14:paraId="4C2C5F0F" w14:textId="77777777">
        <w:trPr>
          <w:jc w:val="center"/>
        </w:trPr>
        <w:tc>
          <w:tcPr>
            <w:tcW w:w="2232" w:type="dxa"/>
          </w:tcPr>
          <w:p w14:paraId="74EC5467" w14:textId="77777777" w:rsidR="004309E9" w:rsidRPr="00AD7B29" w:rsidRDefault="00000000">
            <w:pPr>
              <w:spacing w:before="40" w:after="40" w:line="240" w:lineRule="auto"/>
              <w:jc w:val="left"/>
              <w:rPr>
                <w:rFonts w:cs="Times New Roman"/>
              </w:rPr>
            </w:pPr>
            <w:r w:rsidRPr="00AD7B29">
              <w:rPr>
                <w:rFonts w:cs="Times New Roman"/>
                <w:sz w:val="19"/>
              </w:rPr>
              <w:t xml:space="preserve">PostgreSQL + </w:t>
            </w:r>
            <w:proofErr w:type="spellStart"/>
            <w:r w:rsidRPr="00AD7B29">
              <w:rPr>
                <w:rFonts w:cs="Times New Roman"/>
                <w:sz w:val="19"/>
              </w:rPr>
              <w:t>SQLAlchemy</w:t>
            </w:r>
            <w:proofErr w:type="spellEnd"/>
          </w:p>
        </w:tc>
        <w:tc>
          <w:tcPr>
            <w:tcW w:w="3240" w:type="dxa"/>
          </w:tcPr>
          <w:p w14:paraId="296EE78F" w14:textId="77777777" w:rsidR="004309E9" w:rsidRPr="00AD7B29" w:rsidRDefault="00000000">
            <w:pPr>
              <w:spacing w:before="40" w:after="40" w:line="240" w:lineRule="auto"/>
              <w:jc w:val="left"/>
              <w:rPr>
                <w:rFonts w:cs="Times New Roman"/>
              </w:rPr>
            </w:pPr>
            <w:r w:rsidRPr="00AD7B29">
              <w:rPr>
                <w:rFonts w:cs="Times New Roman"/>
                <w:sz w:val="19"/>
              </w:rPr>
              <w:t>Referential integrity across users, properties, valuations and transactions; ORM keeps the schema in code</w:t>
            </w:r>
          </w:p>
        </w:tc>
        <w:tc>
          <w:tcPr>
            <w:tcW w:w="3312" w:type="dxa"/>
          </w:tcPr>
          <w:p w14:paraId="1EB62168" w14:textId="77777777" w:rsidR="004309E9" w:rsidRPr="00AD7B29" w:rsidRDefault="00000000">
            <w:pPr>
              <w:spacing w:before="40" w:after="40" w:line="240" w:lineRule="auto"/>
              <w:jc w:val="left"/>
              <w:rPr>
                <w:rFonts w:cs="Times New Roman"/>
              </w:rPr>
            </w:pPr>
            <w:r w:rsidRPr="00AD7B29">
              <w:rPr>
                <w:rFonts w:cs="Times New Roman"/>
                <w:sz w:val="19"/>
              </w:rPr>
              <w:t>Sixteen relational tables; SQLite fallback for local development</w:t>
            </w:r>
          </w:p>
        </w:tc>
      </w:tr>
      <w:tr w:rsidR="004309E9" w:rsidRPr="00AD7B29" w14:paraId="4BF4AFB8" w14:textId="77777777">
        <w:trPr>
          <w:jc w:val="center"/>
        </w:trPr>
        <w:tc>
          <w:tcPr>
            <w:tcW w:w="2232" w:type="dxa"/>
          </w:tcPr>
          <w:p w14:paraId="5D4798D7" w14:textId="77777777" w:rsidR="004309E9" w:rsidRPr="00AD7B29" w:rsidRDefault="00000000">
            <w:pPr>
              <w:spacing w:before="40" w:after="40" w:line="240" w:lineRule="auto"/>
              <w:jc w:val="left"/>
              <w:rPr>
                <w:rFonts w:cs="Times New Roman"/>
              </w:rPr>
            </w:pPr>
            <w:r w:rsidRPr="00AD7B29">
              <w:rPr>
                <w:rFonts w:cs="Times New Roman"/>
                <w:sz w:val="19"/>
              </w:rPr>
              <w:t>Redis</w:t>
            </w:r>
          </w:p>
        </w:tc>
        <w:tc>
          <w:tcPr>
            <w:tcW w:w="3240" w:type="dxa"/>
          </w:tcPr>
          <w:p w14:paraId="1EBF5A82" w14:textId="77777777" w:rsidR="004309E9" w:rsidRPr="00AD7B29" w:rsidRDefault="00000000">
            <w:pPr>
              <w:spacing w:before="40" w:after="40" w:line="240" w:lineRule="auto"/>
              <w:jc w:val="left"/>
              <w:rPr>
                <w:rFonts w:cs="Times New Roman"/>
              </w:rPr>
            </w:pPr>
            <w:r w:rsidRPr="00AD7B29">
              <w:rPr>
                <w:rFonts w:cs="Times New Roman"/>
                <w:sz w:val="19"/>
              </w:rPr>
              <w:t>Sub-millisecond reads for values recomputed on every request</w:t>
            </w:r>
          </w:p>
        </w:tc>
        <w:tc>
          <w:tcPr>
            <w:tcW w:w="3312" w:type="dxa"/>
          </w:tcPr>
          <w:p w14:paraId="2DFFDE02" w14:textId="77777777" w:rsidR="004309E9" w:rsidRPr="00AD7B29" w:rsidRDefault="00000000">
            <w:pPr>
              <w:spacing w:before="40" w:after="40" w:line="240" w:lineRule="auto"/>
              <w:jc w:val="left"/>
              <w:rPr>
                <w:rFonts w:cs="Times New Roman"/>
              </w:rPr>
            </w:pPr>
            <w:r w:rsidRPr="00AD7B29">
              <w:rPr>
                <w:rFonts w:cs="Times New Roman"/>
                <w:sz w:val="19"/>
              </w:rPr>
              <w:t xml:space="preserve">Caches for current prices, sentiment snapshots, sentiment history and forecast sequences; optional, with direct </w:t>
            </w:r>
            <w:proofErr w:type="spellStart"/>
            <w:r w:rsidRPr="00AD7B29">
              <w:rPr>
                <w:rFonts w:cs="Times New Roman"/>
                <w:sz w:val="19"/>
              </w:rPr>
              <w:t>recomputation</w:t>
            </w:r>
            <w:proofErr w:type="spellEnd"/>
            <w:r w:rsidRPr="00AD7B29">
              <w:rPr>
                <w:rFonts w:cs="Times New Roman"/>
                <w:sz w:val="19"/>
              </w:rPr>
              <w:t xml:space="preserve"> as fallback</w:t>
            </w:r>
          </w:p>
        </w:tc>
      </w:tr>
      <w:tr w:rsidR="004309E9" w:rsidRPr="00AD7B29" w14:paraId="1C39C304" w14:textId="77777777">
        <w:trPr>
          <w:jc w:val="center"/>
        </w:trPr>
        <w:tc>
          <w:tcPr>
            <w:tcW w:w="2232" w:type="dxa"/>
          </w:tcPr>
          <w:p w14:paraId="0505FA24" w14:textId="77777777" w:rsidR="004309E9" w:rsidRPr="00AD7B29" w:rsidRDefault="00000000">
            <w:pPr>
              <w:spacing w:before="40" w:after="40" w:line="240" w:lineRule="auto"/>
              <w:jc w:val="left"/>
              <w:rPr>
                <w:rFonts w:cs="Times New Roman"/>
              </w:rPr>
            </w:pPr>
            <w:r w:rsidRPr="00AD7B29">
              <w:rPr>
                <w:rFonts w:cs="Times New Roman"/>
                <w:sz w:val="19"/>
              </w:rPr>
              <w:t>MongoDB</w:t>
            </w:r>
          </w:p>
        </w:tc>
        <w:tc>
          <w:tcPr>
            <w:tcW w:w="3240" w:type="dxa"/>
          </w:tcPr>
          <w:p w14:paraId="5159F7D1" w14:textId="77777777" w:rsidR="004309E9" w:rsidRPr="00AD7B29" w:rsidRDefault="00000000">
            <w:pPr>
              <w:spacing w:before="40" w:after="40" w:line="240" w:lineRule="auto"/>
              <w:jc w:val="left"/>
              <w:rPr>
                <w:rFonts w:cs="Times New Roman"/>
              </w:rPr>
            </w:pPr>
            <w:r w:rsidRPr="00AD7B29">
              <w:rPr>
                <w:rFonts w:cs="Times New Roman"/>
                <w:sz w:val="19"/>
              </w:rPr>
              <w:t>Schema-flexible storage for heterogeneous scored documents</w:t>
            </w:r>
          </w:p>
        </w:tc>
        <w:tc>
          <w:tcPr>
            <w:tcW w:w="3312" w:type="dxa"/>
          </w:tcPr>
          <w:p w14:paraId="0384E45F" w14:textId="77777777" w:rsidR="004309E9" w:rsidRPr="00AD7B29" w:rsidRDefault="00000000">
            <w:pPr>
              <w:spacing w:before="40" w:after="40" w:line="240" w:lineRule="auto"/>
              <w:jc w:val="left"/>
              <w:rPr>
                <w:rFonts w:cs="Times New Roman"/>
              </w:rPr>
            </w:pPr>
            <w:r w:rsidRPr="00AD7B29">
              <w:rPr>
                <w:rFonts w:cs="Times New Roman"/>
                <w:sz w:val="19"/>
              </w:rPr>
              <w:t>Persisted news articles with predictions, similarity scores and timestamps</w:t>
            </w:r>
          </w:p>
        </w:tc>
      </w:tr>
      <w:tr w:rsidR="004309E9" w:rsidRPr="00AD7B29" w14:paraId="494D2B74" w14:textId="77777777">
        <w:trPr>
          <w:jc w:val="center"/>
        </w:trPr>
        <w:tc>
          <w:tcPr>
            <w:tcW w:w="2232" w:type="dxa"/>
          </w:tcPr>
          <w:p w14:paraId="6EFB3443"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ChromaDB</w:t>
            </w:r>
            <w:proofErr w:type="spellEnd"/>
          </w:p>
        </w:tc>
        <w:tc>
          <w:tcPr>
            <w:tcW w:w="3240" w:type="dxa"/>
          </w:tcPr>
          <w:p w14:paraId="3610D6F1" w14:textId="77777777" w:rsidR="004309E9" w:rsidRPr="00AD7B29" w:rsidRDefault="00000000">
            <w:pPr>
              <w:spacing w:before="40" w:after="40" w:line="240" w:lineRule="auto"/>
              <w:jc w:val="left"/>
              <w:rPr>
                <w:rFonts w:cs="Times New Roman"/>
              </w:rPr>
            </w:pPr>
            <w:r w:rsidRPr="00AD7B29">
              <w:rPr>
                <w:rFonts w:cs="Times New Roman"/>
                <w:sz w:val="19"/>
              </w:rPr>
              <w:t>Lightweight embedded vector store</w:t>
            </w:r>
          </w:p>
        </w:tc>
        <w:tc>
          <w:tcPr>
            <w:tcW w:w="3312" w:type="dxa"/>
          </w:tcPr>
          <w:p w14:paraId="3F12A4E8" w14:textId="77777777" w:rsidR="004309E9" w:rsidRPr="00AD7B29" w:rsidRDefault="00000000">
            <w:pPr>
              <w:spacing w:before="40" w:after="40" w:line="240" w:lineRule="auto"/>
              <w:jc w:val="left"/>
              <w:rPr>
                <w:rFonts w:cs="Times New Roman"/>
              </w:rPr>
            </w:pPr>
            <w:r w:rsidRPr="00AD7B29">
              <w:rPr>
                <w:rFonts w:cs="Times New Roman"/>
                <w:sz w:val="19"/>
              </w:rPr>
              <w:t>Reference embedding collections for the semantic filter</w:t>
            </w:r>
          </w:p>
        </w:tc>
      </w:tr>
      <w:tr w:rsidR="004309E9" w:rsidRPr="00AD7B29" w14:paraId="74F9D32A" w14:textId="77777777">
        <w:trPr>
          <w:jc w:val="center"/>
        </w:trPr>
        <w:tc>
          <w:tcPr>
            <w:tcW w:w="2232" w:type="dxa"/>
          </w:tcPr>
          <w:p w14:paraId="3088CC72"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APScheduler</w:t>
            </w:r>
            <w:proofErr w:type="spellEnd"/>
          </w:p>
        </w:tc>
        <w:tc>
          <w:tcPr>
            <w:tcW w:w="3240" w:type="dxa"/>
          </w:tcPr>
          <w:p w14:paraId="0B17F9F3" w14:textId="77777777" w:rsidR="004309E9" w:rsidRPr="00AD7B29" w:rsidRDefault="00000000">
            <w:pPr>
              <w:spacing w:before="40" w:after="40" w:line="240" w:lineRule="auto"/>
              <w:jc w:val="left"/>
              <w:rPr>
                <w:rFonts w:cs="Times New Roman"/>
              </w:rPr>
            </w:pPr>
            <w:r w:rsidRPr="00AD7B29">
              <w:rPr>
                <w:rFonts w:cs="Times New Roman"/>
                <w:sz w:val="19"/>
              </w:rPr>
              <w:t>In-process scheduling without an external broker</w:t>
            </w:r>
          </w:p>
        </w:tc>
        <w:tc>
          <w:tcPr>
            <w:tcW w:w="3312" w:type="dxa"/>
          </w:tcPr>
          <w:p w14:paraId="31DC8C29" w14:textId="77777777" w:rsidR="004309E9" w:rsidRPr="00AD7B29" w:rsidRDefault="00000000">
            <w:pPr>
              <w:spacing w:before="40" w:after="40" w:line="240" w:lineRule="auto"/>
              <w:jc w:val="left"/>
              <w:rPr>
                <w:rFonts w:cs="Times New Roman"/>
              </w:rPr>
            </w:pPr>
            <w:r w:rsidRPr="00AD7B29">
              <w:rPr>
                <w:rFonts w:cs="Times New Roman"/>
                <w:sz w:val="19"/>
              </w:rPr>
              <w:t>Daily sentiment cache refresh, weekly pipeline run, quarterly portfolio snapshots</w:t>
            </w:r>
          </w:p>
        </w:tc>
      </w:tr>
      <w:tr w:rsidR="004309E9" w:rsidRPr="00AD7B29" w14:paraId="4DA2F7CE" w14:textId="77777777">
        <w:trPr>
          <w:jc w:val="center"/>
        </w:trPr>
        <w:tc>
          <w:tcPr>
            <w:tcW w:w="2232" w:type="dxa"/>
          </w:tcPr>
          <w:p w14:paraId="2F26DD08" w14:textId="77777777" w:rsidR="004309E9" w:rsidRPr="00AD7B29" w:rsidRDefault="00000000">
            <w:pPr>
              <w:spacing w:before="40" w:after="40" w:line="240" w:lineRule="auto"/>
              <w:jc w:val="left"/>
              <w:rPr>
                <w:rFonts w:cs="Times New Roman"/>
              </w:rPr>
            </w:pPr>
            <w:r w:rsidRPr="00AD7B29">
              <w:rPr>
                <w:rFonts w:cs="Times New Roman"/>
                <w:sz w:val="19"/>
              </w:rPr>
              <w:t>JWT + Google OAuth</w:t>
            </w:r>
          </w:p>
        </w:tc>
        <w:tc>
          <w:tcPr>
            <w:tcW w:w="3240" w:type="dxa"/>
          </w:tcPr>
          <w:p w14:paraId="00FA4F9B" w14:textId="77777777" w:rsidR="004309E9" w:rsidRPr="00AD7B29" w:rsidRDefault="00000000">
            <w:pPr>
              <w:spacing w:before="40" w:after="40" w:line="240" w:lineRule="auto"/>
              <w:jc w:val="left"/>
              <w:rPr>
                <w:rFonts w:cs="Times New Roman"/>
              </w:rPr>
            </w:pPr>
            <w:r w:rsidRPr="00AD7B29">
              <w:rPr>
                <w:rFonts w:cs="Times New Roman"/>
                <w:sz w:val="19"/>
              </w:rPr>
              <w:t>Stateless authentication with a familiar sign-in path</w:t>
            </w:r>
          </w:p>
        </w:tc>
        <w:tc>
          <w:tcPr>
            <w:tcW w:w="3312" w:type="dxa"/>
          </w:tcPr>
          <w:p w14:paraId="1DCC9CAA" w14:textId="77777777" w:rsidR="004309E9" w:rsidRPr="00AD7B29" w:rsidRDefault="00000000">
            <w:pPr>
              <w:spacing w:before="40" w:after="40" w:line="240" w:lineRule="auto"/>
              <w:jc w:val="left"/>
              <w:rPr>
                <w:rFonts w:cs="Times New Roman"/>
              </w:rPr>
            </w:pPr>
            <w:r w:rsidRPr="00AD7B29">
              <w:rPr>
                <w:rFonts w:cs="Times New Roman"/>
                <w:sz w:val="19"/>
              </w:rPr>
              <w:t>Session tokens; optional-user dependency lets guests obtain predictions</w:t>
            </w:r>
          </w:p>
        </w:tc>
      </w:tr>
    </w:tbl>
    <w:p w14:paraId="00097B36" w14:textId="77777777" w:rsidR="004309E9" w:rsidRPr="00AD7B29" w:rsidRDefault="004309E9">
      <w:pPr>
        <w:spacing w:after="80"/>
        <w:rPr>
          <w:rFonts w:cs="Times New Roman"/>
        </w:rPr>
      </w:pPr>
    </w:p>
    <w:p w14:paraId="06C8687D" w14:textId="77777777" w:rsidR="004309E9" w:rsidRPr="00AD7B29" w:rsidRDefault="00000000">
      <w:pPr>
        <w:pStyle w:val="Heading2"/>
        <w:jc w:val="left"/>
        <w:rPr>
          <w:rFonts w:ascii="Times New Roman" w:hAnsi="Times New Roman" w:cs="Times New Roman"/>
        </w:rPr>
      </w:pPr>
      <w:bookmarkStart w:id="32" w:name="_Toc237639590"/>
      <w:proofErr w:type="gramStart"/>
      <w:r w:rsidRPr="00AD7B29">
        <w:rPr>
          <w:rFonts w:ascii="Times New Roman" w:eastAsia="Times New Roman" w:hAnsi="Times New Roman" w:cs="Times New Roman"/>
        </w:rPr>
        <w:t>3.4  Brief</w:t>
      </w:r>
      <w:proofErr w:type="gramEnd"/>
      <w:r w:rsidRPr="00AD7B29">
        <w:rPr>
          <w:rFonts w:ascii="Times New Roman" w:eastAsia="Times New Roman" w:hAnsi="Times New Roman" w:cs="Times New Roman"/>
        </w:rPr>
        <w:t xml:space="preserve"> Overview of the Selected Technology</w:t>
      </w:r>
      <w:bookmarkEnd w:id="32"/>
    </w:p>
    <w:p w14:paraId="515D3AC8" w14:textId="77777777" w:rsidR="004309E9" w:rsidRPr="00AD7B29" w:rsidRDefault="00000000">
      <w:pPr>
        <w:rPr>
          <w:rFonts w:cs="Times New Roman"/>
        </w:rPr>
      </w:pPr>
      <w:proofErr w:type="spellStart"/>
      <w:r w:rsidRPr="00AD7B29">
        <w:rPr>
          <w:rFonts w:cs="Times New Roman"/>
          <w:b/>
        </w:rPr>
        <w:t>FastAPI</w:t>
      </w:r>
      <w:proofErr w:type="spellEnd"/>
      <w:r w:rsidRPr="00AD7B29">
        <w:rPr>
          <w:rFonts w:cs="Times New Roman"/>
        </w:rPr>
        <w:t xml:space="preserve"> is an ASGI web framework in which every endpoint declares its input and output types. Those declarations are enforced at runtime by </w:t>
      </w:r>
      <w:proofErr w:type="spellStart"/>
      <w:r w:rsidRPr="00AD7B29">
        <w:rPr>
          <w:rFonts w:cs="Times New Roman"/>
        </w:rPr>
        <w:t>Pydantic</w:t>
      </w:r>
      <w:proofErr w:type="spellEnd"/>
      <w:r w:rsidRPr="00AD7B29">
        <w:rPr>
          <w:rFonts w:cs="Times New Roman"/>
        </w:rPr>
        <w:t xml:space="preserve"> and published as an </w:t>
      </w:r>
      <w:proofErr w:type="spellStart"/>
      <w:r w:rsidRPr="00AD7B29">
        <w:rPr>
          <w:rFonts w:cs="Times New Roman"/>
        </w:rPr>
        <w:t>OpenAPI</w:t>
      </w:r>
      <w:proofErr w:type="spellEnd"/>
      <w:r w:rsidRPr="00AD7B29">
        <w:rPr>
          <w:rFonts w:cs="Times New Roman"/>
        </w:rPr>
        <w:t xml:space="preserve"> schema, which is why a Reva prediction response is guaranteed to carry </w:t>
      </w:r>
      <w:r w:rsidRPr="00AD7B29">
        <w:rPr>
          <w:rFonts w:eastAsia="Consolas" w:cs="Times New Roman"/>
          <w:sz w:val="21"/>
        </w:rPr>
        <w:t>unit</w:t>
      </w:r>
      <w:r w:rsidRPr="00AD7B29">
        <w:rPr>
          <w:rFonts w:cs="Times New Roman"/>
        </w:rPr>
        <w:t xml:space="preserve">, </w:t>
      </w:r>
      <w:r w:rsidRPr="00AD7B29">
        <w:rPr>
          <w:rFonts w:eastAsia="Consolas" w:cs="Times New Roman"/>
          <w:sz w:val="21"/>
        </w:rPr>
        <w:t>confidence</w:t>
      </w:r>
      <w:r w:rsidRPr="00AD7B29">
        <w:rPr>
          <w:rFonts w:cs="Times New Roman"/>
        </w:rPr>
        <w:t xml:space="preserve"> and </w:t>
      </w:r>
      <w:r w:rsidRPr="00AD7B29">
        <w:rPr>
          <w:rFonts w:eastAsia="Consolas" w:cs="Times New Roman"/>
          <w:sz w:val="21"/>
        </w:rPr>
        <w:t>details</w:t>
      </w:r>
      <w:r w:rsidRPr="00AD7B29">
        <w:rPr>
          <w:rFonts w:cs="Times New Roman"/>
        </w:rPr>
        <w:t xml:space="preserve"> fields rather than whatever the handler happened to return. Dependency injection </w:t>
      </w:r>
      <w:r w:rsidRPr="00AD7B29">
        <w:rPr>
          <w:rFonts w:cs="Times New Roman"/>
        </w:rPr>
        <w:lastRenderedPageBreak/>
        <w:t>supplies the database session and the authenticated user; the optional-user dependency is what allows the same prediction endpoint to serve both guests and registered users.</w:t>
      </w:r>
    </w:p>
    <w:p w14:paraId="00A4FB12" w14:textId="77777777" w:rsidR="004309E9" w:rsidRPr="00AD7B29" w:rsidRDefault="00000000">
      <w:pPr>
        <w:rPr>
          <w:rFonts w:cs="Times New Roman"/>
        </w:rPr>
      </w:pPr>
      <w:r w:rsidRPr="00AD7B29">
        <w:rPr>
          <w:rFonts w:cs="Times New Roman"/>
          <w:b/>
        </w:rPr>
        <w:t>Gradient-boosted decision trees</w:t>
      </w:r>
      <w:r w:rsidRPr="00AD7B29">
        <w:rPr>
          <w:rFonts w:cs="Times New Roman"/>
        </w:rPr>
        <w:t xml:space="preserve"> fit an additive ensemble of shallow trees, each correcting the residual of its predecessors. They dominate tabular problems of this size because they model interactions without being told to, tolerate missing values, and are cheap to serve. </w:t>
      </w:r>
      <w:proofErr w:type="spellStart"/>
      <w:r w:rsidRPr="00AD7B29">
        <w:rPr>
          <w:rFonts w:cs="Times New Roman"/>
        </w:rPr>
        <w:t>CatBoost's</w:t>
      </w:r>
      <w:proofErr w:type="spellEnd"/>
      <w:r w:rsidRPr="00AD7B29">
        <w:rPr>
          <w:rFonts w:cs="Times New Roman"/>
        </w:rPr>
        <w:t xml:space="preserve"> specific advantage here is ordered target statistics for </w:t>
      </w:r>
      <w:proofErr w:type="spellStart"/>
      <w:r w:rsidRPr="00AD7B29">
        <w:rPr>
          <w:rFonts w:cs="Times New Roman"/>
        </w:rPr>
        <w:t>categoricals</w:t>
      </w:r>
      <w:proofErr w:type="spellEnd"/>
      <w:r w:rsidRPr="00AD7B29">
        <w:rPr>
          <w:rFonts w:cs="Times New Roman"/>
        </w:rPr>
        <w:t>: sub-locality has hundreds of levels, and one-hot encoding it would be both sparse and leak-prone.</w:t>
      </w:r>
    </w:p>
    <w:p w14:paraId="54409ED4" w14:textId="77777777" w:rsidR="004309E9" w:rsidRPr="00AD7B29" w:rsidRDefault="00000000">
      <w:pPr>
        <w:rPr>
          <w:rFonts w:cs="Times New Roman"/>
        </w:rPr>
      </w:pPr>
      <w:proofErr w:type="spellStart"/>
      <w:r w:rsidRPr="00AD7B29">
        <w:rPr>
          <w:rFonts w:cs="Times New Roman"/>
          <w:b/>
        </w:rPr>
        <w:t>FinBERT</w:t>
      </w:r>
      <w:proofErr w:type="spellEnd"/>
      <w:r w:rsidRPr="00AD7B29">
        <w:rPr>
          <w:rFonts w:cs="Times New Roman"/>
        </w:rPr>
        <w:t xml:space="preserve"> is BERT fine-tuned on financial communication text and classifies each passage as positive, negative or neutral with a confidence score. Reva does not use the raw label; it converts label and score into a signed impact, weights it by source type, by semantic relevance to the asset class and to a time horizon, and applies exponential time decay before aggregation.</w:t>
      </w:r>
    </w:p>
    <w:p w14:paraId="4E1A1B2F" w14:textId="77777777" w:rsidR="004309E9" w:rsidRPr="00AD7B29" w:rsidRDefault="00000000">
      <w:pPr>
        <w:rPr>
          <w:rFonts w:cs="Times New Roman"/>
        </w:rPr>
      </w:pPr>
      <w:r w:rsidRPr="00AD7B29">
        <w:rPr>
          <w:rFonts w:cs="Times New Roman"/>
        </w:rPr>
        <w:t xml:space="preserve">A </w:t>
      </w:r>
      <w:r w:rsidRPr="00AD7B29">
        <w:rPr>
          <w:rFonts w:cs="Times New Roman"/>
          <w:b/>
        </w:rPr>
        <w:t>Deep Q-Network</w:t>
      </w:r>
      <w:r w:rsidRPr="00AD7B29">
        <w:rPr>
          <w:rFonts w:cs="Times New Roman"/>
        </w:rPr>
        <w:t xml:space="preserve"> approximates the action-value function with a neural network and acts greedily with respect to it. The deployed network maps a 25-element state to 27 Q-values, one per joint action over three asset classes. Only the forward pass runs in production; training was performed offline, and the reproducible training pipeline is not fully available in the current branch — a limitation this report states explicitly rather than eliding.</w:t>
      </w:r>
    </w:p>
    <w:p w14:paraId="5A91BC27" w14:textId="77777777" w:rsidR="004309E9" w:rsidRPr="00AD7B29" w:rsidRDefault="00000000">
      <w:pPr>
        <w:rPr>
          <w:rFonts w:cs="Times New Roman"/>
        </w:rPr>
      </w:pPr>
      <w:proofErr w:type="spellStart"/>
      <w:r w:rsidRPr="00AD7B29">
        <w:rPr>
          <w:rFonts w:cs="Times New Roman"/>
          <w:b/>
        </w:rPr>
        <w:t>LangGraph</w:t>
      </w:r>
      <w:proofErr w:type="spellEnd"/>
      <w:r w:rsidRPr="00AD7B29">
        <w:rPr>
          <w:rFonts w:cs="Times New Roman"/>
        </w:rPr>
        <w:t xml:space="preserve"> expresses an LLM application as a directed graph of typed state transitions. Reva's graph classifies intent, extracts entities, checks for missing required fields, and routes to a prediction, investment or analysis node before formatting. The value is that the routing decision is code, and therefore testable, rather than an emergent property of a prompt.</w:t>
      </w:r>
    </w:p>
    <w:p w14:paraId="23EC1B75" w14:textId="77777777" w:rsidR="004309E9" w:rsidRPr="00AD7B29" w:rsidRDefault="00000000">
      <w:pPr>
        <w:pStyle w:val="Heading2"/>
        <w:jc w:val="left"/>
        <w:rPr>
          <w:rFonts w:ascii="Times New Roman" w:hAnsi="Times New Roman" w:cs="Times New Roman"/>
        </w:rPr>
      </w:pPr>
      <w:bookmarkStart w:id="33" w:name="_Toc237639591"/>
      <w:proofErr w:type="gramStart"/>
      <w:r w:rsidRPr="00AD7B29">
        <w:rPr>
          <w:rFonts w:ascii="Times New Roman" w:eastAsia="Times New Roman" w:hAnsi="Times New Roman" w:cs="Times New Roman"/>
        </w:rPr>
        <w:t>3.5  Technology</w:t>
      </w:r>
      <w:proofErr w:type="gramEnd"/>
      <w:r w:rsidRPr="00AD7B29">
        <w:rPr>
          <w:rFonts w:ascii="Times New Roman" w:eastAsia="Times New Roman" w:hAnsi="Times New Roman" w:cs="Times New Roman"/>
        </w:rPr>
        <w:t xml:space="preserve"> Adoption for the Solution</w:t>
      </w:r>
      <w:bookmarkEnd w:id="33"/>
    </w:p>
    <w:p w14:paraId="33E61193" w14:textId="77777777" w:rsidR="004309E9" w:rsidRPr="00AD7B29" w:rsidRDefault="00000000">
      <w:pPr>
        <w:rPr>
          <w:rFonts w:cs="Times New Roman"/>
        </w:rPr>
      </w:pPr>
      <w:r w:rsidRPr="00AD7B29">
        <w:rPr>
          <w:rFonts w:cs="Times New Roman"/>
        </w:rPr>
        <w:t xml:space="preserve">The technologies compose as a pipeline with two deliberate separations. In the </w:t>
      </w:r>
      <w:r w:rsidRPr="00AD7B29">
        <w:rPr>
          <w:rFonts w:cs="Times New Roman"/>
          <w:b/>
        </w:rPr>
        <w:t>valuation path</w:t>
      </w:r>
      <w:r w:rsidRPr="00AD7B29">
        <w:rPr>
          <w:rFonts w:cs="Times New Roman"/>
        </w:rPr>
        <w:t xml:space="preserve">, the React client posts a typed feature payload to </w:t>
      </w:r>
      <w:proofErr w:type="spellStart"/>
      <w:r w:rsidRPr="00AD7B29">
        <w:rPr>
          <w:rFonts w:cs="Times New Roman"/>
        </w:rPr>
        <w:t>FastAPI</w:t>
      </w:r>
      <w:proofErr w:type="spellEnd"/>
      <w:r w:rsidRPr="00AD7B29">
        <w:rPr>
          <w:rFonts w:cs="Times New Roman"/>
        </w:rPr>
        <w:t xml:space="preserve">, which validates it against a per-model contract and resolves the active model — an environment endpoint first, then the admin model registry, then the embedded artefact — before invoking </w:t>
      </w:r>
      <w:proofErr w:type="spellStart"/>
      <w:r w:rsidRPr="00AD7B29">
        <w:rPr>
          <w:rFonts w:cs="Times New Roman"/>
        </w:rPr>
        <w:t>CatBoost</w:t>
      </w:r>
      <w:proofErr w:type="spellEnd"/>
      <w:r w:rsidRPr="00AD7B29">
        <w:rPr>
          <w:rFonts w:cs="Times New Roman"/>
        </w:rPr>
        <w:t xml:space="preserve"> or </w:t>
      </w:r>
      <w:proofErr w:type="spellStart"/>
      <w:r w:rsidRPr="00AD7B29">
        <w:rPr>
          <w:rFonts w:cs="Times New Roman"/>
        </w:rPr>
        <w:t>LightGBM</w:t>
      </w:r>
      <w:proofErr w:type="spellEnd"/>
      <w:r w:rsidRPr="00AD7B29">
        <w:rPr>
          <w:rFonts w:cs="Times New Roman"/>
        </w:rPr>
        <w:t xml:space="preserve">. The resulting price is the model's own level. The CBSL index layer then computes a growth factor from the model's anchor period to the latest observed index value, applies staleness, volatility and plausibility guards, and multiplies. Confidence is composed </w:t>
      </w:r>
      <w:r w:rsidRPr="00AD7B29">
        <w:rPr>
          <w:rFonts w:cs="Times New Roman"/>
        </w:rPr>
        <w:lastRenderedPageBreak/>
        <w:t xml:space="preserve">from model coverage and index freshness, and the whole provenance chain is returned in </w:t>
      </w:r>
      <w:r w:rsidRPr="00AD7B29">
        <w:rPr>
          <w:rFonts w:eastAsia="Consolas" w:cs="Times New Roman"/>
          <w:sz w:val="21"/>
        </w:rPr>
        <w:t>details</w:t>
      </w:r>
      <w:r w:rsidRPr="00AD7B29">
        <w:rPr>
          <w:rFonts w:cs="Times New Roman"/>
        </w:rPr>
        <w:t>.</w:t>
      </w:r>
    </w:p>
    <w:p w14:paraId="1C3D057A" w14:textId="77777777" w:rsidR="004309E9" w:rsidRPr="00AD7B29" w:rsidRDefault="00000000">
      <w:pPr>
        <w:rPr>
          <w:rFonts w:cs="Times New Roman"/>
        </w:rPr>
      </w:pPr>
      <w:r w:rsidRPr="00AD7B29">
        <w:rPr>
          <w:rFonts w:cs="Times New Roman"/>
        </w:rPr>
        <w:t xml:space="preserve">In the </w:t>
      </w:r>
      <w:r w:rsidRPr="00AD7B29">
        <w:rPr>
          <w:rFonts w:cs="Times New Roman"/>
          <w:b/>
        </w:rPr>
        <w:t>decision path</w:t>
      </w:r>
      <w:r w:rsidRPr="00AD7B29">
        <w:rPr>
          <w:rFonts w:cs="Times New Roman"/>
        </w:rPr>
        <w:t>, the recommendation router assembles a state vector from property counts, aggregated sentiment features and clipped price signals, scales it with the training scaler, and runs the Q-network forward. The state-health module then grades that vector against the training distribution and attaches the verdict. Sentiment enters here and only here in the decision chain; it is not an input to the valuation models, which is the substantive correction recorded as item A.2 in Appendix A.</w:t>
      </w:r>
    </w:p>
    <w:p w14:paraId="6C07E153" w14:textId="77777777" w:rsidR="004309E9" w:rsidRPr="00AD7B29" w:rsidRDefault="00000000">
      <w:pPr>
        <w:pStyle w:val="Heading2"/>
        <w:jc w:val="left"/>
        <w:rPr>
          <w:rFonts w:ascii="Times New Roman" w:hAnsi="Times New Roman" w:cs="Times New Roman"/>
        </w:rPr>
      </w:pPr>
      <w:bookmarkStart w:id="34" w:name="_Toc237639592"/>
      <w:proofErr w:type="gramStart"/>
      <w:r w:rsidRPr="00AD7B29">
        <w:rPr>
          <w:rFonts w:ascii="Times New Roman" w:eastAsia="Times New Roman" w:hAnsi="Times New Roman" w:cs="Times New Roman"/>
        </w:rPr>
        <w:t>3.6  Novelty</w:t>
      </w:r>
      <w:proofErr w:type="gramEnd"/>
      <w:r w:rsidRPr="00AD7B29">
        <w:rPr>
          <w:rFonts w:ascii="Times New Roman" w:eastAsia="Times New Roman" w:hAnsi="Times New Roman" w:cs="Times New Roman"/>
        </w:rPr>
        <w:t xml:space="preserve"> of the Solution</w:t>
      </w:r>
      <w:bookmarkEnd w:id="34"/>
    </w:p>
    <w:p w14:paraId="055C1C5A" w14:textId="77777777" w:rsidR="004309E9" w:rsidRPr="00AD7B29" w:rsidRDefault="00000000">
      <w:pPr>
        <w:rPr>
          <w:rFonts w:cs="Times New Roman"/>
        </w:rPr>
      </w:pPr>
      <w:r w:rsidRPr="00AD7B29">
        <w:rPr>
          <w:rFonts w:cs="Times New Roman"/>
        </w:rPr>
        <w:t>None of the individual technologies is novel. What is novel is the discipline imposed on their junctions: an index ratio rather than a retrain to correct temporal drift; guards that degrade to a mathematical identity rather than to a plausible-looking default; description-derived features that convert the text an agent reads into features a tree can split on; and a recommendation that reports its own distributional competence. Chapter 7 shows that this discipline has teeth — it is what led the project to disable a learned forecast path and reject a graph model, both of which a less instrumented pipeline would have shipped.</w:t>
      </w:r>
    </w:p>
    <w:p w14:paraId="39B84B17" w14:textId="77777777" w:rsidR="004309E9" w:rsidRPr="00AD7B29" w:rsidRDefault="00000000">
      <w:pPr>
        <w:pStyle w:val="Heading2"/>
        <w:jc w:val="left"/>
        <w:rPr>
          <w:rFonts w:ascii="Times New Roman" w:hAnsi="Times New Roman" w:cs="Times New Roman"/>
        </w:rPr>
      </w:pPr>
      <w:bookmarkStart w:id="35" w:name="_Toc237639593"/>
      <w:proofErr w:type="gramStart"/>
      <w:r w:rsidRPr="00AD7B29">
        <w:rPr>
          <w:rFonts w:ascii="Times New Roman" w:eastAsia="Times New Roman" w:hAnsi="Times New Roman" w:cs="Times New Roman"/>
        </w:rPr>
        <w:t>3.7  Summary</w:t>
      </w:r>
      <w:bookmarkEnd w:id="35"/>
      <w:proofErr w:type="gramEnd"/>
    </w:p>
    <w:p w14:paraId="6E257324" w14:textId="77777777" w:rsidR="004309E9" w:rsidRPr="00AD7B29" w:rsidRDefault="00000000">
      <w:pPr>
        <w:rPr>
          <w:rFonts w:cs="Times New Roman"/>
        </w:rPr>
      </w:pPr>
      <w:r w:rsidRPr="00AD7B29">
        <w:rPr>
          <w:rFonts w:cs="Times New Roman"/>
        </w:rPr>
        <w:t>This chapter corrected the interim report's account of the backend framework, justified each adopted technology against the constraints derived in Chapter 2, and described how the components compose into a valuation path and a decision path that share data but not inputs. The next chapter sets out the approach in terms of hypothesis, inputs, outputs and workflow.</w:t>
      </w:r>
    </w:p>
    <w:p w14:paraId="2DBF185A" w14:textId="77777777" w:rsidR="004309E9" w:rsidRPr="00AD7B29" w:rsidRDefault="00000000">
      <w:pPr>
        <w:rPr>
          <w:rFonts w:cs="Times New Roman"/>
        </w:rPr>
      </w:pPr>
      <w:r w:rsidRPr="00AD7B29">
        <w:rPr>
          <w:rFonts w:cs="Times New Roman"/>
        </w:rPr>
        <w:br w:type="page"/>
      </w:r>
    </w:p>
    <w:p w14:paraId="1715FA4E" w14:textId="77777777" w:rsidR="004309E9" w:rsidRPr="00AD7B29" w:rsidRDefault="00000000">
      <w:pPr>
        <w:spacing w:after="40"/>
        <w:jc w:val="center"/>
        <w:rPr>
          <w:rFonts w:cs="Times New Roman"/>
        </w:rPr>
      </w:pPr>
      <w:r w:rsidRPr="00AD7B29">
        <w:rPr>
          <w:rFonts w:cs="Times New Roman"/>
          <w:b/>
          <w:sz w:val="28"/>
        </w:rPr>
        <w:lastRenderedPageBreak/>
        <w:t>CHAPTER 4</w:t>
      </w:r>
    </w:p>
    <w:p w14:paraId="4130525C" w14:textId="77777777" w:rsidR="004309E9" w:rsidRPr="00AD7B29" w:rsidRDefault="00000000">
      <w:pPr>
        <w:pStyle w:val="Heading1"/>
        <w:spacing w:before="0" w:after="280"/>
        <w:jc w:val="center"/>
        <w:rPr>
          <w:rFonts w:ascii="Times New Roman" w:hAnsi="Times New Roman" w:cs="Times New Roman"/>
        </w:rPr>
      </w:pPr>
      <w:bookmarkStart w:id="36" w:name="_Toc237639594"/>
      <w:r w:rsidRPr="00AD7B29">
        <w:rPr>
          <w:rFonts w:ascii="Times New Roman" w:eastAsia="Times New Roman" w:hAnsi="Times New Roman" w:cs="Times New Roman"/>
        </w:rPr>
        <w:t>APPROACH</w:t>
      </w:r>
      <w:bookmarkEnd w:id="36"/>
    </w:p>
    <w:p w14:paraId="75D46CF5" w14:textId="77777777" w:rsidR="004309E9" w:rsidRPr="00AD7B29" w:rsidRDefault="00000000">
      <w:pPr>
        <w:pStyle w:val="Heading2"/>
        <w:jc w:val="left"/>
        <w:rPr>
          <w:rFonts w:ascii="Times New Roman" w:hAnsi="Times New Roman" w:cs="Times New Roman"/>
        </w:rPr>
      </w:pPr>
      <w:bookmarkStart w:id="37" w:name="_Toc237639595"/>
      <w:proofErr w:type="gramStart"/>
      <w:r w:rsidRPr="00AD7B29">
        <w:rPr>
          <w:rFonts w:ascii="Times New Roman" w:eastAsia="Times New Roman" w:hAnsi="Times New Roman" w:cs="Times New Roman"/>
        </w:rPr>
        <w:t>4.1  Introduction</w:t>
      </w:r>
      <w:bookmarkEnd w:id="37"/>
      <w:proofErr w:type="gramEnd"/>
    </w:p>
    <w:p w14:paraId="7164F587" w14:textId="77777777" w:rsidR="004309E9" w:rsidRPr="00AD7B29" w:rsidRDefault="00000000">
      <w:pPr>
        <w:rPr>
          <w:rFonts w:cs="Times New Roman"/>
        </w:rPr>
      </w:pPr>
      <w:r w:rsidRPr="00AD7B29">
        <w:rPr>
          <w:rFonts w:cs="Times New Roman"/>
        </w:rPr>
        <w:t xml:space="preserve">This chapter states the hypothesis the system tests, the inputs it consumes and the outputs it produces, the workflow that connects them, the users it targets, and the features that distinguish it. Where the interim report described intended </w:t>
      </w:r>
      <w:proofErr w:type="spellStart"/>
      <w:r w:rsidRPr="00AD7B29">
        <w:rPr>
          <w:rFonts w:cs="Times New Roman"/>
        </w:rPr>
        <w:t>behaviour</w:t>
      </w:r>
      <w:proofErr w:type="spellEnd"/>
      <w:r w:rsidRPr="00AD7B29">
        <w:rPr>
          <w:rFonts w:cs="Times New Roman"/>
        </w:rPr>
        <w:t xml:space="preserve"> that the implementation does not exhibit, the corrected </w:t>
      </w:r>
      <w:proofErr w:type="spellStart"/>
      <w:r w:rsidRPr="00AD7B29">
        <w:rPr>
          <w:rFonts w:cs="Times New Roman"/>
        </w:rPr>
        <w:t>behaviour</w:t>
      </w:r>
      <w:proofErr w:type="spellEnd"/>
      <w:r w:rsidRPr="00AD7B29">
        <w:rPr>
          <w:rFonts w:cs="Times New Roman"/>
        </w:rPr>
        <w:t xml:space="preserve"> is given here and cross-referenced to Appendix A.</w:t>
      </w:r>
    </w:p>
    <w:p w14:paraId="492C2611" w14:textId="77777777" w:rsidR="004309E9" w:rsidRPr="00AD7B29" w:rsidRDefault="00000000">
      <w:pPr>
        <w:pStyle w:val="Heading2"/>
        <w:jc w:val="left"/>
        <w:rPr>
          <w:rFonts w:ascii="Times New Roman" w:hAnsi="Times New Roman" w:cs="Times New Roman"/>
        </w:rPr>
      </w:pPr>
      <w:bookmarkStart w:id="38" w:name="_Toc237639596"/>
      <w:proofErr w:type="gramStart"/>
      <w:r w:rsidRPr="00AD7B29">
        <w:rPr>
          <w:rFonts w:ascii="Times New Roman" w:eastAsia="Times New Roman" w:hAnsi="Times New Roman" w:cs="Times New Roman"/>
        </w:rPr>
        <w:t>4.2  Hypothesis</w:t>
      </w:r>
      <w:proofErr w:type="gramEnd"/>
      <w:r w:rsidRPr="00AD7B29">
        <w:rPr>
          <w:rFonts w:ascii="Times New Roman" w:eastAsia="Times New Roman" w:hAnsi="Times New Roman" w:cs="Times New Roman"/>
        </w:rPr>
        <w:t xml:space="preserve"> and Its Inspiration</w:t>
      </w:r>
      <w:bookmarkEnd w:id="38"/>
    </w:p>
    <w:p w14:paraId="3DBD34EA" w14:textId="77777777" w:rsidR="004309E9" w:rsidRPr="00AD7B29" w:rsidRDefault="00000000">
      <w:pPr>
        <w:rPr>
          <w:rFonts w:cs="Times New Roman"/>
        </w:rPr>
      </w:pPr>
      <w:r w:rsidRPr="00AD7B29">
        <w:rPr>
          <w:rFonts w:cs="Times New Roman"/>
          <w:b/>
        </w:rPr>
        <w:t>Hypothesis.</w:t>
      </w:r>
      <w:r w:rsidRPr="00AD7B29">
        <w:rPr>
          <w:rFonts w:cs="Times New Roman"/>
        </w:rPr>
        <w:t xml:space="preserve"> A property decision-support system that (</w:t>
      </w:r>
      <w:proofErr w:type="spellStart"/>
      <w:r w:rsidRPr="00AD7B29">
        <w:rPr>
          <w:rFonts w:cs="Times New Roman"/>
        </w:rPr>
        <w:t>i</w:t>
      </w:r>
      <w:proofErr w:type="spellEnd"/>
      <w:r w:rsidRPr="00AD7B29">
        <w:rPr>
          <w:rFonts w:cs="Times New Roman"/>
        </w:rPr>
        <w:t>) separates a model's price level from an index-derived price movement, (ii) refuses to substitute defaults for missing evidence, and (iii) reports when a query lies outside its models' competence, will produce estimates and recommendations that are more defensible than a monolithic predictor of equal or better aggregate accuracy — and the instrumentation required to do so will itself surface modelling failures that aggregate metrics conceal.</w:t>
      </w:r>
    </w:p>
    <w:p w14:paraId="1EA3CD93" w14:textId="77777777" w:rsidR="004309E9" w:rsidRPr="00AD7B29" w:rsidRDefault="00000000">
      <w:pPr>
        <w:rPr>
          <w:rFonts w:cs="Times New Roman"/>
        </w:rPr>
      </w:pPr>
      <w:r w:rsidRPr="00AD7B29">
        <w:rPr>
          <w:rFonts w:cs="Times New Roman"/>
        </w:rPr>
        <w:t xml:space="preserve">The inspiration is practitioner </w:t>
      </w:r>
      <w:proofErr w:type="spellStart"/>
      <w:r w:rsidRPr="00AD7B29">
        <w:rPr>
          <w:rFonts w:cs="Times New Roman"/>
        </w:rPr>
        <w:t>scepticism</w:t>
      </w:r>
      <w:proofErr w:type="spellEnd"/>
      <w:r w:rsidRPr="00AD7B29">
        <w:rPr>
          <w:rFonts w:cs="Times New Roman"/>
        </w:rPr>
        <w:t xml:space="preserve"> rather than a paper. In review sessions the client repeatedly asked not </w:t>
      </w:r>
      <w:r w:rsidRPr="00AD7B29">
        <w:rPr>
          <w:rFonts w:cs="Times New Roman"/>
          <w:i/>
        </w:rPr>
        <w:t>what is the number</w:t>
      </w:r>
      <w:r w:rsidRPr="00AD7B29">
        <w:rPr>
          <w:rFonts w:cs="Times New Roman"/>
        </w:rPr>
        <w:t xml:space="preserve"> but </w:t>
      </w:r>
      <w:r w:rsidRPr="00AD7B29">
        <w:rPr>
          <w:rFonts w:cs="Times New Roman"/>
          <w:i/>
        </w:rPr>
        <w:t>where did the number come from</w:t>
      </w:r>
      <w:r w:rsidRPr="00AD7B29">
        <w:rPr>
          <w:rFonts w:cs="Times New Roman"/>
        </w:rPr>
        <w:t>, and a valuation that could not answer was discarded regardless of its error metric. The second clause of the hypothesis — that instrumentation surfaces failures — was not anticipated at proposal time. It emerged when the guards described in §6.4 revealed that two of the reinforcement-learning agent's three price features were being computed as a ratio of index points to rupees, and were consequently pinned to their clipping floors at roughly −7.5 and −4.2 standard deviations from the training distribution.</w:t>
      </w:r>
    </w:p>
    <w:p w14:paraId="0D124EB5" w14:textId="77777777" w:rsidR="004309E9" w:rsidRPr="00AD7B29" w:rsidRDefault="00000000">
      <w:pPr>
        <w:pStyle w:val="Heading2"/>
        <w:jc w:val="left"/>
        <w:rPr>
          <w:rFonts w:ascii="Times New Roman" w:hAnsi="Times New Roman" w:cs="Times New Roman"/>
        </w:rPr>
      </w:pPr>
      <w:bookmarkStart w:id="39" w:name="_Toc237639597"/>
      <w:proofErr w:type="gramStart"/>
      <w:r w:rsidRPr="00AD7B29">
        <w:rPr>
          <w:rFonts w:ascii="Times New Roman" w:eastAsia="Times New Roman" w:hAnsi="Times New Roman" w:cs="Times New Roman"/>
        </w:rPr>
        <w:t>4.3  Inputs</w:t>
      </w:r>
      <w:proofErr w:type="gramEnd"/>
      <w:r w:rsidRPr="00AD7B29">
        <w:rPr>
          <w:rFonts w:ascii="Times New Roman" w:eastAsia="Times New Roman" w:hAnsi="Times New Roman" w:cs="Times New Roman"/>
        </w:rPr>
        <w:t xml:space="preserve"> and Outputs of the Solution</w:t>
      </w:r>
      <w:bookmarkEnd w:id="39"/>
    </w:p>
    <w:p w14:paraId="1262221D" w14:textId="63C0257B" w:rsidR="004309E9" w:rsidRPr="006C2AEF" w:rsidRDefault="006C2AEF" w:rsidP="006C2AEF">
      <w:pPr>
        <w:pStyle w:val="Caption"/>
        <w:jc w:val="center"/>
        <w:rPr>
          <w:rFonts w:cs="Times New Roman"/>
          <w:color w:val="000000" w:themeColor="text1"/>
        </w:rPr>
      </w:pPr>
      <w:bookmarkStart w:id="40" w:name="_Toc237698439"/>
      <w:bookmarkStart w:id="41" w:name="_Toc237699835"/>
      <w:r w:rsidRPr="006C2AEF">
        <w:rPr>
          <w:color w:val="000000" w:themeColor="text1"/>
        </w:rPr>
        <w:t xml:space="preserve">Table </w:t>
      </w:r>
      <w:r w:rsidRPr="006C2AEF">
        <w:rPr>
          <w:color w:val="000000" w:themeColor="text1"/>
        </w:rPr>
        <w:fldChar w:fldCharType="begin"/>
      </w:r>
      <w:r w:rsidRPr="006C2AEF">
        <w:rPr>
          <w:color w:val="000000" w:themeColor="text1"/>
        </w:rPr>
        <w:instrText xml:space="preserve"> SEQ Table \* ARABIC </w:instrText>
      </w:r>
      <w:r w:rsidRPr="006C2AEF">
        <w:rPr>
          <w:color w:val="000000" w:themeColor="text1"/>
        </w:rPr>
        <w:fldChar w:fldCharType="separate"/>
      </w:r>
      <w:r w:rsidR="00CD35CF">
        <w:rPr>
          <w:noProof/>
          <w:color w:val="000000" w:themeColor="text1"/>
        </w:rPr>
        <w:t>5</w:t>
      </w:r>
      <w:r w:rsidRPr="006C2AEF">
        <w:rPr>
          <w:color w:val="000000" w:themeColor="text1"/>
        </w:rPr>
        <w:fldChar w:fldCharType="end"/>
      </w:r>
      <w:r w:rsidRPr="006C2AEF">
        <w:rPr>
          <w:color w:val="000000" w:themeColor="text1"/>
        </w:rPr>
        <w:t>:MAIN INPUTS OF THE SOLUTION</w:t>
      </w:r>
      <w:bookmarkEnd w:id="40"/>
      <w:bookmarkEnd w:id="41"/>
    </w:p>
    <w:tbl>
      <w:tblPr>
        <w:tblStyle w:val="TableGrid"/>
        <w:tblW w:w="0" w:type="auto"/>
        <w:jc w:val="center"/>
        <w:tblLayout w:type="fixed"/>
        <w:tblLook w:val="04A0" w:firstRow="1" w:lastRow="0" w:firstColumn="1" w:lastColumn="0" w:noHBand="0" w:noVBand="1"/>
      </w:tblPr>
      <w:tblGrid>
        <w:gridCol w:w="1944"/>
        <w:gridCol w:w="4320"/>
        <w:gridCol w:w="2520"/>
      </w:tblGrid>
      <w:tr w:rsidR="004309E9" w:rsidRPr="00AD7B29" w14:paraId="783EC8CF" w14:textId="77777777">
        <w:trPr>
          <w:tblHeader/>
          <w:jc w:val="center"/>
        </w:trPr>
        <w:tc>
          <w:tcPr>
            <w:tcW w:w="1944" w:type="dxa"/>
            <w:shd w:val="clear" w:color="auto" w:fill="D9E2EC"/>
          </w:tcPr>
          <w:p w14:paraId="59C37A64" w14:textId="77777777" w:rsidR="004309E9" w:rsidRPr="00AD7B29" w:rsidRDefault="00000000">
            <w:pPr>
              <w:spacing w:before="40" w:after="40" w:line="240" w:lineRule="auto"/>
              <w:jc w:val="center"/>
              <w:rPr>
                <w:rFonts w:cs="Times New Roman"/>
              </w:rPr>
            </w:pPr>
            <w:r w:rsidRPr="00AD7B29">
              <w:rPr>
                <w:rFonts w:cs="Times New Roman"/>
                <w:b/>
                <w:sz w:val="19"/>
              </w:rPr>
              <w:t>Input group</w:t>
            </w:r>
          </w:p>
        </w:tc>
        <w:tc>
          <w:tcPr>
            <w:tcW w:w="4320" w:type="dxa"/>
            <w:shd w:val="clear" w:color="auto" w:fill="D9E2EC"/>
          </w:tcPr>
          <w:p w14:paraId="3B3B2F96" w14:textId="77777777" w:rsidR="004309E9" w:rsidRPr="00AD7B29" w:rsidRDefault="00000000">
            <w:pPr>
              <w:spacing w:before="40" w:after="40" w:line="240" w:lineRule="auto"/>
              <w:jc w:val="center"/>
              <w:rPr>
                <w:rFonts w:cs="Times New Roman"/>
              </w:rPr>
            </w:pPr>
            <w:r w:rsidRPr="00AD7B29">
              <w:rPr>
                <w:rFonts w:cs="Times New Roman"/>
                <w:b/>
                <w:sz w:val="19"/>
              </w:rPr>
              <w:t>Examples</w:t>
            </w:r>
          </w:p>
        </w:tc>
        <w:tc>
          <w:tcPr>
            <w:tcW w:w="2520" w:type="dxa"/>
            <w:shd w:val="clear" w:color="auto" w:fill="D9E2EC"/>
          </w:tcPr>
          <w:p w14:paraId="689D5E7D" w14:textId="77777777" w:rsidR="004309E9" w:rsidRPr="00AD7B29" w:rsidRDefault="00000000">
            <w:pPr>
              <w:spacing w:before="40" w:after="40" w:line="240" w:lineRule="auto"/>
              <w:jc w:val="center"/>
              <w:rPr>
                <w:rFonts w:cs="Times New Roman"/>
              </w:rPr>
            </w:pPr>
            <w:r w:rsidRPr="00AD7B29">
              <w:rPr>
                <w:rFonts w:cs="Times New Roman"/>
                <w:b/>
                <w:sz w:val="19"/>
              </w:rPr>
              <w:t>Consumed by</w:t>
            </w:r>
          </w:p>
        </w:tc>
      </w:tr>
      <w:tr w:rsidR="004309E9" w:rsidRPr="00AD7B29" w14:paraId="2EE09DC7" w14:textId="77777777">
        <w:trPr>
          <w:jc w:val="center"/>
        </w:trPr>
        <w:tc>
          <w:tcPr>
            <w:tcW w:w="1944" w:type="dxa"/>
          </w:tcPr>
          <w:p w14:paraId="1BAAA084" w14:textId="77777777" w:rsidR="004309E9" w:rsidRPr="00AD7B29" w:rsidRDefault="00000000">
            <w:pPr>
              <w:spacing w:before="40" w:after="40" w:line="240" w:lineRule="auto"/>
              <w:jc w:val="left"/>
              <w:rPr>
                <w:rFonts w:cs="Times New Roman"/>
              </w:rPr>
            </w:pPr>
            <w:r w:rsidRPr="00AD7B29">
              <w:rPr>
                <w:rFonts w:cs="Times New Roman"/>
                <w:sz w:val="19"/>
              </w:rPr>
              <w:t>House attributes</w:t>
            </w:r>
          </w:p>
        </w:tc>
        <w:tc>
          <w:tcPr>
            <w:tcW w:w="4320" w:type="dxa"/>
          </w:tcPr>
          <w:p w14:paraId="7BDCB068" w14:textId="77777777" w:rsidR="004309E9" w:rsidRPr="00AD7B29" w:rsidRDefault="00000000">
            <w:pPr>
              <w:spacing w:before="40" w:after="40" w:line="240" w:lineRule="auto"/>
              <w:jc w:val="left"/>
              <w:rPr>
                <w:rFonts w:cs="Times New Roman"/>
              </w:rPr>
            </w:pPr>
            <w:r w:rsidRPr="00AD7B29">
              <w:rPr>
                <w:rFonts w:cs="Times New Roman"/>
                <w:sz w:val="19"/>
              </w:rPr>
              <w:t>House and land area, bedrooms, bathrooms, district, sub-locality, latitude, longitude, posting period, free-text description</w:t>
            </w:r>
          </w:p>
        </w:tc>
        <w:tc>
          <w:tcPr>
            <w:tcW w:w="2520" w:type="dxa"/>
          </w:tcPr>
          <w:p w14:paraId="5C68786C" w14:textId="77777777" w:rsidR="004309E9" w:rsidRPr="00AD7B29" w:rsidRDefault="00000000">
            <w:pPr>
              <w:spacing w:before="40" w:after="40" w:line="240" w:lineRule="auto"/>
              <w:jc w:val="left"/>
              <w:rPr>
                <w:rFonts w:cs="Times New Roman"/>
              </w:rPr>
            </w:pPr>
            <w:r w:rsidRPr="00AD7B29">
              <w:rPr>
                <w:rFonts w:cs="Times New Roman"/>
                <w:sz w:val="19"/>
              </w:rPr>
              <w:t>House AVM</w:t>
            </w:r>
          </w:p>
        </w:tc>
      </w:tr>
      <w:tr w:rsidR="004309E9" w:rsidRPr="00AD7B29" w14:paraId="16C44FD9" w14:textId="77777777">
        <w:trPr>
          <w:jc w:val="center"/>
        </w:trPr>
        <w:tc>
          <w:tcPr>
            <w:tcW w:w="1944" w:type="dxa"/>
          </w:tcPr>
          <w:p w14:paraId="7A11AD43" w14:textId="77777777" w:rsidR="004309E9" w:rsidRPr="00AD7B29" w:rsidRDefault="00000000">
            <w:pPr>
              <w:spacing w:before="40" w:after="40" w:line="240" w:lineRule="auto"/>
              <w:jc w:val="left"/>
              <w:rPr>
                <w:rFonts w:cs="Times New Roman"/>
              </w:rPr>
            </w:pPr>
            <w:r w:rsidRPr="00AD7B29">
              <w:rPr>
                <w:rFonts w:cs="Times New Roman"/>
                <w:sz w:val="19"/>
              </w:rPr>
              <w:t>Land attributes</w:t>
            </w:r>
          </w:p>
        </w:tc>
        <w:tc>
          <w:tcPr>
            <w:tcW w:w="4320" w:type="dxa"/>
          </w:tcPr>
          <w:p w14:paraId="1330D89B" w14:textId="77777777" w:rsidR="004309E9" w:rsidRPr="00AD7B29" w:rsidRDefault="00000000">
            <w:pPr>
              <w:spacing w:before="40" w:after="40" w:line="240" w:lineRule="auto"/>
              <w:jc w:val="left"/>
              <w:rPr>
                <w:rFonts w:cs="Times New Roman"/>
              </w:rPr>
            </w:pPr>
            <w:r w:rsidRPr="00AD7B29">
              <w:rPr>
                <w:rFonts w:cs="Times New Roman"/>
                <w:sz w:val="19"/>
              </w:rPr>
              <w:t xml:space="preserve">Land size in perches, district, location text, main-road access, electricity, water, clear deed, bank-loan </w:t>
            </w:r>
            <w:r w:rsidRPr="00AD7B29">
              <w:rPr>
                <w:rFonts w:cs="Times New Roman"/>
                <w:sz w:val="19"/>
              </w:rPr>
              <w:lastRenderedPageBreak/>
              <w:t>eligibility, distance to town</w:t>
            </w:r>
          </w:p>
        </w:tc>
        <w:tc>
          <w:tcPr>
            <w:tcW w:w="2520" w:type="dxa"/>
          </w:tcPr>
          <w:p w14:paraId="53F27020" w14:textId="77777777" w:rsidR="004309E9" w:rsidRPr="00AD7B29" w:rsidRDefault="00000000">
            <w:pPr>
              <w:spacing w:before="40" w:after="40" w:line="240" w:lineRule="auto"/>
              <w:jc w:val="left"/>
              <w:rPr>
                <w:rFonts w:cs="Times New Roman"/>
              </w:rPr>
            </w:pPr>
            <w:r w:rsidRPr="00AD7B29">
              <w:rPr>
                <w:rFonts w:cs="Times New Roman"/>
                <w:sz w:val="19"/>
              </w:rPr>
              <w:lastRenderedPageBreak/>
              <w:t>Land AVM</w:t>
            </w:r>
          </w:p>
        </w:tc>
      </w:tr>
      <w:tr w:rsidR="004309E9" w:rsidRPr="00AD7B29" w14:paraId="5641DD40" w14:textId="77777777">
        <w:trPr>
          <w:jc w:val="center"/>
        </w:trPr>
        <w:tc>
          <w:tcPr>
            <w:tcW w:w="1944" w:type="dxa"/>
          </w:tcPr>
          <w:p w14:paraId="0437F19B" w14:textId="77777777" w:rsidR="004309E9" w:rsidRPr="00AD7B29" w:rsidRDefault="00000000">
            <w:pPr>
              <w:spacing w:before="40" w:after="40" w:line="240" w:lineRule="auto"/>
              <w:jc w:val="left"/>
              <w:rPr>
                <w:rFonts w:cs="Times New Roman"/>
              </w:rPr>
            </w:pPr>
            <w:r w:rsidRPr="00AD7B29">
              <w:rPr>
                <w:rFonts w:cs="Times New Roman"/>
                <w:sz w:val="19"/>
              </w:rPr>
              <w:t>Rental attributes</w:t>
            </w:r>
          </w:p>
        </w:tc>
        <w:tc>
          <w:tcPr>
            <w:tcW w:w="4320" w:type="dxa"/>
          </w:tcPr>
          <w:p w14:paraId="713C7C81" w14:textId="77777777" w:rsidR="004309E9" w:rsidRPr="00AD7B29" w:rsidRDefault="00000000">
            <w:pPr>
              <w:spacing w:before="40" w:after="40" w:line="240" w:lineRule="auto"/>
              <w:jc w:val="left"/>
              <w:rPr>
                <w:rFonts w:cs="Times New Roman"/>
              </w:rPr>
            </w:pPr>
            <w:r w:rsidRPr="00AD7B29">
              <w:rPr>
                <w:rFonts w:cs="Times New Roman"/>
                <w:sz w:val="19"/>
              </w:rPr>
              <w:t>Property type, location, district, bedrooms, bathrooms, floor area, furnishing, parking, deposit and advance months, lease term</w:t>
            </w:r>
          </w:p>
        </w:tc>
        <w:tc>
          <w:tcPr>
            <w:tcW w:w="2520" w:type="dxa"/>
          </w:tcPr>
          <w:p w14:paraId="38815FB8" w14:textId="77777777" w:rsidR="004309E9" w:rsidRPr="00AD7B29" w:rsidRDefault="00000000">
            <w:pPr>
              <w:spacing w:before="40" w:after="40" w:line="240" w:lineRule="auto"/>
              <w:jc w:val="left"/>
              <w:rPr>
                <w:rFonts w:cs="Times New Roman"/>
              </w:rPr>
            </w:pPr>
            <w:r w:rsidRPr="00AD7B29">
              <w:rPr>
                <w:rFonts w:cs="Times New Roman"/>
                <w:sz w:val="19"/>
              </w:rPr>
              <w:t>Rental AVM</w:t>
            </w:r>
          </w:p>
        </w:tc>
      </w:tr>
      <w:tr w:rsidR="004309E9" w:rsidRPr="00AD7B29" w14:paraId="6A6970CB" w14:textId="77777777">
        <w:trPr>
          <w:jc w:val="center"/>
        </w:trPr>
        <w:tc>
          <w:tcPr>
            <w:tcW w:w="1944" w:type="dxa"/>
          </w:tcPr>
          <w:p w14:paraId="37D1BE10" w14:textId="77777777" w:rsidR="004309E9" w:rsidRPr="00AD7B29" w:rsidRDefault="00000000">
            <w:pPr>
              <w:spacing w:before="40" w:after="40" w:line="240" w:lineRule="auto"/>
              <w:jc w:val="left"/>
              <w:rPr>
                <w:rFonts w:cs="Times New Roman"/>
              </w:rPr>
            </w:pPr>
            <w:r w:rsidRPr="00AD7B29">
              <w:rPr>
                <w:rFonts w:cs="Times New Roman"/>
                <w:sz w:val="19"/>
              </w:rPr>
              <w:t>Portfolio records</w:t>
            </w:r>
          </w:p>
        </w:tc>
        <w:tc>
          <w:tcPr>
            <w:tcW w:w="4320" w:type="dxa"/>
          </w:tcPr>
          <w:p w14:paraId="04752F2D" w14:textId="77777777" w:rsidR="004309E9" w:rsidRPr="00AD7B29" w:rsidRDefault="00000000">
            <w:pPr>
              <w:spacing w:before="40" w:after="40" w:line="240" w:lineRule="auto"/>
              <w:jc w:val="left"/>
              <w:rPr>
                <w:rFonts w:cs="Times New Roman"/>
              </w:rPr>
            </w:pPr>
            <w:r w:rsidRPr="00AD7B29">
              <w:rPr>
                <w:rFonts w:cs="Times New Roman"/>
                <w:sz w:val="19"/>
              </w:rPr>
              <w:t>Purchase price and date, acquisition costs, capital improvements, lease periods, transaction ledger entries</w:t>
            </w:r>
          </w:p>
        </w:tc>
        <w:tc>
          <w:tcPr>
            <w:tcW w:w="2520" w:type="dxa"/>
          </w:tcPr>
          <w:p w14:paraId="1E9F9024" w14:textId="77777777" w:rsidR="004309E9" w:rsidRPr="00AD7B29" w:rsidRDefault="00000000">
            <w:pPr>
              <w:spacing w:before="40" w:after="40" w:line="240" w:lineRule="auto"/>
              <w:jc w:val="left"/>
              <w:rPr>
                <w:rFonts w:cs="Times New Roman"/>
              </w:rPr>
            </w:pPr>
            <w:r w:rsidRPr="00AD7B29">
              <w:rPr>
                <w:rFonts w:cs="Times New Roman"/>
                <w:sz w:val="19"/>
              </w:rPr>
              <w:t>Portfolio valuation engine; property counts for the RL state</w:t>
            </w:r>
          </w:p>
        </w:tc>
      </w:tr>
      <w:tr w:rsidR="004309E9" w:rsidRPr="00AD7B29" w14:paraId="6B505737" w14:textId="77777777">
        <w:trPr>
          <w:jc w:val="center"/>
        </w:trPr>
        <w:tc>
          <w:tcPr>
            <w:tcW w:w="1944" w:type="dxa"/>
          </w:tcPr>
          <w:p w14:paraId="6A191308" w14:textId="77777777" w:rsidR="004309E9" w:rsidRPr="00AD7B29" w:rsidRDefault="00000000">
            <w:pPr>
              <w:spacing w:before="40" w:after="40" w:line="240" w:lineRule="auto"/>
              <w:jc w:val="left"/>
              <w:rPr>
                <w:rFonts w:cs="Times New Roman"/>
              </w:rPr>
            </w:pPr>
            <w:r w:rsidRPr="00AD7B29">
              <w:rPr>
                <w:rFonts w:cs="Times New Roman"/>
                <w:sz w:val="19"/>
              </w:rPr>
              <w:t>Market index</w:t>
            </w:r>
          </w:p>
        </w:tc>
        <w:tc>
          <w:tcPr>
            <w:tcW w:w="4320" w:type="dxa"/>
          </w:tcPr>
          <w:p w14:paraId="5EFBFA56" w14:textId="77777777" w:rsidR="004309E9" w:rsidRPr="00AD7B29" w:rsidRDefault="00000000">
            <w:pPr>
              <w:spacing w:before="40" w:after="40" w:line="240" w:lineRule="auto"/>
              <w:jc w:val="left"/>
              <w:rPr>
                <w:rFonts w:cs="Times New Roman"/>
              </w:rPr>
            </w:pPr>
            <w:r w:rsidRPr="00AD7B29">
              <w:rPr>
                <w:rFonts w:cs="Times New Roman"/>
                <w:sz w:val="19"/>
              </w:rPr>
              <w:t>CBSL Real Estate Market Analysis quarterly index for houses and land, interpolated monthly (2019 = 100, Colombo district)</w:t>
            </w:r>
          </w:p>
        </w:tc>
        <w:tc>
          <w:tcPr>
            <w:tcW w:w="2520" w:type="dxa"/>
          </w:tcPr>
          <w:p w14:paraId="03BFACAF" w14:textId="77777777" w:rsidR="004309E9" w:rsidRPr="00AD7B29" w:rsidRDefault="00000000">
            <w:pPr>
              <w:spacing w:before="40" w:after="40" w:line="240" w:lineRule="auto"/>
              <w:jc w:val="left"/>
              <w:rPr>
                <w:rFonts w:cs="Times New Roman"/>
              </w:rPr>
            </w:pPr>
            <w:r w:rsidRPr="00AD7B29">
              <w:rPr>
                <w:rFonts w:cs="Times New Roman"/>
                <w:sz w:val="19"/>
              </w:rPr>
              <w:t>Anchor adjustment, forward path, RL price signals</w:t>
            </w:r>
          </w:p>
        </w:tc>
      </w:tr>
      <w:tr w:rsidR="004309E9" w:rsidRPr="00AD7B29" w14:paraId="4DD6137D" w14:textId="77777777">
        <w:trPr>
          <w:jc w:val="center"/>
        </w:trPr>
        <w:tc>
          <w:tcPr>
            <w:tcW w:w="1944" w:type="dxa"/>
          </w:tcPr>
          <w:p w14:paraId="042EC82E" w14:textId="77777777" w:rsidR="004309E9" w:rsidRPr="00AD7B29" w:rsidRDefault="00000000">
            <w:pPr>
              <w:spacing w:before="40" w:after="40" w:line="240" w:lineRule="auto"/>
              <w:jc w:val="left"/>
              <w:rPr>
                <w:rFonts w:cs="Times New Roman"/>
              </w:rPr>
            </w:pPr>
            <w:r w:rsidRPr="00AD7B29">
              <w:rPr>
                <w:rFonts w:cs="Times New Roman"/>
                <w:sz w:val="19"/>
              </w:rPr>
              <w:t>News and web text</w:t>
            </w:r>
          </w:p>
        </w:tc>
        <w:tc>
          <w:tcPr>
            <w:tcW w:w="4320" w:type="dxa"/>
          </w:tcPr>
          <w:p w14:paraId="11C22F1B"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NewsAPI</w:t>
            </w:r>
            <w:proofErr w:type="spellEnd"/>
            <w:r w:rsidRPr="00AD7B29">
              <w:rPr>
                <w:rFonts w:cs="Times New Roman"/>
                <w:sz w:val="19"/>
              </w:rPr>
              <w:t xml:space="preserve"> articles, scraped property and financial news, Google Trends series</w:t>
            </w:r>
          </w:p>
        </w:tc>
        <w:tc>
          <w:tcPr>
            <w:tcW w:w="2520" w:type="dxa"/>
          </w:tcPr>
          <w:p w14:paraId="6195E098" w14:textId="77777777" w:rsidR="004309E9" w:rsidRPr="00AD7B29" w:rsidRDefault="00000000">
            <w:pPr>
              <w:spacing w:before="40" w:after="40" w:line="240" w:lineRule="auto"/>
              <w:jc w:val="left"/>
              <w:rPr>
                <w:rFonts w:cs="Times New Roman"/>
              </w:rPr>
            </w:pPr>
            <w:r w:rsidRPr="00AD7B29">
              <w:rPr>
                <w:rFonts w:cs="Times New Roman"/>
                <w:sz w:val="19"/>
              </w:rPr>
              <w:t>Sentiment pipeline</w:t>
            </w:r>
          </w:p>
        </w:tc>
      </w:tr>
      <w:tr w:rsidR="004309E9" w:rsidRPr="00AD7B29" w14:paraId="366729DE" w14:textId="77777777">
        <w:trPr>
          <w:jc w:val="center"/>
        </w:trPr>
        <w:tc>
          <w:tcPr>
            <w:tcW w:w="1944" w:type="dxa"/>
          </w:tcPr>
          <w:p w14:paraId="28B68E4F" w14:textId="77777777" w:rsidR="004309E9" w:rsidRPr="00AD7B29" w:rsidRDefault="00000000">
            <w:pPr>
              <w:spacing w:before="40" w:after="40" w:line="240" w:lineRule="auto"/>
              <w:jc w:val="left"/>
              <w:rPr>
                <w:rFonts w:cs="Times New Roman"/>
              </w:rPr>
            </w:pPr>
            <w:r w:rsidRPr="00AD7B29">
              <w:rPr>
                <w:rFonts w:cs="Times New Roman"/>
                <w:sz w:val="19"/>
              </w:rPr>
              <w:t>Reference vectors</w:t>
            </w:r>
          </w:p>
        </w:tc>
        <w:tc>
          <w:tcPr>
            <w:tcW w:w="4320" w:type="dxa"/>
          </w:tcPr>
          <w:p w14:paraId="7E7E35C0" w14:textId="77777777" w:rsidR="004309E9" w:rsidRPr="00AD7B29" w:rsidRDefault="00000000">
            <w:pPr>
              <w:spacing w:before="40" w:after="40" w:line="240" w:lineRule="auto"/>
              <w:jc w:val="left"/>
              <w:rPr>
                <w:rFonts w:cs="Times New Roman"/>
              </w:rPr>
            </w:pPr>
            <w:r w:rsidRPr="00AD7B29">
              <w:rPr>
                <w:rFonts w:cs="Times New Roman"/>
                <w:sz w:val="19"/>
              </w:rPr>
              <w:t>Embedded reference passages for land, house, rental and short / medium / long horizons</w:t>
            </w:r>
          </w:p>
        </w:tc>
        <w:tc>
          <w:tcPr>
            <w:tcW w:w="2520" w:type="dxa"/>
          </w:tcPr>
          <w:p w14:paraId="4AE10AC6" w14:textId="77777777" w:rsidR="004309E9" w:rsidRPr="00AD7B29" w:rsidRDefault="00000000">
            <w:pPr>
              <w:spacing w:before="40" w:after="40" w:line="240" w:lineRule="auto"/>
              <w:jc w:val="left"/>
              <w:rPr>
                <w:rFonts w:cs="Times New Roman"/>
              </w:rPr>
            </w:pPr>
            <w:r w:rsidRPr="00AD7B29">
              <w:rPr>
                <w:rFonts w:cs="Times New Roman"/>
                <w:sz w:val="19"/>
              </w:rPr>
              <w:t>Semantic relevance filter</w:t>
            </w:r>
          </w:p>
        </w:tc>
      </w:tr>
    </w:tbl>
    <w:p w14:paraId="2EBDFE9E" w14:textId="77777777" w:rsidR="004309E9" w:rsidRPr="00AD7B29" w:rsidRDefault="004309E9">
      <w:pPr>
        <w:spacing w:after="80"/>
        <w:rPr>
          <w:rFonts w:cs="Times New Roman"/>
        </w:rPr>
      </w:pPr>
    </w:p>
    <w:p w14:paraId="49DDCC7D" w14:textId="350CEAD0" w:rsidR="004309E9" w:rsidRPr="006C2AEF" w:rsidRDefault="006C2AEF" w:rsidP="006C2AEF">
      <w:pPr>
        <w:pStyle w:val="Caption"/>
        <w:jc w:val="center"/>
        <w:rPr>
          <w:rFonts w:cs="Times New Roman"/>
          <w:color w:val="000000" w:themeColor="text1"/>
        </w:rPr>
      </w:pPr>
      <w:bookmarkStart w:id="42" w:name="_Toc237698440"/>
      <w:bookmarkStart w:id="43" w:name="_Toc237699836"/>
      <w:r w:rsidRPr="006C2AEF">
        <w:rPr>
          <w:color w:val="000000" w:themeColor="text1"/>
        </w:rPr>
        <w:t xml:space="preserve">Table </w:t>
      </w:r>
      <w:r w:rsidRPr="006C2AEF">
        <w:rPr>
          <w:color w:val="000000" w:themeColor="text1"/>
        </w:rPr>
        <w:fldChar w:fldCharType="begin"/>
      </w:r>
      <w:r w:rsidRPr="006C2AEF">
        <w:rPr>
          <w:color w:val="000000" w:themeColor="text1"/>
        </w:rPr>
        <w:instrText xml:space="preserve"> SEQ Table \* ARABIC </w:instrText>
      </w:r>
      <w:r w:rsidRPr="006C2AEF">
        <w:rPr>
          <w:color w:val="000000" w:themeColor="text1"/>
        </w:rPr>
        <w:fldChar w:fldCharType="separate"/>
      </w:r>
      <w:r w:rsidR="00CD35CF">
        <w:rPr>
          <w:noProof/>
          <w:color w:val="000000" w:themeColor="text1"/>
        </w:rPr>
        <w:t>6</w:t>
      </w:r>
      <w:r w:rsidRPr="006C2AEF">
        <w:rPr>
          <w:color w:val="000000" w:themeColor="text1"/>
        </w:rPr>
        <w:fldChar w:fldCharType="end"/>
      </w:r>
      <w:r w:rsidRPr="006C2AEF">
        <w:rPr>
          <w:color w:val="000000" w:themeColor="text1"/>
        </w:rPr>
        <w:t>:MAIN OUTPUTS OF THE SOLUTION</w:t>
      </w:r>
      <w:bookmarkEnd w:id="42"/>
      <w:bookmarkEnd w:id="43"/>
    </w:p>
    <w:tbl>
      <w:tblPr>
        <w:tblStyle w:val="TableGrid"/>
        <w:tblW w:w="0" w:type="auto"/>
        <w:jc w:val="center"/>
        <w:tblLayout w:type="fixed"/>
        <w:tblLook w:val="04A0" w:firstRow="1" w:lastRow="0" w:firstColumn="1" w:lastColumn="0" w:noHBand="0" w:noVBand="1"/>
      </w:tblPr>
      <w:tblGrid>
        <w:gridCol w:w="2664"/>
        <w:gridCol w:w="6120"/>
      </w:tblGrid>
      <w:tr w:rsidR="004309E9" w:rsidRPr="00AD7B29" w14:paraId="7425C3C3" w14:textId="77777777">
        <w:trPr>
          <w:tblHeader/>
          <w:jc w:val="center"/>
        </w:trPr>
        <w:tc>
          <w:tcPr>
            <w:tcW w:w="2664" w:type="dxa"/>
            <w:shd w:val="clear" w:color="auto" w:fill="D9E2EC"/>
          </w:tcPr>
          <w:p w14:paraId="5CFAB020" w14:textId="77777777" w:rsidR="004309E9" w:rsidRPr="00AD7B29" w:rsidRDefault="00000000">
            <w:pPr>
              <w:spacing w:before="40" w:after="40" w:line="240" w:lineRule="auto"/>
              <w:jc w:val="center"/>
              <w:rPr>
                <w:rFonts w:cs="Times New Roman"/>
              </w:rPr>
            </w:pPr>
            <w:r w:rsidRPr="00AD7B29">
              <w:rPr>
                <w:rFonts w:cs="Times New Roman"/>
                <w:b/>
                <w:sz w:val="19"/>
              </w:rPr>
              <w:t>Output</w:t>
            </w:r>
          </w:p>
        </w:tc>
        <w:tc>
          <w:tcPr>
            <w:tcW w:w="6120" w:type="dxa"/>
            <w:shd w:val="clear" w:color="auto" w:fill="D9E2EC"/>
          </w:tcPr>
          <w:p w14:paraId="184397DD" w14:textId="77777777" w:rsidR="004309E9" w:rsidRPr="00AD7B29" w:rsidRDefault="00000000">
            <w:pPr>
              <w:spacing w:before="40" w:after="40" w:line="240" w:lineRule="auto"/>
              <w:jc w:val="center"/>
              <w:rPr>
                <w:rFonts w:cs="Times New Roman"/>
              </w:rPr>
            </w:pPr>
            <w:r w:rsidRPr="00AD7B29">
              <w:rPr>
                <w:rFonts w:cs="Times New Roman"/>
                <w:b/>
                <w:sz w:val="19"/>
              </w:rPr>
              <w:t>Description</w:t>
            </w:r>
          </w:p>
        </w:tc>
      </w:tr>
      <w:tr w:rsidR="004309E9" w:rsidRPr="00AD7B29" w14:paraId="07220188" w14:textId="77777777">
        <w:trPr>
          <w:jc w:val="center"/>
        </w:trPr>
        <w:tc>
          <w:tcPr>
            <w:tcW w:w="2664" w:type="dxa"/>
          </w:tcPr>
          <w:p w14:paraId="67D3FECE"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6"/>
              </w:rPr>
              <w:t>predicted_value</w:t>
            </w:r>
            <w:proofErr w:type="spellEnd"/>
            <w:r w:rsidRPr="00AD7B29">
              <w:rPr>
                <w:rFonts w:cs="Times New Roman"/>
                <w:sz w:val="19"/>
              </w:rPr>
              <w:t xml:space="preserve"> + </w:t>
            </w:r>
            <w:r w:rsidRPr="00AD7B29">
              <w:rPr>
                <w:rFonts w:eastAsia="Consolas" w:cs="Times New Roman"/>
                <w:sz w:val="16"/>
              </w:rPr>
              <w:t>unit</w:t>
            </w:r>
          </w:p>
        </w:tc>
        <w:tc>
          <w:tcPr>
            <w:tcW w:w="6120" w:type="dxa"/>
          </w:tcPr>
          <w:p w14:paraId="4AE3257D" w14:textId="77777777" w:rsidR="004309E9" w:rsidRPr="00AD7B29" w:rsidRDefault="00000000">
            <w:pPr>
              <w:spacing w:before="40" w:after="40" w:line="240" w:lineRule="auto"/>
              <w:jc w:val="left"/>
              <w:rPr>
                <w:rFonts w:cs="Times New Roman"/>
              </w:rPr>
            </w:pPr>
            <w:r w:rsidRPr="00AD7B29">
              <w:rPr>
                <w:rFonts w:cs="Times New Roman"/>
                <w:sz w:val="19"/>
              </w:rPr>
              <w:t>Price in the model's native unit: LKR per perch for land, total LKR for houses, LKR per month for rentals</w:t>
            </w:r>
          </w:p>
        </w:tc>
      </w:tr>
      <w:tr w:rsidR="004309E9" w:rsidRPr="00AD7B29" w14:paraId="65B19E13" w14:textId="77777777">
        <w:trPr>
          <w:jc w:val="center"/>
        </w:trPr>
        <w:tc>
          <w:tcPr>
            <w:tcW w:w="2664" w:type="dxa"/>
          </w:tcPr>
          <w:p w14:paraId="3EA17F12"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6"/>
              </w:rPr>
              <w:t>total_value</w:t>
            </w:r>
            <w:proofErr w:type="spellEnd"/>
          </w:p>
        </w:tc>
        <w:tc>
          <w:tcPr>
            <w:tcW w:w="6120" w:type="dxa"/>
          </w:tcPr>
          <w:p w14:paraId="5494A603" w14:textId="77777777" w:rsidR="004309E9" w:rsidRPr="00AD7B29" w:rsidRDefault="00000000">
            <w:pPr>
              <w:spacing w:before="40" w:after="40" w:line="240" w:lineRule="auto"/>
              <w:jc w:val="left"/>
              <w:rPr>
                <w:rFonts w:cs="Times New Roman"/>
              </w:rPr>
            </w:pPr>
            <w:r w:rsidRPr="00AD7B29">
              <w:rPr>
                <w:rFonts w:cs="Times New Roman"/>
                <w:sz w:val="19"/>
              </w:rPr>
              <w:t>Whole-plot value for land, so callers never perform the multiplication themselves</w:t>
            </w:r>
          </w:p>
        </w:tc>
      </w:tr>
      <w:tr w:rsidR="004309E9" w:rsidRPr="00AD7B29" w14:paraId="785E5AC3" w14:textId="77777777">
        <w:trPr>
          <w:jc w:val="center"/>
        </w:trPr>
        <w:tc>
          <w:tcPr>
            <w:tcW w:w="2664" w:type="dxa"/>
          </w:tcPr>
          <w:p w14:paraId="6A0A28B3"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6"/>
              </w:rPr>
              <w:t>predicted_sequence</w:t>
            </w:r>
            <w:proofErr w:type="spellEnd"/>
          </w:p>
        </w:tc>
        <w:tc>
          <w:tcPr>
            <w:tcW w:w="6120" w:type="dxa"/>
          </w:tcPr>
          <w:p w14:paraId="22C84727" w14:textId="77777777" w:rsidR="004309E9" w:rsidRPr="00AD7B29" w:rsidRDefault="00000000">
            <w:pPr>
              <w:spacing w:before="40" w:after="40" w:line="240" w:lineRule="auto"/>
              <w:jc w:val="left"/>
              <w:rPr>
                <w:rFonts w:cs="Times New Roman"/>
              </w:rPr>
            </w:pPr>
            <w:r w:rsidRPr="00AD7B29">
              <w:rPr>
                <w:rFonts w:cs="Times New Roman"/>
                <w:sz w:val="19"/>
              </w:rPr>
              <w:t>Five-step forward path; flat when the index forecast is disabled or fails its guards</w:t>
            </w:r>
          </w:p>
        </w:tc>
      </w:tr>
      <w:tr w:rsidR="004309E9" w:rsidRPr="00AD7B29" w14:paraId="3F1CEFD9" w14:textId="77777777">
        <w:trPr>
          <w:jc w:val="center"/>
        </w:trPr>
        <w:tc>
          <w:tcPr>
            <w:tcW w:w="2664" w:type="dxa"/>
          </w:tcPr>
          <w:p w14:paraId="56CCE280" w14:textId="77777777" w:rsidR="004309E9" w:rsidRPr="00AD7B29" w:rsidRDefault="00000000">
            <w:pPr>
              <w:spacing w:before="40" w:after="40" w:line="240" w:lineRule="auto"/>
              <w:jc w:val="left"/>
              <w:rPr>
                <w:rFonts w:cs="Times New Roman"/>
              </w:rPr>
            </w:pPr>
            <w:r w:rsidRPr="00AD7B29">
              <w:rPr>
                <w:rFonts w:eastAsia="Consolas" w:cs="Times New Roman"/>
                <w:sz w:val="16"/>
              </w:rPr>
              <w:t>confidence</w:t>
            </w:r>
          </w:p>
        </w:tc>
        <w:tc>
          <w:tcPr>
            <w:tcW w:w="6120" w:type="dxa"/>
          </w:tcPr>
          <w:p w14:paraId="0D1A257D" w14:textId="77777777" w:rsidR="004309E9" w:rsidRPr="00AD7B29" w:rsidRDefault="00000000">
            <w:pPr>
              <w:spacing w:before="40" w:after="40" w:line="240" w:lineRule="auto"/>
              <w:jc w:val="left"/>
              <w:rPr>
                <w:rFonts w:cs="Times New Roman"/>
              </w:rPr>
            </w:pPr>
            <w:r w:rsidRPr="00AD7B29">
              <w:rPr>
                <w:rFonts w:cs="Times New Roman"/>
                <w:sz w:val="19"/>
              </w:rPr>
              <w:t>High / medium / low, composed from model coverage and index freshness</w:t>
            </w:r>
          </w:p>
        </w:tc>
      </w:tr>
      <w:tr w:rsidR="004309E9" w:rsidRPr="00AD7B29" w14:paraId="0B3EAE3A" w14:textId="77777777">
        <w:trPr>
          <w:jc w:val="center"/>
        </w:trPr>
        <w:tc>
          <w:tcPr>
            <w:tcW w:w="2664" w:type="dxa"/>
          </w:tcPr>
          <w:p w14:paraId="542A1D97" w14:textId="77777777" w:rsidR="004309E9" w:rsidRPr="00AD7B29" w:rsidRDefault="00000000">
            <w:pPr>
              <w:spacing w:before="40" w:after="40" w:line="240" w:lineRule="auto"/>
              <w:jc w:val="left"/>
              <w:rPr>
                <w:rFonts w:cs="Times New Roman"/>
              </w:rPr>
            </w:pPr>
            <w:r w:rsidRPr="00AD7B29">
              <w:rPr>
                <w:rFonts w:eastAsia="Consolas" w:cs="Times New Roman"/>
                <w:sz w:val="16"/>
              </w:rPr>
              <w:t>details</w:t>
            </w:r>
          </w:p>
        </w:tc>
        <w:tc>
          <w:tcPr>
            <w:tcW w:w="6120" w:type="dxa"/>
          </w:tcPr>
          <w:p w14:paraId="6EBE07D0" w14:textId="77777777" w:rsidR="004309E9" w:rsidRPr="00AD7B29" w:rsidRDefault="00000000">
            <w:pPr>
              <w:spacing w:before="40" w:after="40" w:line="240" w:lineRule="auto"/>
              <w:jc w:val="left"/>
              <w:rPr>
                <w:rFonts w:cs="Times New Roman"/>
              </w:rPr>
            </w:pPr>
            <w:r w:rsidRPr="00AD7B29">
              <w:rPr>
                <w:rFonts w:cs="Times New Roman"/>
                <w:sz w:val="19"/>
              </w:rPr>
              <w:t>Provenance: anchor adjustment factor and applicability, index version, source and observation, model coverage verdict, sequence source</w:t>
            </w:r>
          </w:p>
        </w:tc>
      </w:tr>
      <w:tr w:rsidR="004309E9" w:rsidRPr="00AD7B29" w14:paraId="5706A034" w14:textId="77777777">
        <w:trPr>
          <w:jc w:val="center"/>
        </w:trPr>
        <w:tc>
          <w:tcPr>
            <w:tcW w:w="2664" w:type="dxa"/>
          </w:tcPr>
          <w:p w14:paraId="7EAE9DB1" w14:textId="77777777" w:rsidR="004309E9" w:rsidRPr="00AD7B29" w:rsidRDefault="00000000">
            <w:pPr>
              <w:spacing w:before="40" w:after="40" w:line="240" w:lineRule="auto"/>
              <w:jc w:val="left"/>
              <w:rPr>
                <w:rFonts w:cs="Times New Roman"/>
              </w:rPr>
            </w:pPr>
            <w:r w:rsidRPr="00AD7B29">
              <w:rPr>
                <w:rFonts w:cs="Times New Roman"/>
                <w:sz w:val="19"/>
              </w:rPr>
              <w:t>Portfolio summary</w:t>
            </w:r>
          </w:p>
        </w:tc>
        <w:tc>
          <w:tcPr>
            <w:tcW w:w="6120" w:type="dxa"/>
          </w:tcPr>
          <w:p w14:paraId="0BE4791A" w14:textId="77777777" w:rsidR="004309E9" w:rsidRPr="00AD7B29" w:rsidRDefault="00000000">
            <w:pPr>
              <w:spacing w:before="40" w:after="40" w:line="240" w:lineRule="auto"/>
              <w:jc w:val="left"/>
              <w:rPr>
                <w:rFonts w:cs="Times New Roman"/>
              </w:rPr>
            </w:pPr>
            <w:r w:rsidRPr="00AD7B29">
              <w:rPr>
                <w:rFonts w:cs="Times New Roman"/>
                <w:sz w:val="19"/>
              </w:rPr>
              <w:t xml:space="preserve">Estimated value, </w:t>
            </w:r>
            <w:proofErr w:type="spellStart"/>
            <w:r w:rsidRPr="00AD7B29">
              <w:rPr>
                <w:rFonts w:cs="Times New Roman"/>
                <w:sz w:val="19"/>
              </w:rPr>
              <w:t>unrealised</w:t>
            </w:r>
            <w:proofErr w:type="spellEnd"/>
            <w:r w:rsidRPr="00AD7B29">
              <w:rPr>
                <w:rFonts w:cs="Times New Roman"/>
                <w:sz w:val="19"/>
              </w:rPr>
              <w:t xml:space="preserve"> gain, total return including net rental cash flow, property mix, per-property valuation status and reasons</w:t>
            </w:r>
          </w:p>
        </w:tc>
      </w:tr>
      <w:tr w:rsidR="004309E9" w:rsidRPr="00AD7B29" w14:paraId="566ED2AF" w14:textId="77777777">
        <w:trPr>
          <w:jc w:val="center"/>
        </w:trPr>
        <w:tc>
          <w:tcPr>
            <w:tcW w:w="2664" w:type="dxa"/>
          </w:tcPr>
          <w:p w14:paraId="343CC8DA" w14:textId="77777777" w:rsidR="004309E9" w:rsidRPr="00AD7B29" w:rsidRDefault="00000000">
            <w:pPr>
              <w:spacing w:before="40" w:after="40" w:line="240" w:lineRule="auto"/>
              <w:jc w:val="left"/>
              <w:rPr>
                <w:rFonts w:cs="Times New Roman"/>
              </w:rPr>
            </w:pPr>
            <w:r w:rsidRPr="00AD7B29">
              <w:rPr>
                <w:rFonts w:cs="Times New Roman"/>
                <w:sz w:val="19"/>
              </w:rPr>
              <w:t>Market sentiment</w:t>
            </w:r>
          </w:p>
        </w:tc>
        <w:tc>
          <w:tcPr>
            <w:tcW w:w="6120" w:type="dxa"/>
          </w:tcPr>
          <w:p w14:paraId="1AF2247F" w14:textId="77777777" w:rsidR="004309E9" w:rsidRPr="00AD7B29" w:rsidRDefault="00000000">
            <w:pPr>
              <w:spacing w:before="40" w:after="40" w:line="240" w:lineRule="auto"/>
              <w:jc w:val="left"/>
              <w:rPr>
                <w:rFonts w:cs="Times New Roman"/>
              </w:rPr>
            </w:pPr>
            <w:r w:rsidRPr="00AD7B29">
              <w:rPr>
                <w:rFonts w:cs="Times New Roman"/>
                <w:sz w:val="19"/>
              </w:rPr>
              <w:t>Per-asset short, medium and long-horizon scores with bullish / neutral / bearish labels, plus an overall verdict</w:t>
            </w:r>
          </w:p>
        </w:tc>
      </w:tr>
      <w:tr w:rsidR="004309E9" w:rsidRPr="00AD7B29" w14:paraId="1A29CA22" w14:textId="77777777">
        <w:trPr>
          <w:jc w:val="center"/>
        </w:trPr>
        <w:tc>
          <w:tcPr>
            <w:tcW w:w="2664" w:type="dxa"/>
          </w:tcPr>
          <w:p w14:paraId="74956667" w14:textId="77777777" w:rsidR="004309E9" w:rsidRPr="00AD7B29" w:rsidRDefault="00000000">
            <w:pPr>
              <w:spacing w:before="40" w:after="40" w:line="240" w:lineRule="auto"/>
              <w:jc w:val="left"/>
              <w:rPr>
                <w:rFonts w:cs="Times New Roman"/>
              </w:rPr>
            </w:pPr>
            <w:r w:rsidRPr="00AD7B29">
              <w:rPr>
                <w:rFonts w:cs="Times New Roman"/>
                <w:sz w:val="19"/>
              </w:rPr>
              <w:t>RL recommendation</w:t>
            </w:r>
          </w:p>
        </w:tc>
        <w:tc>
          <w:tcPr>
            <w:tcW w:w="6120" w:type="dxa"/>
          </w:tcPr>
          <w:p w14:paraId="22866DAA"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6"/>
              </w:rPr>
              <w:t>action_index</w:t>
            </w:r>
            <w:proofErr w:type="spellEnd"/>
            <w:r w:rsidRPr="00AD7B29">
              <w:rPr>
                <w:rFonts w:cs="Times New Roman"/>
                <w:sz w:val="19"/>
              </w:rPr>
              <w:t xml:space="preserve">, </w:t>
            </w:r>
            <w:proofErr w:type="spellStart"/>
            <w:r w:rsidRPr="00AD7B29">
              <w:rPr>
                <w:rFonts w:eastAsia="Consolas" w:cs="Times New Roman"/>
                <w:sz w:val="16"/>
              </w:rPr>
              <w:t>action_vector</w:t>
            </w:r>
            <w:proofErr w:type="spellEnd"/>
            <w:r w:rsidRPr="00AD7B29">
              <w:rPr>
                <w:rFonts w:cs="Times New Roman"/>
                <w:sz w:val="19"/>
              </w:rPr>
              <w:t xml:space="preserve">, </w:t>
            </w:r>
            <w:proofErr w:type="spellStart"/>
            <w:r w:rsidRPr="00AD7B29">
              <w:rPr>
                <w:rFonts w:eastAsia="Consolas" w:cs="Times New Roman"/>
                <w:sz w:val="16"/>
              </w:rPr>
              <w:t>action_labels</w:t>
            </w:r>
            <w:proofErr w:type="spellEnd"/>
            <w:r w:rsidRPr="00AD7B29">
              <w:rPr>
                <w:rFonts w:cs="Times New Roman"/>
                <w:sz w:val="19"/>
              </w:rPr>
              <w:t xml:space="preserve"> over land, rental and housing; the full </w:t>
            </w:r>
            <w:proofErr w:type="spellStart"/>
            <w:r w:rsidRPr="00AD7B29">
              <w:rPr>
                <w:rFonts w:eastAsia="Consolas" w:cs="Times New Roman"/>
                <w:sz w:val="16"/>
              </w:rPr>
              <w:t>state_vector</w:t>
            </w:r>
            <w:proofErr w:type="spellEnd"/>
            <w:r w:rsidRPr="00AD7B29">
              <w:rPr>
                <w:rFonts w:cs="Times New Roman"/>
                <w:sz w:val="19"/>
              </w:rPr>
              <w:t xml:space="preserve">; </w:t>
            </w:r>
            <w:proofErr w:type="spellStart"/>
            <w:r w:rsidRPr="00AD7B29">
              <w:rPr>
                <w:rFonts w:eastAsia="Consolas" w:cs="Times New Roman"/>
                <w:sz w:val="16"/>
              </w:rPr>
              <w:t>state_health</w:t>
            </w:r>
            <w:proofErr w:type="spellEnd"/>
            <w:r w:rsidRPr="00AD7B29">
              <w:rPr>
                <w:rFonts w:cs="Times New Roman"/>
                <w:sz w:val="19"/>
              </w:rPr>
              <w:t xml:space="preserve">; and a </w:t>
            </w:r>
            <w:r w:rsidRPr="00AD7B29">
              <w:rPr>
                <w:rFonts w:eastAsia="Consolas" w:cs="Times New Roman"/>
                <w:sz w:val="16"/>
              </w:rPr>
              <w:t>reliable</w:t>
            </w:r>
            <w:r w:rsidRPr="00AD7B29">
              <w:rPr>
                <w:rFonts w:cs="Times New Roman"/>
                <w:sz w:val="19"/>
              </w:rPr>
              <w:t xml:space="preserve"> flag</w:t>
            </w:r>
          </w:p>
        </w:tc>
      </w:tr>
      <w:tr w:rsidR="004309E9" w:rsidRPr="00AD7B29" w14:paraId="5AD14551" w14:textId="77777777">
        <w:trPr>
          <w:jc w:val="center"/>
        </w:trPr>
        <w:tc>
          <w:tcPr>
            <w:tcW w:w="2664" w:type="dxa"/>
          </w:tcPr>
          <w:p w14:paraId="503C36BE" w14:textId="77777777" w:rsidR="004309E9" w:rsidRPr="00AD7B29" w:rsidRDefault="00000000">
            <w:pPr>
              <w:spacing w:before="40" w:after="40" w:line="240" w:lineRule="auto"/>
              <w:jc w:val="left"/>
              <w:rPr>
                <w:rFonts w:cs="Times New Roman"/>
              </w:rPr>
            </w:pPr>
            <w:r w:rsidRPr="00AD7B29">
              <w:rPr>
                <w:rFonts w:cs="Times New Roman"/>
                <w:sz w:val="19"/>
              </w:rPr>
              <w:t>Conversational response</w:t>
            </w:r>
          </w:p>
        </w:tc>
        <w:tc>
          <w:tcPr>
            <w:tcW w:w="6120" w:type="dxa"/>
          </w:tcPr>
          <w:p w14:paraId="310D004D" w14:textId="77777777" w:rsidR="004309E9" w:rsidRPr="00AD7B29" w:rsidRDefault="00000000">
            <w:pPr>
              <w:spacing w:before="40" w:after="40" w:line="240" w:lineRule="auto"/>
              <w:jc w:val="left"/>
              <w:rPr>
                <w:rFonts w:cs="Times New Roman"/>
              </w:rPr>
            </w:pPr>
            <w:r w:rsidRPr="00AD7B29">
              <w:rPr>
                <w:rFonts w:cs="Times New Roman"/>
                <w:sz w:val="19"/>
              </w:rPr>
              <w:t>Typed chat payload: plain text, a pre-filled prediction form, a prediction result, or a trend chart trigger</w:t>
            </w:r>
          </w:p>
        </w:tc>
      </w:tr>
    </w:tbl>
    <w:p w14:paraId="295D08DF" w14:textId="77777777" w:rsidR="004309E9" w:rsidRPr="00AD7B29" w:rsidRDefault="004309E9">
      <w:pPr>
        <w:spacing w:after="80"/>
        <w:rPr>
          <w:rFonts w:cs="Times New Roman"/>
        </w:rPr>
      </w:pPr>
    </w:p>
    <w:p w14:paraId="712A21AF" w14:textId="77777777" w:rsidR="004309E9" w:rsidRPr="00AD7B29" w:rsidRDefault="00000000">
      <w:pPr>
        <w:pStyle w:val="Heading2"/>
        <w:jc w:val="left"/>
        <w:rPr>
          <w:rFonts w:ascii="Times New Roman" w:hAnsi="Times New Roman" w:cs="Times New Roman"/>
        </w:rPr>
      </w:pPr>
      <w:bookmarkStart w:id="44" w:name="_Toc237639598"/>
      <w:proofErr w:type="gramStart"/>
      <w:r w:rsidRPr="00AD7B29">
        <w:rPr>
          <w:rFonts w:ascii="Times New Roman" w:eastAsia="Times New Roman" w:hAnsi="Times New Roman" w:cs="Times New Roman"/>
        </w:rPr>
        <w:t>4.4  Process</w:t>
      </w:r>
      <w:proofErr w:type="gramEnd"/>
      <w:r w:rsidRPr="00AD7B29">
        <w:rPr>
          <w:rFonts w:ascii="Times New Roman" w:eastAsia="Times New Roman" w:hAnsi="Times New Roman" w:cs="Times New Roman"/>
        </w:rPr>
        <w:t xml:space="preserve"> Workflow in the Solution</w:t>
      </w:r>
      <w:bookmarkEnd w:id="44"/>
    </w:p>
    <w:p w14:paraId="785B2C22" w14:textId="77777777" w:rsidR="004309E9" w:rsidRPr="00AD7B29" w:rsidRDefault="00000000">
      <w:pPr>
        <w:rPr>
          <w:rFonts w:cs="Times New Roman"/>
        </w:rPr>
      </w:pPr>
      <w:r w:rsidRPr="00AD7B29">
        <w:rPr>
          <w:rFonts w:cs="Times New Roman"/>
        </w:rPr>
        <w:t xml:space="preserve">Two workflows carry the system. The valuation workflow (Fig. 4.1) answers </w:t>
      </w:r>
      <w:r w:rsidRPr="00AD7B29">
        <w:rPr>
          <w:rFonts w:cs="Times New Roman"/>
          <w:i/>
        </w:rPr>
        <w:t>what is this worth now</w:t>
      </w:r>
      <w:r w:rsidRPr="00AD7B29">
        <w:rPr>
          <w:rFonts w:cs="Times New Roman"/>
        </w:rPr>
        <w:t xml:space="preserve">. The recommendation workflow (Fig. 4.2) answers </w:t>
      </w:r>
      <w:r w:rsidRPr="00AD7B29">
        <w:rPr>
          <w:rFonts w:cs="Times New Roman"/>
          <w:i/>
        </w:rPr>
        <w:t>what should I do about it</w:t>
      </w:r>
      <w:r w:rsidRPr="00AD7B29">
        <w:rPr>
          <w:rFonts w:cs="Times New Roman"/>
        </w:rPr>
        <w:t>. They share cached market data but not inputs, and this separation is the single most important correction to the interim report.</w:t>
      </w:r>
    </w:p>
    <w:p w14:paraId="5CB91467" w14:textId="77777777" w:rsidR="004309E9" w:rsidRPr="00AD7B29" w:rsidRDefault="00000000">
      <w:pPr>
        <w:rPr>
          <w:rFonts w:cs="Times New Roman"/>
        </w:rPr>
      </w:pPr>
      <w:r w:rsidRPr="00AD7B29">
        <w:rPr>
          <w:rFonts w:cs="Times New Roman"/>
        </w:rPr>
        <w:lastRenderedPageBreak/>
        <w:t xml:space="preserve">The interim report asserted in three places — functional requirement 3, the price-prediction activity diagram and §5.2.3 — that sentiment analysis is a </w:t>
      </w:r>
      <w:r w:rsidRPr="00AD7B29">
        <w:rPr>
          <w:rFonts w:cs="Times New Roman"/>
          <w:b/>
        </w:rPr>
        <w:t>mandatory</w:t>
      </w:r>
      <w:r w:rsidRPr="00AD7B29">
        <w:rPr>
          <w:rFonts w:cs="Times New Roman"/>
        </w:rPr>
        <w:t xml:space="preserve"> step in the price prediction pipeline. It is not. The prediction service contains no reference to sentiment of any kind. Sentiment is consumed by the reinforcement-learning state vector, is surfaced as a standalone market view, and contributes a descriptive label to the portfolio dashboard. Treating it as a valuation input would in fact be undesirable: it would make the estimated value of an unchanged property move with the news cycle, which is precisely the </w:t>
      </w:r>
      <w:proofErr w:type="spellStart"/>
      <w:r w:rsidRPr="00AD7B29">
        <w:rPr>
          <w:rFonts w:cs="Times New Roman"/>
        </w:rPr>
        <w:t>behaviour</w:t>
      </w:r>
      <w:proofErr w:type="spellEnd"/>
      <w:r w:rsidRPr="00AD7B29">
        <w:rPr>
          <w:rFonts w:cs="Times New Roman"/>
        </w:rPr>
        <w:t xml:space="preserve"> the anchoring layer exists to prevent.</w:t>
      </w:r>
    </w:p>
    <w:p w14:paraId="43509D97"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70521CBE" wp14:editId="19258FCD">
            <wp:extent cx="4480560" cy="60606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prediction_flow.png"/>
                    <pic:cNvPicPr/>
                  </pic:nvPicPr>
                  <pic:blipFill>
                    <a:blip r:embed="rId16"/>
                    <a:stretch>
                      <a:fillRect/>
                    </a:stretch>
                  </pic:blipFill>
                  <pic:spPr>
                    <a:xfrm>
                      <a:off x="0" y="0"/>
                      <a:ext cx="4480560" cy="6060695"/>
                    </a:xfrm>
                    <a:prstGeom prst="rect">
                      <a:avLst/>
                    </a:prstGeom>
                  </pic:spPr>
                </pic:pic>
              </a:graphicData>
            </a:graphic>
          </wp:inline>
        </w:drawing>
      </w:r>
    </w:p>
    <w:p w14:paraId="06BA9276" w14:textId="3842EE7F" w:rsidR="004309E9" w:rsidRPr="00A01C31" w:rsidRDefault="00A01C31" w:rsidP="00A01C31">
      <w:pPr>
        <w:pStyle w:val="Caption"/>
        <w:jc w:val="center"/>
        <w:rPr>
          <w:rFonts w:cs="Times New Roman"/>
          <w:color w:val="000000" w:themeColor="text1"/>
        </w:rPr>
      </w:pPr>
      <w:bookmarkStart w:id="45" w:name="_Toc237698404"/>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1</w:t>
      </w:r>
      <w:r w:rsidRPr="00A01C31">
        <w:rPr>
          <w:color w:val="000000" w:themeColor="text1"/>
        </w:rPr>
        <w:fldChar w:fldCharType="end"/>
      </w:r>
      <w:r w:rsidRPr="00A01C31">
        <w:rPr>
          <w:color w:val="000000" w:themeColor="text1"/>
        </w:rPr>
        <w:t>:Price prediction workflow as implemented. Sentiment is not an input to this path; the temporal correction is supplied by a guarded, observed market-index ratio.</w:t>
      </w:r>
      <w:bookmarkEnd w:id="45"/>
    </w:p>
    <w:p w14:paraId="3E915BDC"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510A58CE" wp14:editId="14FDAC8F">
            <wp:extent cx="5577840" cy="38951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rl_flow.png"/>
                    <pic:cNvPicPr/>
                  </pic:nvPicPr>
                  <pic:blipFill>
                    <a:blip r:embed="rId17"/>
                    <a:stretch>
                      <a:fillRect/>
                    </a:stretch>
                  </pic:blipFill>
                  <pic:spPr>
                    <a:xfrm>
                      <a:off x="0" y="0"/>
                      <a:ext cx="5577840" cy="3895152"/>
                    </a:xfrm>
                    <a:prstGeom prst="rect">
                      <a:avLst/>
                    </a:prstGeom>
                  </pic:spPr>
                </pic:pic>
              </a:graphicData>
            </a:graphic>
          </wp:inline>
        </w:drawing>
      </w:r>
    </w:p>
    <w:p w14:paraId="697DDA17" w14:textId="5BD20339" w:rsidR="004309E9" w:rsidRPr="00A01C31" w:rsidRDefault="00A01C31" w:rsidP="00A01C31">
      <w:pPr>
        <w:pStyle w:val="Caption"/>
        <w:jc w:val="center"/>
        <w:rPr>
          <w:rFonts w:cs="Times New Roman"/>
          <w:color w:val="000000" w:themeColor="text1"/>
        </w:rPr>
      </w:pPr>
      <w:bookmarkStart w:id="46" w:name="_Toc237698405"/>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2</w:t>
      </w:r>
      <w:r w:rsidRPr="00A01C31">
        <w:rPr>
          <w:color w:val="000000" w:themeColor="text1"/>
        </w:rPr>
        <w:fldChar w:fldCharType="end"/>
      </w:r>
      <w:r w:rsidRPr="00A01C31">
        <w:rPr>
          <w:color w:val="000000" w:themeColor="text1"/>
        </w:rPr>
        <w:t>:Reinforcement-learning recommendation workflow as implemented, including the constant cash feature and the state-health verdict attached to every response.</w:t>
      </w:r>
      <w:bookmarkEnd w:id="46"/>
    </w:p>
    <w:p w14:paraId="1C249606" w14:textId="77777777" w:rsidR="004309E9" w:rsidRPr="00AD7B29" w:rsidRDefault="00000000">
      <w:pPr>
        <w:rPr>
          <w:rFonts w:cs="Times New Roman"/>
        </w:rPr>
      </w:pPr>
      <w:r w:rsidRPr="00AD7B29">
        <w:rPr>
          <w:rFonts w:cs="Times New Roman"/>
        </w:rPr>
        <w:t xml:space="preserve">Fig. 4.3 reproduces the </w:t>
      </w:r>
      <w:proofErr w:type="spellStart"/>
      <w:r w:rsidRPr="00AD7B29">
        <w:rPr>
          <w:rFonts w:cs="Times New Roman"/>
        </w:rPr>
        <w:t>idealised</w:t>
      </w:r>
      <w:proofErr w:type="spellEnd"/>
      <w:r w:rsidRPr="00AD7B29">
        <w:rPr>
          <w:rFonts w:cs="Times New Roman"/>
        </w:rPr>
        <w:t xml:space="preserve"> workflow from the group's parallel reinforcement-learning study. Steps 1 to 7 and step 9 correspond to implemented </w:t>
      </w:r>
      <w:proofErr w:type="spellStart"/>
      <w:r w:rsidRPr="00AD7B29">
        <w:rPr>
          <w:rFonts w:cs="Times New Roman"/>
        </w:rPr>
        <w:t>behaviour</w:t>
      </w:r>
      <w:proofErr w:type="spellEnd"/>
      <w:r w:rsidRPr="00AD7B29">
        <w:rPr>
          <w:rFonts w:cs="Times New Roman"/>
        </w:rPr>
        <w:t>. Step 8, the risk and feasibility check, and step 10, explanation delivery, are specified but not implemented; the state-health verdict is the partial substitute that ships in this release.</w:t>
      </w:r>
    </w:p>
    <w:p w14:paraId="429C2CB6"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62D195A1" wp14:editId="1D663DB9">
            <wp:extent cx="5486400" cy="24231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fig_4_1_recommendation_workflow.png"/>
                    <pic:cNvPicPr/>
                  </pic:nvPicPr>
                  <pic:blipFill>
                    <a:blip r:embed="rId18"/>
                    <a:stretch>
                      <a:fillRect/>
                    </a:stretch>
                  </pic:blipFill>
                  <pic:spPr>
                    <a:xfrm>
                      <a:off x="0" y="0"/>
                      <a:ext cx="5486400" cy="2423110"/>
                    </a:xfrm>
                    <a:prstGeom prst="rect">
                      <a:avLst/>
                    </a:prstGeom>
                  </pic:spPr>
                </pic:pic>
              </a:graphicData>
            </a:graphic>
          </wp:inline>
        </w:drawing>
      </w:r>
    </w:p>
    <w:p w14:paraId="7C6C155C" w14:textId="1AFE10BB" w:rsidR="004309E9" w:rsidRPr="00A01C31" w:rsidRDefault="00A01C31" w:rsidP="00A01C31">
      <w:pPr>
        <w:pStyle w:val="Caption"/>
        <w:jc w:val="center"/>
        <w:rPr>
          <w:rFonts w:cs="Times New Roman"/>
          <w:color w:val="000000" w:themeColor="text1"/>
        </w:rPr>
      </w:pPr>
      <w:bookmarkStart w:id="47" w:name="_Toc237698406"/>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3</w:t>
      </w:r>
      <w:r w:rsidRPr="00A01C31">
        <w:rPr>
          <w:color w:val="000000" w:themeColor="text1"/>
        </w:rPr>
        <w:fldChar w:fldCharType="end"/>
      </w:r>
      <w:r w:rsidRPr="00A01C31">
        <w:rPr>
          <w:color w:val="000000" w:themeColor="text1"/>
        </w:rPr>
        <w:t>:Target reinforcement-learning recommendation workflow from the parallel research study. Steps 8 and 10 are specified for future work rather than implemented (see §8.6).</w:t>
      </w:r>
      <w:bookmarkEnd w:id="47"/>
    </w:p>
    <w:p w14:paraId="597C630E" w14:textId="77777777" w:rsidR="004309E9" w:rsidRPr="00AD7B29" w:rsidRDefault="00000000">
      <w:pPr>
        <w:pStyle w:val="Heading2"/>
        <w:jc w:val="left"/>
        <w:rPr>
          <w:rFonts w:ascii="Times New Roman" w:hAnsi="Times New Roman" w:cs="Times New Roman"/>
        </w:rPr>
      </w:pPr>
      <w:bookmarkStart w:id="48" w:name="_Toc237639599"/>
      <w:proofErr w:type="gramStart"/>
      <w:r w:rsidRPr="00AD7B29">
        <w:rPr>
          <w:rFonts w:ascii="Times New Roman" w:eastAsia="Times New Roman" w:hAnsi="Times New Roman" w:cs="Times New Roman"/>
        </w:rPr>
        <w:lastRenderedPageBreak/>
        <w:t>4.5  Justification</w:t>
      </w:r>
      <w:proofErr w:type="gramEnd"/>
      <w:r w:rsidRPr="00AD7B29">
        <w:rPr>
          <w:rFonts w:ascii="Times New Roman" w:eastAsia="Times New Roman" w:hAnsi="Times New Roman" w:cs="Times New Roman"/>
        </w:rPr>
        <w:t xml:space="preserve"> for Technology Adopted</w:t>
      </w:r>
      <w:bookmarkEnd w:id="48"/>
    </w:p>
    <w:p w14:paraId="13F0FB03" w14:textId="77777777" w:rsidR="004309E9" w:rsidRPr="00AD7B29" w:rsidRDefault="00000000">
      <w:pPr>
        <w:rPr>
          <w:rFonts w:cs="Times New Roman"/>
        </w:rPr>
      </w:pPr>
      <w:r w:rsidRPr="00AD7B29">
        <w:rPr>
          <w:rFonts w:cs="Times New Roman"/>
        </w:rPr>
        <w:t>Each workflow stage justifies its technology by the constraint it must satisfy. Validation must reject an incomplete payload before a model sees it, so contracts are typed and per-model rather than generic. Model resolution must work on a fresh clone with no configuration, so embedded artefacts are the default and an HTTP endpoint is an override that falls back to embedded on failure. Anchoring must be auditable, so it uses a published index with a documented base period rather than a learned correction. Sentiment must survive noisy scrapes, so relevance filtering by embedding similarity precedes classification. Recommendation must be safe, so the policy is pretrained and read-only, and the response carries a competence verdict.</w:t>
      </w:r>
    </w:p>
    <w:p w14:paraId="1EDA5D49" w14:textId="77777777" w:rsidR="004309E9" w:rsidRPr="00AD7B29" w:rsidRDefault="00000000">
      <w:pPr>
        <w:pStyle w:val="Heading2"/>
        <w:jc w:val="left"/>
        <w:rPr>
          <w:rFonts w:ascii="Times New Roman" w:hAnsi="Times New Roman" w:cs="Times New Roman"/>
        </w:rPr>
      </w:pPr>
      <w:bookmarkStart w:id="49" w:name="_Toc237639600"/>
      <w:proofErr w:type="gramStart"/>
      <w:r w:rsidRPr="00AD7B29">
        <w:rPr>
          <w:rFonts w:ascii="Times New Roman" w:eastAsia="Times New Roman" w:hAnsi="Times New Roman" w:cs="Times New Roman"/>
        </w:rPr>
        <w:t>4.6  Target</w:t>
      </w:r>
      <w:proofErr w:type="gramEnd"/>
      <w:r w:rsidRPr="00AD7B29">
        <w:rPr>
          <w:rFonts w:ascii="Times New Roman" w:eastAsia="Times New Roman" w:hAnsi="Times New Roman" w:cs="Times New Roman"/>
        </w:rPr>
        <w:t xml:space="preserve"> Users</w:t>
      </w:r>
      <w:bookmarkEnd w:id="49"/>
    </w:p>
    <w:p w14:paraId="3A398007" w14:textId="77777777" w:rsidR="004309E9" w:rsidRPr="00AD7B29" w:rsidRDefault="00000000">
      <w:pPr>
        <w:pStyle w:val="ListBullet"/>
        <w:spacing w:after="60"/>
        <w:ind w:left="792"/>
        <w:rPr>
          <w:rFonts w:cs="Times New Roman"/>
        </w:rPr>
      </w:pPr>
      <w:r w:rsidRPr="00AD7B29">
        <w:rPr>
          <w:rFonts w:cs="Times New Roman"/>
          <w:b/>
        </w:rPr>
        <w:t>Guest users</w:t>
      </w:r>
      <w:r w:rsidRPr="00AD7B29">
        <w:rPr>
          <w:rFonts w:cs="Times New Roman"/>
        </w:rPr>
        <w:t xml:space="preserve"> who want a single valuation without creating an account. They may call the prediction endpoints and submit a site review. They cannot reach the sentiment, portfolio or recommendation endpoints, all of which require authentication — a narrower surface than the interim report described (Appendix A, item A.8).</w:t>
      </w:r>
    </w:p>
    <w:p w14:paraId="4AF16376" w14:textId="77777777" w:rsidR="004309E9" w:rsidRPr="00AD7B29" w:rsidRDefault="00000000">
      <w:pPr>
        <w:pStyle w:val="ListBullet"/>
        <w:spacing w:after="60"/>
        <w:ind w:left="792"/>
        <w:rPr>
          <w:rFonts w:cs="Times New Roman"/>
        </w:rPr>
      </w:pPr>
      <w:r w:rsidRPr="00AD7B29">
        <w:rPr>
          <w:rFonts w:cs="Times New Roman"/>
          <w:b/>
        </w:rPr>
        <w:t>Registered individual investors</w:t>
      </w:r>
      <w:r w:rsidRPr="00AD7B29">
        <w:rPr>
          <w:rFonts w:cs="Times New Roman"/>
        </w:rPr>
        <w:t xml:space="preserve"> who record the properties they own and track estimated value, </w:t>
      </w:r>
      <w:proofErr w:type="spellStart"/>
      <w:r w:rsidRPr="00AD7B29">
        <w:rPr>
          <w:rFonts w:cs="Times New Roman"/>
        </w:rPr>
        <w:t>unrealised</w:t>
      </w:r>
      <w:proofErr w:type="spellEnd"/>
      <w:r w:rsidRPr="00AD7B29">
        <w:rPr>
          <w:rFonts w:cs="Times New Roman"/>
        </w:rPr>
        <w:t xml:space="preserve"> gain and net rental cash flow over time.</w:t>
      </w:r>
    </w:p>
    <w:p w14:paraId="29817452" w14:textId="77777777" w:rsidR="004309E9" w:rsidRPr="00AD7B29" w:rsidRDefault="00000000">
      <w:pPr>
        <w:pStyle w:val="ListBullet"/>
        <w:spacing w:after="60"/>
        <w:ind w:left="792"/>
        <w:rPr>
          <w:rFonts w:cs="Times New Roman"/>
        </w:rPr>
      </w:pPr>
      <w:r w:rsidRPr="00AD7B29">
        <w:rPr>
          <w:rFonts w:cs="Times New Roman"/>
          <w:b/>
        </w:rPr>
        <w:t>First-time buyers and sellers</w:t>
      </w:r>
      <w:r w:rsidRPr="00AD7B29">
        <w:rPr>
          <w:rFonts w:cs="Times New Roman"/>
        </w:rPr>
        <w:t xml:space="preserve"> who need a defensible reference figure and an explanation of how confident it is.</w:t>
      </w:r>
    </w:p>
    <w:p w14:paraId="66582815" w14:textId="77777777" w:rsidR="004309E9" w:rsidRPr="00AD7B29" w:rsidRDefault="00000000">
      <w:pPr>
        <w:pStyle w:val="ListBullet"/>
        <w:spacing w:after="60"/>
        <w:ind w:left="792"/>
        <w:rPr>
          <w:rFonts w:cs="Times New Roman"/>
        </w:rPr>
      </w:pPr>
      <w:r w:rsidRPr="00AD7B29">
        <w:rPr>
          <w:rFonts w:cs="Times New Roman"/>
          <w:b/>
        </w:rPr>
        <w:t>Property professionals</w:t>
      </w:r>
      <w:r w:rsidRPr="00AD7B29">
        <w:rPr>
          <w:rFonts w:cs="Times New Roman"/>
        </w:rPr>
        <w:t xml:space="preserve"> using the system as a second opinion alongside comparable-sales judgement.</w:t>
      </w:r>
    </w:p>
    <w:p w14:paraId="5F06939B" w14:textId="77777777" w:rsidR="004309E9" w:rsidRPr="00AD7B29" w:rsidRDefault="00000000">
      <w:pPr>
        <w:pStyle w:val="ListBullet"/>
        <w:spacing w:after="60"/>
        <w:ind w:left="792"/>
        <w:rPr>
          <w:rFonts w:cs="Times New Roman"/>
        </w:rPr>
      </w:pPr>
      <w:r w:rsidRPr="00AD7B29">
        <w:rPr>
          <w:rFonts w:cs="Times New Roman"/>
          <w:b/>
        </w:rPr>
        <w:t>Administrators</w:t>
      </w:r>
      <w:r w:rsidRPr="00AD7B29">
        <w:rPr>
          <w:rFonts w:cs="Times New Roman"/>
        </w:rPr>
        <w:t xml:space="preserve"> who curate feature definitions, manage users and maintain the model registry.</w:t>
      </w:r>
    </w:p>
    <w:p w14:paraId="7A45B67B" w14:textId="77777777" w:rsidR="00A01C31" w:rsidRDefault="00A01C31">
      <w:pPr>
        <w:pStyle w:val="Heading2"/>
        <w:jc w:val="left"/>
        <w:rPr>
          <w:rFonts w:ascii="Times New Roman" w:eastAsia="Times New Roman" w:hAnsi="Times New Roman" w:cs="Times New Roman"/>
        </w:rPr>
      </w:pPr>
      <w:bookmarkStart w:id="50" w:name="_Toc237639601"/>
    </w:p>
    <w:p w14:paraId="5EC337C5" w14:textId="77777777" w:rsidR="00A01C31" w:rsidRDefault="00A01C31">
      <w:pPr>
        <w:pStyle w:val="Heading2"/>
        <w:jc w:val="left"/>
        <w:rPr>
          <w:rFonts w:ascii="Times New Roman" w:eastAsia="Times New Roman" w:hAnsi="Times New Roman" w:cs="Times New Roman"/>
        </w:rPr>
      </w:pPr>
    </w:p>
    <w:p w14:paraId="1A598351" w14:textId="5F767715" w:rsidR="004309E9" w:rsidRPr="00AD7B29" w:rsidRDefault="00000000">
      <w:pPr>
        <w:pStyle w:val="Heading2"/>
        <w:jc w:val="left"/>
        <w:rPr>
          <w:rFonts w:ascii="Times New Roman" w:hAnsi="Times New Roman" w:cs="Times New Roman"/>
        </w:rPr>
      </w:pPr>
      <w:proofErr w:type="gramStart"/>
      <w:r w:rsidRPr="00AD7B29">
        <w:rPr>
          <w:rFonts w:ascii="Times New Roman" w:eastAsia="Times New Roman" w:hAnsi="Times New Roman" w:cs="Times New Roman"/>
        </w:rPr>
        <w:t>4.7  Novelty</w:t>
      </w:r>
      <w:proofErr w:type="gramEnd"/>
      <w:r w:rsidRPr="00AD7B29">
        <w:rPr>
          <w:rFonts w:ascii="Times New Roman" w:eastAsia="Times New Roman" w:hAnsi="Times New Roman" w:cs="Times New Roman"/>
        </w:rPr>
        <w:t xml:space="preserve"> and Features of the Solution</w:t>
      </w:r>
      <w:bookmarkEnd w:id="50"/>
    </w:p>
    <w:p w14:paraId="7C7ED646" w14:textId="77777777" w:rsidR="00AB62FD" w:rsidRPr="00AD7B29" w:rsidRDefault="00AB62FD">
      <w:pPr>
        <w:pStyle w:val="TableCaption"/>
        <w:rPr>
          <w:rFonts w:eastAsia="Times New Roman" w:cs="Times New Roman"/>
          <w:b w:val="0"/>
        </w:rPr>
      </w:pPr>
    </w:p>
    <w:p w14:paraId="770F8461" w14:textId="15D2658E" w:rsidR="004309E9" w:rsidRPr="00A01C31" w:rsidRDefault="00A01C31" w:rsidP="00A01C31">
      <w:pPr>
        <w:pStyle w:val="Caption"/>
        <w:jc w:val="center"/>
        <w:rPr>
          <w:rFonts w:cs="Times New Roman"/>
          <w:color w:val="000000" w:themeColor="text1"/>
        </w:rPr>
      </w:pPr>
      <w:bookmarkStart w:id="51" w:name="_Toc237698441"/>
      <w:bookmarkStart w:id="52" w:name="_Toc237699837"/>
      <w:r w:rsidRPr="00A01C31">
        <w:rPr>
          <w:color w:val="000000" w:themeColor="text1"/>
        </w:rPr>
        <w:t xml:space="preserve">Table </w:t>
      </w:r>
      <w:r w:rsidRPr="00A01C31">
        <w:rPr>
          <w:color w:val="000000" w:themeColor="text1"/>
        </w:rPr>
        <w:fldChar w:fldCharType="begin"/>
      </w:r>
      <w:r w:rsidRPr="00A01C31">
        <w:rPr>
          <w:color w:val="000000" w:themeColor="text1"/>
        </w:rPr>
        <w:instrText xml:space="preserve"> SEQ Table \* ARABIC </w:instrText>
      </w:r>
      <w:r w:rsidRPr="00A01C31">
        <w:rPr>
          <w:color w:val="000000" w:themeColor="text1"/>
        </w:rPr>
        <w:fldChar w:fldCharType="separate"/>
      </w:r>
      <w:r w:rsidR="00CD35CF">
        <w:rPr>
          <w:noProof/>
          <w:color w:val="000000" w:themeColor="text1"/>
        </w:rPr>
        <w:t>7</w:t>
      </w:r>
      <w:r w:rsidRPr="00A01C31">
        <w:rPr>
          <w:color w:val="000000" w:themeColor="text1"/>
        </w:rPr>
        <w:fldChar w:fldCharType="end"/>
      </w:r>
      <w:r w:rsidRPr="00A01C31">
        <w:rPr>
          <w:color w:val="000000" w:themeColor="text1"/>
        </w:rPr>
        <w:t>:NOVEL FEATURES OF THE SOLUTION AND THEIR IMPLEMENTATION STATUS</w:t>
      </w:r>
      <w:bookmarkEnd w:id="51"/>
      <w:bookmarkEnd w:id="52"/>
    </w:p>
    <w:tbl>
      <w:tblPr>
        <w:tblStyle w:val="TableGrid"/>
        <w:tblW w:w="0" w:type="auto"/>
        <w:jc w:val="center"/>
        <w:tblLayout w:type="fixed"/>
        <w:tblLook w:val="04A0" w:firstRow="1" w:lastRow="0" w:firstColumn="1" w:lastColumn="0" w:noHBand="0" w:noVBand="1"/>
      </w:tblPr>
      <w:tblGrid>
        <w:gridCol w:w="2304"/>
        <w:gridCol w:w="4320"/>
        <w:gridCol w:w="2160"/>
      </w:tblGrid>
      <w:tr w:rsidR="004309E9" w:rsidRPr="00AD7B29" w14:paraId="028E2FEC" w14:textId="77777777">
        <w:trPr>
          <w:tblHeader/>
          <w:jc w:val="center"/>
        </w:trPr>
        <w:tc>
          <w:tcPr>
            <w:tcW w:w="2304" w:type="dxa"/>
            <w:shd w:val="clear" w:color="auto" w:fill="D9E2EC"/>
          </w:tcPr>
          <w:p w14:paraId="295661CB" w14:textId="77777777" w:rsidR="004309E9" w:rsidRPr="00AD7B29" w:rsidRDefault="00000000">
            <w:pPr>
              <w:spacing w:before="40" w:after="40" w:line="240" w:lineRule="auto"/>
              <w:jc w:val="center"/>
              <w:rPr>
                <w:rFonts w:cs="Times New Roman"/>
              </w:rPr>
            </w:pPr>
            <w:r w:rsidRPr="00AD7B29">
              <w:rPr>
                <w:rFonts w:cs="Times New Roman"/>
                <w:b/>
                <w:sz w:val="19"/>
              </w:rPr>
              <w:t>Feature</w:t>
            </w:r>
          </w:p>
        </w:tc>
        <w:tc>
          <w:tcPr>
            <w:tcW w:w="4320" w:type="dxa"/>
            <w:shd w:val="clear" w:color="auto" w:fill="D9E2EC"/>
          </w:tcPr>
          <w:p w14:paraId="71F27997" w14:textId="77777777" w:rsidR="004309E9" w:rsidRPr="00AD7B29" w:rsidRDefault="00000000">
            <w:pPr>
              <w:spacing w:before="40" w:after="40" w:line="240" w:lineRule="auto"/>
              <w:jc w:val="center"/>
              <w:rPr>
                <w:rFonts w:cs="Times New Roman"/>
              </w:rPr>
            </w:pPr>
            <w:r w:rsidRPr="00AD7B29">
              <w:rPr>
                <w:rFonts w:cs="Times New Roman"/>
                <w:b/>
                <w:sz w:val="19"/>
              </w:rPr>
              <w:t>Contribution</w:t>
            </w:r>
          </w:p>
        </w:tc>
        <w:tc>
          <w:tcPr>
            <w:tcW w:w="2160" w:type="dxa"/>
            <w:shd w:val="clear" w:color="auto" w:fill="D9E2EC"/>
          </w:tcPr>
          <w:p w14:paraId="7E2F95AE" w14:textId="77777777" w:rsidR="004309E9" w:rsidRPr="00AD7B29" w:rsidRDefault="00000000">
            <w:pPr>
              <w:spacing w:before="40" w:after="40" w:line="240" w:lineRule="auto"/>
              <w:jc w:val="center"/>
              <w:rPr>
                <w:rFonts w:cs="Times New Roman"/>
              </w:rPr>
            </w:pPr>
            <w:r w:rsidRPr="00AD7B29">
              <w:rPr>
                <w:rFonts w:cs="Times New Roman"/>
                <w:b/>
                <w:sz w:val="19"/>
              </w:rPr>
              <w:t>Status</w:t>
            </w:r>
          </w:p>
        </w:tc>
      </w:tr>
      <w:tr w:rsidR="004309E9" w:rsidRPr="00AD7B29" w14:paraId="18D00D99" w14:textId="77777777">
        <w:trPr>
          <w:jc w:val="center"/>
        </w:trPr>
        <w:tc>
          <w:tcPr>
            <w:tcW w:w="2304" w:type="dxa"/>
          </w:tcPr>
          <w:p w14:paraId="23D12004" w14:textId="77777777" w:rsidR="004309E9" w:rsidRPr="00AD7B29" w:rsidRDefault="00000000">
            <w:pPr>
              <w:spacing w:before="40" w:after="40" w:line="240" w:lineRule="auto"/>
              <w:jc w:val="left"/>
              <w:rPr>
                <w:rFonts w:cs="Times New Roman"/>
              </w:rPr>
            </w:pPr>
            <w:r w:rsidRPr="00AD7B29">
              <w:rPr>
                <w:rFonts w:cs="Times New Roman"/>
                <w:sz w:val="19"/>
              </w:rPr>
              <w:t>Anchor / movement separation</w:t>
            </w:r>
          </w:p>
        </w:tc>
        <w:tc>
          <w:tcPr>
            <w:tcW w:w="4320" w:type="dxa"/>
          </w:tcPr>
          <w:p w14:paraId="28C60489" w14:textId="77777777" w:rsidR="004309E9" w:rsidRPr="00AD7B29" w:rsidRDefault="00000000">
            <w:pPr>
              <w:spacing w:before="40" w:after="40" w:line="240" w:lineRule="auto"/>
              <w:jc w:val="left"/>
              <w:rPr>
                <w:rFonts w:cs="Times New Roman"/>
              </w:rPr>
            </w:pPr>
            <w:r w:rsidRPr="00AD7B29">
              <w:rPr>
                <w:rFonts w:cs="Times New Roman"/>
                <w:sz w:val="19"/>
              </w:rPr>
              <w:t>Model owns the price level at its training anchor; a matched observed index ratio owns the movement to today</w:t>
            </w:r>
          </w:p>
        </w:tc>
        <w:tc>
          <w:tcPr>
            <w:tcW w:w="2160" w:type="dxa"/>
          </w:tcPr>
          <w:p w14:paraId="4FA8C666"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7C7943EB" w14:textId="77777777">
        <w:trPr>
          <w:jc w:val="center"/>
        </w:trPr>
        <w:tc>
          <w:tcPr>
            <w:tcW w:w="2304" w:type="dxa"/>
          </w:tcPr>
          <w:p w14:paraId="00A6788F" w14:textId="77777777" w:rsidR="004309E9" w:rsidRPr="00AD7B29" w:rsidRDefault="00000000">
            <w:pPr>
              <w:spacing w:before="40" w:after="40" w:line="240" w:lineRule="auto"/>
              <w:jc w:val="left"/>
              <w:rPr>
                <w:rFonts w:cs="Times New Roman"/>
              </w:rPr>
            </w:pPr>
            <w:r w:rsidRPr="00AD7B29">
              <w:rPr>
                <w:rFonts w:cs="Times New Roman"/>
                <w:sz w:val="19"/>
              </w:rPr>
              <w:t>Guarded degradation</w:t>
            </w:r>
          </w:p>
        </w:tc>
        <w:tc>
          <w:tcPr>
            <w:tcW w:w="4320" w:type="dxa"/>
          </w:tcPr>
          <w:p w14:paraId="0D6BAE7D" w14:textId="77777777" w:rsidR="004309E9" w:rsidRPr="00AD7B29" w:rsidRDefault="00000000">
            <w:pPr>
              <w:spacing w:before="40" w:after="40" w:line="240" w:lineRule="auto"/>
              <w:jc w:val="left"/>
              <w:rPr>
                <w:rFonts w:cs="Times New Roman"/>
              </w:rPr>
            </w:pPr>
            <w:r w:rsidRPr="00AD7B29">
              <w:rPr>
                <w:rFonts w:cs="Times New Roman"/>
                <w:sz w:val="19"/>
              </w:rPr>
              <w:t>Staleness, volatility and plausibility guards degrade the index factor to exactly 1.0 and say so</w:t>
            </w:r>
          </w:p>
        </w:tc>
        <w:tc>
          <w:tcPr>
            <w:tcW w:w="2160" w:type="dxa"/>
          </w:tcPr>
          <w:p w14:paraId="7711AF26"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2E7622AD" w14:textId="77777777">
        <w:trPr>
          <w:jc w:val="center"/>
        </w:trPr>
        <w:tc>
          <w:tcPr>
            <w:tcW w:w="2304" w:type="dxa"/>
          </w:tcPr>
          <w:p w14:paraId="532F8163" w14:textId="77777777" w:rsidR="004309E9" w:rsidRPr="00AD7B29" w:rsidRDefault="00000000">
            <w:pPr>
              <w:spacing w:before="40" w:after="40" w:line="240" w:lineRule="auto"/>
              <w:jc w:val="left"/>
              <w:rPr>
                <w:rFonts w:cs="Times New Roman"/>
              </w:rPr>
            </w:pPr>
            <w:r w:rsidRPr="00AD7B29">
              <w:rPr>
                <w:rFonts w:cs="Times New Roman"/>
                <w:sz w:val="19"/>
              </w:rPr>
              <w:t>Explicit unavailability</w:t>
            </w:r>
          </w:p>
        </w:tc>
        <w:tc>
          <w:tcPr>
            <w:tcW w:w="4320" w:type="dxa"/>
          </w:tcPr>
          <w:p w14:paraId="608385E9" w14:textId="77777777" w:rsidR="004309E9" w:rsidRPr="00AD7B29" w:rsidRDefault="00000000">
            <w:pPr>
              <w:spacing w:before="40" w:after="40" w:line="240" w:lineRule="auto"/>
              <w:jc w:val="left"/>
              <w:rPr>
                <w:rFonts w:cs="Times New Roman"/>
              </w:rPr>
            </w:pPr>
            <w:r w:rsidRPr="00AD7B29">
              <w:rPr>
                <w:rFonts w:eastAsia="Consolas" w:cs="Times New Roman"/>
                <w:sz w:val="16"/>
              </w:rPr>
              <w:t>unavailable</w:t>
            </w:r>
            <w:r w:rsidRPr="00AD7B29">
              <w:rPr>
                <w:rFonts w:cs="Times New Roman"/>
                <w:sz w:val="19"/>
              </w:rPr>
              <w:t xml:space="preserve"> and </w:t>
            </w:r>
            <w:proofErr w:type="spellStart"/>
            <w:r w:rsidRPr="00AD7B29">
              <w:rPr>
                <w:rFonts w:eastAsia="Consolas" w:cs="Times New Roman"/>
                <w:sz w:val="16"/>
              </w:rPr>
              <w:t>anchor_only</w:t>
            </w:r>
            <w:proofErr w:type="spellEnd"/>
            <w:r w:rsidRPr="00AD7B29">
              <w:rPr>
                <w:rFonts w:cs="Times New Roman"/>
                <w:sz w:val="19"/>
              </w:rPr>
              <w:t xml:space="preserve"> statuses instead of imputed defaults</w:t>
            </w:r>
          </w:p>
        </w:tc>
        <w:tc>
          <w:tcPr>
            <w:tcW w:w="2160" w:type="dxa"/>
          </w:tcPr>
          <w:p w14:paraId="30B51868"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0EA41A28" w14:textId="77777777">
        <w:trPr>
          <w:jc w:val="center"/>
        </w:trPr>
        <w:tc>
          <w:tcPr>
            <w:tcW w:w="2304" w:type="dxa"/>
          </w:tcPr>
          <w:p w14:paraId="051D18F9" w14:textId="77777777" w:rsidR="004309E9" w:rsidRPr="00AD7B29" w:rsidRDefault="00000000">
            <w:pPr>
              <w:spacing w:before="40" w:after="40" w:line="240" w:lineRule="auto"/>
              <w:jc w:val="left"/>
              <w:rPr>
                <w:rFonts w:cs="Times New Roman"/>
              </w:rPr>
            </w:pPr>
            <w:r w:rsidRPr="00AD7B29">
              <w:rPr>
                <w:rFonts w:cs="Times New Roman"/>
                <w:sz w:val="19"/>
              </w:rPr>
              <w:t xml:space="preserve">Description </w:t>
            </w:r>
            <w:proofErr w:type="gramStart"/>
            <w:r w:rsidRPr="00AD7B29">
              <w:rPr>
                <w:rFonts w:cs="Times New Roman"/>
                <w:sz w:val="19"/>
              </w:rPr>
              <w:t>feature</w:t>
            </w:r>
            <w:proofErr w:type="gramEnd"/>
            <w:r w:rsidRPr="00AD7B29">
              <w:rPr>
                <w:rFonts w:cs="Times New Roman"/>
                <w:sz w:val="19"/>
              </w:rPr>
              <w:t xml:space="preserve"> extraction</w:t>
            </w:r>
          </w:p>
        </w:tc>
        <w:tc>
          <w:tcPr>
            <w:tcW w:w="4320" w:type="dxa"/>
          </w:tcPr>
          <w:p w14:paraId="4853BEEE" w14:textId="77777777" w:rsidR="004309E9" w:rsidRPr="00AD7B29" w:rsidRDefault="00000000">
            <w:pPr>
              <w:spacing w:before="40" w:after="40" w:line="240" w:lineRule="auto"/>
              <w:jc w:val="left"/>
              <w:rPr>
                <w:rFonts w:cs="Times New Roman"/>
              </w:rPr>
            </w:pPr>
            <w:r w:rsidRPr="00AD7B29">
              <w:rPr>
                <w:rFonts w:cs="Times New Roman"/>
                <w:sz w:val="19"/>
              </w:rPr>
              <w:t>Forty features mined from listing prose feed the house model</w:t>
            </w:r>
          </w:p>
        </w:tc>
        <w:tc>
          <w:tcPr>
            <w:tcW w:w="2160" w:type="dxa"/>
          </w:tcPr>
          <w:p w14:paraId="4FD08C53"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171B98C4" w14:textId="77777777">
        <w:trPr>
          <w:jc w:val="center"/>
        </w:trPr>
        <w:tc>
          <w:tcPr>
            <w:tcW w:w="2304" w:type="dxa"/>
          </w:tcPr>
          <w:p w14:paraId="488C2761" w14:textId="77777777" w:rsidR="004309E9" w:rsidRPr="00AD7B29" w:rsidRDefault="00000000">
            <w:pPr>
              <w:spacing w:before="40" w:after="40" w:line="240" w:lineRule="auto"/>
              <w:jc w:val="left"/>
              <w:rPr>
                <w:rFonts w:cs="Times New Roman"/>
              </w:rPr>
            </w:pPr>
            <w:r w:rsidRPr="00AD7B29">
              <w:rPr>
                <w:rFonts w:cs="Times New Roman"/>
                <w:sz w:val="19"/>
              </w:rPr>
              <w:t>Three-tier land coverage verdict</w:t>
            </w:r>
          </w:p>
        </w:tc>
        <w:tc>
          <w:tcPr>
            <w:tcW w:w="4320" w:type="dxa"/>
          </w:tcPr>
          <w:p w14:paraId="43CF8C94" w14:textId="77777777" w:rsidR="004309E9" w:rsidRPr="00AD7B29" w:rsidRDefault="00000000">
            <w:pPr>
              <w:spacing w:before="40" w:after="40" w:line="240" w:lineRule="auto"/>
              <w:jc w:val="left"/>
              <w:rPr>
                <w:rFonts w:cs="Times New Roman"/>
              </w:rPr>
            </w:pPr>
            <w:r w:rsidRPr="00AD7B29">
              <w:rPr>
                <w:rFonts w:cs="Times New Roman"/>
                <w:sz w:val="19"/>
              </w:rPr>
              <w:t>High / medium / low confidence by model vocabulary and calibration table membership</w:t>
            </w:r>
          </w:p>
        </w:tc>
        <w:tc>
          <w:tcPr>
            <w:tcW w:w="2160" w:type="dxa"/>
          </w:tcPr>
          <w:p w14:paraId="0C50E987"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114D251D" w14:textId="77777777">
        <w:trPr>
          <w:jc w:val="center"/>
        </w:trPr>
        <w:tc>
          <w:tcPr>
            <w:tcW w:w="2304" w:type="dxa"/>
          </w:tcPr>
          <w:p w14:paraId="18C05DF0" w14:textId="77777777" w:rsidR="004309E9" w:rsidRPr="00AD7B29" w:rsidRDefault="00000000">
            <w:pPr>
              <w:spacing w:before="40" w:after="40" w:line="240" w:lineRule="auto"/>
              <w:jc w:val="left"/>
              <w:rPr>
                <w:rFonts w:cs="Times New Roman"/>
              </w:rPr>
            </w:pPr>
            <w:r w:rsidRPr="00AD7B29">
              <w:rPr>
                <w:rFonts w:cs="Times New Roman"/>
                <w:sz w:val="19"/>
              </w:rPr>
              <w:t>Mixed-frequency sentiment</w:t>
            </w:r>
          </w:p>
        </w:tc>
        <w:tc>
          <w:tcPr>
            <w:tcW w:w="4320" w:type="dxa"/>
          </w:tcPr>
          <w:p w14:paraId="26E085A6" w14:textId="77777777" w:rsidR="004309E9" w:rsidRPr="00AD7B29" w:rsidRDefault="00000000">
            <w:pPr>
              <w:spacing w:before="40" w:after="40" w:line="240" w:lineRule="auto"/>
              <w:jc w:val="left"/>
              <w:rPr>
                <w:rFonts w:cs="Times New Roman"/>
              </w:rPr>
            </w:pPr>
            <w:r w:rsidRPr="00AD7B29">
              <w:rPr>
                <w:rFonts w:cs="Times New Roman"/>
                <w:sz w:val="19"/>
              </w:rPr>
              <w:t>Daily news aggregated into monthly decision features with time decay and shock detection</w:t>
            </w:r>
          </w:p>
        </w:tc>
        <w:tc>
          <w:tcPr>
            <w:tcW w:w="2160" w:type="dxa"/>
          </w:tcPr>
          <w:p w14:paraId="0E73F365"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487E98EB" w14:textId="77777777">
        <w:trPr>
          <w:jc w:val="center"/>
        </w:trPr>
        <w:tc>
          <w:tcPr>
            <w:tcW w:w="2304" w:type="dxa"/>
          </w:tcPr>
          <w:p w14:paraId="57957E95" w14:textId="77777777" w:rsidR="004309E9" w:rsidRPr="00AD7B29" w:rsidRDefault="00000000">
            <w:pPr>
              <w:spacing w:before="40" w:after="40" w:line="240" w:lineRule="auto"/>
              <w:jc w:val="left"/>
              <w:rPr>
                <w:rFonts w:cs="Times New Roman"/>
              </w:rPr>
            </w:pPr>
            <w:r w:rsidRPr="00AD7B29">
              <w:rPr>
                <w:rFonts w:cs="Times New Roman"/>
                <w:sz w:val="19"/>
              </w:rPr>
              <w:t>Distribution-health reporting</w:t>
            </w:r>
          </w:p>
        </w:tc>
        <w:tc>
          <w:tcPr>
            <w:tcW w:w="4320" w:type="dxa"/>
          </w:tcPr>
          <w:p w14:paraId="1D260B0C" w14:textId="77777777" w:rsidR="004309E9" w:rsidRPr="00AD7B29" w:rsidRDefault="00000000">
            <w:pPr>
              <w:spacing w:before="40" w:after="40" w:line="240" w:lineRule="auto"/>
              <w:jc w:val="left"/>
              <w:rPr>
                <w:rFonts w:cs="Times New Roman"/>
              </w:rPr>
            </w:pPr>
            <w:r w:rsidRPr="00AD7B29">
              <w:rPr>
                <w:rFonts w:cs="Times New Roman"/>
                <w:sz w:val="19"/>
              </w:rPr>
              <w:t xml:space="preserve">Per-feature z-scores against the training distribution; </w:t>
            </w:r>
            <w:r w:rsidRPr="00AD7B29">
              <w:rPr>
                <w:rFonts w:eastAsia="Consolas" w:cs="Times New Roman"/>
                <w:sz w:val="16"/>
              </w:rPr>
              <w:t>reliable</w:t>
            </w:r>
            <w:r w:rsidRPr="00AD7B29">
              <w:rPr>
                <w:rFonts w:cs="Times New Roman"/>
                <w:sz w:val="19"/>
              </w:rPr>
              <w:t xml:space="preserve"> flag</w:t>
            </w:r>
          </w:p>
        </w:tc>
        <w:tc>
          <w:tcPr>
            <w:tcW w:w="2160" w:type="dxa"/>
          </w:tcPr>
          <w:p w14:paraId="57829AEF"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4F908B09" w14:textId="77777777">
        <w:trPr>
          <w:jc w:val="center"/>
        </w:trPr>
        <w:tc>
          <w:tcPr>
            <w:tcW w:w="2304" w:type="dxa"/>
          </w:tcPr>
          <w:p w14:paraId="3BBD3DE6" w14:textId="77777777" w:rsidR="004309E9" w:rsidRPr="00AD7B29" w:rsidRDefault="00000000">
            <w:pPr>
              <w:spacing w:before="40" w:after="40" w:line="240" w:lineRule="auto"/>
              <w:jc w:val="left"/>
              <w:rPr>
                <w:rFonts w:cs="Times New Roman"/>
              </w:rPr>
            </w:pPr>
            <w:r w:rsidRPr="00AD7B29">
              <w:rPr>
                <w:rFonts w:cs="Times New Roman"/>
                <w:sz w:val="19"/>
              </w:rPr>
              <w:t>Quarterly portfolio snapshots</w:t>
            </w:r>
          </w:p>
        </w:tc>
        <w:tc>
          <w:tcPr>
            <w:tcW w:w="4320" w:type="dxa"/>
          </w:tcPr>
          <w:p w14:paraId="65FC61D1" w14:textId="77777777" w:rsidR="004309E9" w:rsidRPr="00AD7B29" w:rsidRDefault="00000000">
            <w:pPr>
              <w:spacing w:before="40" w:after="40" w:line="240" w:lineRule="auto"/>
              <w:jc w:val="left"/>
              <w:rPr>
                <w:rFonts w:cs="Times New Roman"/>
              </w:rPr>
            </w:pPr>
            <w:r w:rsidRPr="00AD7B29">
              <w:rPr>
                <w:rFonts w:cs="Times New Roman"/>
                <w:sz w:val="19"/>
              </w:rPr>
              <w:t>Versioned valuation history with provenance for longitudinal tracking</w:t>
            </w:r>
          </w:p>
        </w:tc>
        <w:tc>
          <w:tcPr>
            <w:tcW w:w="2160" w:type="dxa"/>
          </w:tcPr>
          <w:p w14:paraId="1E4170C9"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24D2B965" w14:textId="77777777">
        <w:trPr>
          <w:jc w:val="center"/>
        </w:trPr>
        <w:tc>
          <w:tcPr>
            <w:tcW w:w="2304" w:type="dxa"/>
          </w:tcPr>
          <w:p w14:paraId="7732C510" w14:textId="77777777" w:rsidR="004309E9" w:rsidRPr="00AD7B29" w:rsidRDefault="00000000">
            <w:pPr>
              <w:spacing w:before="40" w:after="40" w:line="240" w:lineRule="auto"/>
              <w:jc w:val="left"/>
              <w:rPr>
                <w:rFonts w:cs="Times New Roman"/>
              </w:rPr>
            </w:pPr>
            <w:r w:rsidRPr="00AD7B29">
              <w:rPr>
                <w:rFonts w:cs="Times New Roman"/>
                <w:sz w:val="19"/>
              </w:rPr>
              <w:t>Agentic conversational layer</w:t>
            </w:r>
          </w:p>
        </w:tc>
        <w:tc>
          <w:tcPr>
            <w:tcW w:w="4320" w:type="dxa"/>
          </w:tcPr>
          <w:p w14:paraId="71BEED1F"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LangGraph</w:t>
            </w:r>
            <w:proofErr w:type="spellEnd"/>
            <w:r w:rsidRPr="00AD7B29">
              <w:rPr>
                <w:rFonts w:cs="Times New Roman"/>
                <w:sz w:val="19"/>
              </w:rPr>
              <w:t xml:space="preserve"> state machine with intent routing and missing-field handling</w:t>
            </w:r>
          </w:p>
        </w:tc>
        <w:tc>
          <w:tcPr>
            <w:tcW w:w="2160" w:type="dxa"/>
          </w:tcPr>
          <w:p w14:paraId="449BB745" w14:textId="77777777" w:rsidR="004309E9" w:rsidRPr="00AD7B29" w:rsidRDefault="00000000">
            <w:pPr>
              <w:spacing w:before="40" w:after="40" w:line="240" w:lineRule="auto"/>
              <w:jc w:val="left"/>
              <w:rPr>
                <w:rFonts w:cs="Times New Roman"/>
              </w:rPr>
            </w:pPr>
            <w:r w:rsidRPr="00AD7B29">
              <w:rPr>
                <w:rFonts w:cs="Times New Roman"/>
                <w:sz w:val="19"/>
              </w:rPr>
              <w:t>Implemented</w:t>
            </w:r>
          </w:p>
        </w:tc>
      </w:tr>
      <w:tr w:rsidR="004309E9" w:rsidRPr="00AD7B29" w14:paraId="4D946D86" w14:textId="77777777">
        <w:trPr>
          <w:jc w:val="center"/>
        </w:trPr>
        <w:tc>
          <w:tcPr>
            <w:tcW w:w="2304" w:type="dxa"/>
          </w:tcPr>
          <w:p w14:paraId="431F1DAD" w14:textId="77777777" w:rsidR="004309E9" w:rsidRPr="00AD7B29" w:rsidRDefault="00000000">
            <w:pPr>
              <w:spacing w:before="40" w:after="40" w:line="240" w:lineRule="auto"/>
              <w:jc w:val="left"/>
              <w:rPr>
                <w:rFonts w:cs="Times New Roman"/>
              </w:rPr>
            </w:pPr>
            <w:r w:rsidRPr="00AD7B29">
              <w:rPr>
                <w:rFonts w:cs="Times New Roman"/>
                <w:sz w:val="19"/>
              </w:rPr>
              <w:t>Risk-adjusted reward and action feasibility masking</w:t>
            </w:r>
          </w:p>
        </w:tc>
        <w:tc>
          <w:tcPr>
            <w:tcW w:w="4320" w:type="dxa"/>
          </w:tcPr>
          <w:p w14:paraId="1BC2425A"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Penalise</w:t>
            </w:r>
            <w:proofErr w:type="spellEnd"/>
            <w:r w:rsidRPr="00AD7B29">
              <w:rPr>
                <w:rFonts w:cs="Times New Roman"/>
                <w:sz w:val="19"/>
              </w:rPr>
              <w:t xml:space="preserve"> drawdown, concentration, liquidity and affordability; mask infeasible actions</w:t>
            </w:r>
          </w:p>
        </w:tc>
        <w:tc>
          <w:tcPr>
            <w:tcW w:w="2160" w:type="dxa"/>
          </w:tcPr>
          <w:p w14:paraId="06783BA2" w14:textId="77777777" w:rsidR="004309E9" w:rsidRPr="00AD7B29" w:rsidRDefault="00000000">
            <w:pPr>
              <w:spacing w:before="40" w:after="40" w:line="240" w:lineRule="auto"/>
              <w:jc w:val="left"/>
              <w:rPr>
                <w:rFonts w:cs="Times New Roman"/>
              </w:rPr>
            </w:pPr>
            <w:r w:rsidRPr="00AD7B29">
              <w:rPr>
                <w:rFonts w:cs="Times New Roman"/>
                <w:sz w:val="19"/>
              </w:rPr>
              <w:t>Specified; future work (§8.6)</w:t>
            </w:r>
          </w:p>
        </w:tc>
      </w:tr>
      <w:tr w:rsidR="004309E9" w:rsidRPr="00AD7B29" w14:paraId="548E34F0" w14:textId="77777777">
        <w:trPr>
          <w:jc w:val="center"/>
        </w:trPr>
        <w:tc>
          <w:tcPr>
            <w:tcW w:w="2304" w:type="dxa"/>
          </w:tcPr>
          <w:p w14:paraId="523A85F2" w14:textId="77777777" w:rsidR="004309E9" w:rsidRPr="00AD7B29" w:rsidRDefault="00000000">
            <w:pPr>
              <w:spacing w:before="40" w:after="40" w:line="240" w:lineRule="auto"/>
              <w:jc w:val="left"/>
              <w:rPr>
                <w:rFonts w:cs="Times New Roman"/>
              </w:rPr>
            </w:pPr>
            <w:r w:rsidRPr="00AD7B29">
              <w:rPr>
                <w:rFonts w:cs="Times New Roman"/>
                <w:sz w:val="19"/>
              </w:rPr>
              <w:t>Uncertainty-aware state</w:t>
            </w:r>
          </w:p>
        </w:tc>
        <w:tc>
          <w:tcPr>
            <w:tcW w:w="4320" w:type="dxa"/>
          </w:tcPr>
          <w:p w14:paraId="2A316DB5" w14:textId="77777777" w:rsidR="004309E9" w:rsidRPr="00AD7B29" w:rsidRDefault="00000000">
            <w:pPr>
              <w:spacing w:before="40" w:after="40" w:line="240" w:lineRule="auto"/>
              <w:jc w:val="left"/>
              <w:rPr>
                <w:rFonts w:cs="Times New Roman"/>
              </w:rPr>
            </w:pPr>
            <w:r w:rsidRPr="00AD7B29">
              <w:rPr>
                <w:rFonts w:cs="Times New Roman"/>
                <w:sz w:val="19"/>
              </w:rPr>
              <w:t>Propagate forecast variance and confidence intervals into the RL state</w:t>
            </w:r>
          </w:p>
        </w:tc>
        <w:tc>
          <w:tcPr>
            <w:tcW w:w="2160" w:type="dxa"/>
          </w:tcPr>
          <w:p w14:paraId="454A7598" w14:textId="77777777" w:rsidR="004309E9" w:rsidRPr="00AD7B29" w:rsidRDefault="00000000">
            <w:pPr>
              <w:spacing w:before="40" w:after="40" w:line="240" w:lineRule="auto"/>
              <w:jc w:val="left"/>
              <w:rPr>
                <w:rFonts w:cs="Times New Roman"/>
              </w:rPr>
            </w:pPr>
            <w:r w:rsidRPr="00AD7B29">
              <w:rPr>
                <w:rFonts w:cs="Times New Roman"/>
                <w:sz w:val="19"/>
              </w:rPr>
              <w:t>Specified; future work (§8.6)</w:t>
            </w:r>
          </w:p>
        </w:tc>
      </w:tr>
      <w:tr w:rsidR="004309E9" w:rsidRPr="00AD7B29" w14:paraId="0FC906CE" w14:textId="77777777">
        <w:trPr>
          <w:jc w:val="center"/>
        </w:trPr>
        <w:tc>
          <w:tcPr>
            <w:tcW w:w="2304" w:type="dxa"/>
          </w:tcPr>
          <w:p w14:paraId="6E91CA87"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Personalised</w:t>
            </w:r>
            <w:proofErr w:type="spellEnd"/>
            <w:r w:rsidRPr="00AD7B29">
              <w:rPr>
                <w:rFonts w:cs="Times New Roman"/>
                <w:sz w:val="19"/>
              </w:rPr>
              <w:t xml:space="preserve"> offline RL</w:t>
            </w:r>
          </w:p>
        </w:tc>
        <w:tc>
          <w:tcPr>
            <w:tcW w:w="4320" w:type="dxa"/>
          </w:tcPr>
          <w:p w14:paraId="6A139A19" w14:textId="77777777" w:rsidR="004309E9" w:rsidRPr="00AD7B29" w:rsidRDefault="00000000">
            <w:pPr>
              <w:spacing w:before="40" w:after="40" w:line="240" w:lineRule="auto"/>
              <w:jc w:val="left"/>
              <w:rPr>
                <w:rFonts w:cs="Times New Roman"/>
              </w:rPr>
            </w:pPr>
            <w:r w:rsidRPr="00AD7B29">
              <w:rPr>
                <w:rFonts w:cs="Times New Roman"/>
                <w:sz w:val="19"/>
              </w:rPr>
              <w:t>Condition on user cash, debt, horizon and risk tolerance; train with CQL / IQL</w:t>
            </w:r>
          </w:p>
        </w:tc>
        <w:tc>
          <w:tcPr>
            <w:tcW w:w="2160" w:type="dxa"/>
          </w:tcPr>
          <w:p w14:paraId="0D0B9112" w14:textId="77777777" w:rsidR="004309E9" w:rsidRPr="00AD7B29" w:rsidRDefault="00000000">
            <w:pPr>
              <w:spacing w:before="40" w:after="40" w:line="240" w:lineRule="auto"/>
              <w:jc w:val="left"/>
              <w:rPr>
                <w:rFonts w:cs="Times New Roman"/>
              </w:rPr>
            </w:pPr>
            <w:r w:rsidRPr="00AD7B29">
              <w:rPr>
                <w:rFonts w:cs="Times New Roman"/>
                <w:sz w:val="19"/>
              </w:rPr>
              <w:t>Specified; future work (§8.6)</w:t>
            </w:r>
          </w:p>
        </w:tc>
      </w:tr>
    </w:tbl>
    <w:p w14:paraId="2E16C735" w14:textId="77777777" w:rsidR="004309E9" w:rsidRPr="00AD7B29" w:rsidRDefault="004309E9">
      <w:pPr>
        <w:spacing w:after="80"/>
        <w:rPr>
          <w:rFonts w:cs="Times New Roman"/>
        </w:rPr>
      </w:pPr>
    </w:p>
    <w:p w14:paraId="3AE502D6" w14:textId="77777777" w:rsidR="004309E9" w:rsidRPr="00AD7B29" w:rsidRDefault="00000000">
      <w:pPr>
        <w:pStyle w:val="Heading2"/>
        <w:jc w:val="left"/>
        <w:rPr>
          <w:rFonts w:ascii="Times New Roman" w:hAnsi="Times New Roman" w:cs="Times New Roman"/>
        </w:rPr>
      </w:pPr>
      <w:bookmarkStart w:id="53" w:name="_Toc237639602"/>
      <w:proofErr w:type="gramStart"/>
      <w:r w:rsidRPr="00AD7B29">
        <w:rPr>
          <w:rFonts w:ascii="Times New Roman" w:eastAsia="Times New Roman" w:hAnsi="Times New Roman" w:cs="Times New Roman"/>
        </w:rPr>
        <w:t>4.8  Summary</w:t>
      </w:r>
      <w:bookmarkEnd w:id="53"/>
      <w:proofErr w:type="gramEnd"/>
    </w:p>
    <w:p w14:paraId="7EAAA9A0" w14:textId="77777777" w:rsidR="004309E9" w:rsidRPr="00AD7B29" w:rsidRDefault="00000000">
      <w:pPr>
        <w:rPr>
          <w:rFonts w:cs="Times New Roman"/>
        </w:rPr>
      </w:pPr>
      <w:r w:rsidRPr="00AD7B29">
        <w:rPr>
          <w:rFonts w:cs="Times New Roman"/>
        </w:rPr>
        <w:t>This chapter stated the hypothesis, catalogued inputs and outputs, and presented the two workflows the system runs. It corrected the interim report's claim that sentiment is a mandatory input to price prediction, and separated implemented novelty from specified-but-future novelty in the reinforcement-learning component. The next chapter presents the analysis and design.</w:t>
      </w:r>
    </w:p>
    <w:p w14:paraId="743A4FD0" w14:textId="023F63ED" w:rsidR="004309E9" w:rsidRPr="00AD7B29" w:rsidRDefault="004309E9">
      <w:pPr>
        <w:rPr>
          <w:rFonts w:cs="Times New Roman"/>
        </w:rPr>
      </w:pPr>
    </w:p>
    <w:p w14:paraId="7C14E5F4" w14:textId="77777777" w:rsidR="004309E9" w:rsidRPr="00AD7B29" w:rsidRDefault="00000000">
      <w:pPr>
        <w:spacing w:after="40"/>
        <w:jc w:val="center"/>
        <w:rPr>
          <w:rFonts w:cs="Times New Roman"/>
        </w:rPr>
      </w:pPr>
      <w:r w:rsidRPr="00AD7B29">
        <w:rPr>
          <w:rFonts w:cs="Times New Roman"/>
          <w:b/>
          <w:sz w:val="28"/>
        </w:rPr>
        <w:t>CHAPTER 5</w:t>
      </w:r>
    </w:p>
    <w:p w14:paraId="48C6CA89" w14:textId="77777777" w:rsidR="004309E9" w:rsidRPr="00AD7B29" w:rsidRDefault="00000000">
      <w:pPr>
        <w:pStyle w:val="Heading1"/>
        <w:spacing w:before="0" w:after="280"/>
        <w:jc w:val="center"/>
        <w:rPr>
          <w:rFonts w:ascii="Times New Roman" w:hAnsi="Times New Roman" w:cs="Times New Roman"/>
        </w:rPr>
      </w:pPr>
      <w:bookmarkStart w:id="54" w:name="_Toc237639603"/>
      <w:r w:rsidRPr="00AD7B29">
        <w:rPr>
          <w:rFonts w:ascii="Times New Roman" w:eastAsia="Times New Roman" w:hAnsi="Times New Roman" w:cs="Times New Roman"/>
        </w:rPr>
        <w:t>ANALYSIS AND DESIGN</w:t>
      </w:r>
      <w:bookmarkEnd w:id="54"/>
    </w:p>
    <w:p w14:paraId="0D54BE38" w14:textId="77777777" w:rsidR="004309E9" w:rsidRPr="00AD7B29" w:rsidRDefault="00000000">
      <w:pPr>
        <w:pStyle w:val="Heading2"/>
        <w:jc w:val="left"/>
        <w:rPr>
          <w:rFonts w:ascii="Times New Roman" w:hAnsi="Times New Roman" w:cs="Times New Roman"/>
        </w:rPr>
      </w:pPr>
      <w:bookmarkStart w:id="55" w:name="_Toc237639604"/>
      <w:proofErr w:type="gramStart"/>
      <w:r w:rsidRPr="00AD7B29">
        <w:rPr>
          <w:rFonts w:ascii="Times New Roman" w:eastAsia="Times New Roman" w:hAnsi="Times New Roman" w:cs="Times New Roman"/>
        </w:rPr>
        <w:t>5.1  Introduction</w:t>
      </w:r>
      <w:bookmarkEnd w:id="55"/>
      <w:proofErr w:type="gramEnd"/>
    </w:p>
    <w:p w14:paraId="071212A9" w14:textId="77777777" w:rsidR="004309E9" w:rsidRPr="00AD7B29" w:rsidRDefault="00000000">
      <w:pPr>
        <w:rPr>
          <w:rFonts w:cs="Times New Roman"/>
        </w:rPr>
      </w:pPr>
      <w:r w:rsidRPr="00AD7B29">
        <w:rPr>
          <w:rFonts w:cs="Times New Roman"/>
        </w:rPr>
        <w:t xml:space="preserve">This chapter presents the analysis and design of Reva: the reasoning behind the structure, the top-level architecture, the UML models that describe </w:t>
      </w:r>
      <w:proofErr w:type="spellStart"/>
      <w:r w:rsidRPr="00AD7B29">
        <w:rPr>
          <w:rFonts w:cs="Times New Roman"/>
        </w:rPr>
        <w:t>behaviour</w:t>
      </w:r>
      <w:proofErr w:type="spellEnd"/>
      <w:r w:rsidRPr="00AD7B29">
        <w:rPr>
          <w:rFonts w:cs="Times New Roman"/>
        </w:rPr>
        <w:t xml:space="preserve"> and structure, the data flow, and the placement of the system's novelty within that design. The </w:t>
      </w:r>
      <w:proofErr w:type="spellStart"/>
      <w:r w:rsidRPr="00AD7B29">
        <w:rPr>
          <w:rFonts w:cs="Times New Roman"/>
        </w:rPr>
        <w:t>behavioural</w:t>
      </w:r>
      <w:proofErr w:type="spellEnd"/>
      <w:r w:rsidRPr="00AD7B29">
        <w:rPr>
          <w:rFonts w:cs="Times New Roman"/>
        </w:rPr>
        <w:t xml:space="preserve"> diagrams carried forward from the interim report are reproduced unchanged where they remain accurate, and are annotated where the implementation diverged.</w:t>
      </w:r>
    </w:p>
    <w:p w14:paraId="5B62863B" w14:textId="77777777" w:rsidR="004309E9" w:rsidRPr="00AD7B29" w:rsidRDefault="00000000">
      <w:pPr>
        <w:pStyle w:val="Heading2"/>
        <w:jc w:val="left"/>
        <w:rPr>
          <w:rFonts w:ascii="Times New Roman" w:hAnsi="Times New Roman" w:cs="Times New Roman"/>
        </w:rPr>
      </w:pPr>
      <w:bookmarkStart w:id="56" w:name="_Toc237639605"/>
      <w:proofErr w:type="gramStart"/>
      <w:r w:rsidRPr="00AD7B29">
        <w:rPr>
          <w:rFonts w:ascii="Times New Roman" w:eastAsia="Times New Roman" w:hAnsi="Times New Roman" w:cs="Times New Roman"/>
        </w:rPr>
        <w:t>5.2  Rationale</w:t>
      </w:r>
      <w:proofErr w:type="gramEnd"/>
      <w:r w:rsidRPr="00AD7B29">
        <w:rPr>
          <w:rFonts w:ascii="Times New Roman" w:eastAsia="Times New Roman" w:hAnsi="Times New Roman" w:cs="Times New Roman"/>
        </w:rPr>
        <w:t xml:space="preserve"> for Design</w:t>
      </w:r>
      <w:bookmarkEnd w:id="56"/>
    </w:p>
    <w:p w14:paraId="6DC45F0C" w14:textId="77777777" w:rsidR="004309E9" w:rsidRPr="00AD7B29" w:rsidRDefault="00000000">
      <w:pPr>
        <w:rPr>
          <w:rFonts w:cs="Times New Roman"/>
        </w:rPr>
      </w:pPr>
      <w:r w:rsidRPr="00AD7B29">
        <w:rPr>
          <w:rFonts w:cs="Times New Roman"/>
        </w:rPr>
        <w:t xml:space="preserve">Five requirements drove the structure. Each asset class needed its own model, because houses, land and rentals differ in target unit, feature set and data quality, and a single multi-task model would have hidden those differences behind an average. Price level and temporal movement needed to be independently replaceable, because they fail for different reasons and on different schedules. Provenance needed to travel with the value rather than be </w:t>
      </w:r>
      <w:proofErr w:type="spellStart"/>
      <w:r w:rsidRPr="00AD7B29">
        <w:rPr>
          <w:rFonts w:cs="Times New Roman"/>
        </w:rPr>
        <w:t>reconstructable</w:t>
      </w:r>
      <w:proofErr w:type="spellEnd"/>
      <w:r w:rsidRPr="00AD7B29">
        <w:rPr>
          <w:rFonts w:cs="Times New Roman"/>
        </w:rPr>
        <w:t xml:space="preserve"> from logs, because the client's first question about any number is where it came from. The sentiment pipeline needed to be asynchronous, because scraping and transformer inference cannot run inside a request. And the reinforcement-learning component needed to be strictly read-only in production, because an advisory agent must not learn from live users' capital.</w:t>
      </w:r>
    </w:p>
    <w:p w14:paraId="217F327E" w14:textId="77777777" w:rsidR="004309E9" w:rsidRPr="00AD7B29" w:rsidRDefault="00000000">
      <w:pPr>
        <w:rPr>
          <w:rFonts w:cs="Times New Roman"/>
        </w:rPr>
      </w:pPr>
      <w:r w:rsidRPr="00AD7B29">
        <w:rPr>
          <w:rFonts w:cs="Times New Roman"/>
        </w:rPr>
        <w:t xml:space="preserve">The resulting design is layered with narrow interfaces: the presentation layer knows only HTTP contracts; the application layer owns orchestration, </w:t>
      </w:r>
      <w:proofErr w:type="spellStart"/>
      <w:r w:rsidRPr="00AD7B29">
        <w:rPr>
          <w:rFonts w:cs="Times New Roman"/>
        </w:rPr>
        <w:t>authorisation</w:t>
      </w:r>
      <w:proofErr w:type="spellEnd"/>
      <w:r w:rsidRPr="00AD7B29">
        <w:rPr>
          <w:rFonts w:cs="Times New Roman"/>
        </w:rPr>
        <w:t xml:space="preserve"> and provenance assembly; the intelligence layer holds models that accept a feature dictionary and return a value with metadata; and the data layer is split by access pattern rather than by convenience — relational for state requiring integrity, key-value for values recomputed on every request, document for heterogeneous scored text, and vector for similarity search.</w:t>
      </w:r>
    </w:p>
    <w:p w14:paraId="27C0CB3D" w14:textId="77777777" w:rsidR="004309E9" w:rsidRPr="00AD7B29" w:rsidRDefault="00000000">
      <w:pPr>
        <w:pStyle w:val="Heading2"/>
        <w:jc w:val="left"/>
        <w:rPr>
          <w:rFonts w:ascii="Times New Roman" w:hAnsi="Times New Roman" w:cs="Times New Roman"/>
        </w:rPr>
      </w:pPr>
      <w:bookmarkStart w:id="57" w:name="_Toc237639606"/>
      <w:proofErr w:type="gramStart"/>
      <w:r w:rsidRPr="00AD7B29">
        <w:rPr>
          <w:rFonts w:ascii="Times New Roman" w:eastAsia="Times New Roman" w:hAnsi="Times New Roman" w:cs="Times New Roman"/>
        </w:rPr>
        <w:lastRenderedPageBreak/>
        <w:t>5.3  Top</w:t>
      </w:r>
      <w:proofErr w:type="gramEnd"/>
      <w:r w:rsidRPr="00AD7B29">
        <w:rPr>
          <w:rFonts w:ascii="Times New Roman" w:eastAsia="Times New Roman" w:hAnsi="Times New Roman" w:cs="Times New Roman"/>
        </w:rPr>
        <w:t>-Level Architecture</w:t>
      </w:r>
      <w:bookmarkEnd w:id="57"/>
    </w:p>
    <w:p w14:paraId="2A41B73B"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765A9BD3" wp14:editId="0D18E1A5">
            <wp:extent cx="5577840" cy="438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architecture.png"/>
                    <pic:cNvPicPr/>
                  </pic:nvPicPr>
                  <pic:blipFill>
                    <a:blip r:embed="rId19"/>
                    <a:stretch>
                      <a:fillRect/>
                    </a:stretch>
                  </pic:blipFill>
                  <pic:spPr>
                    <a:xfrm>
                      <a:off x="0" y="0"/>
                      <a:ext cx="5577840" cy="4388673"/>
                    </a:xfrm>
                    <a:prstGeom prst="rect">
                      <a:avLst/>
                    </a:prstGeom>
                  </pic:spPr>
                </pic:pic>
              </a:graphicData>
            </a:graphic>
          </wp:inline>
        </w:drawing>
      </w:r>
    </w:p>
    <w:p w14:paraId="361F24A2" w14:textId="0EF33FB0" w:rsidR="004309E9" w:rsidRPr="00A01C31" w:rsidRDefault="00A01C31" w:rsidP="00A01C31">
      <w:pPr>
        <w:pStyle w:val="Caption"/>
        <w:jc w:val="center"/>
        <w:rPr>
          <w:rFonts w:cs="Times New Roman"/>
          <w:color w:val="000000" w:themeColor="text1"/>
        </w:rPr>
      </w:pPr>
      <w:bookmarkStart w:id="58" w:name="_Toc237698407"/>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4</w:t>
      </w:r>
      <w:r w:rsidRPr="00A01C31">
        <w:rPr>
          <w:color w:val="000000" w:themeColor="text1"/>
        </w:rPr>
        <w:fldChar w:fldCharType="end"/>
      </w:r>
      <w:r w:rsidRPr="00A01C31">
        <w:rPr>
          <w:color w:val="000000" w:themeColor="text1"/>
        </w:rPr>
        <w:t xml:space="preserve">:Top-level architecture of the implemented system. The application layer exposes thirteen </w:t>
      </w:r>
      <w:proofErr w:type="spellStart"/>
      <w:r w:rsidRPr="00A01C31">
        <w:rPr>
          <w:color w:val="000000" w:themeColor="text1"/>
        </w:rPr>
        <w:t>FastAPI</w:t>
      </w:r>
      <w:proofErr w:type="spellEnd"/>
      <w:r w:rsidRPr="00A01C31">
        <w:rPr>
          <w:color w:val="000000" w:themeColor="text1"/>
        </w:rPr>
        <w:t xml:space="preserve"> routers over sixteen relational tables; the intelligence layer holds three valuation models, a market-index model, the sentiment pipeline, the reinforcement</w:t>
      </w:r>
      <w:bookmarkEnd w:id="58"/>
    </w:p>
    <w:p w14:paraId="63CD184A" w14:textId="69851315" w:rsidR="004309E9" w:rsidRPr="00A01C31" w:rsidRDefault="00A01C31" w:rsidP="00A01C31">
      <w:pPr>
        <w:pStyle w:val="Caption"/>
        <w:jc w:val="center"/>
        <w:rPr>
          <w:rFonts w:cs="Times New Roman"/>
          <w:color w:val="000000" w:themeColor="text1"/>
        </w:rPr>
      </w:pPr>
      <w:bookmarkStart w:id="59" w:name="_Toc237698442"/>
      <w:bookmarkStart w:id="60" w:name="_Toc237699838"/>
      <w:r w:rsidRPr="00A01C31">
        <w:rPr>
          <w:color w:val="000000" w:themeColor="text1"/>
        </w:rPr>
        <w:t xml:space="preserve">Table </w:t>
      </w:r>
      <w:r w:rsidRPr="00A01C31">
        <w:rPr>
          <w:color w:val="000000" w:themeColor="text1"/>
        </w:rPr>
        <w:fldChar w:fldCharType="begin"/>
      </w:r>
      <w:r w:rsidRPr="00A01C31">
        <w:rPr>
          <w:color w:val="000000" w:themeColor="text1"/>
        </w:rPr>
        <w:instrText xml:space="preserve"> SEQ Table \* ARABIC </w:instrText>
      </w:r>
      <w:r w:rsidRPr="00A01C31">
        <w:rPr>
          <w:color w:val="000000" w:themeColor="text1"/>
        </w:rPr>
        <w:fldChar w:fldCharType="separate"/>
      </w:r>
      <w:r w:rsidR="00CD35CF">
        <w:rPr>
          <w:noProof/>
          <w:color w:val="000000" w:themeColor="text1"/>
        </w:rPr>
        <w:t>8</w:t>
      </w:r>
      <w:r w:rsidRPr="00A01C31">
        <w:rPr>
          <w:color w:val="000000" w:themeColor="text1"/>
        </w:rPr>
        <w:fldChar w:fldCharType="end"/>
      </w:r>
      <w:r w:rsidRPr="00A01C31">
        <w:rPr>
          <w:color w:val="000000" w:themeColor="text1"/>
        </w:rPr>
        <w:t>:MAIN DESIGN MODULES AND THEIR RESPONSIBILITIES</w:t>
      </w:r>
      <w:bookmarkEnd w:id="59"/>
      <w:bookmarkEnd w:id="60"/>
    </w:p>
    <w:tbl>
      <w:tblPr>
        <w:tblStyle w:val="TableGrid"/>
        <w:tblW w:w="0" w:type="auto"/>
        <w:jc w:val="center"/>
        <w:tblLayout w:type="fixed"/>
        <w:tblLook w:val="04A0" w:firstRow="1" w:lastRow="0" w:firstColumn="1" w:lastColumn="0" w:noHBand="0" w:noVBand="1"/>
      </w:tblPr>
      <w:tblGrid>
        <w:gridCol w:w="1872"/>
        <w:gridCol w:w="4176"/>
        <w:gridCol w:w="2736"/>
      </w:tblGrid>
      <w:tr w:rsidR="004309E9" w:rsidRPr="00AD7B29" w14:paraId="6190B15A" w14:textId="77777777">
        <w:trPr>
          <w:tblHeader/>
          <w:jc w:val="center"/>
        </w:trPr>
        <w:tc>
          <w:tcPr>
            <w:tcW w:w="1872" w:type="dxa"/>
            <w:shd w:val="clear" w:color="auto" w:fill="D9E2EC"/>
          </w:tcPr>
          <w:p w14:paraId="4E29CCFD" w14:textId="77777777" w:rsidR="004309E9" w:rsidRPr="00AD7B29" w:rsidRDefault="00000000">
            <w:pPr>
              <w:spacing w:before="40" w:after="40" w:line="240" w:lineRule="auto"/>
              <w:jc w:val="center"/>
              <w:rPr>
                <w:rFonts w:cs="Times New Roman"/>
              </w:rPr>
            </w:pPr>
            <w:r w:rsidRPr="00AD7B29">
              <w:rPr>
                <w:rFonts w:cs="Times New Roman"/>
                <w:b/>
                <w:sz w:val="19"/>
              </w:rPr>
              <w:t>Module</w:t>
            </w:r>
          </w:p>
        </w:tc>
        <w:tc>
          <w:tcPr>
            <w:tcW w:w="4176" w:type="dxa"/>
            <w:shd w:val="clear" w:color="auto" w:fill="D9E2EC"/>
          </w:tcPr>
          <w:p w14:paraId="34A9D449" w14:textId="77777777" w:rsidR="004309E9" w:rsidRPr="00AD7B29" w:rsidRDefault="00000000">
            <w:pPr>
              <w:spacing w:before="40" w:after="40" w:line="240" w:lineRule="auto"/>
              <w:jc w:val="center"/>
              <w:rPr>
                <w:rFonts w:cs="Times New Roman"/>
              </w:rPr>
            </w:pPr>
            <w:r w:rsidRPr="00AD7B29">
              <w:rPr>
                <w:rFonts w:cs="Times New Roman"/>
                <w:b/>
                <w:sz w:val="19"/>
              </w:rPr>
              <w:t>Responsibility</w:t>
            </w:r>
          </w:p>
        </w:tc>
        <w:tc>
          <w:tcPr>
            <w:tcW w:w="2736" w:type="dxa"/>
            <w:shd w:val="clear" w:color="auto" w:fill="D9E2EC"/>
          </w:tcPr>
          <w:p w14:paraId="7241CE35" w14:textId="77777777" w:rsidR="004309E9" w:rsidRPr="00AD7B29" w:rsidRDefault="00000000">
            <w:pPr>
              <w:spacing w:before="40" w:after="40" w:line="240" w:lineRule="auto"/>
              <w:jc w:val="center"/>
              <w:rPr>
                <w:rFonts w:cs="Times New Roman"/>
              </w:rPr>
            </w:pPr>
            <w:r w:rsidRPr="00AD7B29">
              <w:rPr>
                <w:rFonts w:cs="Times New Roman"/>
                <w:b/>
                <w:sz w:val="19"/>
              </w:rPr>
              <w:t>Key outputs</w:t>
            </w:r>
          </w:p>
        </w:tc>
      </w:tr>
      <w:tr w:rsidR="004309E9" w:rsidRPr="00AD7B29" w14:paraId="058F0A5E" w14:textId="77777777">
        <w:trPr>
          <w:jc w:val="center"/>
        </w:trPr>
        <w:tc>
          <w:tcPr>
            <w:tcW w:w="1872" w:type="dxa"/>
          </w:tcPr>
          <w:p w14:paraId="06F0AB55" w14:textId="77777777" w:rsidR="004309E9" w:rsidRPr="00AD7B29" w:rsidRDefault="00000000">
            <w:pPr>
              <w:spacing w:before="40" w:after="40" w:line="240" w:lineRule="auto"/>
              <w:jc w:val="left"/>
              <w:rPr>
                <w:rFonts w:cs="Times New Roman"/>
              </w:rPr>
            </w:pPr>
            <w:r w:rsidRPr="00AD7B29">
              <w:rPr>
                <w:rFonts w:cs="Times New Roman"/>
                <w:sz w:val="19"/>
              </w:rPr>
              <w:t>Preprocessing</w:t>
            </w:r>
          </w:p>
        </w:tc>
        <w:tc>
          <w:tcPr>
            <w:tcW w:w="4176" w:type="dxa"/>
          </w:tcPr>
          <w:p w14:paraId="59E982FD" w14:textId="77777777" w:rsidR="004309E9" w:rsidRPr="00AD7B29" w:rsidRDefault="00000000">
            <w:pPr>
              <w:spacing w:before="40" w:after="40" w:line="240" w:lineRule="auto"/>
              <w:jc w:val="left"/>
              <w:rPr>
                <w:rFonts w:cs="Times New Roman"/>
              </w:rPr>
            </w:pPr>
            <w:r w:rsidRPr="00AD7B29">
              <w:rPr>
                <w:rFonts w:cs="Times New Roman"/>
                <w:sz w:val="19"/>
              </w:rPr>
              <w:t>Validate typed payloads, derive geographic and description features, resolve locations from the gazetteer, assemble the RL state vector</w:t>
            </w:r>
          </w:p>
        </w:tc>
        <w:tc>
          <w:tcPr>
            <w:tcW w:w="2736" w:type="dxa"/>
          </w:tcPr>
          <w:p w14:paraId="6E531D11" w14:textId="77777777" w:rsidR="004309E9" w:rsidRPr="00AD7B29" w:rsidRDefault="00000000">
            <w:pPr>
              <w:spacing w:before="40" w:after="40" w:line="240" w:lineRule="auto"/>
              <w:jc w:val="left"/>
              <w:rPr>
                <w:rFonts w:cs="Times New Roman"/>
              </w:rPr>
            </w:pPr>
            <w:r w:rsidRPr="00AD7B29">
              <w:rPr>
                <w:rFonts w:cs="Times New Roman"/>
                <w:sz w:val="19"/>
              </w:rPr>
              <w:t>Model-ready feature dictionary; 25-element scaled state vector</w:t>
            </w:r>
          </w:p>
        </w:tc>
      </w:tr>
      <w:tr w:rsidR="004309E9" w:rsidRPr="00AD7B29" w14:paraId="62031EA5" w14:textId="77777777">
        <w:trPr>
          <w:jc w:val="center"/>
        </w:trPr>
        <w:tc>
          <w:tcPr>
            <w:tcW w:w="1872" w:type="dxa"/>
          </w:tcPr>
          <w:p w14:paraId="5B8D6EEB" w14:textId="77777777" w:rsidR="004309E9" w:rsidRPr="00AD7B29" w:rsidRDefault="00000000">
            <w:pPr>
              <w:spacing w:before="40" w:after="40" w:line="240" w:lineRule="auto"/>
              <w:jc w:val="left"/>
              <w:rPr>
                <w:rFonts w:cs="Times New Roman"/>
              </w:rPr>
            </w:pPr>
            <w:r w:rsidRPr="00AD7B29">
              <w:rPr>
                <w:rFonts w:cs="Times New Roman"/>
                <w:sz w:val="19"/>
              </w:rPr>
              <w:t>ML engine</w:t>
            </w:r>
          </w:p>
        </w:tc>
        <w:tc>
          <w:tcPr>
            <w:tcW w:w="4176" w:type="dxa"/>
          </w:tcPr>
          <w:p w14:paraId="5BE5251B" w14:textId="77777777" w:rsidR="004309E9" w:rsidRPr="00AD7B29" w:rsidRDefault="00000000">
            <w:pPr>
              <w:spacing w:before="40" w:after="40" w:line="240" w:lineRule="auto"/>
              <w:jc w:val="left"/>
              <w:rPr>
                <w:rFonts w:cs="Times New Roman"/>
              </w:rPr>
            </w:pPr>
            <w:r w:rsidRPr="00AD7B29">
              <w:rPr>
                <w:rFonts w:cs="Times New Roman"/>
                <w:sz w:val="19"/>
              </w:rPr>
              <w:t>Serve the three valuation models, the market-index model and the Q-network; resolve the active model artefact</w:t>
            </w:r>
          </w:p>
        </w:tc>
        <w:tc>
          <w:tcPr>
            <w:tcW w:w="2736" w:type="dxa"/>
          </w:tcPr>
          <w:p w14:paraId="00CD60B1" w14:textId="77777777" w:rsidR="004309E9" w:rsidRPr="00AD7B29" w:rsidRDefault="00000000">
            <w:pPr>
              <w:spacing w:before="40" w:after="40" w:line="240" w:lineRule="auto"/>
              <w:jc w:val="left"/>
              <w:rPr>
                <w:rFonts w:cs="Times New Roman"/>
              </w:rPr>
            </w:pPr>
            <w:r w:rsidRPr="00AD7B29">
              <w:rPr>
                <w:rFonts w:cs="Times New Roman"/>
                <w:sz w:val="19"/>
              </w:rPr>
              <w:t>Price at model anchor; index growth factor; 27 Q-values</w:t>
            </w:r>
          </w:p>
        </w:tc>
      </w:tr>
      <w:tr w:rsidR="004309E9" w:rsidRPr="00AD7B29" w14:paraId="3F87636B" w14:textId="77777777">
        <w:trPr>
          <w:jc w:val="center"/>
        </w:trPr>
        <w:tc>
          <w:tcPr>
            <w:tcW w:w="1872" w:type="dxa"/>
          </w:tcPr>
          <w:p w14:paraId="2CBB9090" w14:textId="77777777" w:rsidR="004309E9" w:rsidRPr="00AD7B29" w:rsidRDefault="00000000">
            <w:pPr>
              <w:spacing w:before="40" w:after="40" w:line="240" w:lineRule="auto"/>
              <w:jc w:val="left"/>
              <w:rPr>
                <w:rFonts w:cs="Times New Roman"/>
              </w:rPr>
            </w:pPr>
            <w:r w:rsidRPr="00AD7B29">
              <w:rPr>
                <w:rFonts w:cs="Times New Roman"/>
                <w:sz w:val="19"/>
              </w:rPr>
              <w:t>Extended module</w:t>
            </w:r>
          </w:p>
        </w:tc>
        <w:tc>
          <w:tcPr>
            <w:tcW w:w="4176" w:type="dxa"/>
          </w:tcPr>
          <w:p w14:paraId="32A5A37A" w14:textId="77777777" w:rsidR="004309E9" w:rsidRPr="00AD7B29" w:rsidRDefault="00000000">
            <w:pPr>
              <w:spacing w:before="40" w:after="40" w:line="240" w:lineRule="auto"/>
              <w:jc w:val="left"/>
              <w:rPr>
                <w:rFonts w:cs="Times New Roman"/>
              </w:rPr>
            </w:pPr>
            <w:r w:rsidRPr="00AD7B29">
              <w:rPr>
                <w:rFonts w:cs="Times New Roman"/>
                <w:sz w:val="19"/>
              </w:rPr>
              <w:t>Apply index guards, compose confidence, assemble provenance, grade state health, persist valuation snapshots</w:t>
            </w:r>
          </w:p>
        </w:tc>
        <w:tc>
          <w:tcPr>
            <w:tcW w:w="2736" w:type="dxa"/>
          </w:tcPr>
          <w:p w14:paraId="177D5DE2" w14:textId="77777777" w:rsidR="004309E9" w:rsidRPr="00AD7B29" w:rsidRDefault="00000000">
            <w:pPr>
              <w:spacing w:before="40" w:after="40" w:line="240" w:lineRule="auto"/>
              <w:jc w:val="left"/>
              <w:rPr>
                <w:rFonts w:cs="Times New Roman"/>
              </w:rPr>
            </w:pPr>
            <w:r w:rsidRPr="00AD7B29">
              <w:rPr>
                <w:rFonts w:cs="Times New Roman"/>
                <w:sz w:val="19"/>
              </w:rPr>
              <w:t xml:space="preserve">Final value with status and reasons; </w:t>
            </w:r>
            <w:r w:rsidRPr="00AD7B29">
              <w:rPr>
                <w:rFonts w:eastAsia="Consolas" w:cs="Times New Roman"/>
                <w:sz w:val="16"/>
              </w:rPr>
              <w:t>reliable</w:t>
            </w:r>
            <w:r w:rsidRPr="00AD7B29">
              <w:rPr>
                <w:rFonts w:cs="Times New Roman"/>
                <w:sz w:val="19"/>
              </w:rPr>
              <w:t xml:space="preserve"> verdict</w:t>
            </w:r>
          </w:p>
        </w:tc>
      </w:tr>
    </w:tbl>
    <w:p w14:paraId="47FDE22D" w14:textId="77777777" w:rsidR="004309E9" w:rsidRPr="00AD7B29" w:rsidRDefault="004309E9">
      <w:pPr>
        <w:spacing w:after="80"/>
        <w:rPr>
          <w:rFonts w:cs="Times New Roman"/>
        </w:rPr>
      </w:pPr>
    </w:p>
    <w:p w14:paraId="71DABE2C" w14:textId="77777777" w:rsidR="004309E9" w:rsidRPr="00AD7B29" w:rsidRDefault="00000000">
      <w:pPr>
        <w:pStyle w:val="Heading3"/>
        <w:jc w:val="left"/>
        <w:rPr>
          <w:rFonts w:ascii="Times New Roman" w:hAnsi="Times New Roman" w:cs="Times New Roman"/>
        </w:rPr>
      </w:pPr>
      <w:bookmarkStart w:id="61" w:name="_Toc237639607"/>
      <w:proofErr w:type="gramStart"/>
      <w:r w:rsidRPr="00AD7B29">
        <w:rPr>
          <w:rFonts w:ascii="Times New Roman" w:eastAsia="Times New Roman" w:hAnsi="Times New Roman" w:cs="Times New Roman"/>
        </w:rPr>
        <w:lastRenderedPageBreak/>
        <w:t>5.3.1  Preprocessing</w:t>
      </w:r>
      <w:proofErr w:type="gramEnd"/>
      <w:r w:rsidRPr="00AD7B29">
        <w:rPr>
          <w:rFonts w:ascii="Times New Roman" w:eastAsia="Times New Roman" w:hAnsi="Times New Roman" w:cs="Times New Roman"/>
        </w:rPr>
        <w:t xml:space="preserve"> Module</w:t>
      </w:r>
      <w:bookmarkEnd w:id="61"/>
    </w:p>
    <w:p w14:paraId="6FBE986A" w14:textId="77777777" w:rsidR="004309E9" w:rsidRPr="00AD7B29" w:rsidRDefault="00000000">
      <w:pPr>
        <w:rPr>
          <w:rFonts w:cs="Times New Roman"/>
        </w:rPr>
      </w:pPr>
      <w:r w:rsidRPr="00AD7B29">
        <w:rPr>
          <w:rFonts w:cs="Times New Roman"/>
        </w:rPr>
        <w:t>Preprocessing converts a user payload into model-ready features. For houses this includes extracting forty description features — road width, road type mentions, utility and amenity flags, parking, five distance-to-service measures with explicit missingness indicators, and four composite scores — under a versioned extraction scheme. For land it resolves the location text against a shipped Sri Lankan gazetteer rather than a live geocoder, computes distance to Colombo and a city-gravity term, and records whether resolution was exact or fell back to district centroid. For the recommendation path it assembles the state vector described in Appendix D.</w:t>
      </w:r>
    </w:p>
    <w:p w14:paraId="7DEA1337" w14:textId="77777777" w:rsidR="004309E9" w:rsidRPr="00AD7B29" w:rsidRDefault="00000000">
      <w:pPr>
        <w:pStyle w:val="Heading3"/>
        <w:jc w:val="left"/>
        <w:rPr>
          <w:rFonts w:ascii="Times New Roman" w:hAnsi="Times New Roman" w:cs="Times New Roman"/>
        </w:rPr>
      </w:pPr>
      <w:bookmarkStart w:id="62" w:name="_Toc237639608"/>
      <w:proofErr w:type="gramStart"/>
      <w:r w:rsidRPr="00AD7B29">
        <w:rPr>
          <w:rFonts w:ascii="Times New Roman" w:eastAsia="Times New Roman" w:hAnsi="Times New Roman" w:cs="Times New Roman"/>
        </w:rPr>
        <w:t>5.3.2  ML</w:t>
      </w:r>
      <w:proofErr w:type="gramEnd"/>
      <w:r w:rsidRPr="00AD7B29">
        <w:rPr>
          <w:rFonts w:ascii="Times New Roman" w:eastAsia="Times New Roman" w:hAnsi="Times New Roman" w:cs="Times New Roman"/>
        </w:rPr>
        <w:t xml:space="preserve"> Engine</w:t>
      </w:r>
      <w:bookmarkEnd w:id="62"/>
    </w:p>
    <w:p w14:paraId="17F016CD" w14:textId="77777777" w:rsidR="004309E9" w:rsidRPr="00AD7B29" w:rsidRDefault="00000000">
      <w:pPr>
        <w:rPr>
          <w:rFonts w:cs="Times New Roman"/>
        </w:rPr>
      </w:pPr>
      <w:r w:rsidRPr="00AD7B29">
        <w:rPr>
          <w:rFonts w:cs="Times New Roman"/>
        </w:rPr>
        <w:t xml:space="preserve">The ML engine resolves and invokes the active model for a request. Resolution order is an environment endpoint, then an active entry in the admin model registry, then the embedded artefact shipped in the repository; a remote call that fails degrades to the embedded model rather than failing the request. The engine also owns the market-index model and the Q-network. It performs inference only: no gradient computation, </w:t>
      </w:r>
      <w:proofErr w:type="spellStart"/>
      <w:r w:rsidRPr="00AD7B29">
        <w:rPr>
          <w:rFonts w:cs="Times New Roman"/>
        </w:rPr>
        <w:t>optimiser</w:t>
      </w:r>
      <w:proofErr w:type="spellEnd"/>
      <w:r w:rsidRPr="00AD7B29">
        <w:rPr>
          <w:rFonts w:cs="Times New Roman"/>
        </w:rPr>
        <w:t xml:space="preserve"> step or weight write occurs in the deployed service.</w:t>
      </w:r>
    </w:p>
    <w:p w14:paraId="70A766A6" w14:textId="77777777" w:rsidR="004309E9" w:rsidRPr="00AD7B29" w:rsidRDefault="00000000">
      <w:pPr>
        <w:pStyle w:val="Heading3"/>
        <w:jc w:val="left"/>
        <w:rPr>
          <w:rFonts w:ascii="Times New Roman" w:hAnsi="Times New Roman" w:cs="Times New Roman"/>
        </w:rPr>
      </w:pPr>
      <w:bookmarkStart w:id="63" w:name="_Toc237639609"/>
      <w:proofErr w:type="gramStart"/>
      <w:r w:rsidRPr="00AD7B29">
        <w:rPr>
          <w:rFonts w:ascii="Times New Roman" w:eastAsia="Times New Roman" w:hAnsi="Times New Roman" w:cs="Times New Roman"/>
        </w:rPr>
        <w:t>5.3.3  Extended</w:t>
      </w:r>
      <w:proofErr w:type="gramEnd"/>
      <w:r w:rsidRPr="00AD7B29">
        <w:rPr>
          <w:rFonts w:ascii="Times New Roman" w:eastAsia="Times New Roman" w:hAnsi="Times New Roman" w:cs="Times New Roman"/>
        </w:rPr>
        <w:t xml:space="preserve"> Module</w:t>
      </w:r>
      <w:bookmarkEnd w:id="63"/>
    </w:p>
    <w:p w14:paraId="6119E6A3" w14:textId="77777777" w:rsidR="004309E9" w:rsidRPr="00AD7B29" w:rsidRDefault="00000000">
      <w:pPr>
        <w:rPr>
          <w:rFonts w:cs="Times New Roman"/>
        </w:rPr>
      </w:pPr>
      <w:r w:rsidRPr="00AD7B29">
        <w:rPr>
          <w:rFonts w:cs="Times New Roman"/>
        </w:rPr>
        <w:t>The extended module is where evidence governance lives. It evaluates the index guards, composes the confidence level from model coverage and index freshness, assembles the provenance block, writes quarterly valuation snapshots with model and index versions, and grades the reinforcement-learning state against the training distribution. In the target architecture from the parallel research study (Fig. 5.22) this module also performs risk and feasibility checking and generates natural-language explanations; those functions are specified but not implemented.</w:t>
      </w:r>
    </w:p>
    <w:p w14:paraId="39B1F0A1" w14:textId="77777777" w:rsidR="004309E9" w:rsidRPr="00AD7B29" w:rsidRDefault="00000000">
      <w:pPr>
        <w:pStyle w:val="Heading2"/>
        <w:jc w:val="left"/>
        <w:rPr>
          <w:rFonts w:ascii="Times New Roman" w:hAnsi="Times New Roman" w:cs="Times New Roman"/>
        </w:rPr>
      </w:pPr>
      <w:bookmarkStart w:id="64" w:name="_Toc237639610"/>
      <w:proofErr w:type="gramStart"/>
      <w:r w:rsidRPr="00AD7B29">
        <w:rPr>
          <w:rFonts w:ascii="Times New Roman" w:eastAsia="Times New Roman" w:hAnsi="Times New Roman" w:cs="Times New Roman"/>
        </w:rPr>
        <w:t>5.4  Data</w:t>
      </w:r>
      <w:proofErr w:type="gramEnd"/>
      <w:r w:rsidRPr="00AD7B29">
        <w:rPr>
          <w:rFonts w:ascii="Times New Roman" w:eastAsia="Times New Roman" w:hAnsi="Times New Roman" w:cs="Times New Roman"/>
        </w:rPr>
        <w:t xml:space="preserve"> Flow and Interaction Design</w:t>
      </w:r>
      <w:bookmarkEnd w:id="64"/>
    </w:p>
    <w:p w14:paraId="7A691C2A" w14:textId="77777777" w:rsidR="004309E9" w:rsidRPr="00AD7B29" w:rsidRDefault="00000000">
      <w:pPr>
        <w:rPr>
          <w:rFonts w:cs="Times New Roman"/>
        </w:rPr>
      </w:pPr>
      <w:r w:rsidRPr="00AD7B29">
        <w:rPr>
          <w:rFonts w:cs="Times New Roman"/>
        </w:rPr>
        <w:t xml:space="preserve">The </w:t>
      </w:r>
      <w:proofErr w:type="spellStart"/>
      <w:r w:rsidRPr="00AD7B29">
        <w:rPr>
          <w:rFonts w:cs="Times New Roman"/>
        </w:rPr>
        <w:t>behavioural</w:t>
      </w:r>
      <w:proofErr w:type="spellEnd"/>
      <w:r w:rsidRPr="00AD7B29">
        <w:rPr>
          <w:rFonts w:cs="Times New Roman"/>
        </w:rPr>
        <w:t xml:space="preserve"> design is expressed through UML use case, activity, sequence and class models, and the structural design through an entity–relationship model. This section presents them and, where the delivered system differs from the interim design, states the difference.</w:t>
      </w:r>
    </w:p>
    <w:p w14:paraId="2D6A62A2" w14:textId="77777777" w:rsidR="004309E9" w:rsidRPr="00AD7B29" w:rsidRDefault="00000000">
      <w:pPr>
        <w:pStyle w:val="Heading3"/>
        <w:jc w:val="left"/>
        <w:rPr>
          <w:rFonts w:ascii="Times New Roman" w:hAnsi="Times New Roman" w:cs="Times New Roman"/>
        </w:rPr>
      </w:pPr>
      <w:bookmarkStart w:id="65" w:name="_Toc237639611"/>
      <w:proofErr w:type="gramStart"/>
      <w:r w:rsidRPr="00AD7B29">
        <w:rPr>
          <w:rFonts w:ascii="Times New Roman" w:eastAsia="Times New Roman" w:hAnsi="Times New Roman" w:cs="Times New Roman"/>
        </w:rPr>
        <w:lastRenderedPageBreak/>
        <w:t>5.4.1  Use</w:t>
      </w:r>
      <w:proofErr w:type="gramEnd"/>
      <w:r w:rsidRPr="00AD7B29">
        <w:rPr>
          <w:rFonts w:ascii="Times New Roman" w:eastAsia="Times New Roman" w:hAnsi="Times New Roman" w:cs="Times New Roman"/>
        </w:rPr>
        <w:t xml:space="preserve"> Case Model</w:t>
      </w:r>
      <w:bookmarkEnd w:id="65"/>
    </w:p>
    <w:p w14:paraId="65569F91"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0E953150" wp14:editId="0C9190A6">
            <wp:extent cx="5577840" cy="36784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usecase.png"/>
                    <pic:cNvPicPr/>
                  </pic:nvPicPr>
                  <pic:blipFill>
                    <a:blip r:embed="rId20"/>
                    <a:stretch>
                      <a:fillRect/>
                    </a:stretch>
                  </pic:blipFill>
                  <pic:spPr>
                    <a:xfrm>
                      <a:off x="0" y="0"/>
                      <a:ext cx="5577840" cy="3678489"/>
                    </a:xfrm>
                    <a:prstGeom prst="rect">
                      <a:avLst/>
                    </a:prstGeom>
                  </pic:spPr>
                </pic:pic>
              </a:graphicData>
            </a:graphic>
          </wp:inline>
        </w:drawing>
      </w:r>
    </w:p>
    <w:p w14:paraId="473458CA" w14:textId="57017C13" w:rsidR="004309E9" w:rsidRPr="00A01C31" w:rsidRDefault="00A01C31" w:rsidP="00A01C31">
      <w:pPr>
        <w:pStyle w:val="Caption"/>
        <w:jc w:val="center"/>
        <w:rPr>
          <w:rFonts w:cs="Times New Roman"/>
          <w:color w:val="000000" w:themeColor="text1"/>
        </w:rPr>
      </w:pPr>
      <w:bookmarkStart w:id="66" w:name="_Toc237698408"/>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5</w:t>
      </w:r>
      <w:r w:rsidRPr="00A01C31">
        <w:rPr>
          <w:color w:val="000000" w:themeColor="text1"/>
        </w:rPr>
        <w:fldChar w:fldCharType="end"/>
      </w:r>
      <w:r w:rsidRPr="00A01C31">
        <w:rPr>
          <w:color w:val="000000" w:themeColor="text1"/>
        </w:rPr>
        <w:t>:High-level use case diagram carried forward from the interim design. Three of the administrative use cases — Manage Datasets, Retrain Models and Export User Property Data</w:t>
      </w:r>
      <w:bookmarkEnd w:id="66"/>
      <w:r w:rsidRPr="00A01C31">
        <w:rPr>
          <w:color w:val="000000" w:themeColor="text1"/>
        </w:rPr>
        <w:t xml:space="preserve"> </w:t>
      </w:r>
    </w:p>
    <w:p w14:paraId="3E3F126D" w14:textId="77777777" w:rsidR="004309E9" w:rsidRPr="00AD7B29" w:rsidRDefault="00000000">
      <w:pPr>
        <w:rPr>
          <w:rFonts w:cs="Times New Roman"/>
        </w:rPr>
      </w:pPr>
      <w:r w:rsidRPr="00AD7B29">
        <w:rPr>
          <w:rFonts w:cs="Times New Roman"/>
        </w:rPr>
        <w:t xml:space="preserve">Two qualifications apply to Fig. 5.2. First, the </w:t>
      </w:r>
      <w:r w:rsidRPr="00AD7B29">
        <w:rPr>
          <w:rFonts w:eastAsia="Consolas" w:cs="Times New Roman"/>
          <w:sz w:val="21"/>
        </w:rPr>
        <w:t>&lt;&lt;include&gt;&gt;</w:t>
      </w:r>
      <w:r w:rsidRPr="00AD7B29">
        <w:rPr>
          <w:rFonts w:cs="Times New Roman"/>
        </w:rPr>
        <w:t xml:space="preserve"> relationship from </w:t>
      </w:r>
      <w:r w:rsidRPr="00AD7B29">
        <w:rPr>
          <w:rFonts w:cs="Times New Roman"/>
          <w:i/>
        </w:rPr>
        <w:t>View Price Prediction</w:t>
      </w:r>
      <w:r w:rsidRPr="00AD7B29">
        <w:rPr>
          <w:rFonts w:cs="Times New Roman"/>
        </w:rPr>
        <w:t xml:space="preserve"> to </w:t>
      </w:r>
      <w:r w:rsidRPr="00AD7B29">
        <w:rPr>
          <w:rFonts w:cs="Times New Roman"/>
          <w:i/>
        </w:rPr>
        <w:t>Incorporate Sentiment Score</w:t>
      </w:r>
      <w:r w:rsidRPr="00AD7B29">
        <w:rPr>
          <w:rFonts w:cs="Times New Roman"/>
        </w:rPr>
        <w:t xml:space="preserve"> does not exist in the implementation; sentiment is included by </w:t>
      </w:r>
      <w:r w:rsidRPr="00AD7B29">
        <w:rPr>
          <w:rFonts w:cs="Times New Roman"/>
          <w:i/>
        </w:rPr>
        <w:t>View Investment Recommendation</w:t>
      </w:r>
      <w:r w:rsidRPr="00AD7B29">
        <w:rPr>
          <w:rFonts w:cs="Times New Roman"/>
        </w:rPr>
        <w:t xml:space="preserve"> alone. Second, the administrative branch overstates delivered capability: the admin console manages feature definitions, users and a model registry, but does not upload datasets, trigger retraining or export user property data.</w:t>
      </w:r>
    </w:p>
    <w:p w14:paraId="14B2BFA9" w14:textId="77777777" w:rsidR="004309E9" w:rsidRPr="00AD7B29" w:rsidRDefault="00000000">
      <w:pPr>
        <w:pStyle w:val="Heading3"/>
        <w:jc w:val="left"/>
        <w:rPr>
          <w:rFonts w:ascii="Times New Roman" w:hAnsi="Times New Roman" w:cs="Times New Roman"/>
        </w:rPr>
      </w:pPr>
      <w:bookmarkStart w:id="67" w:name="_Toc237639612"/>
      <w:proofErr w:type="gramStart"/>
      <w:r w:rsidRPr="00AD7B29">
        <w:rPr>
          <w:rFonts w:ascii="Times New Roman" w:eastAsia="Times New Roman" w:hAnsi="Times New Roman" w:cs="Times New Roman"/>
        </w:rPr>
        <w:lastRenderedPageBreak/>
        <w:t>5.4.2  Activity</w:t>
      </w:r>
      <w:proofErr w:type="gramEnd"/>
      <w:r w:rsidRPr="00AD7B29">
        <w:rPr>
          <w:rFonts w:ascii="Times New Roman" w:eastAsia="Times New Roman" w:hAnsi="Times New Roman" w:cs="Times New Roman"/>
        </w:rPr>
        <w:t xml:space="preserve"> Models</w:t>
      </w:r>
      <w:bookmarkEnd w:id="67"/>
    </w:p>
    <w:p w14:paraId="286F64A1"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4766E7D4" wp14:editId="51D87A58">
            <wp:extent cx="5212080" cy="4927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activity_price_prediction.png"/>
                    <pic:cNvPicPr/>
                  </pic:nvPicPr>
                  <pic:blipFill>
                    <a:blip r:embed="rId21"/>
                    <a:stretch>
                      <a:fillRect/>
                    </a:stretch>
                  </pic:blipFill>
                  <pic:spPr>
                    <a:xfrm>
                      <a:off x="0" y="0"/>
                      <a:ext cx="5212080" cy="4927215"/>
                    </a:xfrm>
                    <a:prstGeom prst="rect">
                      <a:avLst/>
                    </a:prstGeom>
                  </pic:spPr>
                </pic:pic>
              </a:graphicData>
            </a:graphic>
          </wp:inline>
        </w:drawing>
      </w:r>
    </w:p>
    <w:p w14:paraId="54742ABC" w14:textId="736473F2" w:rsidR="004309E9" w:rsidRPr="00A01C31" w:rsidRDefault="00A01C31" w:rsidP="00A01C31">
      <w:pPr>
        <w:pStyle w:val="Caption"/>
        <w:jc w:val="center"/>
        <w:rPr>
          <w:rFonts w:cs="Times New Roman"/>
          <w:color w:val="000000" w:themeColor="text1"/>
        </w:rPr>
      </w:pPr>
      <w:bookmarkStart w:id="68" w:name="_Toc237698409"/>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6</w:t>
      </w:r>
      <w:r w:rsidRPr="00A01C31">
        <w:rPr>
          <w:color w:val="000000" w:themeColor="text1"/>
        </w:rPr>
        <w:fldChar w:fldCharType="end"/>
      </w:r>
      <w:r w:rsidRPr="00A01C31">
        <w:rPr>
          <w:color w:val="000000" w:themeColor="text1"/>
        </w:rPr>
        <w:t>:Price Prediction Module activity diagram from the interim design</w:t>
      </w:r>
      <w:bookmarkEnd w:id="68"/>
    </w:p>
    <w:p w14:paraId="07985B9F"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78DA62FF" wp14:editId="6D14D974">
            <wp:extent cx="3108960" cy="24944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_activity_login.png"/>
                    <pic:cNvPicPr/>
                  </pic:nvPicPr>
                  <pic:blipFill>
                    <a:blip r:embed="rId22"/>
                    <a:stretch>
                      <a:fillRect/>
                    </a:stretch>
                  </pic:blipFill>
                  <pic:spPr>
                    <a:xfrm>
                      <a:off x="0" y="0"/>
                      <a:ext cx="3108960" cy="2494484"/>
                    </a:xfrm>
                    <a:prstGeom prst="rect">
                      <a:avLst/>
                    </a:prstGeom>
                  </pic:spPr>
                </pic:pic>
              </a:graphicData>
            </a:graphic>
          </wp:inline>
        </w:drawing>
      </w:r>
    </w:p>
    <w:p w14:paraId="7AFF96C2" w14:textId="2A501B12" w:rsidR="004309E9" w:rsidRPr="00A01C31" w:rsidRDefault="00A01C31" w:rsidP="00A01C31">
      <w:pPr>
        <w:pStyle w:val="Caption"/>
        <w:jc w:val="center"/>
        <w:rPr>
          <w:rFonts w:cs="Times New Roman"/>
          <w:color w:val="000000" w:themeColor="text1"/>
        </w:rPr>
      </w:pPr>
      <w:bookmarkStart w:id="69" w:name="_Toc237698410"/>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7</w:t>
      </w:r>
      <w:r w:rsidRPr="00A01C31">
        <w:rPr>
          <w:color w:val="000000" w:themeColor="text1"/>
        </w:rPr>
        <w:fldChar w:fldCharType="end"/>
      </w:r>
      <w:r w:rsidRPr="00A01C31">
        <w:rPr>
          <w:color w:val="000000" w:themeColor="text1"/>
        </w:rPr>
        <w:t>:Login to account — activity diagram.</w:t>
      </w:r>
      <w:bookmarkEnd w:id="69"/>
    </w:p>
    <w:p w14:paraId="3A4792ED"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53E72B0E" wp14:editId="666B91EC">
            <wp:extent cx="3108960" cy="30568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activity_add_property.png"/>
                    <pic:cNvPicPr/>
                  </pic:nvPicPr>
                  <pic:blipFill>
                    <a:blip r:embed="rId23"/>
                    <a:stretch>
                      <a:fillRect/>
                    </a:stretch>
                  </pic:blipFill>
                  <pic:spPr>
                    <a:xfrm>
                      <a:off x="0" y="0"/>
                      <a:ext cx="3108960" cy="3056896"/>
                    </a:xfrm>
                    <a:prstGeom prst="rect">
                      <a:avLst/>
                    </a:prstGeom>
                  </pic:spPr>
                </pic:pic>
              </a:graphicData>
            </a:graphic>
          </wp:inline>
        </w:drawing>
      </w:r>
    </w:p>
    <w:p w14:paraId="66DC7113" w14:textId="169F30D9" w:rsidR="004309E9" w:rsidRPr="00A01C31" w:rsidRDefault="00A01C31" w:rsidP="00A01C31">
      <w:pPr>
        <w:pStyle w:val="Caption"/>
        <w:jc w:val="center"/>
        <w:rPr>
          <w:rFonts w:cs="Times New Roman"/>
          <w:color w:val="000000" w:themeColor="text1"/>
        </w:rPr>
      </w:pPr>
      <w:bookmarkStart w:id="70" w:name="_Toc237698411"/>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8</w:t>
      </w:r>
      <w:r w:rsidRPr="00A01C31">
        <w:rPr>
          <w:color w:val="000000" w:themeColor="text1"/>
        </w:rPr>
        <w:fldChar w:fldCharType="end"/>
      </w:r>
      <w:r w:rsidRPr="00A01C31">
        <w:rPr>
          <w:color w:val="000000" w:themeColor="text1"/>
        </w:rPr>
        <w:t>:Add property details — activity diagram</w:t>
      </w:r>
      <w:bookmarkEnd w:id="70"/>
    </w:p>
    <w:p w14:paraId="31EAE415"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47CA02C5" wp14:editId="2BD918F5">
            <wp:extent cx="3840480" cy="5521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_activity_dashboard.png"/>
                    <pic:cNvPicPr/>
                  </pic:nvPicPr>
                  <pic:blipFill>
                    <a:blip r:embed="rId24"/>
                    <a:stretch>
                      <a:fillRect/>
                    </a:stretch>
                  </pic:blipFill>
                  <pic:spPr>
                    <a:xfrm>
                      <a:off x="0" y="0"/>
                      <a:ext cx="3840480" cy="5521100"/>
                    </a:xfrm>
                    <a:prstGeom prst="rect">
                      <a:avLst/>
                    </a:prstGeom>
                  </pic:spPr>
                </pic:pic>
              </a:graphicData>
            </a:graphic>
          </wp:inline>
        </w:drawing>
      </w:r>
    </w:p>
    <w:p w14:paraId="1B3CCEFA" w14:textId="268A09DD" w:rsidR="004309E9" w:rsidRPr="00A01C31" w:rsidRDefault="00A01C31" w:rsidP="00A01C31">
      <w:pPr>
        <w:pStyle w:val="Caption"/>
        <w:jc w:val="center"/>
        <w:rPr>
          <w:rFonts w:cs="Times New Roman"/>
          <w:color w:val="000000" w:themeColor="text1"/>
        </w:rPr>
      </w:pPr>
      <w:bookmarkStart w:id="71" w:name="_Toc237698412"/>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9</w:t>
      </w:r>
      <w:r w:rsidRPr="00A01C31">
        <w:rPr>
          <w:color w:val="000000" w:themeColor="text1"/>
        </w:rPr>
        <w:fldChar w:fldCharType="end"/>
      </w:r>
      <w:r w:rsidRPr="00A01C31">
        <w:rPr>
          <w:color w:val="000000" w:themeColor="text1"/>
        </w:rPr>
        <w:t>:View dashboard — activity diagram.</w:t>
      </w:r>
      <w:bookmarkEnd w:id="71"/>
    </w:p>
    <w:p w14:paraId="06DCFC07"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429F3D3B" wp14:editId="71FCCC2F">
            <wp:extent cx="3108960" cy="30940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activity_chatbot.png"/>
                    <pic:cNvPicPr/>
                  </pic:nvPicPr>
                  <pic:blipFill>
                    <a:blip r:embed="rId25"/>
                    <a:stretch>
                      <a:fillRect/>
                    </a:stretch>
                  </pic:blipFill>
                  <pic:spPr>
                    <a:xfrm>
                      <a:off x="0" y="0"/>
                      <a:ext cx="3108960" cy="3094084"/>
                    </a:xfrm>
                    <a:prstGeom prst="rect">
                      <a:avLst/>
                    </a:prstGeom>
                  </pic:spPr>
                </pic:pic>
              </a:graphicData>
            </a:graphic>
          </wp:inline>
        </w:drawing>
      </w:r>
    </w:p>
    <w:p w14:paraId="66BD5CA7" w14:textId="66DB1DC7" w:rsidR="004309E9" w:rsidRPr="00A01C31" w:rsidRDefault="00A01C31" w:rsidP="00A01C31">
      <w:pPr>
        <w:pStyle w:val="Caption"/>
        <w:jc w:val="center"/>
        <w:rPr>
          <w:rFonts w:cs="Times New Roman"/>
          <w:color w:val="000000" w:themeColor="text1"/>
        </w:rPr>
      </w:pPr>
      <w:bookmarkStart w:id="72" w:name="_Toc237698413"/>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10</w:t>
      </w:r>
      <w:r w:rsidRPr="00A01C31">
        <w:rPr>
          <w:color w:val="000000" w:themeColor="text1"/>
        </w:rPr>
        <w:fldChar w:fldCharType="end"/>
      </w:r>
      <w:r w:rsidRPr="00A01C31">
        <w:rPr>
          <w:color w:val="000000" w:themeColor="text1"/>
        </w:rPr>
        <w:t>:Use chatbot — activity diagram.</w:t>
      </w:r>
      <w:bookmarkEnd w:id="72"/>
    </w:p>
    <w:p w14:paraId="099850C8"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0A32196B" wp14:editId="3F05D88A">
            <wp:extent cx="3108960" cy="30276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_activity_feedback.png"/>
                    <pic:cNvPicPr/>
                  </pic:nvPicPr>
                  <pic:blipFill>
                    <a:blip r:embed="rId26"/>
                    <a:stretch>
                      <a:fillRect/>
                    </a:stretch>
                  </pic:blipFill>
                  <pic:spPr>
                    <a:xfrm>
                      <a:off x="0" y="0"/>
                      <a:ext cx="3108960" cy="3027632"/>
                    </a:xfrm>
                    <a:prstGeom prst="rect">
                      <a:avLst/>
                    </a:prstGeom>
                  </pic:spPr>
                </pic:pic>
              </a:graphicData>
            </a:graphic>
          </wp:inline>
        </w:drawing>
      </w:r>
    </w:p>
    <w:p w14:paraId="335FC187" w14:textId="2D5B011A" w:rsidR="004309E9" w:rsidRPr="00A01C31" w:rsidRDefault="00A01C31" w:rsidP="00A01C31">
      <w:pPr>
        <w:pStyle w:val="Caption"/>
        <w:jc w:val="center"/>
        <w:rPr>
          <w:rFonts w:cs="Times New Roman"/>
          <w:color w:val="000000" w:themeColor="text1"/>
        </w:rPr>
      </w:pPr>
      <w:bookmarkStart w:id="73" w:name="_Toc237698414"/>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11</w:t>
      </w:r>
      <w:r w:rsidRPr="00A01C31">
        <w:rPr>
          <w:color w:val="000000" w:themeColor="text1"/>
        </w:rPr>
        <w:fldChar w:fldCharType="end"/>
      </w:r>
      <w:r w:rsidRPr="00A01C31">
        <w:rPr>
          <w:color w:val="000000" w:themeColor="text1"/>
        </w:rPr>
        <w:t>:Provide feedback — activity diagram. In the delivered system the stored record is a site review; it is not associated with a prediction and is not consumed by any model.</w:t>
      </w:r>
      <w:bookmarkEnd w:id="73"/>
    </w:p>
    <w:p w14:paraId="7B902CB5"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5E510896" wp14:editId="65C35641">
            <wp:extent cx="4080168" cy="67665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_activity_admin.png"/>
                    <pic:cNvPicPr/>
                  </pic:nvPicPr>
                  <pic:blipFill>
                    <a:blip r:embed="rId27"/>
                    <a:stretch>
                      <a:fillRect/>
                    </a:stretch>
                  </pic:blipFill>
                  <pic:spPr>
                    <a:xfrm>
                      <a:off x="0" y="0"/>
                      <a:ext cx="4080168" cy="6766560"/>
                    </a:xfrm>
                    <a:prstGeom prst="rect">
                      <a:avLst/>
                    </a:prstGeom>
                  </pic:spPr>
                </pic:pic>
              </a:graphicData>
            </a:graphic>
          </wp:inline>
        </w:drawing>
      </w:r>
    </w:p>
    <w:p w14:paraId="651025B2" w14:textId="70020C1A" w:rsidR="004309E9" w:rsidRPr="00A01C31" w:rsidRDefault="00A01C31" w:rsidP="00A01C31">
      <w:pPr>
        <w:pStyle w:val="Caption"/>
        <w:jc w:val="center"/>
        <w:rPr>
          <w:rFonts w:cs="Times New Roman"/>
          <w:color w:val="000000" w:themeColor="text1"/>
        </w:rPr>
      </w:pPr>
      <w:bookmarkStart w:id="74" w:name="_Toc237698415"/>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12</w:t>
      </w:r>
      <w:r w:rsidRPr="00A01C31">
        <w:rPr>
          <w:color w:val="000000" w:themeColor="text1"/>
        </w:rPr>
        <w:fldChar w:fldCharType="end"/>
      </w:r>
      <w:r w:rsidRPr="00A01C31">
        <w:rPr>
          <w:color w:val="000000" w:themeColor="text1"/>
        </w:rPr>
        <w:t>:Admin workflow activity diagram from the interim design. The dataset-management, retraining and export branches were not implemented; training is performed offline by the scripts listed in §6.4.</w:t>
      </w:r>
      <w:bookmarkEnd w:id="74"/>
    </w:p>
    <w:p w14:paraId="378306F0" w14:textId="77777777" w:rsidR="004309E9" w:rsidRPr="00AD7B29" w:rsidRDefault="00000000">
      <w:pPr>
        <w:pStyle w:val="Heading3"/>
        <w:jc w:val="left"/>
        <w:rPr>
          <w:rFonts w:ascii="Times New Roman" w:hAnsi="Times New Roman" w:cs="Times New Roman"/>
        </w:rPr>
      </w:pPr>
      <w:bookmarkStart w:id="75" w:name="_Toc237639613"/>
      <w:proofErr w:type="gramStart"/>
      <w:r w:rsidRPr="00AD7B29">
        <w:rPr>
          <w:rFonts w:ascii="Times New Roman" w:eastAsia="Times New Roman" w:hAnsi="Times New Roman" w:cs="Times New Roman"/>
        </w:rPr>
        <w:lastRenderedPageBreak/>
        <w:t>5.4.3  Class</w:t>
      </w:r>
      <w:proofErr w:type="gramEnd"/>
      <w:r w:rsidRPr="00AD7B29">
        <w:rPr>
          <w:rFonts w:ascii="Times New Roman" w:eastAsia="Times New Roman" w:hAnsi="Times New Roman" w:cs="Times New Roman"/>
        </w:rPr>
        <w:t xml:space="preserve"> Model</w:t>
      </w:r>
      <w:bookmarkEnd w:id="75"/>
    </w:p>
    <w:p w14:paraId="38AE06E5"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11D0EDCF" wp14:editId="173FCAC9">
            <wp:extent cx="5577840" cy="31773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_class_diagram.png"/>
                    <pic:cNvPicPr/>
                  </pic:nvPicPr>
                  <pic:blipFill>
                    <a:blip r:embed="rId28"/>
                    <a:stretch>
                      <a:fillRect/>
                    </a:stretch>
                  </pic:blipFill>
                  <pic:spPr>
                    <a:xfrm>
                      <a:off x="0" y="0"/>
                      <a:ext cx="5577840" cy="3177366"/>
                    </a:xfrm>
                    <a:prstGeom prst="rect">
                      <a:avLst/>
                    </a:prstGeom>
                  </pic:spPr>
                </pic:pic>
              </a:graphicData>
            </a:graphic>
          </wp:inline>
        </w:drawing>
      </w:r>
    </w:p>
    <w:p w14:paraId="074B53A4" w14:textId="2582738F" w:rsidR="004309E9" w:rsidRPr="00A01C31" w:rsidRDefault="00A01C31" w:rsidP="00A01C31">
      <w:pPr>
        <w:pStyle w:val="Caption"/>
        <w:jc w:val="center"/>
        <w:rPr>
          <w:rFonts w:cs="Times New Roman"/>
          <w:color w:val="000000" w:themeColor="text1"/>
        </w:rPr>
      </w:pPr>
      <w:bookmarkStart w:id="76" w:name="_Toc237698416"/>
      <w:r w:rsidRPr="00A01C31">
        <w:rPr>
          <w:color w:val="000000" w:themeColor="text1"/>
        </w:rPr>
        <w:t xml:space="preserve">Figure </w:t>
      </w:r>
      <w:r w:rsidRPr="00A01C31">
        <w:rPr>
          <w:color w:val="000000" w:themeColor="text1"/>
        </w:rPr>
        <w:fldChar w:fldCharType="begin"/>
      </w:r>
      <w:r w:rsidRPr="00A01C31">
        <w:rPr>
          <w:color w:val="000000" w:themeColor="text1"/>
        </w:rPr>
        <w:instrText xml:space="preserve"> SEQ Figure \* ARABIC </w:instrText>
      </w:r>
      <w:r w:rsidRPr="00A01C31">
        <w:rPr>
          <w:color w:val="000000" w:themeColor="text1"/>
        </w:rPr>
        <w:fldChar w:fldCharType="separate"/>
      </w:r>
      <w:r w:rsidR="00243038">
        <w:rPr>
          <w:noProof/>
          <w:color w:val="000000" w:themeColor="text1"/>
        </w:rPr>
        <w:t>13</w:t>
      </w:r>
      <w:r w:rsidRPr="00A01C31">
        <w:rPr>
          <w:color w:val="000000" w:themeColor="text1"/>
        </w:rPr>
        <w:fldChar w:fldCharType="end"/>
      </w:r>
      <w:r w:rsidRPr="00A01C31">
        <w:rPr>
          <w:color w:val="000000" w:themeColor="text1"/>
        </w:rPr>
        <w:t xml:space="preserve">:Class diagram from the interim design. </w:t>
      </w:r>
      <w:proofErr w:type="spellStart"/>
      <w:r w:rsidRPr="00A01C31">
        <w:rPr>
          <w:color w:val="000000" w:themeColor="text1"/>
        </w:rPr>
        <w:t>ReinforcementLearningModule.updatePolicy</w:t>
      </w:r>
      <w:proofErr w:type="spellEnd"/>
      <w:r w:rsidRPr="00A01C31">
        <w:rPr>
          <w:color w:val="000000" w:themeColor="text1"/>
        </w:rPr>
        <w:t xml:space="preserve">() and </w:t>
      </w:r>
      <w:proofErr w:type="spellStart"/>
      <w:proofErr w:type="gramStart"/>
      <w:r w:rsidRPr="00A01C31">
        <w:rPr>
          <w:color w:val="000000" w:themeColor="text1"/>
        </w:rPr>
        <w:t>processFeedback</w:t>
      </w:r>
      <w:proofErr w:type="spellEnd"/>
      <w:r w:rsidRPr="00A01C31">
        <w:rPr>
          <w:color w:val="000000" w:themeColor="text1"/>
        </w:rPr>
        <w:t>(</w:t>
      </w:r>
      <w:proofErr w:type="gramEnd"/>
      <w:r w:rsidRPr="00A01C31">
        <w:rPr>
          <w:color w:val="000000" w:themeColor="text1"/>
        </w:rPr>
        <w:t>) are not implemented; the deployed agent exposes inference only</w:t>
      </w:r>
      <w:bookmarkEnd w:id="76"/>
    </w:p>
    <w:p w14:paraId="6FD462E3" w14:textId="77777777" w:rsidR="004309E9" w:rsidRPr="00AD7B29" w:rsidRDefault="00000000">
      <w:pPr>
        <w:rPr>
          <w:rFonts w:cs="Times New Roman"/>
        </w:rPr>
      </w:pPr>
      <w:r w:rsidRPr="00AD7B29">
        <w:rPr>
          <w:rFonts w:cs="Times New Roman"/>
        </w:rPr>
        <w:t xml:space="preserve">The class model remains a reasonable conceptual view of the domain, but two of its operations must be withdrawn. </w:t>
      </w:r>
      <w:proofErr w:type="spellStart"/>
      <w:proofErr w:type="gramStart"/>
      <w:r w:rsidRPr="00AD7B29">
        <w:rPr>
          <w:rFonts w:eastAsia="Consolas" w:cs="Times New Roman"/>
          <w:sz w:val="21"/>
        </w:rPr>
        <w:t>updatePolicy</w:t>
      </w:r>
      <w:proofErr w:type="spellEnd"/>
      <w:r w:rsidRPr="00AD7B29">
        <w:rPr>
          <w:rFonts w:eastAsia="Consolas" w:cs="Times New Roman"/>
          <w:sz w:val="21"/>
        </w:rPr>
        <w:t>(</w:t>
      </w:r>
      <w:proofErr w:type="gramEnd"/>
      <w:r w:rsidRPr="00AD7B29">
        <w:rPr>
          <w:rFonts w:eastAsia="Consolas" w:cs="Times New Roman"/>
          <w:sz w:val="21"/>
        </w:rPr>
        <w:t>)</w:t>
      </w:r>
      <w:r w:rsidRPr="00AD7B29">
        <w:rPr>
          <w:rFonts w:cs="Times New Roman"/>
        </w:rPr>
        <w:t xml:space="preserve"> and </w:t>
      </w:r>
      <w:proofErr w:type="spellStart"/>
      <w:proofErr w:type="gramStart"/>
      <w:r w:rsidRPr="00AD7B29">
        <w:rPr>
          <w:rFonts w:eastAsia="Consolas" w:cs="Times New Roman"/>
          <w:sz w:val="21"/>
        </w:rPr>
        <w:t>processFeedback</w:t>
      </w:r>
      <w:proofErr w:type="spellEnd"/>
      <w:r w:rsidRPr="00AD7B29">
        <w:rPr>
          <w:rFonts w:eastAsia="Consolas" w:cs="Times New Roman"/>
          <w:sz w:val="21"/>
        </w:rPr>
        <w:t>(</w:t>
      </w:r>
      <w:proofErr w:type="gramEnd"/>
      <w:r w:rsidRPr="00AD7B29">
        <w:rPr>
          <w:rFonts w:eastAsia="Consolas" w:cs="Times New Roman"/>
          <w:sz w:val="21"/>
        </w:rPr>
        <w:t>)</w:t>
      </w:r>
      <w:r w:rsidRPr="00AD7B29">
        <w:rPr>
          <w:rFonts w:cs="Times New Roman"/>
        </w:rPr>
        <w:t xml:space="preserve"> describe an online learning loop that does not exist: </w:t>
      </w:r>
      <w:r w:rsidRPr="00AD7B29">
        <w:rPr>
          <w:rFonts w:eastAsia="Consolas" w:cs="Times New Roman"/>
          <w:sz w:val="21"/>
        </w:rPr>
        <w:t>backend/rl/agent_services.py</w:t>
      </w:r>
      <w:r w:rsidRPr="00AD7B29">
        <w:rPr>
          <w:rFonts w:cs="Times New Roman"/>
        </w:rPr>
        <w:t xml:space="preserve"> rebuilds the Q-network, loads saved weights and a pickled scaler, and calls </w:t>
      </w:r>
      <w:proofErr w:type="gramStart"/>
      <w:r w:rsidRPr="00AD7B29">
        <w:rPr>
          <w:rFonts w:eastAsia="Consolas" w:cs="Times New Roman"/>
          <w:sz w:val="21"/>
        </w:rPr>
        <w:t>predict(</w:t>
      </w:r>
      <w:proofErr w:type="gramEnd"/>
      <w:r w:rsidRPr="00AD7B29">
        <w:rPr>
          <w:rFonts w:eastAsia="Consolas" w:cs="Times New Roman"/>
          <w:sz w:val="21"/>
        </w:rPr>
        <w:t>)</w:t>
      </w:r>
      <w:r w:rsidRPr="00AD7B29">
        <w:rPr>
          <w:rFonts w:cs="Times New Roman"/>
        </w:rPr>
        <w:t xml:space="preserve">. There is no </w:t>
      </w:r>
      <w:proofErr w:type="spellStart"/>
      <w:r w:rsidRPr="00AD7B29">
        <w:rPr>
          <w:rFonts w:cs="Times New Roman"/>
        </w:rPr>
        <w:t>optimiser</w:t>
      </w:r>
      <w:proofErr w:type="spellEnd"/>
      <w:r w:rsidRPr="00AD7B29">
        <w:rPr>
          <w:rFonts w:cs="Times New Roman"/>
        </w:rPr>
        <w:t xml:space="preserve">, no replay buffer, no reward computation and no weight write-back anywhere in the backend. Similarly, the </w:t>
      </w:r>
      <w:r w:rsidRPr="00AD7B29">
        <w:rPr>
          <w:rFonts w:eastAsia="Consolas" w:cs="Times New Roman"/>
          <w:sz w:val="21"/>
        </w:rPr>
        <w:t>Feedback</w:t>
      </w:r>
      <w:r w:rsidRPr="00AD7B29">
        <w:rPr>
          <w:rFonts w:cs="Times New Roman"/>
        </w:rPr>
        <w:t xml:space="preserve"> class's association with </w:t>
      </w:r>
      <w:r w:rsidRPr="00AD7B29">
        <w:rPr>
          <w:rFonts w:eastAsia="Consolas" w:cs="Times New Roman"/>
          <w:sz w:val="21"/>
        </w:rPr>
        <w:t>Prediction</w:t>
      </w:r>
      <w:r w:rsidRPr="00AD7B29">
        <w:rPr>
          <w:rFonts w:cs="Times New Roman"/>
        </w:rPr>
        <w:t xml:space="preserve"> is not </w:t>
      </w:r>
      <w:proofErr w:type="spellStart"/>
      <w:r w:rsidRPr="00AD7B29">
        <w:rPr>
          <w:rFonts w:cs="Times New Roman"/>
        </w:rPr>
        <w:t>realised</w:t>
      </w:r>
      <w:proofErr w:type="spellEnd"/>
      <w:r w:rsidRPr="00AD7B29">
        <w:rPr>
          <w:rFonts w:cs="Times New Roman"/>
        </w:rPr>
        <w:t xml:space="preserve">: the </w:t>
      </w:r>
      <w:r w:rsidRPr="00AD7B29">
        <w:rPr>
          <w:rFonts w:eastAsia="Consolas" w:cs="Times New Roman"/>
          <w:sz w:val="21"/>
        </w:rPr>
        <w:t>reviews</w:t>
      </w:r>
      <w:r w:rsidRPr="00AD7B29">
        <w:rPr>
          <w:rFonts w:cs="Times New Roman"/>
        </w:rPr>
        <w:t xml:space="preserve"> table stores name, e-mail, rating and comment, and carries no foreign key to any prediction.</w:t>
      </w:r>
    </w:p>
    <w:p w14:paraId="41E29407" w14:textId="77777777" w:rsidR="004309E9" w:rsidRPr="00AD7B29" w:rsidRDefault="00000000">
      <w:pPr>
        <w:pStyle w:val="Heading3"/>
        <w:jc w:val="left"/>
        <w:rPr>
          <w:rFonts w:ascii="Times New Roman" w:hAnsi="Times New Roman" w:cs="Times New Roman"/>
        </w:rPr>
      </w:pPr>
      <w:bookmarkStart w:id="77" w:name="_Toc237639614"/>
      <w:proofErr w:type="gramStart"/>
      <w:r w:rsidRPr="00AD7B29">
        <w:rPr>
          <w:rFonts w:ascii="Times New Roman" w:eastAsia="Times New Roman" w:hAnsi="Times New Roman" w:cs="Times New Roman"/>
        </w:rPr>
        <w:t>5.4.4  Sequence</w:t>
      </w:r>
      <w:proofErr w:type="gramEnd"/>
      <w:r w:rsidRPr="00AD7B29">
        <w:rPr>
          <w:rFonts w:ascii="Times New Roman" w:eastAsia="Times New Roman" w:hAnsi="Times New Roman" w:cs="Times New Roman"/>
        </w:rPr>
        <w:t xml:space="preserve"> Models</w:t>
      </w:r>
      <w:bookmarkEnd w:id="77"/>
    </w:p>
    <w:p w14:paraId="2C55AA3C" w14:textId="77777777" w:rsidR="004309E9" w:rsidRPr="00AD7B29" w:rsidRDefault="00000000">
      <w:pPr>
        <w:rPr>
          <w:rFonts w:cs="Times New Roman"/>
        </w:rPr>
      </w:pPr>
      <w:r w:rsidRPr="00AD7B29">
        <w:rPr>
          <w:rFonts w:cs="Times New Roman"/>
        </w:rPr>
        <w:t xml:space="preserve">The sequence diagrams carried forward from the interim design remain structurally accurate for the interaction order, with one systematic correction: every lifeline labelled </w:t>
      </w:r>
      <w:r w:rsidRPr="00AD7B29">
        <w:rPr>
          <w:rFonts w:cs="Times New Roman"/>
          <w:i/>
        </w:rPr>
        <w:t>Backend (Flask)</w:t>
      </w:r>
      <w:r w:rsidRPr="00AD7B29">
        <w:rPr>
          <w:rFonts w:cs="Times New Roman"/>
        </w:rPr>
        <w:t xml:space="preserve"> is in fact a </w:t>
      </w:r>
      <w:proofErr w:type="spellStart"/>
      <w:r w:rsidRPr="00AD7B29">
        <w:rPr>
          <w:rFonts w:cs="Times New Roman"/>
        </w:rPr>
        <w:t>FastAPI</w:t>
      </w:r>
      <w:proofErr w:type="spellEnd"/>
      <w:r w:rsidRPr="00AD7B29">
        <w:rPr>
          <w:rFonts w:cs="Times New Roman"/>
        </w:rPr>
        <w:t xml:space="preserve"> service (Appendix A, item A.1). Where a diagram shows a sentiment lifeline participating in price prediction, that participation does not occur.</w:t>
      </w:r>
    </w:p>
    <w:p w14:paraId="6D708388"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0553376C" wp14:editId="6481D8C3">
            <wp:extent cx="5577840" cy="28071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_seq_price_prediction.png"/>
                    <pic:cNvPicPr/>
                  </pic:nvPicPr>
                  <pic:blipFill>
                    <a:blip r:embed="rId29"/>
                    <a:stretch>
                      <a:fillRect/>
                    </a:stretch>
                  </pic:blipFill>
                  <pic:spPr>
                    <a:xfrm>
                      <a:off x="0" y="0"/>
                      <a:ext cx="5577840" cy="2807128"/>
                    </a:xfrm>
                    <a:prstGeom prst="rect">
                      <a:avLst/>
                    </a:prstGeom>
                  </pic:spPr>
                </pic:pic>
              </a:graphicData>
            </a:graphic>
          </wp:inline>
        </w:drawing>
      </w:r>
    </w:p>
    <w:p w14:paraId="1072DA0B" w14:textId="07F30A2D" w:rsidR="004309E9" w:rsidRPr="009114C9" w:rsidRDefault="009114C9" w:rsidP="009114C9">
      <w:pPr>
        <w:pStyle w:val="Caption"/>
        <w:jc w:val="center"/>
        <w:rPr>
          <w:rFonts w:cs="Times New Roman"/>
          <w:color w:val="000000" w:themeColor="text1"/>
        </w:rPr>
      </w:pPr>
      <w:bookmarkStart w:id="78" w:name="_Toc237698417"/>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14</w:t>
      </w:r>
      <w:r w:rsidRPr="009114C9">
        <w:rPr>
          <w:color w:val="000000" w:themeColor="text1"/>
        </w:rPr>
        <w:fldChar w:fldCharType="end"/>
      </w:r>
      <w:r w:rsidRPr="009114C9">
        <w:rPr>
          <w:color w:val="000000" w:themeColor="text1"/>
        </w:rPr>
        <w:t xml:space="preserve">:Price prediction module — sequence diagram. The backend lifeline is </w:t>
      </w:r>
      <w:proofErr w:type="spellStart"/>
      <w:r w:rsidRPr="009114C9">
        <w:rPr>
          <w:color w:val="000000" w:themeColor="text1"/>
        </w:rPr>
        <w:t>FastAPI</w:t>
      </w:r>
      <w:proofErr w:type="spellEnd"/>
      <w:r w:rsidRPr="009114C9">
        <w:rPr>
          <w:color w:val="000000" w:themeColor="text1"/>
        </w:rPr>
        <w:t>, not Flask, and the sentiment model does not participate in this interaction.</w:t>
      </w:r>
      <w:bookmarkEnd w:id="78"/>
    </w:p>
    <w:p w14:paraId="21237F30"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6465A953" wp14:editId="2B1DB1FD">
            <wp:extent cx="5394960" cy="27109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_seq_login.png"/>
                    <pic:cNvPicPr/>
                  </pic:nvPicPr>
                  <pic:blipFill>
                    <a:blip r:embed="rId30"/>
                    <a:stretch>
                      <a:fillRect/>
                    </a:stretch>
                  </pic:blipFill>
                  <pic:spPr>
                    <a:xfrm>
                      <a:off x="0" y="0"/>
                      <a:ext cx="5394960" cy="2710960"/>
                    </a:xfrm>
                    <a:prstGeom prst="rect">
                      <a:avLst/>
                    </a:prstGeom>
                  </pic:spPr>
                </pic:pic>
              </a:graphicData>
            </a:graphic>
          </wp:inline>
        </w:drawing>
      </w:r>
    </w:p>
    <w:p w14:paraId="69D307D6" w14:textId="74B58981" w:rsidR="004309E9" w:rsidRPr="009114C9" w:rsidRDefault="009114C9" w:rsidP="009114C9">
      <w:pPr>
        <w:pStyle w:val="Caption"/>
        <w:jc w:val="center"/>
        <w:rPr>
          <w:rFonts w:cs="Times New Roman"/>
          <w:color w:val="000000" w:themeColor="text1"/>
        </w:rPr>
      </w:pPr>
      <w:bookmarkStart w:id="79" w:name="_Toc237698418"/>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15</w:t>
      </w:r>
      <w:r w:rsidRPr="009114C9">
        <w:rPr>
          <w:color w:val="000000" w:themeColor="text1"/>
        </w:rPr>
        <w:fldChar w:fldCharType="end"/>
      </w:r>
      <w:r w:rsidRPr="009114C9">
        <w:rPr>
          <w:color w:val="000000" w:themeColor="text1"/>
        </w:rPr>
        <w:t>:Login to account — sequence diagram.</w:t>
      </w:r>
      <w:bookmarkEnd w:id="79"/>
    </w:p>
    <w:p w14:paraId="5FE08DCF"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2D4212C6" wp14:editId="5AD703EE">
            <wp:extent cx="5120640" cy="25380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2_seq_add_property.png"/>
                    <pic:cNvPicPr/>
                  </pic:nvPicPr>
                  <pic:blipFill>
                    <a:blip r:embed="rId31"/>
                    <a:stretch>
                      <a:fillRect/>
                    </a:stretch>
                  </pic:blipFill>
                  <pic:spPr>
                    <a:xfrm>
                      <a:off x="0" y="0"/>
                      <a:ext cx="5120640" cy="2538032"/>
                    </a:xfrm>
                    <a:prstGeom prst="rect">
                      <a:avLst/>
                    </a:prstGeom>
                  </pic:spPr>
                </pic:pic>
              </a:graphicData>
            </a:graphic>
          </wp:inline>
        </w:drawing>
      </w:r>
    </w:p>
    <w:p w14:paraId="44AD1BB6" w14:textId="0B0F151C" w:rsidR="004309E9" w:rsidRPr="009114C9" w:rsidRDefault="009114C9" w:rsidP="009114C9">
      <w:pPr>
        <w:pStyle w:val="Caption"/>
        <w:jc w:val="center"/>
        <w:rPr>
          <w:rFonts w:cs="Times New Roman"/>
          <w:color w:val="000000" w:themeColor="text1"/>
        </w:rPr>
      </w:pPr>
      <w:bookmarkStart w:id="80" w:name="_Toc237698419"/>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16</w:t>
      </w:r>
      <w:r w:rsidRPr="009114C9">
        <w:rPr>
          <w:color w:val="000000" w:themeColor="text1"/>
        </w:rPr>
        <w:fldChar w:fldCharType="end"/>
      </w:r>
      <w:r w:rsidRPr="009114C9">
        <w:rPr>
          <w:color w:val="000000" w:themeColor="text1"/>
        </w:rPr>
        <w:t>:Add property details — sequence diagram.</w:t>
      </w:r>
      <w:bookmarkEnd w:id="80"/>
    </w:p>
    <w:p w14:paraId="400CE2F8"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05BE9EAD" wp14:editId="7CDA04D2">
            <wp:extent cx="5577840" cy="33199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3_seq_dashboard.png"/>
                    <pic:cNvPicPr/>
                  </pic:nvPicPr>
                  <pic:blipFill>
                    <a:blip r:embed="rId32"/>
                    <a:stretch>
                      <a:fillRect/>
                    </a:stretch>
                  </pic:blipFill>
                  <pic:spPr>
                    <a:xfrm>
                      <a:off x="0" y="0"/>
                      <a:ext cx="5577840" cy="3319998"/>
                    </a:xfrm>
                    <a:prstGeom prst="rect">
                      <a:avLst/>
                    </a:prstGeom>
                  </pic:spPr>
                </pic:pic>
              </a:graphicData>
            </a:graphic>
          </wp:inline>
        </w:drawing>
      </w:r>
    </w:p>
    <w:p w14:paraId="496C135E" w14:textId="237B19DC" w:rsidR="004309E9" w:rsidRPr="009114C9" w:rsidRDefault="009114C9" w:rsidP="009114C9">
      <w:pPr>
        <w:pStyle w:val="Caption"/>
        <w:jc w:val="center"/>
        <w:rPr>
          <w:rFonts w:cs="Times New Roman"/>
          <w:color w:val="000000" w:themeColor="text1"/>
        </w:rPr>
      </w:pPr>
      <w:bookmarkStart w:id="81" w:name="_Toc237698420"/>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17</w:t>
      </w:r>
      <w:r w:rsidRPr="009114C9">
        <w:rPr>
          <w:color w:val="000000" w:themeColor="text1"/>
        </w:rPr>
        <w:fldChar w:fldCharType="end"/>
      </w:r>
      <w:r w:rsidRPr="009114C9">
        <w:rPr>
          <w:color w:val="000000" w:themeColor="text1"/>
        </w:rPr>
        <w:t>:View dashboard — sequence diagram. In the implementation the dashboard path additionally applies the index anchor factor and writes a valuation snapshot.</w:t>
      </w:r>
      <w:bookmarkEnd w:id="81"/>
    </w:p>
    <w:p w14:paraId="522FDDBB"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52F7F269" wp14:editId="0D1B8562">
            <wp:extent cx="5394960" cy="25419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4_seq_chatbot.png"/>
                    <pic:cNvPicPr/>
                  </pic:nvPicPr>
                  <pic:blipFill>
                    <a:blip r:embed="rId33"/>
                    <a:stretch>
                      <a:fillRect/>
                    </a:stretch>
                  </pic:blipFill>
                  <pic:spPr>
                    <a:xfrm>
                      <a:off x="0" y="0"/>
                      <a:ext cx="5394960" cy="2541913"/>
                    </a:xfrm>
                    <a:prstGeom prst="rect">
                      <a:avLst/>
                    </a:prstGeom>
                  </pic:spPr>
                </pic:pic>
              </a:graphicData>
            </a:graphic>
          </wp:inline>
        </w:drawing>
      </w:r>
    </w:p>
    <w:p w14:paraId="115A2DF2" w14:textId="27911BD3" w:rsidR="004309E9" w:rsidRPr="009114C9" w:rsidRDefault="009114C9" w:rsidP="009114C9">
      <w:pPr>
        <w:pStyle w:val="Caption"/>
        <w:jc w:val="center"/>
        <w:rPr>
          <w:rFonts w:cs="Times New Roman"/>
          <w:color w:val="000000" w:themeColor="text1"/>
        </w:rPr>
      </w:pPr>
      <w:bookmarkStart w:id="82" w:name="_Toc237698421"/>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18</w:t>
      </w:r>
      <w:r w:rsidRPr="009114C9">
        <w:rPr>
          <w:color w:val="000000" w:themeColor="text1"/>
        </w:rPr>
        <w:fldChar w:fldCharType="end"/>
      </w:r>
      <w:r w:rsidRPr="009114C9">
        <w:rPr>
          <w:color w:val="000000" w:themeColor="text1"/>
        </w:rPr>
        <w:t>:Use chatbot — sequence diagram. Two chat paths exist in the delivered system and neither retrieves a portfolio summary as drawn; see §6.4.</w:t>
      </w:r>
      <w:bookmarkEnd w:id="82"/>
    </w:p>
    <w:p w14:paraId="4BA15CAD"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73D8AEE8" wp14:editId="5ABADDDC">
            <wp:extent cx="5394960" cy="15380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5_seq_feedback.png"/>
                    <pic:cNvPicPr/>
                  </pic:nvPicPr>
                  <pic:blipFill>
                    <a:blip r:embed="rId34"/>
                    <a:stretch>
                      <a:fillRect/>
                    </a:stretch>
                  </pic:blipFill>
                  <pic:spPr>
                    <a:xfrm>
                      <a:off x="0" y="0"/>
                      <a:ext cx="5394960" cy="1538063"/>
                    </a:xfrm>
                    <a:prstGeom prst="rect">
                      <a:avLst/>
                    </a:prstGeom>
                  </pic:spPr>
                </pic:pic>
              </a:graphicData>
            </a:graphic>
          </wp:inline>
        </w:drawing>
      </w:r>
    </w:p>
    <w:p w14:paraId="086D48CB" w14:textId="6E0C723D" w:rsidR="004309E9" w:rsidRPr="009114C9" w:rsidRDefault="009114C9" w:rsidP="009114C9">
      <w:pPr>
        <w:pStyle w:val="Caption"/>
        <w:jc w:val="center"/>
        <w:rPr>
          <w:rFonts w:cs="Times New Roman"/>
          <w:color w:val="000000" w:themeColor="text1"/>
        </w:rPr>
      </w:pPr>
      <w:bookmarkStart w:id="83" w:name="_Toc237698422"/>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19</w:t>
      </w:r>
      <w:r w:rsidRPr="009114C9">
        <w:rPr>
          <w:color w:val="000000" w:themeColor="text1"/>
        </w:rPr>
        <w:fldChar w:fldCharType="end"/>
      </w:r>
      <w:r w:rsidRPr="009114C9">
        <w:rPr>
          <w:color w:val="000000" w:themeColor="text1"/>
        </w:rPr>
        <w:t>:Provide feedback — sequence diagram. The Reward signal and Update dashboard messages to the RL module are not implemented.</w:t>
      </w:r>
      <w:bookmarkEnd w:id="83"/>
    </w:p>
    <w:p w14:paraId="638E5575"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4DDE2A32" wp14:editId="5F05A1DE">
            <wp:extent cx="5120640" cy="25603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6_seq_manage_datasets.png"/>
                    <pic:cNvPicPr/>
                  </pic:nvPicPr>
                  <pic:blipFill>
                    <a:blip r:embed="rId35"/>
                    <a:stretch>
                      <a:fillRect/>
                    </a:stretch>
                  </pic:blipFill>
                  <pic:spPr>
                    <a:xfrm>
                      <a:off x="0" y="0"/>
                      <a:ext cx="5120640" cy="2560320"/>
                    </a:xfrm>
                    <a:prstGeom prst="rect">
                      <a:avLst/>
                    </a:prstGeom>
                  </pic:spPr>
                </pic:pic>
              </a:graphicData>
            </a:graphic>
          </wp:inline>
        </w:drawing>
      </w:r>
    </w:p>
    <w:p w14:paraId="66714ECE" w14:textId="4BC98A31" w:rsidR="004309E9" w:rsidRPr="009114C9" w:rsidRDefault="009114C9" w:rsidP="009114C9">
      <w:pPr>
        <w:pStyle w:val="Caption"/>
        <w:jc w:val="center"/>
        <w:rPr>
          <w:rFonts w:cs="Times New Roman"/>
          <w:color w:val="000000" w:themeColor="text1"/>
        </w:rPr>
      </w:pPr>
      <w:bookmarkStart w:id="84" w:name="_Toc237698423"/>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20</w:t>
      </w:r>
      <w:r w:rsidRPr="009114C9">
        <w:rPr>
          <w:color w:val="000000" w:themeColor="text1"/>
        </w:rPr>
        <w:fldChar w:fldCharType="end"/>
      </w:r>
      <w:r w:rsidRPr="009114C9">
        <w:rPr>
          <w:color w:val="000000" w:themeColor="text1"/>
        </w:rPr>
        <w:t>:Manage datasets — sequence diagram. Not implemented; retained as design intent.</w:t>
      </w:r>
      <w:bookmarkEnd w:id="84"/>
    </w:p>
    <w:p w14:paraId="23E924DB"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761FBC74" wp14:editId="3A8DA32E">
            <wp:extent cx="5120640" cy="2128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7_seq_export_data.png"/>
                    <pic:cNvPicPr/>
                  </pic:nvPicPr>
                  <pic:blipFill>
                    <a:blip r:embed="rId36"/>
                    <a:stretch>
                      <a:fillRect/>
                    </a:stretch>
                  </pic:blipFill>
                  <pic:spPr>
                    <a:xfrm>
                      <a:off x="0" y="0"/>
                      <a:ext cx="5120640" cy="2128492"/>
                    </a:xfrm>
                    <a:prstGeom prst="rect">
                      <a:avLst/>
                    </a:prstGeom>
                  </pic:spPr>
                </pic:pic>
              </a:graphicData>
            </a:graphic>
          </wp:inline>
        </w:drawing>
      </w:r>
    </w:p>
    <w:p w14:paraId="4237AE3D" w14:textId="6DFD5D65" w:rsidR="004309E9" w:rsidRPr="009114C9" w:rsidRDefault="009114C9" w:rsidP="009114C9">
      <w:pPr>
        <w:pStyle w:val="Caption"/>
        <w:jc w:val="center"/>
        <w:rPr>
          <w:rFonts w:cs="Times New Roman"/>
          <w:color w:val="000000" w:themeColor="text1"/>
        </w:rPr>
      </w:pPr>
      <w:bookmarkStart w:id="85" w:name="_Toc237698424"/>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21</w:t>
      </w:r>
      <w:r w:rsidRPr="009114C9">
        <w:rPr>
          <w:color w:val="000000" w:themeColor="text1"/>
        </w:rPr>
        <w:fldChar w:fldCharType="end"/>
      </w:r>
      <w:r w:rsidRPr="009114C9">
        <w:rPr>
          <w:color w:val="000000" w:themeColor="text1"/>
        </w:rPr>
        <w:t>:Export user property data — sequence diagram. Not implemented; retained as design intent.</w:t>
      </w:r>
      <w:bookmarkEnd w:id="85"/>
    </w:p>
    <w:p w14:paraId="6D243B57"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66B9EB0F" wp14:editId="057B8601">
            <wp:extent cx="5394960" cy="22542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8_seq_retrain_models.png"/>
                    <pic:cNvPicPr/>
                  </pic:nvPicPr>
                  <pic:blipFill>
                    <a:blip r:embed="rId37"/>
                    <a:stretch>
                      <a:fillRect/>
                    </a:stretch>
                  </pic:blipFill>
                  <pic:spPr>
                    <a:xfrm>
                      <a:off x="0" y="0"/>
                      <a:ext cx="5394960" cy="2254260"/>
                    </a:xfrm>
                    <a:prstGeom prst="rect">
                      <a:avLst/>
                    </a:prstGeom>
                  </pic:spPr>
                </pic:pic>
              </a:graphicData>
            </a:graphic>
          </wp:inline>
        </w:drawing>
      </w:r>
    </w:p>
    <w:p w14:paraId="22056900" w14:textId="6C40B5E7" w:rsidR="004309E9" w:rsidRPr="009114C9" w:rsidRDefault="009114C9" w:rsidP="009114C9">
      <w:pPr>
        <w:pStyle w:val="Caption"/>
        <w:jc w:val="center"/>
        <w:rPr>
          <w:rFonts w:cs="Times New Roman"/>
          <w:color w:val="000000" w:themeColor="text1"/>
        </w:rPr>
      </w:pPr>
      <w:bookmarkStart w:id="86" w:name="_Toc237698425"/>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22</w:t>
      </w:r>
      <w:r w:rsidRPr="009114C9">
        <w:rPr>
          <w:color w:val="000000" w:themeColor="text1"/>
        </w:rPr>
        <w:fldChar w:fldCharType="end"/>
      </w:r>
      <w:r w:rsidRPr="009114C9">
        <w:rPr>
          <w:color w:val="000000" w:themeColor="text1"/>
        </w:rPr>
        <w:t>:Admin model retraining — sequence diagram. Not implemented as an online workflow; retraining is performed offline and the resulting artefact is registered through the model registry.</w:t>
      </w:r>
      <w:bookmarkEnd w:id="86"/>
    </w:p>
    <w:p w14:paraId="4499EA29" w14:textId="77777777" w:rsidR="004309E9" w:rsidRPr="00AD7B29" w:rsidRDefault="00000000">
      <w:pPr>
        <w:pStyle w:val="Heading3"/>
        <w:jc w:val="left"/>
        <w:rPr>
          <w:rFonts w:ascii="Times New Roman" w:hAnsi="Times New Roman" w:cs="Times New Roman"/>
        </w:rPr>
      </w:pPr>
      <w:bookmarkStart w:id="87" w:name="_Toc237639615"/>
      <w:proofErr w:type="gramStart"/>
      <w:r w:rsidRPr="00AD7B29">
        <w:rPr>
          <w:rFonts w:ascii="Times New Roman" w:eastAsia="Times New Roman" w:hAnsi="Times New Roman" w:cs="Times New Roman"/>
        </w:rPr>
        <w:t>5.4.5  Entity</w:t>
      </w:r>
      <w:proofErr w:type="gramEnd"/>
      <w:r w:rsidRPr="00AD7B29">
        <w:rPr>
          <w:rFonts w:ascii="Times New Roman" w:eastAsia="Times New Roman" w:hAnsi="Times New Roman" w:cs="Times New Roman"/>
        </w:rPr>
        <w:t>–Relationship Model</w:t>
      </w:r>
      <w:bookmarkEnd w:id="87"/>
    </w:p>
    <w:p w14:paraId="5FB8F378" w14:textId="77777777" w:rsidR="004309E9" w:rsidRPr="00AD7B29" w:rsidRDefault="00000000">
      <w:pPr>
        <w:rPr>
          <w:rFonts w:cs="Times New Roman"/>
        </w:rPr>
      </w:pPr>
      <w:r w:rsidRPr="00AD7B29">
        <w:rPr>
          <w:rFonts w:cs="Times New Roman"/>
        </w:rPr>
        <w:t xml:space="preserve">The interim entity–relationship diagram (Fig. 5.20) proposed entities for Location, </w:t>
      </w:r>
      <w:proofErr w:type="spellStart"/>
      <w:r w:rsidRPr="00AD7B29">
        <w:rPr>
          <w:rFonts w:cs="Times New Roman"/>
        </w:rPr>
        <w:t>ListingSnapshot</w:t>
      </w:r>
      <w:proofErr w:type="spellEnd"/>
      <w:r w:rsidRPr="00AD7B29">
        <w:rPr>
          <w:rFonts w:cs="Times New Roman"/>
        </w:rPr>
        <w:t>, Prediction, Sentiment, Model and RL. The delivered schema differs substantially, and Fig. 5.21 records what was actually built.</w:t>
      </w:r>
    </w:p>
    <w:p w14:paraId="556134DC"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6ED088E3" wp14:editId="512052F7">
            <wp:extent cx="5120640" cy="43963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9_er_diagram.png"/>
                    <pic:cNvPicPr/>
                  </pic:nvPicPr>
                  <pic:blipFill>
                    <a:blip r:embed="rId38"/>
                    <a:stretch>
                      <a:fillRect/>
                    </a:stretch>
                  </pic:blipFill>
                  <pic:spPr>
                    <a:xfrm>
                      <a:off x="0" y="0"/>
                      <a:ext cx="5120640" cy="4396374"/>
                    </a:xfrm>
                    <a:prstGeom prst="rect">
                      <a:avLst/>
                    </a:prstGeom>
                  </pic:spPr>
                </pic:pic>
              </a:graphicData>
            </a:graphic>
          </wp:inline>
        </w:drawing>
      </w:r>
    </w:p>
    <w:p w14:paraId="0D35B5D7" w14:textId="7133475A" w:rsidR="004309E9" w:rsidRPr="009114C9" w:rsidRDefault="009114C9" w:rsidP="009114C9">
      <w:pPr>
        <w:pStyle w:val="Caption"/>
        <w:jc w:val="center"/>
        <w:rPr>
          <w:rFonts w:cs="Times New Roman"/>
          <w:color w:val="000000" w:themeColor="text1"/>
        </w:rPr>
      </w:pPr>
      <w:bookmarkStart w:id="88" w:name="_Toc237698426"/>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23</w:t>
      </w:r>
      <w:r w:rsidRPr="009114C9">
        <w:rPr>
          <w:color w:val="000000" w:themeColor="text1"/>
        </w:rPr>
        <w:fldChar w:fldCharType="end"/>
      </w:r>
      <w:r w:rsidRPr="009114C9">
        <w:rPr>
          <w:color w:val="000000" w:themeColor="text1"/>
        </w:rPr>
        <w:t>:Entity–relationship diagram as proposed in the interim report.</w:t>
      </w:r>
      <w:bookmarkEnd w:id="88"/>
    </w:p>
    <w:p w14:paraId="608DAB61"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601BBA26" wp14:editId="22C13DA4">
            <wp:extent cx="5029200" cy="582264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er.png"/>
                    <pic:cNvPicPr/>
                  </pic:nvPicPr>
                  <pic:blipFill>
                    <a:blip r:embed="rId39"/>
                    <a:stretch>
                      <a:fillRect/>
                    </a:stretch>
                  </pic:blipFill>
                  <pic:spPr>
                    <a:xfrm>
                      <a:off x="0" y="0"/>
                      <a:ext cx="5029200" cy="5822642"/>
                    </a:xfrm>
                    <a:prstGeom prst="rect">
                      <a:avLst/>
                    </a:prstGeom>
                  </pic:spPr>
                </pic:pic>
              </a:graphicData>
            </a:graphic>
          </wp:inline>
        </w:drawing>
      </w:r>
    </w:p>
    <w:p w14:paraId="35F4A3DF" w14:textId="7FE017F0" w:rsidR="004309E9" w:rsidRPr="009114C9" w:rsidRDefault="009114C9" w:rsidP="009114C9">
      <w:pPr>
        <w:pStyle w:val="Caption"/>
        <w:jc w:val="center"/>
        <w:rPr>
          <w:rFonts w:cs="Times New Roman"/>
          <w:color w:val="000000" w:themeColor="text1"/>
        </w:rPr>
      </w:pPr>
      <w:bookmarkStart w:id="89" w:name="_Toc237698427"/>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24</w:t>
      </w:r>
      <w:r w:rsidRPr="009114C9">
        <w:rPr>
          <w:color w:val="000000" w:themeColor="text1"/>
        </w:rPr>
        <w:fldChar w:fldCharType="end"/>
      </w:r>
      <w:r w:rsidRPr="009114C9">
        <w:rPr>
          <w:color w:val="000000" w:themeColor="text1"/>
        </w:rPr>
        <w:t xml:space="preserve">:Entity–relationship diagram of the implemented relational schema — sixteen tables across PostgreSQL, defined by </w:t>
      </w:r>
      <w:proofErr w:type="spellStart"/>
      <w:r w:rsidRPr="009114C9">
        <w:rPr>
          <w:color w:val="000000" w:themeColor="text1"/>
        </w:rPr>
        <w:t>SQLAlchemy</w:t>
      </w:r>
      <w:proofErr w:type="spellEnd"/>
      <w:r w:rsidRPr="009114C9">
        <w:rPr>
          <w:color w:val="000000" w:themeColor="text1"/>
        </w:rPr>
        <w:t xml:space="preserve"> models.</w:t>
      </w:r>
      <w:bookmarkEnd w:id="89"/>
    </w:p>
    <w:p w14:paraId="053F709E" w14:textId="77777777" w:rsidR="004309E9" w:rsidRPr="00AD7B29" w:rsidRDefault="00000000">
      <w:pPr>
        <w:rPr>
          <w:rFonts w:cs="Times New Roman"/>
        </w:rPr>
      </w:pPr>
      <w:r w:rsidRPr="00AD7B29">
        <w:rPr>
          <w:rFonts w:cs="Times New Roman"/>
        </w:rPr>
        <w:t xml:space="preserve">The principal differences are these. </w:t>
      </w:r>
      <w:r w:rsidRPr="00AD7B29">
        <w:rPr>
          <w:rFonts w:cs="Times New Roman"/>
          <w:b/>
        </w:rPr>
        <w:t>Location</w:t>
      </w:r>
      <w:r w:rsidRPr="00AD7B29">
        <w:rPr>
          <w:rFonts w:cs="Times New Roman"/>
        </w:rPr>
        <w:t xml:space="preserve"> is not an entity; district, locality, latitude and longitude are columns on </w:t>
      </w:r>
      <w:r w:rsidRPr="00AD7B29">
        <w:rPr>
          <w:rFonts w:eastAsia="Consolas" w:cs="Times New Roman"/>
          <w:sz w:val="21"/>
        </w:rPr>
        <w:t>properties</w:t>
      </w:r>
      <w:r w:rsidRPr="00AD7B29">
        <w:rPr>
          <w:rFonts w:cs="Times New Roman"/>
        </w:rPr>
        <w:t xml:space="preserve">. </w:t>
      </w:r>
      <w:proofErr w:type="spellStart"/>
      <w:r w:rsidRPr="00AD7B29">
        <w:rPr>
          <w:rFonts w:cs="Times New Roman"/>
          <w:b/>
        </w:rPr>
        <w:t>ListingSnapshot</w:t>
      </w:r>
      <w:proofErr w:type="spellEnd"/>
      <w:r w:rsidRPr="00AD7B29">
        <w:rPr>
          <w:rFonts w:cs="Times New Roman"/>
        </w:rPr>
        <w:t xml:space="preserve"> does not exist; historical valuation is captured instead by </w:t>
      </w:r>
      <w:proofErr w:type="spellStart"/>
      <w:r w:rsidRPr="00AD7B29">
        <w:rPr>
          <w:rFonts w:eastAsia="Consolas" w:cs="Times New Roman"/>
          <w:sz w:val="21"/>
        </w:rPr>
        <w:t>property_valuation_snapshots</w:t>
      </w:r>
      <w:proofErr w:type="spellEnd"/>
      <w:r w:rsidRPr="00AD7B29">
        <w:rPr>
          <w:rFonts w:cs="Times New Roman"/>
        </w:rPr>
        <w:t xml:space="preserve">, which stores an estimated value with a lower and upper bound, a status, a method, a confidence level, model and index versions, the index factor applied, a feature hash and a JSON provenance block. </w:t>
      </w:r>
      <w:r w:rsidRPr="00AD7B29">
        <w:rPr>
          <w:rFonts w:cs="Times New Roman"/>
          <w:b/>
        </w:rPr>
        <w:t>Sentiment</w:t>
      </w:r>
      <w:r w:rsidRPr="00AD7B29">
        <w:rPr>
          <w:rFonts w:cs="Times New Roman"/>
        </w:rPr>
        <w:t xml:space="preserve"> is not relational at all: scored documents live in MongoDB and aggregated snapshots in Redis. </w:t>
      </w:r>
      <w:r w:rsidRPr="00AD7B29">
        <w:rPr>
          <w:rFonts w:cs="Times New Roman"/>
          <w:b/>
        </w:rPr>
        <w:t>Model</w:t>
      </w:r>
      <w:r w:rsidRPr="00AD7B29">
        <w:rPr>
          <w:rFonts w:cs="Times New Roman"/>
        </w:rPr>
        <w:t xml:space="preserve"> corresponds to </w:t>
      </w:r>
      <w:proofErr w:type="spellStart"/>
      <w:r w:rsidRPr="00AD7B29">
        <w:rPr>
          <w:rFonts w:eastAsia="Consolas" w:cs="Times New Roman"/>
          <w:sz w:val="21"/>
        </w:rPr>
        <w:t>model_registry</w:t>
      </w:r>
      <w:proofErr w:type="spellEnd"/>
      <w:r w:rsidRPr="00AD7B29">
        <w:rPr>
          <w:rFonts w:cs="Times New Roman"/>
        </w:rPr>
        <w:t xml:space="preserve">, which stores endpoint and metric metadata rather than model artefacts. </w:t>
      </w:r>
      <w:r w:rsidRPr="00AD7B29">
        <w:rPr>
          <w:rFonts w:cs="Times New Roman"/>
          <w:b/>
        </w:rPr>
        <w:t>RL</w:t>
      </w:r>
      <w:r w:rsidRPr="00AD7B29">
        <w:rPr>
          <w:rFonts w:cs="Times New Roman"/>
        </w:rPr>
        <w:t xml:space="preserve"> has no relational representation whatsoever — no state, action, reward or </w:t>
      </w:r>
      <w:r w:rsidRPr="00AD7B29">
        <w:rPr>
          <w:rFonts w:cs="Times New Roman"/>
        </w:rPr>
        <w:lastRenderedPageBreak/>
        <w:t xml:space="preserve">recommendation is persisted. A </w:t>
      </w:r>
      <w:r w:rsidRPr="00AD7B29">
        <w:rPr>
          <w:rFonts w:cs="Times New Roman"/>
          <w:b/>
        </w:rPr>
        <w:t>Prediction</w:t>
      </w:r>
      <w:r w:rsidRPr="00AD7B29">
        <w:rPr>
          <w:rFonts w:cs="Times New Roman"/>
        </w:rPr>
        <w:t xml:space="preserve"> entity does exist, as </w:t>
      </w:r>
      <w:proofErr w:type="spellStart"/>
      <w:r w:rsidRPr="00AD7B29">
        <w:rPr>
          <w:rFonts w:eastAsia="Consolas" w:cs="Times New Roman"/>
          <w:sz w:val="21"/>
        </w:rPr>
        <w:t>prediction_records</w:t>
      </w:r>
      <w:proofErr w:type="spellEnd"/>
      <w:r w:rsidRPr="00AD7B29">
        <w:rPr>
          <w:rFonts w:cs="Times New Roman"/>
        </w:rPr>
        <w:t>, but it is written only when the requester is authenticated.</w:t>
      </w:r>
    </w:p>
    <w:p w14:paraId="6DCFFF43" w14:textId="77777777" w:rsidR="004309E9" w:rsidRPr="00AD7B29" w:rsidRDefault="00000000">
      <w:pPr>
        <w:rPr>
          <w:rFonts w:cs="Times New Roman"/>
        </w:rPr>
      </w:pPr>
      <w:r w:rsidRPr="00AD7B29">
        <w:rPr>
          <w:rFonts w:cs="Times New Roman"/>
        </w:rPr>
        <w:t xml:space="preserve">The delivered schema also contains six tables the interim design did not anticipate: </w:t>
      </w:r>
      <w:proofErr w:type="spellStart"/>
      <w:r w:rsidRPr="00AD7B29">
        <w:rPr>
          <w:rFonts w:eastAsia="Consolas" w:cs="Times New Roman"/>
          <w:sz w:val="21"/>
        </w:rPr>
        <w:t>rental_lease_periods</w:t>
      </w:r>
      <w:proofErr w:type="spellEnd"/>
      <w:r w:rsidRPr="00AD7B29">
        <w:rPr>
          <w:rFonts w:cs="Times New Roman"/>
        </w:rPr>
        <w:t xml:space="preserve">, which preserves historical agreed rents so cumulative rental income remains correct when a lease is renegotiated; </w:t>
      </w:r>
      <w:proofErr w:type="spellStart"/>
      <w:r w:rsidRPr="00AD7B29">
        <w:rPr>
          <w:rFonts w:eastAsia="Consolas" w:cs="Times New Roman"/>
          <w:sz w:val="21"/>
        </w:rPr>
        <w:t>property_transactions</w:t>
      </w:r>
      <w:proofErr w:type="spellEnd"/>
      <w:r w:rsidRPr="00AD7B29">
        <w:rPr>
          <w:rFonts w:cs="Times New Roman"/>
        </w:rPr>
        <w:t xml:space="preserve">, a ledger of acquisition, improvement and disposal amounts; </w:t>
      </w:r>
      <w:proofErr w:type="spellStart"/>
      <w:r w:rsidRPr="00AD7B29">
        <w:rPr>
          <w:rFonts w:eastAsia="Consolas" w:cs="Times New Roman"/>
          <w:sz w:val="21"/>
        </w:rPr>
        <w:t>investment_preferences</w:t>
      </w:r>
      <w:proofErr w:type="spellEnd"/>
      <w:r w:rsidRPr="00AD7B29">
        <w:rPr>
          <w:rFonts w:cs="Times New Roman"/>
        </w:rPr>
        <w:t xml:space="preserve">, holding risk level, preferred property type and investment horizon; </w:t>
      </w:r>
      <w:proofErr w:type="spellStart"/>
      <w:r w:rsidRPr="00AD7B29">
        <w:rPr>
          <w:rFonts w:eastAsia="Consolas" w:cs="Times New Roman"/>
          <w:sz w:val="21"/>
        </w:rPr>
        <w:t>chat_sessions</w:t>
      </w:r>
      <w:proofErr w:type="spellEnd"/>
      <w:r w:rsidRPr="00AD7B29">
        <w:rPr>
          <w:rFonts w:cs="Times New Roman"/>
        </w:rPr>
        <w:t xml:space="preserve"> and </w:t>
      </w:r>
      <w:proofErr w:type="spellStart"/>
      <w:r w:rsidRPr="00AD7B29">
        <w:rPr>
          <w:rFonts w:eastAsia="Consolas" w:cs="Times New Roman"/>
          <w:sz w:val="21"/>
        </w:rPr>
        <w:t>chat_messages</w:t>
      </w:r>
      <w:proofErr w:type="spellEnd"/>
      <w:r w:rsidRPr="00AD7B29">
        <w:rPr>
          <w:rFonts w:cs="Times New Roman"/>
        </w:rPr>
        <w:t xml:space="preserve">, which persist conversations; and </w:t>
      </w:r>
      <w:proofErr w:type="spellStart"/>
      <w:r w:rsidRPr="00AD7B29">
        <w:rPr>
          <w:rFonts w:eastAsia="Consolas" w:cs="Times New Roman"/>
          <w:sz w:val="21"/>
        </w:rPr>
        <w:t>feature_definitions</w:t>
      </w:r>
      <w:proofErr w:type="spellEnd"/>
      <w:r w:rsidRPr="00AD7B29">
        <w:rPr>
          <w:rFonts w:cs="Times New Roman"/>
        </w:rPr>
        <w:t>, which lets administrators declare model input contracts without a code change.</w:t>
      </w:r>
    </w:p>
    <w:p w14:paraId="5F80B170" w14:textId="4DF1BE6A" w:rsidR="004309E9" w:rsidRPr="009114C9" w:rsidRDefault="009114C9" w:rsidP="009114C9">
      <w:pPr>
        <w:pStyle w:val="Caption"/>
        <w:jc w:val="center"/>
        <w:rPr>
          <w:rFonts w:cs="Times New Roman"/>
          <w:color w:val="000000" w:themeColor="text1"/>
        </w:rPr>
      </w:pPr>
      <w:bookmarkStart w:id="90" w:name="_Toc237698443"/>
      <w:bookmarkStart w:id="91" w:name="_Toc237699839"/>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9</w:t>
      </w:r>
      <w:r w:rsidRPr="009114C9">
        <w:rPr>
          <w:color w:val="000000" w:themeColor="text1"/>
        </w:rPr>
        <w:fldChar w:fldCharType="end"/>
      </w:r>
      <w:r w:rsidRPr="009114C9">
        <w:rPr>
          <w:color w:val="000000" w:themeColor="text1"/>
        </w:rPr>
        <w:t>:IMPLEMENTED RELATIONAL TABLES BY FUNCTIONAL GROUP</w:t>
      </w:r>
      <w:bookmarkEnd w:id="90"/>
      <w:bookmarkEnd w:id="91"/>
    </w:p>
    <w:tbl>
      <w:tblPr>
        <w:tblStyle w:val="TableGrid"/>
        <w:tblW w:w="0" w:type="auto"/>
        <w:jc w:val="center"/>
        <w:tblLayout w:type="fixed"/>
        <w:tblLook w:val="04A0" w:firstRow="1" w:lastRow="0" w:firstColumn="1" w:lastColumn="0" w:noHBand="0" w:noVBand="1"/>
      </w:tblPr>
      <w:tblGrid>
        <w:gridCol w:w="2448"/>
        <w:gridCol w:w="6336"/>
      </w:tblGrid>
      <w:tr w:rsidR="004309E9" w:rsidRPr="00AD7B29" w14:paraId="629CEBBF" w14:textId="77777777">
        <w:trPr>
          <w:tblHeader/>
          <w:jc w:val="center"/>
        </w:trPr>
        <w:tc>
          <w:tcPr>
            <w:tcW w:w="2448" w:type="dxa"/>
            <w:shd w:val="clear" w:color="auto" w:fill="D9E2EC"/>
          </w:tcPr>
          <w:p w14:paraId="6723F884" w14:textId="77777777" w:rsidR="004309E9" w:rsidRPr="00AD7B29" w:rsidRDefault="00000000">
            <w:pPr>
              <w:spacing w:before="40" w:after="40" w:line="240" w:lineRule="auto"/>
              <w:jc w:val="center"/>
              <w:rPr>
                <w:rFonts w:cs="Times New Roman"/>
              </w:rPr>
            </w:pPr>
            <w:r w:rsidRPr="00AD7B29">
              <w:rPr>
                <w:rFonts w:cs="Times New Roman"/>
                <w:b/>
                <w:sz w:val="20"/>
              </w:rPr>
              <w:t>Group</w:t>
            </w:r>
          </w:p>
        </w:tc>
        <w:tc>
          <w:tcPr>
            <w:tcW w:w="6336" w:type="dxa"/>
            <w:shd w:val="clear" w:color="auto" w:fill="D9E2EC"/>
          </w:tcPr>
          <w:p w14:paraId="6A01D032" w14:textId="77777777" w:rsidR="004309E9" w:rsidRPr="00AD7B29" w:rsidRDefault="00000000">
            <w:pPr>
              <w:spacing w:before="40" w:after="40" w:line="240" w:lineRule="auto"/>
              <w:jc w:val="center"/>
              <w:rPr>
                <w:rFonts w:cs="Times New Roman"/>
              </w:rPr>
            </w:pPr>
            <w:r w:rsidRPr="00AD7B29">
              <w:rPr>
                <w:rFonts w:cs="Times New Roman"/>
                <w:b/>
                <w:sz w:val="20"/>
              </w:rPr>
              <w:t>Tables</w:t>
            </w:r>
          </w:p>
        </w:tc>
      </w:tr>
      <w:tr w:rsidR="004309E9" w:rsidRPr="00AD7B29" w14:paraId="423935C2" w14:textId="77777777">
        <w:trPr>
          <w:jc w:val="center"/>
        </w:trPr>
        <w:tc>
          <w:tcPr>
            <w:tcW w:w="2448" w:type="dxa"/>
          </w:tcPr>
          <w:p w14:paraId="390CF992" w14:textId="77777777" w:rsidR="004309E9" w:rsidRPr="00AD7B29" w:rsidRDefault="00000000">
            <w:pPr>
              <w:spacing w:before="40" w:after="40" w:line="240" w:lineRule="auto"/>
              <w:jc w:val="left"/>
              <w:rPr>
                <w:rFonts w:cs="Times New Roman"/>
              </w:rPr>
            </w:pPr>
            <w:r w:rsidRPr="00AD7B29">
              <w:rPr>
                <w:rFonts w:cs="Times New Roman"/>
                <w:sz w:val="20"/>
              </w:rPr>
              <w:t>Identity and preference</w:t>
            </w:r>
          </w:p>
        </w:tc>
        <w:tc>
          <w:tcPr>
            <w:tcW w:w="6336" w:type="dxa"/>
          </w:tcPr>
          <w:p w14:paraId="41CF2131" w14:textId="77777777" w:rsidR="004309E9" w:rsidRPr="00AD7B29" w:rsidRDefault="00000000">
            <w:pPr>
              <w:spacing w:before="40" w:after="40" w:line="240" w:lineRule="auto"/>
              <w:jc w:val="left"/>
              <w:rPr>
                <w:rFonts w:cs="Times New Roman"/>
              </w:rPr>
            </w:pPr>
            <w:r w:rsidRPr="00AD7B29">
              <w:rPr>
                <w:rFonts w:eastAsia="Consolas" w:cs="Times New Roman"/>
                <w:sz w:val="17"/>
              </w:rPr>
              <w:t>users</w:t>
            </w:r>
            <w:r w:rsidRPr="00AD7B29">
              <w:rPr>
                <w:rFonts w:cs="Times New Roman"/>
                <w:sz w:val="20"/>
              </w:rPr>
              <w:t xml:space="preserve">, </w:t>
            </w:r>
            <w:proofErr w:type="spellStart"/>
            <w:r w:rsidRPr="00AD7B29">
              <w:rPr>
                <w:rFonts w:eastAsia="Consolas" w:cs="Times New Roman"/>
                <w:sz w:val="17"/>
              </w:rPr>
              <w:t>user_profiles</w:t>
            </w:r>
            <w:proofErr w:type="spellEnd"/>
            <w:r w:rsidRPr="00AD7B29">
              <w:rPr>
                <w:rFonts w:cs="Times New Roman"/>
                <w:sz w:val="20"/>
              </w:rPr>
              <w:t xml:space="preserve">, </w:t>
            </w:r>
            <w:proofErr w:type="spellStart"/>
            <w:r w:rsidRPr="00AD7B29">
              <w:rPr>
                <w:rFonts w:eastAsia="Consolas" w:cs="Times New Roman"/>
                <w:sz w:val="17"/>
              </w:rPr>
              <w:t>investment_preferences</w:t>
            </w:r>
            <w:proofErr w:type="spellEnd"/>
          </w:p>
        </w:tc>
      </w:tr>
      <w:tr w:rsidR="004309E9" w:rsidRPr="00AD7B29" w14:paraId="28390811" w14:textId="77777777">
        <w:trPr>
          <w:jc w:val="center"/>
        </w:trPr>
        <w:tc>
          <w:tcPr>
            <w:tcW w:w="2448" w:type="dxa"/>
          </w:tcPr>
          <w:p w14:paraId="27D02EF7" w14:textId="77777777" w:rsidR="004309E9" w:rsidRPr="00AD7B29" w:rsidRDefault="00000000">
            <w:pPr>
              <w:spacing w:before="40" w:after="40" w:line="240" w:lineRule="auto"/>
              <w:jc w:val="left"/>
              <w:rPr>
                <w:rFonts w:cs="Times New Roman"/>
              </w:rPr>
            </w:pPr>
            <w:r w:rsidRPr="00AD7B29">
              <w:rPr>
                <w:rFonts w:cs="Times New Roman"/>
                <w:sz w:val="20"/>
              </w:rPr>
              <w:t>Property portfolio</w:t>
            </w:r>
          </w:p>
        </w:tc>
        <w:tc>
          <w:tcPr>
            <w:tcW w:w="6336" w:type="dxa"/>
          </w:tcPr>
          <w:p w14:paraId="78A68B40" w14:textId="77777777" w:rsidR="004309E9" w:rsidRPr="00AD7B29" w:rsidRDefault="00000000">
            <w:pPr>
              <w:spacing w:before="40" w:after="40" w:line="240" w:lineRule="auto"/>
              <w:jc w:val="left"/>
              <w:rPr>
                <w:rFonts w:cs="Times New Roman"/>
              </w:rPr>
            </w:pPr>
            <w:r w:rsidRPr="00AD7B29">
              <w:rPr>
                <w:rFonts w:eastAsia="Consolas" w:cs="Times New Roman"/>
                <w:sz w:val="17"/>
              </w:rPr>
              <w:t>properties</w:t>
            </w:r>
            <w:r w:rsidRPr="00AD7B29">
              <w:rPr>
                <w:rFonts w:cs="Times New Roman"/>
                <w:sz w:val="20"/>
              </w:rPr>
              <w:t xml:space="preserve">, </w:t>
            </w:r>
            <w:proofErr w:type="spellStart"/>
            <w:r w:rsidRPr="00AD7B29">
              <w:rPr>
                <w:rFonts w:eastAsia="Consolas" w:cs="Times New Roman"/>
                <w:sz w:val="17"/>
              </w:rPr>
              <w:t>housing_properties</w:t>
            </w:r>
            <w:proofErr w:type="spellEnd"/>
            <w:r w:rsidRPr="00AD7B29">
              <w:rPr>
                <w:rFonts w:cs="Times New Roman"/>
                <w:sz w:val="20"/>
              </w:rPr>
              <w:t xml:space="preserve">, </w:t>
            </w:r>
            <w:proofErr w:type="spellStart"/>
            <w:r w:rsidRPr="00AD7B29">
              <w:rPr>
                <w:rFonts w:eastAsia="Consolas" w:cs="Times New Roman"/>
                <w:sz w:val="17"/>
              </w:rPr>
              <w:t>rental_properties</w:t>
            </w:r>
            <w:proofErr w:type="spellEnd"/>
            <w:r w:rsidRPr="00AD7B29">
              <w:rPr>
                <w:rFonts w:cs="Times New Roman"/>
                <w:sz w:val="20"/>
              </w:rPr>
              <w:t xml:space="preserve">, </w:t>
            </w:r>
            <w:proofErr w:type="spellStart"/>
            <w:r w:rsidRPr="00AD7B29">
              <w:rPr>
                <w:rFonts w:eastAsia="Consolas" w:cs="Times New Roman"/>
                <w:sz w:val="17"/>
              </w:rPr>
              <w:t>land_properties</w:t>
            </w:r>
            <w:proofErr w:type="spellEnd"/>
            <w:r w:rsidRPr="00AD7B29">
              <w:rPr>
                <w:rFonts w:cs="Times New Roman"/>
                <w:sz w:val="20"/>
              </w:rPr>
              <w:t xml:space="preserve">, </w:t>
            </w:r>
            <w:proofErr w:type="spellStart"/>
            <w:r w:rsidRPr="00AD7B29">
              <w:rPr>
                <w:rFonts w:eastAsia="Consolas" w:cs="Times New Roman"/>
                <w:sz w:val="17"/>
              </w:rPr>
              <w:t>rental_lease_periods</w:t>
            </w:r>
            <w:proofErr w:type="spellEnd"/>
          </w:p>
        </w:tc>
      </w:tr>
      <w:tr w:rsidR="004309E9" w:rsidRPr="00AD7B29" w14:paraId="1F7B8ED4" w14:textId="77777777">
        <w:trPr>
          <w:jc w:val="center"/>
        </w:trPr>
        <w:tc>
          <w:tcPr>
            <w:tcW w:w="2448" w:type="dxa"/>
          </w:tcPr>
          <w:p w14:paraId="2EF74AB8" w14:textId="77777777" w:rsidR="004309E9" w:rsidRPr="00AD7B29" w:rsidRDefault="00000000">
            <w:pPr>
              <w:spacing w:before="40" w:after="40" w:line="240" w:lineRule="auto"/>
              <w:jc w:val="left"/>
              <w:rPr>
                <w:rFonts w:cs="Times New Roman"/>
              </w:rPr>
            </w:pPr>
            <w:r w:rsidRPr="00AD7B29">
              <w:rPr>
                <w:rFonts w:cs="Times New Roman"/>
                <w:sz w:val="20"/>
              </w:rPr>
              <w:t>Valuation history</w:t>
            </w:r>
          </w:p>
        </w:tc>
        <w:tc>
          <w:tcPr>
            <w:tcW w:w="6336" w:type="dxa"/>
          </w:tcPr>
          <w:p w14:paraId="5FFA46D0"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7"/>
              </w:rPr>
              <w:t>property_valuation_snapshots</w:t>
            </w:r>
            <w:proofErr w:type="spellEnd"/>
            <w:r w:rsidRPr="00AD7B29">
              <w:rPr>
                <w:rFonts w:cs="Times New Roman"/>
                <w:sz w:val="20"/>
              </w:rPr>
              <w:t xml:space="preserve">, </w:t>
            </w:r>
            <w:proofErr w:type="spellStart"/>
            <w:r w:rsidRPr="00AD7B29">
              <w:rPr>
                <w:rFonts w:eastAsia="Consolas" w:cs="Times New Roman"/>
                <w:sz w:val="17"/>
              </w:rPr>
              <w:t>property_transactions</w:t>
            </w:r>
            <w:proofErr w:type="spellEnd"/>
          </w:p>
        </w:tc>
      </w:tr>
      <w:tr w:rsidR="004309E9" w:rsidRPr="00AD7B29" w14:paraId="0EBE9ED4" w14:textId="77777777">
        <w:trPr>
          <w:jc w:val="center"/>
        </w:trPr>
        <w:tc>
          <w:tcPr>
            <w:tcW w:w="2448" w:type="dxa"/>
          </w:tcPr>
          <w:p w14:paraId="622318C1" w14:textId="77777777" w:rsidR="004309E9" w:rsidRPr="00AD7B29" w:rsidRDefault="00000000">
            <w:pPr>
              <w:spacing w:before="40" w:after="40" w:line="240" w:lineRule="auto"/>
              <w:jc w:val="left"/>
              <w:rPr>
                <w:rFonts w:cs="Times New Roman"/>
              </w:rPr>
            </w:pPr>
            <w:r w:rsidRPr="00AD7B29">
              <w:rPr>
                <w:rFonts w:cs="Times New Roman"/>
                <w:sz w:val="20"/>
              </w:rPr>
              <w:t>Conversation</w:t>
            </w:r>
          </w:p>
        </w:tc>
        <w:tc>
          <w:tcPr>
            <w:tcW w:w="6336" w:type="dxa"/>
          </w:tcPr>
          <w:p w14:paraId="777997B9"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7"/>
              </w:rPr>
              <w:t>chat_sessions</w:t>
            </w:r>
            <w:proofErr w:type="spellEnd"/>
            <w:r w:rsidRPr="00AD7B29">
              <w:rPr>
                <w:rFonts w:cs="Times New Roman"/>
                <w:sz w:val="20"/>
              </w:rPr>
              <w:t xml:space="preserve">, </w:t>
            </w:r>
            <w:proofErr w:type="spellStart"/>
            <w:r w:rsidRPr="00AD7B29">
              <w:rPr>
                <w:rFonts w:eastAsia="Consolas" w:cs="Times New Roman"/>
                <w:sz w:val="17"/>
              </w:rPr>
              <w:t>chat_messages</w:t>
            </w:r>
            <w:proofErr w:type="spellEnd"/>
          </w:p>
        </w:tc>
      </w:tr>
      <w:tr w:rsidR="004309E9" w:rsidRPr="00AD7B29" w14:paraId="695F899D" w14:textId="77777777">
        <w:trPr>
          <w:jc w:val="center"/>
        </w:trPr>
        <w:tc>
          <w:tcPr>
            <w:tcW w:w="2448" w:type="dxa"/>
          </w:tcPr>
          <w:p w14:paraId="41DFDFFD" w14:textId="77777777" w:rsidR="004309E9" w:rsidRPr="00AD7B29" w:rsidRDefault="00000000">
            <w:pPr>
              <w:spacing w:before="40" w:after="40" w:line="240" w:lineRule="auto"/>
              <w:jc w:val="left"/>
              <w:rPr>
                <w:rFonts w:cs="Times New Roman"/>
              </w:rPr>
            </w:pPr>
            <w:r w:rsidRPr="00AD7B29">
              <w:rPr>
                <w:rFonts w:cs="Times New Roman"/>
                <w:sz w:val="20"/>
              </w:rPr>
              <w:t>Model operations</w:t>
            </w:r>
          </w:p>
        </w:tc>
        <w:tc>
          <w:tcPr>
            <w:tcW w:w="6336" w:type="dxa"/>
          </w:tcPr>
          <w:p w14:paraId="44A0D6DC"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7"/>
              </w:rPr>
              <w:t>feature_definitions</w:t>
            </w:r>
            <w:proofErr w:type="spellEnd"/>
            <w:r w:rsidRPr="00AD7B29">
              <w:rPr>
                <w:rFonts w:cs="Times New Roman"/>
                <w:sz w:val="20"/>
              </w:rPr>
              <w:t xml:space="preserve">, </w:t>
            </w:r>
            <w:proofErr w:type="spellStart"/>
            <w:r w:rsidRPr="00AD7B29">
              <w:rPr>
                <w:rFonts w:eastAsia="Consolas" w:cs="Times New Roman"/>
                <w:sz w:val="17"/>
              </w:rPr>
              <w:t>prediction_records</w:t>
            </w:r>
            <w:proofErr w:type="spellEnd"/>
            <w:r w:rsidRPr="00AD7B29">
              <w:rPr>
                <w:rFonts w:cs="Times New Roman"/>
                <w:sz w:val="20"/>
              </w:rPr>
              <w:t xml:space="preserve">, </w:t>
            </w:r>
            <w:proofErr w:type="spellStart"/>
            <w:r w:rsidRPr="00AD7B29">
              <w:rPr>
                <w:rFonts w:eastAsia="Consolas" w:cs="Times New Roman"/>
                <w:sz w:val="17"/>
              </w:rPr>
              <w:t>model_registry</w:t>
            </w:r>
            <w:proofErr w:type="spellEnd"/>
          </w:p>
        </w:tc>
      </w:tr>
      <w:tr w:rsidR="004309E9" w:rsidRPr="00AD7B29" w14:paraId="20A2B1C9" w14:textId="77777777">
        <w:trPr>
          <w:jc w:val="center"/>
        </w:trPr>
        <w:tc>
          <w:tcPr>
            <w:tcW w:w="2448" w:type="dxa"/>
          </w:tcPr>
          <w:p w14:paraId="112F481F" w14:textId="77777777" w:rsidR="004309E9" w:rsidRPr="00AD7B29" w:rsidRDefault="00000000">
            <w:pPr>
              <w:spacing w:before="40" w:after="40" w:line="240" w:lineRule="auto"/>
              <w:jc w:val="left"/>
              <w:rPr>
                <w:rFonts w:cs="Times New Roman"/>
              </w:rPr>
            </w:pPr>
            <w:r w:rsidRPr="00AD7B29">
              <w:rPr>
                <w:rFonts w:cs="Times New Roman"/>
                <w:sz w:val="20"/>
              </w:rPr>
              <w:t>Site feedback</w:t>
            </w:r>
          </w:p>
        </w:tc>
        <w:tc>
          <w:tcPr>
            <w:tcW w:w="6336" w:type="dxa"/>
          </w:tcPr>
          <w:p w14:paraId="5DEE78F2" w14:textId="77777777" w:rsidR="004309E9" w:rsidRPr="00AD7B29" w:rsidRDefault="00000000">
            <w:pPr>
              <w:spacing w:before="40" w:after="40" w:line="240" w:lineRule="auto"/>
              <w:jc w:val="left"/>
              <w:rPr>
                <w:rFonts w:cs="Times New Roman"/>
              </w:rPr>
            </w:pPr>
            <w:r w:rsidRPr="00AD7B29">
              <w:rPr>
                <w:rFonts w:eastAsia="Consolas" w:cs="Times New Roman"/>
                <w:sz w:val="17"/>
              </w:rPr>
              <w:t>reviews</w:t>
            </w:r>
          </w:p>
        </w:tc>
      </w:tr>
    </w:tbl>
    <w:p w14:paraId="1C8B25A4" w14:textId="77777777" w:rsidR="004309E9" w:rsidRPr="00AD7B29" w:rsidRDefault="004309E9">
      <w:pPr>
        <w:spacing w:after="80"/>
        <w:rPr>
          <w:rFonts w:cs="Times New Roman"/>
        </w:rPr>
      </w:pPr>
    </w:p>
    <w:p w14:paraId="212FD235" w14:textId="77777777" w:rsidR="004309E9" w:rsidRPr="00AD7B29" w:rsidRDefault="00000000">
      <w:pPr>
        <w:pStyle w:val="Heading3"/>
        <w:jc w:val="left"/>
        <w:rPr>
          <w:rFonts w:ascii="Times New Roman" w:hAnsi="Times New Roman" w:cs="Times New Roman"/>
        </w:rPr>
      </w:pPr>
      <w:bookmarkStart w:id="92" w:name="_Toc237639616"/>
      <w:proofErr w:type="gramStart"/>
      <w:r w:rsidRPr="00AD7B29">
        <w:rPr>
          <w:rFonts w:ascii="Times New Roman" w:eastAsia="Times New Roman" w:hAnsi="Times New Roman" w:cs="Times New Roman"/>
        </w:rPr>
        <w:t>5.4.6  Administrative</w:t>
      </w:r>
      <w:proofErr w:type="gramEnd"/>
      <w:r w:rsidRPr="00AD7B29">
        <w:rPr>
          <w:rFonts w:ascii="Times New Roman" w:eastAsia="Times New Roman" w:hAnsi="Times New Roman" w:cs="Times New Roman"/>
        </w:rPr>
        <w:t xml:space="preserve"> Design</w:t>
      </w:r>
      <w:bookmarkEnd w:id="92"/>
    </w:p>
    <w:p w14:paraId="429FF5A0" w14:textId="77777777" w:rsidR="004309E9" w:rsidRPr="00AD7B29" w:rsidRDefault="00000000">
      <w:pPr>
        <w:rPr>
          <w:rFonts w:cs="Times New Roman"/>
        </w:rPr>
      </w:pPr>
      <w:r w:rsidRPr="00AD7B29">
        <w:rPr>
          <w:rFonts w:cs="Times New Roman"/>
        </w:rPr>
        <w:t>The delivered administrative surface is narrower than Fig. 5.2 and Fig. 5.9 imply. It provides dashboard statistics, full CRUD over feature definitions, user listing and deletion, and a model registry supporting registration, update, activation and deletion, where activation deactivates all other models of the same type. It does not provide dataset upload, model retraining or data export. Administrative identity is established by comparing the authenticated user's e-mail against a configured administrator address; there is no role column in the schema. Both limitations are recorded in Appendix A and revisited as future work in §8.6.</w:t>
      </w:r>
    </w:p>
    <w:p w14:paraId="0D9EC1B6" w14:textId="77777777" w:rsidR="004309E9" w:rsidRPr="00AD7B29" w:rsidRDefault="00000000">
      <w:pPr>
        <w:pStyle w:val="Heading2"/>
        <w:jc w:val="left"/>
        <w:rPr>
          <w:rFonts w:ascii="Times New Roman" w:hAnsi="Times New Roman" w:cs="Times New Roman"/>
        </w:rPr>
      </w:pPr>
      <w:bookmarkStart w:id="93" w:name="_Toc237639617"/>
      <w:proofErr w:type="gramStart"/>
      <w:r w:rsidRPr="00AD7B29">
        <w:rPr>
          <w:rFonts w:ascii="Times New Roman" w:eastAsia="Times New Roman" w:hAnsi="Times New Roman" w:cs="Times New Roman"/>
        </w:rPr>
        <w:t>5.5  Positioning</w:t>
      </w:r>
      <w:proofErr w:type="gramEnd"/>
      <w:r w:rsidRPr="00AD7B29">
        <w:rPr>
          <w:rFonts w:ascii="Times New Roman" w:eastAsia="Times New Roman" w:hAnsi="Times New Roman" w:cs="Times New Roman"/>
        </w:rPr>
        <w:t xml:space="preserve"> the Novelty within the Design</w:t>
      </w:r>
      <w:bookmarkEnd w:id="93"/>
    </w:p>
    <w:p w14:paraId="1E7A1AA4" w14:textId="77777777" w:rsidR="004309E9" w:rsidRPr="00AD7B29" w:rsidRDefault="00000000">
      <w:pPr>
        <w:rPr>
          <w:rFonts w:cs="Times New Roman"/>
        </w:rPr>
      </w:pPr>
      <w:r w:rsidRPr="00AD7B29">
        <w:rPr>
          <w:rFonts w:cs="Times New Roman"/>
        </w:rPr>
        <w:t xml:space="preserve">The novelty sits in the extended module, not in the ML engine. The engine is conventional: gradient-boosted trees for tabular valuation, a small recurrent network for an index series, a feed-forward Q-network for discrete actions. What is unconventional is that no value leaves </w:t>
      </w:r>
      <w:r w:rsidRPr="00AD7B29">
        <w:rPr>
          <w:rFonts w:cs="Times New Roman"/>
        </w:rPr>
        <w:lastRenderedPageBreak/>
        <w:t>the system without passing through a layer whose job is to decide whether the evidence supports it, to degrade it in a declared way when it does not, and to attach the reasoning to the response.</w:t>
      </w:r>
    </w:p>
    <w:p w14:paraId="4D5CCFE8"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6A667D64" wp14:editId="78E543BC">
            <wp:extent cx="5394960" cy="28060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fig_5_1_top_level_architecture.png"/>
                    <pic:cNvPicPr/>
                  </pic:nvPicPr>
                  <pic:blipFill>
                    <a:blip r:embed="rId40"/>
                    <a:stretch>
                      <a:fillRect/>
                    </a:stretch>
                  </pic:blipFill>
                  <pic:spPr>
                    <a:xfrm>
                      <a:off x="0" y="0"/>
                      <a:ext cx="5394960" cy="2806074"/>
                    </a:xfrm>
                    <a:prstGeom prst="rect">
                      <a:avLst/>
                    </a:prstGeom>
                  </pic:spPr>
                </pic:pic>
              </a:graphicData>
            </a:graphic>
          </wp:inline>
        </w:drawing>
      </w:r>
    </w:p>
    <w:p w14:paraId="7CA0D84F" w14:textId="7E03A098" w:rsidR="004309E9" w:rsidRPr="009114C9" w:rsidRDefault="009114C9" w:rsidP="009114C9">
      <w:pPr>
        <w:pStyle w:val="Caption"/>
        <w:jc w:val="center"/>
        <w:rPr>
          <w:rFonts w:cs="Times New Roman"/>
          <w:color w:val="000000" w:themeColor="text1"/>
        </w:rPr>
      </w:pPr>
      <w:bookmarkStart w:id="94" w:name="_Toc237698428"/>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25</w:t>
      </w:r>
      <w:r w:rsidRPr="009114C9">
        <w:rPr>
          <w:color w:val="000000" w:themeColor="text1"/>
        </w:rPr>
        <w:fldChar w:fldCharType="end"/>
      </w:r>
      <w:r w:rsidRPr="009114C9">
        <w:rPr>
          <w:color w:val="000000" w:themeColor="text1"/>
        </w:rPr>
        <w:t>:Target architecture for the reinforcement-learning advisory component from the parallel research study. The preprocessing module and ML engine are implemented; the extended module ships with state-health assessment only, without risk, feasibility or exp</w:t>
      </w:r>
      <w:bookmarkEnd w:id="94"/>
    </w:p>
    <w:p w14:paraId="41975785" w14:textId="77777777" w:rsidR="004309E9" w:rsidRPr="00AD7B29" w:rsidRDefault="00000000">
      <w:pPr>
        <w:pStyle w:val="Heading2"/>
        <w:jc w:val="left"/>
        <w:rPr>
          <w:rFonts w:ascii="Times New Roman" w:hAnsi="Times New Roman" w:cs="Times New Roman"/>
        </w:rPr>
      </w:pPr>
      <w:bookmarkStart w:id="95" w:name="_Toc237639618"/>
      <w:proofErr w:type="gramStart"/>
      <w:r w:rsidRPr="00AD7B29">
        <w:rPr>
          <w:rFonts w:ascii="Times New Roman" w:eastAsia="Times New Roman" w:hAnsi="Times New Roman" w:cs="Times New Roman"/>
        </w:rPr>
        <w:t>5.6  Summary</w:t>
      </w:r>
      <w:bookmarkEnd w:id="95"/>
      <w:proofErr w:type="gramEnd"/>
    </w:p>
    <w:p w14:paraId="660556DD" w14:textId="77777777" w:rsidR="004309E9" w:rsidRPr="00AD7B29" w:rsidRDefault="00000000">
      <w:pPr>
        <w:rPr>
          <w:rFonts w:cs="Times New Roman"/>
        </w:rPr>
      </w:pPr>
      <w:r w:rsidRPr="00AD7B29">
        <w:rPr>
          <w:rFonts w:cs="Times New Roman"/>
        </w:rPr>
        <w:t xml:space="preserve">This chapter presented the design rationale, the top-level architecture and the UML and entity–relationship models. It reproduced the interim </w:t>
      </w:r>
      <w:proofErr w:type="spellStart"/>
      <w:r w:rsidRPr="00AD7B29">
        <w:rPr>
          <w:rFonts w:cs="Times New Roman"/>
        </w:rPr>
        <w:t>behavioural</w:t>
      </w:r>
      <w:proofErr w:type="spellEnd"/>
      <w:r w:rsidRPr="00AD7B29">
        <w:rPr>
          <w:rFonts w:cs="Times New Roman"/>
        </w:rPr>
        <w:t xml:space="preserve"> models, annotated the points at which the implementation diverged, and replaced the interim entity–relationship diagram with the schema actually built. The next chapter describes how each module was implemented.</w:t>
      </w:r>
    </w:p>
    <w:p w14:paraId="75E25C69" w14:textId="77777777" w:rsidR="004309E9" w:rsidRPr="00AD7B29" w:rsidRDefault="00000000">
      <w:pPr>
        <w:rPr>
          <w:rFonts w:cs="Times New Roman"/>
        </w:rPr>
      </w:pPr>
      <w:r w:rsidRPr="00AD7B29">
        <w:rPr>
          <w:rFonts w:cs="Times New Roman"/>
        </w:rPr>
        <w:br w:type="page"/>
      </w:r>
    </w:p>
    <w:p w14:paraId="08001937" w14:textId="77777777" w:rsidR="004309E9" w:rsidRPr="00AD7B29" w:rsidRDefault="00000000">
      <w:pPr>
        <w:spacing w:after="40"/>
        <w:jc w:val="center"/>
        <w:rPr>
          <w:rFonts w:cs="Times New Roman"/>
        </w:rPr>
      </w:pPr>
      <w:r w:rsidRPr="00AD7B29">
        <w:rPr>
          <w:rFonts w:cs="Times New Roman"/>
          <w:b/>
          <w:sz w:val="28"/>
        </w:rPr>
        <w:lastRenderedPageBreak/>
        <w:t>CHAPTER 6</w:t>
      </w:r>
    </w:p>
    <w:p w14:paraId="06D40A35" w14:textId="77777777" w:rsidR="004309E9" w:rsidRPr="00AD7B29" w:rsidRDefault="00000000">
      <w:pPr>
        <w:pStyle w:val="Heading1"/>
        <w:spacing w:before="0" w:after="280"/>
        <w:jc w:val="center"/>
        <w:rPr>
          <w:rFonts w:ascii="Times New Roman" w:hAnsi="Times New Roman" w:cs="Times New Roman"/>
        </w:rPr>
      </w:pPr>
      <w:bookmarkStart w:id="96" w:name="_Toc237639619"/>
      <w:r w:rsidRPr="00AD7B29">
        <w:rPr>
          <w:rFonts w:ascii="Times New Roman" w:eastAsia="Times New Roman" w:hAnsi="Times New Roman" w:cs="Times New Roman"/>
        </w:rPr>
        <w:t>IMPLEMENTATION</w:t>
      </w:r>
      <w:bookmarkEnd w:id="96"/>
    </w:p>
    <w:p w14:paraId="0F9841B6" w14:textId="77777777" w:rsidR="004309E9" w:rsidRPr="00AD7B29" w:rsidRDefault="00000000">
      <w:pPr>
        <w:pStyle w:val="Heading2"/>
        <w:jc w:val="left"/>
        <w:rPr>
          <w:rFonts w:ascii="Times New Roman" w:hAnsi="Times New Roman" w:cs="Times New Roman"/>
        </w:rPr>
      </w:pPr>
      <w:bookmarkStart w:id="97" w:name="_Toc237639620"/>
      <w:proofErr w:type="gramStart"/>
      <w:r w:rsidRPr="00AD7B29">
        <w:rPr>
          <w:rFonts w:ascii="Times New Roman" w:eastAsia="Times New Roman" w:hAnsi="Times New Roman" w:cs="Times New Roman"/>
        </w:rPr>
        <w:t>6.1  Introduction</w:t>
      </w:r>
      <w:bookmarkEnd w:id="97"/>
      <w:proofErr w:type="gramEnd"/>
    </w:p>
    <w:p w14:paraId="5F1DAE45" w14:textId="77777777" w:rsidR="004309E9" w:rsidRPr="00AD7B29" w:rsidRDefault="00000000">
      <w:pPr>
        <w:rPr>
          <w:rFonts w:cs="Times New Roman"/>
        </w:rPr>
      </w:pPr>
      <w:r w:rsidRPr="00AD7B29">
        <w:rPr>
          <w:rFonts w:cs="Times New Roman"/>
        </w:rPr>
        <w:t xml:space="preserve">This chapter describes how the design was </w:t>
      </w:r>
      <w:proofErr w:type="spellStart"/>
      <w:r w:rsidRPr="00AD7B29">
        <w:rPr>
          <w:rFonts w:cs="Times New Roman"/>
        </w:rPr>
        <w:t>realised</w:t>
      </w:r>
      <w:proofErr w:type="spellEnd"/>
      <w:r w:rsidRPr="00AD7B29">
        <w:rPr>
          <w:rFonts w:cs="Times New Roman"/>
        </w:rPr>
        <w:t xml:space="preserve">: the development approach, the platforms used, each module's implementation, the principal algorithms, component integration and the incremental testing that accompanied development. Descriptions here reflect the code as delivered, and where they contradict the interim </w:t>
      </w:r>
      <w:proofErr w:type="gramStart"/>
      <w:r w:rsidRPr="00AD7B29">
        <w:rPr>
          <w:rFonts w:cs="Times New Roman"/>
        </w:rPr>
        <w:t>report</w:t>
      </w:r>
      <w:proofErr w:type="gramEnd"/>
      <w:r w:rsidRPr="00AD7B29">
        <w:rPr>
          <w:rFonts w:cs="Times New Roman"/>
        </w:rPr>
        <w:t xml:space="preserve"> the contradiction is noted.</w:t>
      </w:r>
    </w:p>
    <w:p w14:paraId="10B36E07" w14:textId="77777777" w:rsidR="004309E9" w:rsidRPr="00AD7B29" w:rsidRDefault="00000000">
      <w:pPr>
        <w:pStyle w:val="Heading2"/>
        <w:jc w:val="left"/>
        <w:rPr>
          <w:rFonts w:ascii="Times New Roman" w:hAnsi="Times New Roman" w:cs="Times New Roman"/>
        </w:rPr>
      </w:pPr>
      <w:bookmarkStart w:id="98" w:name="_Toc237639621"/>
      <w:proofErr w:type="gramStart"/>
      <w:r w:rsidRPr="00AD7B29">
        <w:rPr>
          <w:rFonts w:ascii="Times New Roman" w:eastAsia="Times New Roman" w:hAnsi="Times New Roman" w:cs="Times New Roman"/>
        </w:rPr>
        <w:t>6.2  Overall</w:t>
      </w:r>
      <w:proofErr w:type="gramEnd"/>
      <w:r w:rsidRPr="00AD7B29">
        <w:rPr>
          <w:rFonts w:ascii="Times New Roman" w:eastAsia="Times New Roman" w:hAnsi="Times New Roman" w:cs="Times New Roman"/>
        </w:rPr>
        <w:t xml:space="preserve"> System Development</w:t>
      </w:r>
      <w:bookmarkEnd w:id="98"/>
    </w:p>
    <w:p w14:paraId="4E90B7AB" w14:textId="77777777" w:rsidR="004309E9" w:rsidRPr="00AD7B29" w:rsidRDefault="00000000">
      <w:pPr>
        <w:rPr>
          <w:rFonts w:cs="Times New Roman"/>
        </w:rPr>
      </w:pPr>
      <w:r w:rsidRPr="00AD7B29">
        <w:rPr>
          <w:rFonts w:cs="Times New Roman"/>
        </w:rPr>
        <w:t xml:space="preserve">Development followed an incremental, feedback-driven cycle rather than a fixed waterfall. Each increment delivered a vertical slice — a model, its serving endpoint, its client page and its tests — and closed with a review against the client's provenance requirement. Work proceeded in five phases. The first established authentication, the property schema and a single land model behind a working endpoint. The second added the house and rental models with their feature contracts and the admin feature registry. The third built the sentiment pipeline and its caching and scheduling. The fourth integrated the reinforcement-learning artefacts and the agentic chat layer. The fifth, which produced most of the corrections in this report, was a diagnostic phase: instrumenting the pipelines revealed the reinforcement-learning signal defect described in §6.4.5 and the index-forecast weakness described in §7.7.4, and led to the anchoring, guarding and provenance work that now </w:t>
      </w:r>
      <w:proofErr w:type="spellStart"/>
      <w:r w:rsidRPr="00AD7B29">
        <w:rPr>
          <w:rFonts w:cs="Times New Roman"/>
        </w:rPr>
        <w:t>characterises</w:t>
      </w:r>
      <w:proofErr w:type="spellEnd"/>
      <w:r w:rsidRPr="00AD7B29">
        <w:rPr>
          <w:rFonts w:cs="Times New Roman"/>
        </w:rPr>
        <w:t xml:space="preserve"> the system.</w:t>
      </w:r>
    </w:p>
    <w:p w14:paraId="20E2ECA5" w14:textId="77777777" w:rsidR="004309E9" w:rsidRPr="00AD7B29" w:rsidRDefault="00000000">
      <w:pPr>
        <w:pStyle w:val="Heading2"/>
        <w:jc w:val="left"/>
        <w:rPr>
          <w:rFonts w:ascii="Times New Roman" w:hAnsi="Times New Roman" w:cs="Times New Roman"/>
        </w:rPr>
      </w:pPr>
      <w:bookmarkStart w:id="99" w:name="_Toc237639622"/>
      <w:proofErr w:type="gramStart"/>
      <w:r w:rsidRPr="00AD7B29">
        <w:rPr>
          <w:rFonts w:ascii="Times New Roman" w:eastAsia="Times New Roman" w:hAnsi="Times New Roman" w:cs="Times New Roman"/>
        </w:rPr>
        <w:t>6.3  Hardware</w:t>
      </w:r>
      <w:proofErr w:type="gramEnd"/>
      <w:r w:rsidRPr="00AD7B29">
        <w:rPr>
          <w:rFonts w:ascii="Times New Roman" w:eastAsia="Times New Roman" w:hAnsi="Times New Roman" w:cs="Times New Roman"/>
        </w:rPr>
        <w:t xml:space="preserve"> and Software Platforms</w:t>
      </w:r>
      <w:bookmarkEnd w:id="99"/>
    </w:p>
    <w:p w14:paraId="3C9D4165" w14:textId="0E37F22E" w:rsidR="004309E9" w:rsidRPr="009114C9" w:rsidRDefault="009114C9" w:rsidP="009114C9">
      <w:pPr>
        <w:pStyle w:val="Caption"/>
        <w:jc w:val="center"/>
        <w:rPr>
          <w:rFonts w:cs="Times New Roman"/>
          <w:color w:val="000000" w:themeColor="text1"/>
        </w:rPr>
      </w:pPr>
      <w:bookmarkStart w:id="100" w:name="_Toc237698444"/>
      <w:bookmarkStart w:id="101" w:name="_Toc237699840"/>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10</w:t>
      </w:r>
      <w:r w:rsidRPr="009114C9">
        <w:rPr>
          <w:color w:val="000000" w:themeColor="text1"/>
        </w:rPr>
        <w:fldChar w:fldCharType="end"/>
      </w:r>
      <w:r w:rsidRPr="009114C9">
        <w:rPr>
          <w:color w:val="000000" w:themeColor="text1"/>
        </w:rPr>
        <w:t>:HARDWARE AND SOFTWARE PLATFORMS</w:t>
      </w:r>
      <w:bookmarkEnd w:id="100"/>
      <w:bookmarkEnd w:id="101"/>
    </w:p>
    <w:tbl>
      <w:tblPr>
        <w:tblStyle w:val="TableGrid"/>
        <w:tblW w:w="0" w:type="auto"/>
        <w:jc w:val="center"/>
        <w:tblLayout w:type="fixed"/>
        <w:tblLook w:val="04A0" w:firstRow="1" w:lastRow="0" w:firstColumn="1" w:lastColumn="0" w:noHBand="0" w:noVBand="1"/>
      </w:tblPr>
      <w:tblGrid>
        <w:gridCol w:w="3096"/>
        <w:gridCol w:w="5688"/>
      </w:tblGrid>
      <w:tr w:rsidR="004309E9" w:rsidRPr="00AD7B29" w14:paraId="142FE3A7" w14:textId="77777777">
        <w:trPr>
          <w:tblHeader/>
          <w:jc w:val="center"/>
        </w:trPr>
        <w:tc>
          <w:tcPr>
            <w:tcW w:w="3096" w:type="dxa"/>
            <w:shd w:val="clear" w:color="auto" w:fill="D9E2EC"/>
          </w:tcPr>
          <w:p w14:paraId="77E29628" w14:textId="77777777" w:rsidR="004309E9" w:rsidRPr="00AD7B29" w:rsidRDefault="00000000">
            <w:pPr>
              <w:spacing w:before="40" w:after="40" w:line="240" w:lineRule="auto"/>
              <w:jc w:val="center"/>
              <w:rPr>
                <w:rFonts w:cs="Times New Roman"/>
              </w:rPr>
            </w:pPr>
            <w:r w:rsidRPr="00AD7B29">
              <w:rPr>
                <w:rFonts w:cs="Times New Roman"/>
                <w:b/>
                <w:sz w:val="19"/>
              </w:rPr>
              <w:t>Platform / tool</w:t>
            </w:r>
          </w:p>
        </w:tc>
        <w:tc>
          <w:tcPr>
            <w:tcW w:w="5688" w:type="dxa"/>
            <w:shd w:val="clear" w:color="auto" w:fill="D9E2EC"/>
          </w:tcPr>
          <w:p w14:paraId="4AA76DE6" w14:textId="77777777" w:rsidR="004309E9" w:rsidRPr="00AD7B29" w:rsidRDefault="00000000">
            <w:pPr>
              <w:spacing w:before="40" w:after="40" w:line="240" w:lineRule="auto"/>
              <w:jc w:val="center"/>
              <w:rPr>
                <w:rFonts w:cs="Times New Roman"/>
              </w:rPr>
            </w:pPr>
            <w:r w:rsidRPr="00AD7B29">
              <w:rPr>
                <w:rFonts w:cs="Times New Roman"/>
                <w:b/>
                <w:sz w:val="19"/>
              </w:rPr>
              <w:t>Use in implementation</w:t>
            </w:r>
          </w:p>
        </w:tc>
      </w:tr>
      <w:tr w:rsidR="004309E9" w:rsidRPr="00AD7B29" w14:paraId="6EA68552" w14:textId="77777777">
        <w:trPr>
          <w:jc w:val="center"/>
        </w:trPr>
        <w:tc>
          <w:tcPr>
            <w:tcW w:w="3096" w:type="dxa"/>
          </w:tcPr>
          <w:p w14:paraId="0C3D4202" w14:textId="77777777" w:rsidR="004309E9" w:rsidRPr="00AD7B29" w:rsidRDefault="00000000">
            <w:pPr>
              <w:spacing w:before="40" w:after="40" w:line="240" w:lineRule="auto"/>
              <w:jc w:val="left"/>
              <w:rPr>
                <w:rFonts w:cs="Times New Roman"/>
              </w:rPr>
            </w:pPr>
            <w:r w:rsidRPr="00AD7B29">
              <w:rPr>
                <w:rFonts w:cs="Times New Roman"/>
                <w:sz w:val="19"/>
              </w:rPr>
              <w:t>Development workstation, 16 GB RAM, multi-core CPU</w:t>
            </w:r>
          </w:p>
        </w:tc>
        <w:tc>
          <w:tcPr>
            <w:tcW w:w="5688" w:type="dxa"/>
          </w:tcPr>
          <w:p w14:paraId="2519ED04" w14:textId="77777777" w:rsidR="004309E9" w:rsidRPr="00AD7B29" w:rsidRDefault="00000000">
            <w:pPr>
              <w:spacing w:before="40" w:after="40" w:line="240" w:lineRule="auto"/>
              <w:jc w:val="left"/>
              <w:rPr>
                <w:rFonts w:cs="Times New Roman"/>
              </w:rPr>
            </w:pPr>
            <w:r w:rsidRPr="00AD7B29">
              <w:rPr>
                <w:rFonts w:cs="Times New Roman"/>
                <w:sz w:val="19"/>
              </w:rPr>
              <w:t xml:space="preserve">Model training, pipeline runs and integration testing. The 8 GB figure quoted in the interim report is insufficient once TensorFlow, </w:t>
            </w:r>
            <w:proofErr w:type="spellStart"/>
            <w:r w:rsidRPr="00AD7B29">
              <w:rPr>
                <w:rFonts w:cs="Times New Roman"/>
                <w:sz w:val="19"/>
              </w:rPr>
              <w:t>PyTorch</w:t>
            </w:r>
            <w:proofErr w:type="spellEnd"/>
            <w:r w:rsidRPr="00AD7B29">
              <w:rPr>
                <w:rFonts w:cs="Times New Roman"/>
                <w:sz w:val="19"/>
              </w:rPr>
              <w:t xml:space="preserve"> and transformer models are resident (Appendix A, item A.12)</w:t>
            </w:r>
          </w:p>
        </w:tc>
      </w:tr>
      <w:tr w:rsidR="004309E9" w:rsidRPr="00AD7B29" w14:paraId="10234E15" w14:textId="77777777">
        <w:trPr>
          <w:jc w:val="center"/>
        </w:trPr>
        <w:tc>
          <w:tcPr>
            <w:tcW w:w="3096" w:type="dxa"/>
          </w:tcPr>
          <w:p w14:paraId="055596F3" w14:textId="77777777" w:rsidR="004309E9" w:rsidRPr="00AD7B29" w:rsidRDefault="00000000">
            <w:pPr>
              <w:spacing w:before="40" w:after="40" w:line="240" w:lineRule="auto"/>
              <w:jc w:val="left"/>
              <w:rPr>
                <w:rFonts w:cs="Times New Roman"/>
              </w:rPr>
            </w:pPr>
            <w:r w:rsidRPr="00AD7B29">
              <w:rPr>
                <w:rFonts w:cs="Times New Roman"/>
                <w:sz w:val="19"/>
              </w:rPr>
              <w:t>Python 3.12</w:t>
            </w:r>
          </w:p>
        </w:tc>
        <w:tc>
          <w:tcPr>
            <w:tcW w:w="5688" w:type="dxa"/>
          </w:tcPr>
          <w:p w14:paraId="3F8C9B01" w14:textId="77777777" w:rsidR="004309E9" w:rsidRPr="00AD7B29" w:rsidRDefault="00000000">
            <w:pPr>
              <w:spacing w:before="40" w:after="40" w:line="240" w:lineRule="auto"/>
              <w:jc w:val="left"/>
              <w:rPr>
                <w:rFonts w:cs="Times New Roman"/>
              </w:rPr>
            </w:pPr>
            <w:r w:rsidRPr="00AD7B29">
              <w:rPr>
                <w:rFonts w:cs="Times New Roman"/>
                <w:sz w:val="19"/>
              </w:rPr>
              <w:t>Backend services, model training and inference</w:t>
            </w:r>
          </w:p>
        </w:tc>
      </w:tr>
      <w:tr w:rsidR="004309E9" w:rsidRPr="00AD7B29" w14:paraId="4321B493" w14:textId="77777777">
        <w:trPr>
          <w:jc w:val="center"/>
        </w:trPr>
        <w:tc>
          <w:tcPr>
            <w:tcW w:w="3096" w:type="dxa"/>
          </w:tcPr>
          <w:p w14:paraId="35773181"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FastAPI</w:t>
            </w:r>
            <w:proofErr w:type="spellEnd"/>
            <w:r w:rsidRPr="00AD7B29">
              <w:rPr>
                <w:rFonts w:cs="Times New Roman"/>
                <w:sz w:val="19"/>
              </w:rPr>
              <w:t xml:space="preserve"> + </w:t>
            </w:r>
            <w:proofErr w:type="spellStart"/>
            <w:r w:rsidRPr="00AD7B29">
              <w:rPr>
                <w:rFonts w:cs="Times New Roman"/>
                <w:sz w:val="19"/>
              </w:rPr>
              <w:t>Uvicorn</w:t>
            </w:r>
            <w:proofErr w:type="spellEnd"/>
          </w:p>
        </w:tc>
        <w:tc>
          <w:tcPr>
            <w:tcW w:w="5688" w:type="dxa"/>
          </w:tcPr>
          <w:p w14:paraId="38B2EC58" w14:textId="77777777" w:rsidR="004309E9" w:rsidRPr="00AD7B29" w:rsidRDefault="00000000">
            <w:pPr>
              <w:spacing w:before="40" w:after="40" w:line="240" w:lineRule="auto"/>
              <w:jc w:val="left"/>
              <w:rPr>
                <w:rFonts w:cs="Times New Roman"/>
              </w:rPr>
            </w:pPr>
            <w:r w:rsidRPr="00AD7B29">
              <w:rPr>
                <w:rFonts w:cs="Times New Roman"/>
                <w:sz w:val="19"/>
              </w:rPr>
              <w:t xml:space="preserve">HTTP API, dependency injection, </w:t>
            </w:r>
            <w:proofErr w:type="spellStart"/>
            <w:r w:rsidRPr="00AD7B29">
              <w:rPr>
                <w:rFonts w:cs="Times New Roman"/>
                <w:sz w:val="19"/>
              </w:rPr>
              <w:t>OpenAPI</w:t>
            </w:r>
            <w:proofErr w:type="spellEnd"/>
            <w:r w:rsidRPr="00AD7B29">
              <w:rPr>
                <w:rFonts w:cs="Times New Roman"/>
                <w:sz w:val="19"/>
              </w:rPr>
              <w:t xml:space="preserve"> schema</w:t>
            </w:r>
          </w:p>
        </w:tc>
      </w:tr>
      <w:tr w:rsidR="004309E9" w:rsidRPr="00AD7B29" w14:paraId="4F6CC215" w14:textId="77777777">
        <w:trPr>
          <w:jc w:val="center"/>
        </w:trPr>
        <w:tc>
          <w:tcPr>
            <w:tcW w:w="3096" w:type="dxa"/>
          </w:tcPr>
          <w:p w14:paraId="7F19459D"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SQLAlchemy</w:t>
            </w:r>
            <w:proofErr w:type="spellEnd"/>
            <w:r w:rsidRPr="00AD7B29">
              <w:rPr>
                <w:rFonts w:cs="Times New Roman"/>
                <w:sz w:val="19"/>
              </w:rPr>
              <w:t xml:space="preserve"> + PostgreSQL (Azure)</w:t>
            </w:r>
          </w:p>
        </w:tc>
        <w:tc>
          <w:tcPr>
            <w:tcW w:w="5688" w:type="dxa"/>
          </w:tcPr>
          <w:p w14:paraId="07908C8D" w14:textId="77777777" w:rsidR="004309E9" w:rsidRPr="00AD7B29" w:rsidRDefault="00000000">
            <w:pPr>
              <w:spacing w:before="40" w:after="40" w:line="240" w:lineRule="auto"/>
              <w:jc w:val="left"/>
              <w:rPr>
                <w:rFonts w:cs="Times New Roman"/>
              </w:rPr>
            </w:pPr>
            <w:r w:rsidRPr="00AD7B29">
              <w:rPr>
                <w:rFonts w:cs="Times New Roman"/>
                <w:sz w:val="19"/>
              </w:rPr>
              <w:t>Relational persistence; SQLite fallback for local development</w:t>
            </w:r>
          </w:p>
        </w:tc>
      </w:tr>
      <w:tr w:rsidR="004309E9" w:rsidRPr="00AD7B29" w14:paraId="520A3623" w14:textId="77777777">
        <w:trPr>
          <w:jc w:val="center"/>
        </w:trPr>
        <w:tc>
          <w:tcPr>
            <w:tcW w:w="3096" w:type="dxa"/>
          </w:tcPr>
          <w:p w14:paraId="1A5E76B3" w14:textId="77777777" w:rsidR="004309E9" w:rsidRPr="00AD7B29" w:rsidRDefault="00000000">
            <w:pPr>
              <w:spacing w:before="40" w:after="40" w:line="240" w:lineRule="auto"/>
              <w:jc w:val="left"/>
              <w:rPr>
                <w:rFonts w:cs="Times New Roman"/>
              </w:rPr>
            </w:pPr>
            <w:r w:rsidRPr="00AD7B29">
              <w:rPr>
                <w:rFonts w:cs="Times New Roman"/>
                <w:sz w:val="19"/>
              </w:rPr>
              <w:t>Redis</w:t>
            </w:r>
          </w:p>
        </w:tc>
        <w:tc>
          <w:tcPr>
            <w:tcW w:w="5688" w:type="dxa"/>
          </w:tcPr>
          <w:p w14:paraId="34FC670D" w14:textId="77777777" w:rsidR="004309E9" w:rsidRPr="00AD7B29" w:rsidRDefault="00000000">
            <w:pPr>
              <w:spacing w:before="40" w:after="40" w:line="240" w:lineRule="auto"/>
              <w:jc w:val="left"/>
              <w:rPr>
                <w:rFonts w:cs="Times New Roman"/>
              </w:rPr>
            </w:pPr>
            <w:r w:rsidRPr="00AD7B29">
              <w:rPr>
                <w:rFonts w:cs="Times New Roman"/>
                <w:sz w:val="19"/>
              </w:rPr>
              <w:t>Caches for current prices, sentiment snapshot, sentiment history and forecast sequences</w:t>
            </w:r>
          </w:p>
        </w:tc>
      </w:tr>
      <w:tr w:rsidR="004309E9" w:rsidRPr="00AD7B29" w14:paraId="38CEDDB6" w14:textId="77777777">
        <w:trPr>
          <w:jc w:val="center"/>
        </w:trPr>
        <w:tc>
          <w:tcPr>
            <w:tcW w:w="3096" w:type="dxa"/>
          </w:tcPr>
          <w:p w14:paraId="6CCBC370" w14:textId="77777777" w:rsidR="004309E9" w:rsidRPr="00AD7B29" w:rsidRDefault="00000000">
            <w:pPr>
              <w:spacing w:before="40" w:after="40" w:line="240" w:lineRule="auto"/>
              <w:jc w:val="left"/>
              <w:rPr>
                <w:rFonts w:cs="Times New Roman"/>
              </w:rPr>
            </w:pPr>
            <w:r w:rsidRPr="00AD7B29">
              <w:rPr>
                <w:rFonts w:cs="Times New Roman"/>
                <w:sz w:val="19"/>
              </w:rPr>
              <w:lastRenderedPageBreak/>
              <w:t>MongoDB</w:t>
            </w:r>
          </w:p>
        </w:tc>
        <w:tc>
          <w:tcPr>
            <w:tcW w:w="5688" w:type="dxa"/>
          </w:tcPr>
          <w:p w14:paraId="6015A103" w14:textId="77777777" w:rsidR="004309E9" w:rsidRPr="00AD7B29" w:rsidRDefault="00000000">
            <w:pPr>
              <w:spacing w:before="40" w:after="40" w:line="240" w:lineRule="auto"/>
              <w:jc w:val="left"/>
              <w:rPr>
                <w:rFonts w:cs="Times New Roman"/>
              </w:rPr>
            </w:pPr>
            <w:r w:rsidRPr="00AD7B29">
              <w:rPr>
                <w:rFonts w:cs="Times New Roman"/>
                <w:sz w:val="19"/>
              </w:rPr>
              <w:t>Scored sentiment documents with similarity scores and timestamps</w:t>
            </w:r>
          </w:p>
        </w:tc>
      </w:tr>
      <w:tr w:rsidR="004309E9" w:rsidRPr="00AD7B29" w14:paraId="7DD5D2DA" w14:textId="77777777">
        <w:trPr>
          <w:jc w:val="center"/>
        </w:trPr>
        <w:tc>
          <w:tcPr>
            <w:tcW w:w="3096" w:type="dxa"/>
          </w:tcPr>
          <w:p w14:paraId="731C5EFD"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ChromaDB</w:t>
            </w:r>
            <w:proofErr w:type="spellEnd"/>
          </w:p>
        </w:tc>
        <w:tc>
          <w:tcPr>
            <w:tcW w:w="5688" w:type="dxa"/>
          </w:tcPr>
          <w:p w14:paraId="227501E1" w14:textId="77777777" w:rsidR="004309E9" w:rsidRPr="00AD7B29" w:rsidRDefault="00000000">
            <w:pPr>
              <w:spacing w:before="40" w:after="40" w:line="240" w:lineRule="auto"/>
              <w:jc w:val="left"/>
              <w:rPr>
                <w:rFonts w:cs="Times New Roman"/>
              </w:rPr>
            </w:pPr>
            <w:r w:rsidRPr="00AD7B29">
              <w:rPr>
                <w:rFonts w:cs="Times New Roman"/>
                <w:sz w:val="19"/>
              </w:rPr>
              <w:t>Reference embedding collections for the semantic relevance filter</w:t>
            </w:r>
          </w:p>
        </w:tc>
      </w:tr>
      <w:tr w:rsidR="004309E9" w:rsidRPr="00AD7B29" w14:paraId="3D6E9978" w14:textId="77777777">
        <w:trPr>
          <w:jc w:val="center"/>
        </w:trPr>
        <w:tc>
          <w:tcPr>
            <w:tcW w:w="3096" w:type="dxa"/>
          </w:tcPr>
          <w:p w14:paraId="0F06E54B"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CatBoost</w:t>
            </w:r>
            <w:proofErr w:type="spellEnd"/>
            <w:r w:rsidRPr="00AD7B29">
              <w:rPr>
                <w:rFonts w:cs="Times New Roman"/>
                <w:sz w:val="19"/>
              </w:rPr>
              <w:t xml:space="preserve">, </w:t>
            </w:r>
            <w:proofErr w:type="spellStart"/>
            <w:r w:rsidRPr="00AD7B29">
              <w:rPr>
                <w:rFonts w:cs="Times New Roman"/>
                <w:sz w:val="19"/>
              </w:rPr>
              <w:t>LightGBM</w:t>
            </w:r>
            <w:proofErr w:type="spellEnd"/>
            <w:r w:rsidRPr="00AD7B29">
              <w:rPr>
                <w:rFonts w:cs="Times New Roman"/>
                <w:sz w:val="19"/>
              </w:rPr>
              <w:t>, scikit-learn (pinned 1.6.1)</w:t>
            </w:r>
          </w:p>
        </w:tc>
        <w:tc>
          <w:tcPr>
            <w:tcW w:w="5688" w:type="dxa"/>
          </w:tcPr>
          <w:p w14:paraId="16971789" w14:textId="77777777" w:rsidR="004309E9" w:rsidRPr="00AD7B29" w:rsidRDefault="00000000">
            <w:pPr>
              <w:spacing w:before="40" w:after="40" w:line="240" w:lineRule="auto"/>
              <w:jc w:val="left"/>
              <w:rPr>
                <w:rFonts w:cs="Times New Roman"/>
              </w:rPr>
            </w:pPr>
            <w:r w:rsidRPr="00AD7B29">
              <w:rPr>
                <w:rFonts w:cs="Times New Roman"/>
                <w:sz w:val="19"/>
              </w:rPr>
              <w:t xml:space="preserve">Valuation models; the pin preserves scaler </w:t>
            </w:r>
            <w:proofErr w:type="spellStart"/>
            <w:r w:rsidRPr="00AD7B29">
              <w:rPr>
                <w:rFonts w:cs="Times New Roman"/>
                <w:sz w:val="19"/>
              </w:rPr>
              <w:t>deserialisation</w:t>
            </w:r>
            <w:proofErr w:type="spellEnd"/>
            <w:r w:rsidRPr="00AD7B29">
              <w:rPr>
                <w:rFonts w:cs="Times New Roman"/>
                <w:sz w:val="19"/>
              </w:rPr>
              <w:t xml:space="preserve"> compatibility</w:t>
            </w:r>
          </w:p>
        </w:tc>
      </w:tr>
      <w:tr w:rsidR="004309E9" w:rsidRPr="00AD7B29" w14:paraId="4675DB8D" w14:textId="77777777">
        <w:trPr>
          <w:jc w:val="center"/>
        </w:trPr>
        <w:tc>
          <w:tcPr>
            <w:tcW w:w="3096" w:type="dxa"/>
          </w:tcPr>
          <w:p w14:paraId="57025AFF" w14:textId="77777777" w:rsidR="004309E9" w:rsidRPr="00AD7B29" w:rsidRDefault="00000000">
            <w:pPr>
              <w:spacing w:before="40" w:after="40" w:line="240" w:lineRule="auto"/>
              <w:jc w:val="left"/>
              <w:rPr>
                <w:rFonts w:cs="Times New Roman"/>
              </w:rPr>
            </w:pPr>
            <w:r w:rsidRPr="00AD7B29">
              <w:rPr>
                <w:rFonts w:cs="Times New Roman"/>
                <w:sz w:val="19"/>
              </w:rPr>
              <w:t xml:space="preserve">TensorFlow / </w:t>
            </w:r>
            <w:proofErr w:type="spellStart"/>
            <w:r w:rsidRPr="00AD7B29">
              <w:rPr>
                <w:rFonts w:cs="Times New Roman"/>
                <w:sz w:val="19"/>
              </w:rPr>
              <w:t>Keras</w:t>
            </w:r>
            <w:proofErr w:type="spellEnd"/>
          </w:p>
        </w:tc>
        <w:tc>
          <w:tcPr>
            <w:tcW w:w="5688" w:type="dxa"/>
          </w:tcPr>
          <w:p w14:paraId="1069D0A4" w14:textId="77777777" w:rsidR="004309E9" w:rsidRPr="00AD7B29" w:rsidRDefault="00000000">
            <w:pPr>
              <w:spacing w:before="40" w:after="40" w:line="240" w:lineRule="auto"/>
              <w:jc w:val="left"/>
              <w:rPr>
                <w:rFonts w:cs="Times New Roman"/>
              </w:rPr>
            </w:pPr>
            <w:r w:rsidRPr="00AD7B29">
              <w:rPr>
                <w:rFonts w:cs="Times New Roman"/>
                <w:sz w:val="19"/>
              </w:rPr>
              <w:t>Market-index LSTM models and the DQN forward pass</w:t>
            </w:r>
          </w:p>
        </w:tc>
      </w:tr>
      <w:tr w:rsidR="004309E9" w:rsidRPr="00AD7B29" w14:paraId="74EA2B09" w14:textId="77777777">
        <w:trPr>
          <w:jc w:val="center"/>
        </w:trPr>
        <w:tc>
          <w:tcPr>
            <w:tcW w:w="3096" w:type="dxa"/>
          </w:tcPr>
          <w:p w14:paraId="32747E00"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PyTorch</w:t>
            </w:r>
            <w:proofErr w:type="spellEnd"/>
            <w:r w:rsidRPr="00AD7B29">
              <w:rPr>
                <w:rFonts w:cs="Times New Roman"/>
                <w:sz w:val="19"/>
              </w:rPr>
              <w:t xml:space="preserve"> + </w:t>
            </w:r>
            <w:proofErr w:type="spellStart"/>
            <w:r w:rsidRPr="00AD7B29">
              <w:rPr>
                <w:rFonts w:cs="Times New Roman"/>
                <w:sz w:val="19"/>
              </w:rPr>
              <w:t>PyTorch</w:t>
            </w:r>
            <w:proofErr w:type="spellEnd"/>
            <w:r w:rsidRPr="00AD7B29">
              <w:rPr>
                <w:rFonts w:cs="Times New Roman"/>
                <w:sz w:val="19"/>
              </w:rPr>
              <w:t xml:space="preserve"> Geometric</w:t>
            </w:r>
          </w:p>
        </w:tc>
        <w:tc>
          <w:tcPr>
            <w:tcW w:w="5688" w:type="dxa"/>
          </w:tcPr>
          <w:p w14:paraId="3A128E4E" w14:textId="77777777" w:rsidR="004309E9" w:rsidRPr="00AD7B29" w:rsidRDefault="00000000">
            <w:pPr>
              <w:spacing w:before="40" w:after="40" w:line="240" w:lineRule="auto"/>
              <w:jc w:val="left"/>
              <w:rPr>
                <w:rFonts w:cs="Times New Roman"/>
              </w:rPr>
            </w:pPr>
            <w:r w:rsidRPr="00AD7B29">
              <w:rPr>
                <w:rFonts w:cs="Times New Roman"/>
                <w:sz w:val="19"/>
              </w:rPr>
              <w:t>GATv2 residual imputation experiment</w:t>
            </w:r>
          </w:p>
        </w:tc>
      </w:tr>
      <w:tr w:rsidR="004309E9" w:rsidRPr="00AD7B29" w14:paraId="073651C1" w14:textId="77777777">
        <w:trPr>
          <w:jc w:val="center"/>
        </w:trPr>
        <w:tc>
          <w:tcPr>
            <w:tcW w:w="3096" w:type="dxa"/>
          </w:tcPr>
          <w:p w14:paraId="5681FD44" w14:textId="77777777" w:rsidR="004309E9" w:rsidRPr="00AD7B29" w:rsidRDefault="00000000">
            <w:pPr>
              <w:spacing w:before="40" w:after="40" w:line="240" w:lineRule="auto"/>
              <w:jc w:val="left"/>
              <w:rPr>
                <w:rFonts w:cs="Times New Roman"/>
              </w:rPr>
            </w:pPr>
            <w:r w:rsidRPr="00AD7B29">
              <w:rPr>
                <w:rFonts w:cs="Times New Roman"/>
                <w:sz w:val="19"/>
              </w:rPr>
              <w:t>Transformers, sentence-transformers</w:t>
            </w:r>
          </w:p>
        </w:tc>
        <w:tc>
          <w:tcPr>
            <w:tcW w:w="5688" w:type="dxa"/>
          </w:tcPr>
          <w:p w14:paraId="53DE036D"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FinBERT</w:t>
            </w:r>
            <w:proofErr w:type="spellEnd"/>
            <w:r w:rsidRPr="00AD7B29">
              <w:rPr>
                <w:rFonts w:cs="Times New Roman"/>
                <w:sz w:val="19"/>
              </w:rPr>
              <w:t xml:space="preserve"> scoring and </w:t>
            </w:r>
            <w:proofErr w:type="spellStart"/>
            <w:r w:rsidRPr="00AD7B29">
              <w:rPr>
                <w:rFonts w:cs="Times New Roman"/>
                <w:sz w:val="19"/>
              </w:rPr>
              <w:t>MiniLM</w:t>
            </w:r>
            <w:proofErr w:type="spellEnd"/>
            <w:r w:rsidRPr="00AD7B29">
              <w:rPr>
                <w:rFonts w:cs="Times New Roman"/>
                <w:sz w:val="19"/>
              </w:rPr>
              <w:t xml:space="preserve"> embeddings</w:t>
            </w:r>
          </w:p>
        </w:tc>
      </w:tr>
      <w:tr w:rsidR="004309E9" w:rsidRPr="00AD7B29" w14:paraId="21976A68" w14:textId="77777777">
        <w:trPr>
          <w:jc w:val="center"/>
        </w:trPr>
        <w:tc>
          <w:tcPr>
            <w:tcW w:w="3096" w:type="dxa"/>
          </w:tcPr>
          <w:p w14:paraId="49EB14D5"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LangGraph</w:t>
            </w:r>
            <w:proofErr w:type="spellEnd"/>
            <w:r w:rsidRPr="00AD7B29">
              <w:rPr>
                <w:rFonts w:cs="Times New Roman"/>
                <w:sz w:val="19"/>
              </w:rPr>
              <w:t xml:space="preserve">, </w:t>
            </w:r>
            <w:proofErr w:type="spellStart"/>
            <w:r w:rsidRPr="00AD7B29">
              <w:rPr>
                <w:rFonts w:cs="Times New Roman"/>
                <w:sz w:val="19"/>
              </w:rPr>
              <w:t>LangChain</w:t>
            </w:r>
            <w:proofErr w:type="spellEnd"/>
            <w:r w:rsidRPr="00AD7B29">
              <w:rPr>
                <w:rFonts w:cs="Times New Roman"/>
                <w:sz w:val="19"/>
              </w:rPr>
              <w:t xml:space="preserve">, Google GenAI SDK, </w:t>
            </w:r>
            <w:proofErr w:type="spellStart"/>
            <w:r w:rsidRPr="00AD7B29">
              <w:rPr>
                <w:rFonts w:cs="Times New Roman"/>
                <w:sz w:val="19"/>
              </w:rPr>
              <w:t>OpenRouter</w:t>
            </w:r>
            <w:proofErr w:type="spellEnd"/>
          </w:p>
        </w:tc>
        <w:tc>
          <w:tcPr>
            <w:tcW w:w="5688" w:type="dxa"/>
          </w:tcPr>
          <w:p w14:paraId="5A8B004D" w14:textId="77777777" w:rsidR="004309E9" w:rsidRPr="00AD7B29" w:rsidRDefault="00000000">
            <w:pPr>
              <w:spacing w:before="40" w:after="40" w:line="240" w:lineRule="auto"/>
              <w:jc w:val="left"/>
              <w:rPr>
                <w:rFonts w:cs="Times New Roman"/>
              </w:rPr>
            </w:pPr>
            <w:r w:rsidRPr="00AD7B29">
              <w:rPr>
                <w:rFonts w:cs="Times New Roman"/>
                <w:sz w:val="19"/>
              </w:rPr>
              <w:t>Agentic conversational layer</w:t>
            </w:r>
          </w:p>
        </w:tc>
      </w:tr>
      <w:tr w:rsidR="004309E9" w:rsidRPr="00AD7B29" w14:paraId="6AC84081" w14:textId="77777777">
        <w:trPr>
          <w:jc w:val="center"/>
        </w:trPr>
        <w:tc>
          <w:tcPr>
            <w:tcW w:w="3096" w:type="dxa"/>
          </w:tcPr>
          <w:p w14:paraId="48D9E8DA"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APScheduler</w:t>
            </w:r>
            <w:proofErr w:type="spellEnd"/>
          </w:p>
        </w:tc>
        <w:tc>
          <w:tcPr>
            <w:tcW w:w="5688" w:type="dxa"/>
          </w:tcPr>
          <w:p w14:paraId="6AC6E190" w14:textId="77777777" w:rsidR="004309E9" w:rsidRPr="00AD7B29" w:rsidRDefault="00000000">
            <w:pPr>
              <w:spacing w:before="40" w:after="40" w:line="240" w:lineRule="auto"/>
              <w:jc w:val="left"/>
              <w:rPr>
                <w:rFonts w:cs="Times New Roman"/>
              </w:rPr>
            </w:pPr>
            <w:r w:rsidRPr="00AD7B29">
              <w:rPr>
                <w:rFonts w:cs="Times New Roman"/>
                <w:sz w:val="19"/>
              </w:rPr>
              <w:t>Daily sentiment refresh, weekly pipeline run, quarterly portfolio snapshots</w:t>
            </w:r>
          </w:p>
        </w:tc>
      </w:tr>
      <w:tr w:rsidR="004309E9" w:rsidRPr="00AD7B29" w14:paraId="5EE9B505" w14:textId="77777777">
        <w:trPr>
          <w:jc w:val="center"/>
        </w:trPr>
        <w:tc>
          <w:tcPr>
            <w:tcW w:w="3096" w:type="dxa"/>
          </w:tcPr>
          <w:p w14:paraId="1F5F83FC" w14:textId="77777777" w:rsidR="004309E9" w:rsidRPr="00AD7B29" w:rsidRDefault="00000000">
            <w:pPr>
              <w:spacing w:before="40" w:after="40" w:line="240" w:lineRule="auto"/>
              <w:jc w:val="left"/>
              <w:rPr>
                <w:rFonts w:cs="Times New Roman"/>
              </w:rPr>
            </w:pPr>
            <w:r w:rsidRPr="00AD7B29">
              <w:rPr>
                <w:rFonts w:cs="Times New Roman"/>
                <w:sz w:val="19"/>
              </w:rPr>
              <w:t>React 19, TypeScript, Vite 7, React Router 7, Leaflet</w:t>
            </w:r>
          </w:p>
        </w:tc>
        <w:tc>
          <w:tcPr>
            <w:tcW w:w="5688" w:type="dxa"/>
          </w:tcPr>
          <w:p w14:paraId="2E571C69" w14:textId="77777777" w:rsidR="004309E9" w:rsidRPr="00AD7B29" w:rsidRDefault="00000000">
            <w:pPr>
              <w:spacing w:before="40" w:after="40" w:line="240" w:lineRule="auto"/>
              <w:jc w:val="left"/>
              <w:rPr>
                <w:rFonts w:cs="Times New Roman"/>
              </w:rPr>
            </w:pPr>
            <w:r w:rsidRPr="00AD7B29">
              <w:rPr>
                <w:rFonts w:cs="Times New Roman"/>
                <w:sz w:val="19"/>
              </w:rPr>
              <w:t>Single-page client</w:t>
            </w:r>
          </w:p>
        </w:tc>
      </w:tr>
      <w:tr w:rsidR="004309E9" w:rsidRPr="00AD7B29" w14:paraId="486CB271" w14:textId="77777777">
        <w:trPr>
          <w:jc w:val="center"/>
        </w:trPr>
        <w:tc>
          <w:tcPr>
            <w:tcW w:w="3096" w:type="dxa"/>
          </w:tcPr>
          <w:p w14:paraId="46D26898"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pytest</w:t>
            </w:r>
            <w:proofErr w:type="spellEnd"/>
          </w:p>
        </w:tc>
        <w:tc>
          <w:tcPr>
            <w:tcW w:w="5688" w:type="dxa"/>
          </w:tcPr>
          <w:p w14:paraId="110358A7" w14:textId="77777777" w:rsidR="004309E9" w:rsidRPr="00AD7B29" w:rsidRDefault="00000000">
            <w:pPr>
              <w:spacing w:before="40" w:after="40" w:line="240" w:lineRule="auto"/>
              <w:jc w:val="left"/>
              <w:rPr>
                <w:rFonts w:cs="Times New Roman"/>
              </w:rPr>
            </w:pPr>
            <w:r w:rsidRPr="00AD7B29">
              <w:rPr>
                <w:rFonts w:cs="Times New Roman"/>
                <w:sz w:val="19"/>
              </w:rPr>
              <w:t>Fourteen automated test modules (§6.8)</w:t>
            </w:r>
          </w:p>
        </w:tc>
      </w:tr>
      <w:tr w:rsidR="004309E9" w:rsidRPr="00AD7B29" w14:paraId="4929DF22" w14:textId="77777777">
        <w:trPr>
          <w:jc w:val="center"/>
        </w:trPr>
        <w:tc>
          <w:tcPr>
            <w:tcW w:w="3096" w:type="dxa"/>
          </w:tcPr>
          <w:p w14:paraId="0D068699" w14:textId="77777777" w:rsidR="004309E9" w:rsidRPr="00AD7B29" w:rsidRDefault="00000000">
            <w:pPr>
              <w:spacing w:before="40" w:after="40" w:line="240" w:lineRule="auto"/>
              <w:jc w:val="left"/>
              <w:rPr>
                <w:rFonts w:cs="Times New Roman"/>
              </w:rPr>
            </w:pPr>
            <w:r w:rsidRPr="00AD7B29">
              <w:rPr>
                <w:rFonts w:cs="Times New Roman"/>
                <w:sz w:val="19"/>
              </w:rPr>
              <w:t xml:space="preserve">Git and GitHub; Docker; </w:t>
            </w:r>
            <w:proofErr w:type="spellStart"/>
            <w:r w:rsidRPr="00AD7B29">
              <w:rPr>
                <w:rFonts w:cs="Times New Roman"/>
                <w:sz w:val="19"/>
              </w:rPr>
              <w:t>Vercel</w:t>
            </w:r>
            <w:proofErr w:type="spellEnd"/>
            <w:r w:rsidRPr="00AD7B29">
              <w:rPr>
                <w:rFonts w:cs="Times New Roman"/>
                <w:sz w:val="19"/>
              </w:rPr>
              <w:t>; Render</w:t>
            </w:r>
          </w:p>
        </w:tc>
        <w:tc>
          <w:tcPr>
            <w:tcW w:w="5688" w:type="dxa"/>
          </w:tcPr>
          <w:p w14:paraId="4E66647D" w14:textId="77777777" w:rsidR="004309E9" w:rsidRPr="00AD7B29" w:rsidRDefault="00000000">
            <w:pPr>
              <w:spacing w:before="40" w:after="40" w:line="240" w:lineRule="auto"/>
              <w:jc w:val="left"/>
              <w:rPr>
                <w:rFonts w:cs="Times New Roman"/>
              </w:rPr>
            </w:pPr>
            <w:r w:rsidRPr="00AD7B29">
              <w:rPr>
                <w:rFonts w:cs="Times New Roman"/>
                <w:sz w:val="19"/>
              </w:rPr>
              <w:t xml:space="preserve">Version control, </w:t>
            </w:r>
            <w:proofErr w:type="spellStart"/>
            <w:r w:rsidRPr="00AD7B29">
              <w:rPr>
                <w:rFonts w:cs="Times New Roman"/>
                <w:sz w:val="19"/>
              </w:rPr>
              <w:t>containerisation</w:t>
            </w:r>
            <w:proofErr w:type="spellEnd"/>
            <w:r w:rsidRPr="00AD7B29">
              <w:rPr>
                <w:rFonts w:cs="Times New Roman"/>
                <w:sz w:val="19"/>
              </w:rPr>
              <w:t xml:space="preserve"> and deployment of client and API</w:t>
            </w:r>
          </w:p>
        </w:tc>
      </w:tr>
    </w:tbl>
    <w:p w14:paraId="6661FF61" w14:textId="77777777" w:rsidR="004309E9" w:rsidRPr="00AD7B29" w:rsidRDefault="004309E9">
      <w:pPr>
        <w:spacing w:after="80"/>
        <w:rPr>
          <w:rFonts w:cs="Times New Roman"/>
        </w:rPr>
      </w:pPr>
    </w:p>
    <w:p w14:paraId="588F18E2" w14:textId="77777777" w:rsidR="004309E9" w:rsidRPr="00AD7B29" w:rsidRDefault="00000000">
      <w:pPr>
        <w:pStyle w:val="Heading2"/>
        <w:jc w:val="left"/>
        <w:rPr>
          <w:rFonts w:ascii="Times New Roman" w:hAnsi="Times New Roman" w:cs="Times New Roman"/>
        </w:rPr>
      </w:pPr>
      <w:bookmarkStart w:id="102" w:name="_Toc237639623"/>
      <w:proofErr w:type="gramStart"/>
      <w:r w:rsidRPr="00AD7B29">
        <w:rPr>
          <w:rFonts w:ascii="Times New Roman" w:eastAsia="Times New Roman" w:hAnsi="Times New Roman" w:cs="Times New Roman"/>
        </w:rPr>
        <w:t>6.4  Module</w:t>
      </w:r>
      <w:proofErr w:type="gramEnd"/>
      <w:r w:rsidRPr="00AD7B29">
        <w:rPr>
          <w:rFonts w:ascii="Times New Roman" w:eastAsia="Times New Roman" w:hAnsi="Times New Roman" w:cs="Times New Roman"/>
        </w:rPr>
        <w:t>-wise Implementation of the Design</w:t>
      </w:r>
      <w:bookmarkEnd w:id="102"/>
    </w:p>
    <w:p w14:paraId="04BA7E7B" w14:textId="051F0AA2" w:rsidR="004309E9" w:rsidRPr="009114C9" w:rsidRDefault="009114C9" w:rsidP="009114C9">
      <w:pPr>
        <w:pStyle w:val="Caption"/>
        <w:jc w:val="center"/>
        <w:rPr>
          <w:rFonts w:cs="Times New Roman"/>
          <w:color w:val="000000" w:themeColor="text1"/>
        </w:rPr>
      </w:pPr>
      <w:bookmarkStart w:id="103" w:name="_Toc237698445"/>
      <w:bookmarkStart w:id="104" w:name="_Toc237699841"/>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11</w:t>
      </w:r>
      <w:r w:rsidRPr="009114C9">
        <w:rPr>
          <w:color w:val="000000" w:themeColor="text1"/>
        </w:rPr>
        <w:fldChar w:fldCharType="end"/>
      </w:r>
      <w:r w:rsidRPr="009114C9">
        <w:rPr>
          <w:color w:val="000000" w:themeColor="text1"/>
        </w:rPr>
        <w:t>:MODULE-WISE IMPLEMENTATION</w:t>
      </w:r>
      <w:bookmarkEnd w:id="103"/>
      <w:bookmarkEnd w:id="104"/>
    </w:p>
    <w:tbl>
      <w:tblPr>
        <w:tblStyle w:val="TableGrid"/>
        <w:tblW w:w="0" w:type="auto"/>
        <w:jc w:val="center"/>
        <w:tblLayout w:type="fixed"/>
        <w:tblLook w:val="04A0" w:firstRow="1" w:lastRow="0" w:firstColumn="1" w:lastColumn="0" w:noHBand="0" w:noVBand="1"/>
      </w:tblPr>
      <w:tblGrid>
        <w:gridCol w:w="1944"/>
        <w:gridCol w:w="2232"/>
        <w:gridCol w:w="4608"/>
      </w:tblGrid>
      <w:tr w:rsidR="004309E9" w:rsidRPr="00AD7B29" w14:paraId="1416EA94" w14:textId="77777777">
        <w:trPr>
          <w:tblHeader/>
          <w:jc w:val="center"/>
        </w:trPr>
        <w:tc>
          <w:tcPr>
            <w:tcW w:w="1944" w:type="dxa"/>
            <w:shd w:val="clear" w:color="auto" w:fill="D9E2EC"/>
          </w:tcPr>
          <w:p w14:paraId="0192E923" w14:textId="77777777" w:rsidR="004309E9" w:rsidRPr="00AD7B29" w:rsidRDefault="00000000">
            <w:pPr>
              <w:spacing w:before="40" w:after="40" w:line="240" w:lineRule="auto"/>
              <w:jc w:val="center"/>
              <w:rPr>
                <w:rFonts w:cs="Times New Roman"/>
              </w:rPr>
            </w:pPr>
            <w:r w:rsidRPr="00AD7B29">
              <w:rPr>
                <w:rFonts w:cs="Times New Roman"/>
                <w:b/>
                <w:sz w:val="18"/>
              </w:rPr>
              <w:t>Module</w:t>
            </w:r>
          </w:p>
        </w:tc>
        <w:tc>
          <w:tcPr>
            <w:tcW w:w="2232" w:type="dxa"/>
            <w:shd w:val="clear" w:color="auto" w:fill="D9E2EC"/>
          </w:tcPr>
          <w:p w14:paraId="7C069CE2" w14:textId="77777777" w:rsidR="004309E9" w:rsidRPr="00AD7B29" w:rsidRDefault="00000000">
            <w:pPr>
              <w:spacing w:before="40" w:after="40" w:line="240" w:lineRule="auto"/>
              <w:jc w:val="center"/>
              <w:rPr>
                <w:rFonts w:cs="Times New Roman"/>
              </w:rPr>
            </w:pPr>
            <w:r w:rsidRPr="00AD7B29">
              <w:rPr>
                <w:rFonts w:cs="Times New Roman"/>
                <w:b/>
                <w:sz w:val="18"/>
              </w:rPr>
              <w:t>Location</w:t>
            </w:r>
          </w:p>
        </w:tc>
        <w:tc>
          <w:tcPr>
            <w:tcW w:w="4608" w:type="dxa"/>
            <w:shd w:val="clear" w:color="auto" w:fill="D9E2EC"/>
          </w:tcPr>
          <w:p w14:paraId="24BD7AA6" w14:textId="77777777" w:rsidR="004309E9" w:rsidRPr="00AD7B29" w:rsidRDefault="00000000">
            <w:pPr>
              <w:spacing w:before="40" w:after="40" w:line="240" w:lineRule="auto"/>
              <w:jc w:val="center"/>
              <w:rPr>
                <w:rFonts w:cs="Times New Roman"/>
              </w:rPr>
            </w:pPr>
            <w:r w:rsidRPr="00AD7B29">
              <w:rPr>
                <w:rFonts w:cs="Times New Roman"/>
                <w:b/>
                <w:sz w:val="18"/>
              </w:rPr>
              <w:t>Implementation focus</w:t>
            </w:r>
          </w:p>
        </w:tc>
      </w:tr>
      <w:tr w:rsidR="004309E9" w:rsidRPr="00AD7B29" w14:paraId="42AF3698" w14:textId="77777777">
        <w:trPr>
          <w:jc w:val="center"/>
        </w:trPr>
        <w:tc>
          <w:tcPr>
            <w:tcW w:w="1944" w:type="dxa"/>
          </w:tcPr>
          <w:p w14:paraId="4E31F30D" w14:textId="77777777" w:rsidR="004309E9" w:rsidRPr="00AD7B29" w:rsidRDefault="00000000">
            <w:pPr>
              <w:spacing w:before="40" w:after="40" w:line="240" w:lineRule="auto"/>
              <w:jc w:val="left"/>
              <w:rPr>
                <w:rFonts w:cs="Times New Roman"/>
              </w:rPr>
            </w:pPr>
            <w:r w:rsidRPr="00AD7B29">
              <w:rPr>
                <w:rFonts w:cs="Times New Roman"/>
                <w:sz w:val="18"/>
              </w:rPr>
              <w:t>Authentication</w:t>
            </w:r>
          </w:p>
        </w:tc>
        <w:tc>
          <w:tcPr>
            <w:tcW w:w="2232" w:type="dxa"/>
          </w:tcPr>
          <w:p w14:paraId="6D4617E8" w14:textId="77777777" w:rsidR="004309E9" w:rsidRPr="00AD7B29" w:rsidRDefault="00000000">
            <w:pPr>
              <w:spacing w:before="40" w:after="40" w:line="240" w:lineRule="auto"/>
              <w:jc w:val="left"/>
              <w:rPr>
                <w:rFonts w:cs="Times New Roman"/>
              </w:rPr>
            </w:pPr>
            <w:r w:rsidRPr="00AD7B29">
              <w:rPr>
                <w:rFonts w:eastAsia="Consolas" w:cs="Times New Roman"/>
                <w:sz w:val="15"/>
              </w:rPr>
              <w:t>backend/auth/</w:t>
            </w:r>
          </w:p>
        </w:tc>
        <w:tc>
          <w:tcPr>
            <w:tcW w:w="4608" w:type="dxa"/>
          </w:tcPr>
          <w:p w14:paraId="3510057C" w14:textId="77777777" w:rsidR="004309E9" w:rsidRPr="00AD7B29" w:rsidRDefault="00000000">
            <w:pPr>
              <w:spacing w:before="40" w:after="40" w:line="240" w:lineRule="auto"/>
              <w:jc w:val="left"/>
              <w:rPr>
                <w:rFonts w:cs="Times New Roman"/>
              </w:rPr>
            </w:pPr>
            <w:r w:rsidRPr="00AD7B29">
              <w:rPr>
                <w:rFonts w:cs="Times New Roman"/>
                <w:sz w:val="18"/>
              </w:rPr>
              <w:t>JWT issuance and validation, Argon2/</w:t>
            </w:r>
            <w:proofErr w:type="spellStart"/>
            <w:r w:rsidRPr="00AD7B29">
              <w:rPr>
                <w:rFonts w:cs="Times New Roman"/>
                <w:sz w:val="18"/>
              </w:rPr>
              <w:t>bcrypt</w:t>
            </w:r>
            <w:proofErr w:type="spellEnd"/>
            <w:r w:rsidRPr="00AD7B29">
              <w:rPr>
                <w:rFonts w:cs="Times New Roman"/>
                <w:sz w:val="18"/>
              </w:rPr>
              <w:t xml:space="preserve"> hashing, Google OAuth exchange, required and optional user dependencies</w:t>
            </w:r>
          </w:p>
        </w:tc>
      </w:tr>
      <w:tr w:rsidR="004309E9" w:rsidRPr="00AD7B29" w14:paraId="14137A45" w14:textId="77777777">
        <w:trPr>
          <w:jc w:val="center"/>
        </w:trPr>
        <w:tc>
          <w:tcPr>
            <w:tcW w:w="1944" w:type="dxa"/>
          </w:tcPr>
          <w:p w14:paraId="56CE492C" w14:textId="77777777" w:rsidR="004309E9" w:rsidRPr="00AD7B29" w:rsidRDefault="00000000">
            <w:pPr>
              <w:spacing w:before="40" w:after="40" w:line="240" w:lineRule="auto"/>
              <w:jc w:val="left"/>
              <w:rPr>
                <w:rFonts w:cs="Times New Roman"/>
              </w:rPr>
            </w:pPr>
            <w:r w:rsidRPr="00AD7B29">
              <w:rPr>
                <w:rFonts w:cs="Times New Roman"/>
                <w:sz w:val="18"/>
              </w:rPr>
              <w:t>Properties</w:t>
            </w:r>
          </w:p>
        </w:tc>
        <w:tc>
          <w:tcPr>
            <w:tcW w:w="2232" w:type="dxa"/>
          </w:tcPr>
          <w:p w14:paraId="42DA02AA" w14:textId="77777777" w:rsidR="004309E9" w:rsidRPr="00AD7B29" w:rsidRDefault="00000000">
            <w:pPr>
              <w:spacing w:before="40" w:after="40" w:line="240" w:lineRule="auto"/>
              <w:jc w:val="left"/>
              <w:rPr>
                <w:rFonts w:cs="Times New Roman"/>
              </w:rPr>
            </w:pPr>
            <w:r w:rsidRPr="00AD7B29">
              <w:rPr>
                <w:rFonts w:eastAsia="Consolas" w:cs="Times New Roman"/>
                <w:sz w:val="15"/>
              </w:rPr>
              <w:t>backend/properties/</w:t>
            </w:r>
          </w:p>
        </w:tc>
        <w:tc>
          <w:tcPr>
            <w:tcW w:w="4608" w:type="dxa"/>
          </w:tcPr>
          <w:p w14:paraId="40A4F9E4" w14:textId="77777777" w:rsidR="004309E9" w:rsidRPr="00AD7B29" w:rsidRDefault="00000000">
            <w:pPr>
              <w:spacing w:before="40" w:after="40" w:line="240" w:lineRule="auto"/>
              <w:jc w:val="left"/>
              <w:rPr>
                <w:rFonts w:cs="Times New Roman"/>
              </w:rPr>
            </w:pPr>
            <w:r w:rsidRPr="00AD7B29">
              <w:rPr>
                <w:rFonts w:cs="Times New Roman"/>
                <w:sz w:val="18"/>
              </w:rPr>
              <w:t>Typed create and update models for housing, rental and land; lease-period capture; transaction ledger entries</w:t>
            </w:r>
          </w:p>
        </w:tc>
      </w:tr>
      <w:tr w:rsidR="004309E9" w:rsidRPr="00AD7B29" w14:paraId="22152B42" w14:textId="77777777">
        <w:trPr>
          <w:jc w:val="center"/>
        </w:trPr>
        <w:tc>
          <w:tcPr>
            <w:tcW w:w="1944" w:type="dxa"/>
          </w:tcPr>
          <w:p w14:paraId="4A4665C2" w14:textId="77777777" w:rsidR="004309E9" w:rsidRPr="00AD7B29" w:rsidRDefault="00000000">
            <w:pPr>
              <w:spacing w:before="40" w:after="40" w:line="240" w:lineRule="auto"/>
              <w:jc w:val="left"/>
              <w:rPr>
                <w:rFonts w:cs="Times New Roman"/>
              </w:rPr>
            </w:pPr>
            <w:r w:rsidRPr="00AD7B29">
              <w:rPr>
                <w:rFonts w:cs="Times New Roman"/>
                <w:sz w:val="18"/>
              </w:rPr>
              <w:t>Portfolio</w:t>
            </w:r>
          </w:p>
        </w:tc>
        <w:tc>
          <w:tcPr>
            <w:tcW w:w="2232" w:type="dxa"/>
          </w:tcPr>
          <w:p w14:paraId="09BAA244" w14:textId="77777777" w:rsidR="004309E9" w:rsidRPr="00AD7B29" w:rsidRDefault="00000000">
            <w:pPr>
              <w:spacing w:before="40" w:after="40" w:line="240" w:lineRule="auto"/>
              <w:jc w:val="left"/>
              <w:rPr>
                <w:rFonts w:cs="Times New Roman"/>
              </w:rPr>
            </w:pPr>
            <w:r w:rsidRPr="00AD7B29">
              <w:rPr>
                <w:rFonts w:eastAsia="Consolas" w:cs="Times New Roman"/>
                <w:sz w:val="15"/>
              </w:rPr>
              <w:t>backend/portfolio/</w:t>
            </w:r>
          </w:p>
        </w:tc>
        <w:tc>
          <w:tcPr>
            <w:tcW w:w="4608" w:type="dxa"/>
          </w:tcPr>
          <w:p w14:paraId="57EFB590" w14:textId="77777777" w:rsidR="004309E9" w:rsidRPr="00AD7B29" w:rsidRDefault="00000000">
            <w:pPr>
              <w:spacing w:before="40" w:after="40" w:line="240" w:lineRule="auto"/>
              <w:jc w:val="left"/>
              <w:rPr>
                <w:rFonts w:cs="Times New Roman"/>
              </w:rPr>
            </w:pPr>
            <w:r w:rsidRPr="00AD7B29">
              <w:rPr>
                <w:rFonts w:cs="Times New Roman"/>
                <w:sz w:val="18"/>
              </w:rPr>
              <w:t xml:space="preserve">Hybrid valuation engine, </w:t>
            </w:r>
            <w:proofErr w:type="spellStart"/>
            <w:r w:rsidRPr="00AD7B29">
              <w:rPr>
                <w:rFonts w:cs="Times New Roman"/>
                <w:sz w:val="18"/>
              </w:rPr>
              <w:t>unrealised</w:t>
            </w:r>
            <w:proofErr w:type="spellEnd"/>
            <w:r w:rsidRPr="00AD7B29">
              <w:rPr>
                <w:rFonts w:cs="Times New Roman"/>
                <w:sz w:val="18"/>
              </w:rPr>
              <w:t xml:space="preserve"> gain and total return, rental income accrual by calendar month, provenance assembly, quarterly snapshots</w:t>
            </w:r>
          </w:p>
        </w:tc>
      </w:tr>
      <w:tr w:rsidR="004309E9" w:rsidRPr="00AD7B29" w14:paraId="414CBF5A" w14:textId="77777777">
        <w:trPr>
          <w:jc w:val="center"/>
        </w:trPr>
        <w:tc>
          <w:tcPr>
            <w:tcW w:w="1944" w:type="dxa"/>
          </w:tcPr>
          <w:p w14:paraId="21294391" w14:textId="77777777" w:rsidR="004309E9" w:rsidRPr="00AD7B29" w:rsidRDefault="00000000">
            <w:pPr>
              <w:spacing w:before="40" w:after="40" w:line="240" w:lineRule="auto"/>
              <w:jc w:val="left"/>
              <w:rPr>
                <w:rFonts w:cs="Times New Roman"/>
              </w:rPr>
            </w:pPr>
            <w:r w:rsidRPr="00AD7B29">
              <w:rPr>
                <w:rFonts w:cs="Times New Roman"/>
                <w:sz w:val="18"/>
              </w:rPr>
              <w:t>Prediction orchestration</w:t>
            </w:r>
          </w:p>
        </w:tc>
        <w:tc>
          <w:tcPr>
            <w:tcW w:w="2232" w:type="dxa"/>
          </w:tcPr>
          <w:p w14:paraId="4711DB2E"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backend/dynamic/</w:t>
            </w:r>
          </w:p>
        </w:tc>
        <w:tc>
          <w:tcPr>
            <w:tcW w:w="4608" w:type="dxa"/>
          </w:tcPr>
          <w:p w14:paraId="131254D2" w14:textId="77777777" w:rsidR="004309E9" w:rsidRPr="00AD7B29" w:rsidRDefault="00000000">
            <w:pPr>
              <w:spacing w:before="40" w:after="40" w:line="240" w:lineRule="auto"/>
              <w:jc w:val="left"/>
              <w:rPr>
                <w:rFonts w:cs="Times New Roman"/>
              </w:rPr>
            </w:pPr>
            <w:r w:rsidRPr="00AD7B29">
              <w:rPr>
                <w:rFonts w:cs="Times New Roman"/>
                <w:sz w:val="18"/>
              </w:rPr>
              <w:t>Per-model contract validation, model resolution, anchor adjustment, forward path, confidence composition, prediction records</w:t>
            </w:r>
          </w:p>
        </w:tc>
      </w:tr>
      <w:tr w:rsidR="004309E9" w:rsidRPr="00AD7B29" w14:paraId="67D6A676" w14:textId="77777777">
        <w:trPr>
          <w:jc w:val="center"/>
        </w:trPr>
        <w:tc>
          <w:tcPr>
            <w:tcW w:w="1944" w:type="dxa"/>
          </w:tcPr>
          <w:p w14:paraId="3855A8FA" w14:textId="77777777" w:rsidR="004309E9" w:rsidRPr="00AD7B29" w:rsidRDefault="00000000">
            <w:pPr>
              <w:spacing w:before="40" w:after="40" w:line="240" w:lineRule="auto"/>
              <w:jc w:val="left"/>
              <w:rPr>
                <w:rFonts w:cs="Times New Roman"/>
              </w:rPr>
            </w:pPr>
            <w:r w:rsidRPr="00AD7B29">
              <w:rPr>
                <w:rFonts w:cs="Times New Roman"/>
                <w:sz w:val="18"/>
              </w:rPr>
              <w:t>Market index</w:t>
            </w:r>
          </w:p>
        </w:tc>
        <w:tc>
          <w:tcPr>
            <w:tcW w:w="2232" w:type="dxa"/>
          </w:tcPr>
          <w:p w14:paraId="49404B06" w14:textId="77777777" w:rsidR="004309E9" w:rsidRPr="00AD7B29" w:rsidRDefault="00000000">
            <w:pPr>
              <w:spacing w:before="40" w:after="40" w:line="240" w:lineRule="auto"/>
              <w:jc w:val="left"/>
              <w:rPr>
                <w:rFonts w:cs="Times New Roman"/>
              </w:rPr>
            </w:pPr>
            <w:r w:rsidRPr="00AD7B29">
              <w:rPr>
                <w:rFonts w:eastAsia="Consolas" w:cs="Times New Roman"/>
                <w:sz w:val="15"/>
              </w:rPr>
              <w:t>backend/predictions/market_index.py</w:t>
            </w:r>
          </w:p>
        </w:tc>
        <w:tc>
          <w:tcPr>
            <w:tcW w:w="4608" w:type="dxa"/>
          </w:tcPr>
          <w:p w14:paraId="428AF49B" w14:textId="77777777" w:rsidR="004309E9" w:rsidRPr="00AD7B29" w:rsidRDefault="00000000">
            <w:pPr>
              <w:spacing w:before="40" w:after="40" w:line="240" w:lineRule="auto"/>
              <w:jc w:val="left"/>
              <w:rPr>
                <w:rFonts w:cs="Times New Roman"/>
              </w:rPr>
            </w:pPr>
            <w:r w:rsidRPr="00AD7B29">
              <w:rPr>
                <w:rFonts w:cs="Times New Roman"/>
                <w:sz w:val="18"/>
              </w:rPr>
              <w:t>Observed CBSL index loading, growth factor computation, staleness and plausibility guards, describe endpoint</w:t>
            </w:r>
          </w:p>
        </w:tc>
      </w:tr>
      <w:tr w:rsidR="004309E9" w:rsidRPr="00AD7B29" w14:paraId="563164A3" w14:textId="77777777">
        <w:trPr>
          <w:jc w:val="center"/>
        </w:trPr>
        <w:tc>
          <w:tcPr>
            <w:tcW w:w="1944" w:type="dxa"/>
          </w:tcPr>
          <w:p w14:paraId="30BCFA00" w14:textId="77777777" w:rsidR="004309E9" w:rsidRPr="00AD7B29" w:rsidRDefault="00000000">
            <w:pPr>
              <w:spacing w:before="40" w:after="40" w:line="240" w:lineRule="auto"/>
              <w:jc w:val="left"/>
              <w:rPr>
                <w:rFonts w:cs="Times New Roman"/>
              </w:rPr>
            </w:pPr>
            <w:r w:rsidRPr="00AD7B29">
              <w:rPr>
                <w:rFonts w:cs="Times New Roman"/>
                <w:sz w:val="18"/>
              </w:rPr>
              <w:t>Index forecasting</w:t>
            </w:r>
          </w:p>
        </w:tc>
        <w:tc>
          <w:tcPr>
            <w:tcW w:w="2232" w:type="dxa"/>
          </w:tcPr>
          <w:p w14:paraId="5CCF9283" w14:textId="77777777" w:rsidR="004309E9" w:rsidRPr="00AD7B29" w:rsidRDefault="00000000">
            <w:pPr>
              <w:spacing w:before="40" w:after="40" w:line="240" w:lineRule="auto"/>
              <w:jc w:val="left"/>
              <w:rPr>
                <w:rFonts w:cs="Times New Roman"/>
              </w:rPr>
            </w:pPr>
            <w:r w:rsidRPr="00AD7B29">
              <w:rPr>
                <w:rFonts w:eastAsia="Consolas" w:cs="Times New Roman"/>
                <w:sz w:val="15"/>
              </w:rPr>
              <w:t>backend/predictions/LSTM/</w:t>
            </w:r>
          </w:p>
        </w:tc>
        <w:tc>
          <w:tcPr>
            <w:tcW w:w="4608" w:type="dxa"/>
          </w:tcPr>
          <w:p w14:paraId="2234947E" w14:textId="77777777" w:rsidR="004309E9" w:rsidRPr="00AD7B29" w:rsidRDefault="00000000">
            <w:pPr>
              <w:spacing w:before="40" w:after="40" w:line="240" w:lineRule="auto"/>
              <w:jc w:val="left"/>
              <w:rPr>
                <w:rFonts w:cs="Times New Roman"/>
              </w:rPr>
            </w:pPr>
            <w:r w:rsidRPr="00AD7B29">
              <w:rPr>
                <w:rFonts w:cs="Times New Roman"/>
                <w:sz w:val="18"/>
              </w:rPr>
              <w:t>Two LSTM(</w:t>
            </w:r>
            <w:proofErr w:type="gramStart"/>
            <w:r w:rsidRPr="00AD7B29">
              <w:rPr>
                <w:rFonts w:cs="Times New Roman"/>
                <w:sz w:val="18"/>
              </w:rPr>
              <w:t>8)→Dense(</w:t>
            </w:r>
            <w:proofErr w:type="gramEnd"/>
            <w:r w:rsidRPr="00AD7B29">
              <w:rPr>
                <w:rFonts w:cs="Times New Roman"/>
                <w:sz w:val="18"/>
              </w:rPr>
              <w:t xml:space="preserve">1) models with </w:t>
            </w:r>
            <w:proofErr w:type="spellStart"/>
            <w:r w:rsidRPr="00AD7B29">
              <w:rPr>
                <w:rFonts w:cs="Times New Roman"/>
                <w:sz w:val="18"/>
              </w:rPr>
              <w:t>MinMax</w:t>
            </w:r>
            <w:proofErr w:type="spellEnd"/>
            <w:r w:rsidRPr="00AD7B29">
              <w:rPr>
                <w:rFonts w:cs="Times New Roman"/>
                <w:sz w:val="18"/>
              </w:rPr>
              <w:t xml:space="preserve"> scalers and manifests recording </w:t>
            </w:r>
            <w:proofErr w:type="spellStart"/>
            <w:r w:rsidRPr="00AD7B29">
              <w:rPr>
                <w:rFonts w:cs="Times New Roman"/>
                <w:sz w:val="18"/>
              </w:rPr>
              <w:t>backtest</w:t>
            </w:r>
            <w:proofErr w:type="spellEnd"/>
            <w:r w:rsidRPr="00AD7B29">
              <w:rPr>
                <w:rFonts w:cs="Times New Roman"/>
                <w:sz w:val="18"/>
              </w:rPr>
              <w:t xml:space="preserve"> results; rental series is an explicit house-index proxy</w:t>
            </w:r>
          </w:p>
        </w:tc>
      </w:tr>
      <w:tr w:rsidR="004309E9" w:rsidRPr="00AD7B29" w14:paraId="1106CC0A" w14:textId="77777777">
        <w:trPr>
          <w:jc w:val="center"/>
        </w:trPr>
        <w:tc>
          <w:tcPr>
            <w:tcW w:w="1944" w:type="dxa"/>
          </w:tcPr>
          <w:p w14:paraId="3FEEAA44" w14:textId="77777777" w:rsidR="004309E9" w:rsidRPr="00AD7B29" w:rsidRDefault="00000000">
            <w:pPr>
              <w:spacing w:before="40" w:after="40" w:line="240" w:lineRule="auto"/>
              <w:jc w:val="left"/>
              <w:rPr>
                <w:rFonts w:cs="Times New Roman"/>
              </w:rPr>
            </w:pPr>
            <w:r w:rsidRPr="00AD7B29">
              <w:rPr>
                <w:rFonts w:cs="Times New Roman"/>
                <w:sz w:val="18"/>
              </w:rPr>
              <w:t>House model</w:t>
            </w:r>
          </w:p>
        </w:tc>
        <w:tc>
          <w:tcPr>
            <w:tcW w:w="2232" w:type="dxa"/>
          </w:tcPr>
          <w:p w14:paraId="4206BF81" w14:textId="77777777" w:rsidR="004309E9" w:rsidRPr="00AD7B29" w:rsidRDefault="00000000">
            <w:pPr>
              <w:spacing w:before="40" w:after="40" w:line="240" w:lineRule="auto"/>
              <w:jc w:val="left"/>
              <w:rPr>
                <w:rFonts w:cs="Times New Roman"/>
              </w:rPr>
            </w:pPr>
            <w:r w:rsidRPr="00AD7B29">
              <w:rPr>
                <w:rFonts w:eastAsia="Consolas" w:cs="Times New Roman"/>
                <w:sz w:val="15"/>
              </w:rPr>
              <w:t>ml/</w:t>
            </w:r>
            <w:proofErr w:type="spellStart"/>
            <w:r w:rsidRPr="00AD7B29">
              <w:rPr>
                <w:rFonts w:eastAsia="Consolas" w:cs="Times New Roman"/>
                <w:sz w:val="15"/>
              </w:rPr>
              <w:t>house_service</w:t>
            </w:r>
            <w:proofErr w:type="spellEnd"/>
            <w:r w:rsidRPr="00AD7B29">
              <w:rPr>
                <w:rFonts w:eastAsia="Consolas" w:cs="Times New Roman"/>
                <w:sz w:val="15"/>
              </w:rPr>
              <w:t>/</w:t>
            </w:r>
          </w:p>
        </w:tc>
        <w:tc>
          <w:tcPr>
            <w:tcW w:w="4608" w:type="dxa"/>
          </w:tcPr>
          <w:p w14:paraId="17ED98AC"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CatBoost</w:t>
            </w:r>
            <w:proofErr w:type="spellEnd"/>
            <w:r w:rsidRPr="00AD7B29">
              <w:rPr>
                <w:rFonts w:cs="Times New Roman"/>
                <w:sz w:val="18"/>
              </w:rPr>
              <w:t xml:space="preserve"> with fifty features, forty of them extracted from listing descriptions; optional GATv2 residual imputer behind a fallback import</w:t>
            </w:r>
          </w:p>
        </w:tc>
      </w:tr>
      <w:tr w:rsidR="004309E9" w:rsidRPr="00AD7B29" w14:paraId="04CA56F3" w14:textId="77777777">
        <w:trPr>
          <w:jc w:val="center"/>
        </w:trPr>
        <w:tc>
          <w:tcPr>
            <w:tcW w:w="1944" w:type="dxa"/>
          </w:tcPr>
          <w:p w14:paraId="4CCE4F08" w14:textId="77777777" w:rsidR="004309E9" w:rsidRPr="00AD7B29" w:rsidRDefault="00000000">
            <w:pPr>
              <w:spacing w:before="40" w:after="40" w:line="240" w:lineRule="auto"/>
              <w:jc w:val="left"/>
              <w:rPr>
                <w:rFonts w:cs="Times New Roman"/>
              </w:rPr>
            </w:pPr>
            <w:r w:rsidRPr="00AD7B29">
              <w:rPr>
                <w:rFonts w:cs="Times New Roman"/>
                <w:sz w:val="18"/>
              </w:rPr>
              <w:t>Land model</w:t>
            </w:r>
          </w:p>
        </w:tc>
        <w:tc>
          <w:tcPr>
            <w:tcW w:w="2232" w:type="dxa"/>
          </w:tcPr>
          <w:p w14:paraId="21BAD6FA" w14:textId="77777777" w:rsidR="004309E9" w:rsidRPr="00AD7B29" w:rsidRDefault="00000000">
            <w:pPr>
              <w:spacing w:before="40" w:after="40" w:line="240" w:lineRule="auto"/>
              <w:jc w:val="left"/>
              <w:rPr>
                <w:rFonts w:cs="Times New Roman"/>
              </w:rPr>
            </w:pPr>
            <w:r w:rsidRPr="00AD7B29">
              <w:rPr>
                <w:rFonts w:eastAsia="Consolas" w:cs="Times New Roman"/>
                <w:sz w:val="15"/>
              </w:rPr>
              <w:t>ml/</w:t>
            </w:r>
            <w:proofErr w:type="spellStart"/>
            <w:r w:rsidRPr="00AD7B29">
              <w:rPr>
                <w:rFonts w:eastAsia="Consolas" w:cs="Times New Roman"/>
                <w:sz w:val="15"/>
              </w:rPr>
              <w:t>land_service</w:t>
            </w:r>
            <w:proofErr w:type="spellEnd"/>
            <w:r w:rsidRPr="00AD7B29">
              <w:rPr>
                <w:rFonts w:eastAsia="Consolas" w:cs="Times New Roman"/>
                <w:sz w:val="15"/>
              </w:rPr>
              <w:t>/</w:t>
            </w:r>
          </w:p>
        </w:tc>
        <w:tc>
          <w:tcPr>
            <w:tcW w:w="4608" w:type="dxa"/>
          </w:tcPr>
          <w:p w14:paraId="17D5EBF8"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LightGBM</w:t>
            </w:r>
            <w:proofErr w:type="spellEnd"/>
            <w:r w:rsidRPr="00AD7B29">
              <w:rPr>
                <w:rFonts w:cs="Times New Roman"/>
                <w:sz w:val="18"/>
              </w:rPr>
              <w:t xml:space="preserve"> bundle, gazetteer geocoding, LVI period calibration, three-tier coverage verdict, per-perch and whole-plot outputs</w:t>
            </w:r>
          </w:p>
        </w:tc>
      </w:tr>
      <w:tr w:rsidR="004309E9" w:rsidRPr="00AD7B29" w14:paraId="1036A1C8" w14:textId="77777777">
        <w:trPr>
          <w:jc w:val="center"/>
        </w:trPr>
        <w:tc>
          <w:tcPr>
            <w:tcW w:w="1944" w:type="dxa"/>
          </w:tcPr>
          <w:p w14:paraId="61765130" w14:textId="77777777" w:rsidR="004309E9" w:rsidRPr="00AD7B29" w:rsidRDefault="00000000">
            <w:pPr>
              <w:spacing w:before="40" w:after="40" w:line="240" w:lineRule="auto"/>
              <w:jc w:val="left"/>
              <w:rPr>
                <w:rFonts w:cs="Times New Roman"/>
              </w:rPr>
            </w:pPr>
            <w:r w:rsidRPr="00AD7B29">
              <w:rPr>
                <w:rFonts w:cs="Times New Roman"/>
                <w:sz w:val="18"/>
              </w:rPr>
              <w:t>Rental model</w:t>
            </w:r>
          </w:p>
        </w:tc>
        <w:tc>
          <w:tcPr>
            <w:tcW w:w="2232" w:type="dxa"/>
          </w:tcPr>
          <w:p w14:paraId="13157F06" w14:textId="77777777" w:rsidR="004309E9" w:rsidRPr="00AD7B29" w:rsidRDefault="00000000">
            <w:pPr>
              <w:spacing w:before="40" w:after="40" w:line="240" w:lineRule="auto"/>
              <w:jc w:val="left"/>
              <w:rPr>
                <w:rFonts w:cs="Times New Roman"/>
              </w:rPr>
            </w:pPr>
            <w:r w:rsidRPr="00AD7B29">
              <w:rPr>
                <w:rFonts w:eastAsia="Consolas" w:cs="Times New Roman"/>
                <w:sz w:val="15"/>
              </w:rPr>
              <w:t>ml/</w:t>
            </w:r>
            <w:proofErr w:type="spellStart"/>
            <w:r w:rsidRPr="00AD7B29">
              <w:rPr>
                <w:rFonts w:eastAsia="Consolas" w:cs="Times New Roman"/>
                <w:sz w:val="15"/>
              </w:rPr>
              <w:t>rental_service</w:t>
            </w:r>
            <w:proofErr w:type="spellEnd"/>
            <w:r w:rsidRPr="00AD7B29">
              <w:rPr>
                <w:rFonts w:eastAsia="Consolas" w:cs="Times New Roman"/>
                <w:sz w:val="15"/>
              </w:rPr>
              <w:t>/</w:t>
            </w:r>
          </w:p>
        </w:tc>
        <w:tc>
          <w:tcPr>
            <w:tcW w:w="4608" w:type="dxa"/>
          </w:tcPr>
          <w:p w14:paraId="3AB6C1D3"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CatBoost</w:t>
            </w:r>
            <w:proofErr w:type="spellEnd"/>
            <w:r w:rsidRPr="00AD7B29">
              <w:rPr>
                <w:rFonts w:cs="Times New Roman"/>
                <w:sz w:val="18"/>
              </w:rPr>
              <w:t xml:space="preserve"> over sixty-five features on a log target with </w:t>
            </w:r>
            <w:r w:rsidRPr="00AD7B29">
              <w:rPr>
                <w:rFonts w:eastAsia="Consolas" w:cs="Times New Roman"/>
                <w:sz w:val="15"/>
              </w:rPr>
              <w:t>expm1</w:t>
            </w:r>
            <w:r w:rsidRPr="00AD7B29">
              <w:rPr>
                <w:rFonts w:cs="Times New Roman"/>
                <w:sz w:val="18"/>
              </w:rPr>
              <w:t xml:space="preserve"> inversion; segment-level metrics and error calibration percentiles</w:t>
            </w:r>
          </w:p>
        </w:tc>
      </w:tr>
      <w:tr w:rsidR="004309E9" w:rsidRPr="00AD7B29" w14:paraId="50D40515" w14:textId="77777777">
        <w:trPr>
          <w:jc w:val="center"/>
        </w:trPr>
        <w:tc>
          <w:tcPr>
            <w:tcW w:w="1944" w:type="dxa"/>
          </w:tcPr>
          <w:p w14:paraId="1AE93F3D" w14:textId="77777777" w:rsidR="004309E9" w:rsidRPr="00AD7B29" w:rsidRDefault="00000000">
            <w:pPr>
              <w:spacing w:before="40" w:after="40" w:line="240" w:lineRule="auto"/>
              <w:jc w:val="left"/>
              <w:rPr>
                <w:rFonts w:cs="Times New Roman"/>
              </w:rPr>
            </w:pPr>
            <w:r w:rsidRPr="00AD7B29">
              <w:rPr>
                <w:rFonts w:cs="Times New Roman"/>
                <w:sz w:val="18"/>
              </w:rPr>
              <w:t>Sentiment pipeline</w:t>
            </w:r>
          </w:p>
        </w:tc>
        <w:tc>
          <w:tcPr>
            <w:tcW w:w="2232" w:type="dxa"/>
          </w:tcPr>
          <w:p w14:paraId="012BC8E0" w14:textId="77777777" w:rsidR="004309E9" w:rsidRPr="00AD7B29" w:rsidRDefault="00000000">
            <w:pPr>
              <w:spacing w:before="40" w:after="40" w:line="240" w:lineRule="auto"/>
              <w:jc w:val="left"/>
              <w:rPr>
                <w:rFonts w:cs="Times New Roman"/>
              </w:rPr>
            </w:pPr>
            <w:r w:rsidRPr="00AD7B29">
              <w:rPr>
                <w:rFonts w:eastAsia="Consolas" w:cs="Times New Roman"/>
                <w:sz w:val="15"/>
              </w:rPr>
              <w:t>Sentiment/Analysis/</w:t>
            </w:r>
          </w:p>
        </w:tc>
        <w:tc>
          <w:tcPr>
            <w:tcW w:w="4608" w:type="dxa"/>
          </w:tcPr>
          <w:p w14:paraId="07C5F852" w14:textId="77777777" w:rsidR="004309E9" w:rsidRPr="00AD7B29" w:rsidRDefault="00000000">
            <w:pPr>
              <w:spacing w:before="40" w:after="40" w:line="240" w:lineRule="auto"/>
              <w:jc w:val="left"/>
              <w:rPr>
                <w:rFonts w:cs="Times New Roman"/>
              </w:rPr>
            </w:pPr>
            <w:r w:rsidRPr="00AD7B29">
              <w:rPr>
                <w:rFonts w:cs="Times New Roman"/>
                <w:sz w:val="18"/>
              </w:rPr>
              <w:t xml:space="preserve">Collection, cleaning, </w:t>
            </w:r>
            <w:proofErr w:type="spellStart"/>
            <w:r w:rsidRPr="00AD7B29">
              <w:rPr>
                <w:rFonts w:cs="Times New Roman"/>
                <w:sz w:val="18"/>
              </w:rPr>
              <w:t>FinBERT</w:t>
            </w:r>
            <w:proofErr w:type="spellEnd"/>
            <w:r w:rsidRPr="00AD7B29">
              <w:rPr>
                <w:rFonts w:cs="Times New Roman"/>
                <w:sz w:val="18"/>
              </w:rPr>
              <w:t xml:space="preserve"> scoring, </w:t>
            </w:r>
            <w:proofErr w:type="spellStart"/>
            <w:r w:rsidRPr="00AD7B29">
              <w:rPr>
                <w:rFonts w:cs="Times New Roman"/>
                <w:sz w:val="18"/>
              </w:rPr>
              <w:t>MiniLM</w:t>
            </w:r>
            <w:proofErr w:type="spellEnd"/>
            <w:r w:rsidRPr="00AD7B29">
              <w:rPr>
                <w:rFonts w:cs="Times New Roman"/>
                <w:sz w:val="18"/>
              </w:rPr>
              <w:t xml:space="preserve"> </w:t>
            </w:r>
            <w:r w:rsidRPr="00AD7B29">
              <w:rPr>
                <w:rFonts w:cs="Times New Roman"/>
                <w:sz w:val="18"/>
              </w:rPr>
              <w:lastRenderedPageBreak/>
              <w:t xml:space="preserve">embedding, cosine relevance filtering against </w:t>
            </w:r>
            <w:proofErr w:type="spellStart"/>
            <w:r w:rsidRPr="00AD7B29">
              <w:rPr>
                <w:rFonts w:cs="Times New Roman"/>
                <w:sz w:val="18"/>
              </w:rPr>
              <w:t>ChromaDB</w:t>
            </w:r>
            <w:proofErr w:type="spellEnd"/>
            <w:r w:rsidRPr="00AD7B29">
              <w:rPr>
                <w:rFonts w:cs="Times New Roman"/>
                <w:sz w:val="18"/>
              </w:rPr>
              <w:t xml:space="preserve"> references, weighted time-decayed aggregation</w:t>
            </w:r>
          </w:p>
        </w:tc>
      </w:tr>
      <w:tr w:rsidR="004309E9" w:rsidRPr="00AD7B29" w14:paraId="07F131B2" w14:textId="77777777">
        <w:trPr>
          <w:jc w:val="center"/>
        </w:trPr>
        <w:tc>
          <w:tcPr>
            <w:tcW w:w="1944" w:type="dxa"/>
          </w:tcPr>
          <w:p w14:paraId="70D3CACF" w14:textId="77777777" w:rsidR="004309E9" w:rsidRPr="00AD7B29" w:rsidRDefault="00000000">
            <w:pPr>
              <w:spacing w:before="40" w:after="40" w:line="240" w:lineRule="auto"/>
              <w:jc w:val="left"/>
              <w:rPr>
                <w:rFonts w:cs="Times New Roman"/>
              </w:rPr>
            </w:pPr>
            <w:r w:rsidRPr="00AD7B29">
              <w:rPr>
                <w:rFonts w:cs="Times New Roman"/>
                <w:sz w:val="18"/>
              </w:rPr>
              <w:t>RL serving</w:t>
            </w:r>
          </w:p>
        </w:tc>
        <w:tc>
          <w:tcPr>
            <w:tcW w:w="2232" w:type="dxa"/>
          </w:tcPr>
          <w:p w14:paraId="081856FF" w14:textId="77777777" w:rsidR="004309E9" w:rsidRPr="00AD7B29" w:rsidRDefault="00000000">
            <w:pPr>
              <w:spacing w:before="40" w:after="40" w:line="240" w:lineRule="auto"/>
              <w:jc w:val="left"/>
              <w:rPr>
                <w:rFonts w:cs="Times New Roman"/>
              </w:rPr>
            </w:pPr>
            <w:r w:rsidRPr="00AD7B29">
              <w:rPr>
                <w:rFonts w:eastAsia="Consolas" w:cs="Times New Roman"/>
                <w:sz w:val="15"/>
              </w:rPr>
              <w:t>backend/</w:t>
            </w:r>
            <w:proofErr w:type="spellStart"/>
            <w:r w:rsidRPr="00AD7B29">
              <w:rPr>
                <w:rFonts w:eastAsia="Consolas" w:cs="Times New Roman"/>
                <w:sz w:val="15"/>
              </w:rPr>
              <w:t>rl</w:t>
            </w:r>
            <w:proofErr w:type="spellEnd"/>
            <w:r w:rsidRPr="00AD7B29">
              <w:rPr>
                <w:rFonts w:eastAsia="Consolas" w:cs="Times New Roman"/>
                <w:sz w:val="15"/>
              </w:rPr>
              <w:t>/</w:t>
            </w:r>
          </w:p>
        </w:tc>
        <w:tc>
          <w:tcPr>
            <w:tcW w:w="4608" w:type="dxa"/>
          </w:tcPr>
          <w:p w14:paraId="28CE286A" w14:textId="77777777" w:rsidR="004309E9" w:rsidRPr="00AD7B29" w:rsidRDefault="00000000">
            <w:pPr>
              <w:spacing w:before="40" w:after="40" w:line="240" w:lineRule="auto"/>
              <w:jc w:val="left"/>
              <w:rPr>
                <w:rFonts w:cs="Times New Roman"/>
              </w:rPr>
            </w:pPr>
            <w:r w:rsidRPr="00AD7B29">
              <w:rPr>
                <w:rFonts w:cs="Times New Roman"/>
                <w:sz w:val="18"/>
              </w:rPr>
              <w:t>State vector assembly, price-signal generation with clipping and telemetry, scaler and Q-network loading, distribution-health assessment</w:t>
            </w:r>
          </w:p>
        </w:tc>
      </w:tr>
      <w:tr w:rsidR="004309E9" w:rsidRPr="00AD7B29" w14:paraId="4BFB6F7A" w14:textId="77777777">
        <w:trPr>
          <w:jc w:val="center"/>
        </w:trPr>
        <w:tc>
          <w:tcPr>
            <w:tcW w:w="1944" w:type="dxa"/>
          </w:tcPr>
          <w:p w14:paraId="4B0C1C35" w14:textId="77777777" w:rsidR="004309E9" w:rsidRPr="00AD7B29" w:rsidRDefault="00000000">
            <w:pPr>
              <w:spacing w:before="40" w:after="40" w:line="240" w:lineRule="auto"/>
              <w:jc w:val="left"/>
              <w:rPr>
                <w:rFonts w:cs="Times New Roman"/>
              </w:rPr>
            </w:pPr>
            <w:r w:rsidRPr="00AD7B29">
              <w:rPr>
                <w:rFonts w:cs="Times New Roman"/>
                <w:sz w:val="18"/>
              </w:rPr>
              <w:t>Agentic layer</w:t>
            </w:r>
          </w:p>
        </w:tc>
        <w:tc>
          <w:tcPr>
            <w:tcW w:w="2232" w:type="dxa"/>
          </w:tcPr>
          <w:p w14:paraId="2AA2ECFB" w14:textId="77777777" w:rsidR="004309E9" w:rsidRPr="00AD7B29" w:rsidRDefault="00000000">
            <w:pPr>
              <w:spacing w:before="40" w:after="40" w:line="240" w:lineRule="auto"/>
              <w:jc w:val="left"/>
              <w:rPr>
                <w:rFonts w:cs="Times New Roman"/>
              </w:rPr>
            </w:pPr>
            <w:r w:rsidRPr="00AD7B29">
              <w:rPr>
                <w:rFonts w:eastAsia="Consolas" w:cs="Times New Roman"/>
                <w:sz w:val="15"/>
              </w:rPr>
              <w:t>backend/agent/</w:t>
            </w:r>
          </w:p>
        </w:tc>
        <w:tc>
          <w:tcPr>
            <w:tcW w:w="4608" w:type="dxa"/>
          </w:tcPr>
          <w:p w14:paraId="476A16D9"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LangGraph</w:t>
            </w:r>
            <w:proofErr w:type="spellEnd"/>
            <w:r w:rsidRPr="00AD7B29">
              <w:rPr>
                <w:rFonts w:cs="Times New Roman"/>
                <w:sz w:val="18"/>
              </w:rPr>
              <w:t xml:space="preserve"> state machine with planner, extraction, missing-field, prediction, investment, analysis and formatter nodes</w:t>
            </w:r>
          </w:p>
        </w:tc>
      </w:tr>
      <w:tr w:rsidR="004309E9" w:rsidRPr="00AD7B29" w14:paraId="560754BD" w14:textId="77777777">
        <w:trPr>
          <w:jc w:val="center"/>
        </w:trPr>
        <w:tc>
          <w:tcPr>
            <w:tcW w:w="1944" w:type="dxa"/>
          </w:tcPr>
          <w:p w14:paraId="07F083B3" w14:textId="77777777" w:rsidR="004309E9" w:rsidRPr="00AD7B29" w:rsidRDefault="00000000">
            <w:pPr>
              <w:spacing w:before="40" w:after="40" w:line="240" w:lineRule="auto"/>
              <w:jc w:val="left"/>
              <w:rPr>
                <w:rFonts w:cs="Times New Roman"/>
              </w:rPr>
            </w:pPr>
            <w:r w:rsidRPr="00AD7B29">
              <w:rPr>
                <w:rFonts w:cs="Times New Roman"/>
                <w:sz w:val="18"/>
              </w:rPr>
              <w:t>Chat endpoint</w:t>
            </w:r>
          </w:p>
        </w:tc>
        <w:tc>
          <w:tcPr>
            <w:tcW w:w="2232" w:type="dxa"/>
          </w:tcPr>
          <w:p w14:paraId="30F91E7A" w14:textId="77777777" w:rsidR="004309E9" w:rsidRPr="00AD7B29" w:rsidRDefault="00000000">
            <w:pPr>
              <w:spacing w:before="40" w:after="40" w:line="240" w:lineRule="auto"/>
              <w:jc w:val="left"/>
              <w:rPr>
                <w:rFonts w:cs="Times New Roman"/>
              </w:rPr>
            </w:pPr>
            <w:r w:rsidRPr="00AD7B29">
              <w:rPr>
                <w:rFonts w:eastAsia="Consolas" w:cs="Times New Roman"/>
                <w:sz w:val="15"/>
              </w:rPr>
              <w:t>backend/app.py</w:t>
            </w:r>
          </w:p>
        </w:tc>
        <w:tc>
          <w:tcPr>
            <w:tcW w:w="4608" w:type="dxa"/>
          </w:tcPr>
          <w:p w14:paraId="60130DDA" w14:textId="77777777" w:rsidR="004309E9" w:rsidRPr="00AD7B29" w:rsidRDefault="00000000">
            <w:pPr>
              <w:spacing w:before="40" w:after="40" w:line="240" w:lineRule="auto"/>
              <w:jc w:val="left"/>
              <w:rPr>
                <w:rFonts w:cs="Times New Roman"/>
              </w:rPr>
            </w:pPr>
            <w:r w:rsidRPr="00AD7B29">
              <w:rPr>
                <w:rFonts w:cs="Times New Roman"/>
                <w:sz w:val="18"/>
              </w:rPr>
              <w:t>Gemini chat session with a keyword protocol; session and message persistence</w:t>
            </w:r>
          </w:p>
        </w:tc>
      </w:tr>
      <w:tr w:rsidR="004309E9" w:rsidRPr="00AD7B29" w14:paraId="3C327BDA" w14:textId="77777777">
        <w:trPr>
          <w:jc w:val="center"/>
        </w:trPr>
        <w:tc>
          <w:tcPr>
            <w:tcW w:w="1944" w:type="dxa"/>
          </w:tcPr>
          <w:p w14:paraId="724AA9C1" w14:textId="77777777" w:rsidR="004309E9" w:rsidRPr="00AD7B29" w:rsidRDefault="00000000">
            <w:pPr>
              <w:spacing w:before="40" w:after="40" w:line="240" w:lineRule="auto"/>
              <w:jc w:val="left"/>
              <w:rPr>
                <w:rFonts w:cs="Times New Roman"/>
              </w:rPr>
            </w:pPr>
            <w:r w:rsidRPr="00AD7B29">
              <w:rPr>
                <w:rFonts w:cs="Times New Roman"/>
                <w:sz w:val="18"/>
              </w:rPr>
              <w:t>Admin</w:t>
            </w:r>
          </w:p>
        </w:tc>
        <w:tc>
          <w:tcPr>
            <w:tcW w:w="2232" w:type="dxa"/>
          </w:tcPr>
          <w:p w14:paraId="355F3BD0" w14:textId="77777777" w:rsidR="004309E9" w:rsidRPr="00AD7B29" w:rsidRDefault="00000000">
            <w:pPr>
              <w:spacing w:before="40" w:after="40" w:line="240" w:lineRule="auto"/>
              <w:jc w:val="left"/>
              <w:rPr>
                <w:rFonts w:cs="Times New Roman"/>
              </w:rPr>
            </w:pPr>
            <w:r w:rsidRPr="00AD7B29">
              <w:rPr>
                <w:rFonts w:eastAsia="Consolas" w:cs="Times New Roman"/>
                <w:sz w:val="15"/>
              </w:rPr>
              <w:t>backend/admin/</w:t>
            </w:r>
          </w:p>
        </w:tc>
        <w:tc>
          <w:tcPr>
            <w:tcW w:w="4608" w:type="dxa"/>
          </w:tcPr>
          <w:p w14:paraId="21866737" w14:textId="77777777" w:rsidR="004309E9" w:rsidRPr="00AD7B29" w:rsidRDefault="00000000">
            <w:pPr>
              <w:spacing w:before="40" w:after="40" w:line="240" w:lineRule="auto"/>
              <w:jc w:val="left"/>
              <w:rPr>
                <w:rFonts w:cs="Times New Roman"/>
              </w:rPr>
            </w:pPr>
            <w:r w:rsidRPr="00AD7B29">
              <w:rPr>
                <w:rFonts w:cs="Times New Roman"/>
                <w:sz w:val="18"/>
              </w:rPr>
              <w:t>Dashboard statistics, feature-definition CRUD, user management, model registry with single-active-model activation</w:t>
            </w:r>
          </w:p>
        </w:tc>
      </w:tr>
      <w:tr w:rsidR="004309E9" w:rsidRPr="00AD7B29" w14:paraId="23055CD4" w14:textId="77777777">
        <w:trPr>
          <w:jc w:val="center"/>
        </w:trPr>
        <w:tc>
          <w:tcPr>
            <w:tcW w:w="1944" w:type="dxa"/>
          </w:tcPr>
          <w:p w14:paraId="77C62FFC" w14:textId="77777777" w:rsidR="004309E9" w:rsidRPr="00AD7B29" w:rsidRDefault="00000000">
            <w:pPr>
              <w:spacing w:before="40" w:after="40" w:line="240" w:lineRule="auto"/>
              <w:jc w:val="left"/>
              <w:rPr>
                <w:rFonts w:cs="Times New Roman"/>
              </w:rPr>
            </w:pPr>
            <w:r w:rsidRPr="00AD7B29">
              <w:rPr>
                <w:rFonts w:cs="Times New Roman"/>
                <w:sz w:val="18"/>
              </w:rPr>
              <w:t>Caching and scheduling</w:t>
            </w:r>
          </w:p>
        </w:tc>
        <w:tc>
          <w:tcPr>
            <w:tcW w:w="2232" w:type="dxa"/>
          </w:tcPr>
          <w:p w14:paraId="092BD5EE" w14:textId="77777777" w:rsidR="004309E9" w:rsidRPr="00AD7B29" w:rsidRDefault="00000000">
            <w:pPr>
              <w:spacing w:before="40" w:after="40" w:line="240" w:lineRule="auto"/>
              <w:jc w:val="left"/>
              <w:rPr>
                <w:rFonts w:cs="Times New Roman"/>
              </w:rPr>
            </w:pPr>
            <w:r w:rsidRPr="00AD7B29">
              <w:rPr>
                <w:rFonts w:eastAsia="Consolas" w:cs="Times New Roman"/>
                <w:sz w:val="15"/>
              </w:rPr>
              <w:t>backend/core/</w:t>
            </w:r>
          </w:p>
        </w:tc>
        <w:tc>
          <w:tcPr>
            <w:tcW w:w="4608" w:type="dxa"/>
          </w:tcPr>
          <w:p w14:paraId="71BAB6D7" w14:textId="77777777" w:rsidR="004309E9" w:rsidRPr="00AD7B29" w:rsidRDefault="00000000">
            <w:pPr>
              <w:spacing w:before="40" w:after="40" w:line="240" w:lineRule="auto"/>
              <w:jc w:val="left"/>
              <w:rPr>
                <w:rFonts w:cs="Times New Roman"/>
              </w:rPr>
            </w:pPr>
            <w:r w:rsidRPr="00AD7B29">
              <w:rPr>
                <w:rFonts w:cs="Times New Roman"/>
                <w:sz w:val="18"/>
              </w:rPr>
              <w:t xml:space="preserve">Redis client and cache service; </w:t>
            </w:r>
            <w:proofErr w:type="spellStart"/>
            <w:r w:rsidRPr="00AD7B29">
              <w:rPr>
                <w:rFonts w:cs="Times New Roman"/>
                <w:sz w:val="18"/>
              </w:rPr>
              <w:t>APScheduler</w:t>
            </w:r>
            <w:proofErr w:type="spellEnd"/>
            <w:r w:rsidRPr="00AD7B29">
              <w:rPr>
                <w:rFonts w:cs="Times New Roman"/>
                <w:sz w:val="18"/>
              </w:rPr>
              <w:t xml:space="preserve"> jobs</w:t>
            </w:r>
          </w:p>
        </w:tc>
      </w:tr>
      <w:tr w:rsidR="004309E9" w:rsidRPr="00AD7B29" w14:paraId="7E0B5FB3" w14:textId="77777777">
        <w:trPr>
          <w:jc w:val="center"/>
        </w:trPr>
        <w:tc>
          <w:tcPr>
            <w:tcW w:w="1944" w:type="dxa"/>
          </w:tcPr>
          <w:p w14:paraId="1FC6FB46" w14:textId="77777777" w:rsidR="004309E9" w:rsidRPr="00AD7B29" w:rsidRDefault="00000000">
            <w:pPr>
              <w:spacing w:before="40" w:after="40" w:line="240" w:lineRule="auto"/>
              <w:jc w:val="left"/>
              <w:rPr>
                <w:rFonts w:cs="Times New Roman"/>
              </w:rPr>
            </w:pPr>
            <w:r w:rsidRPr="00AD7B29">
              <w:rPr>
                <w:rFonts w:cs="Times New Roman"/>
                <w:sz w:val="18"/>
              </w:rPr>
              <w:t>Client</w:t>
            </w:r>
          </w:p>
        </w:tc>
        <w:tc>
          <w:tcPr>
            <w:tcW w:w="2232" w:type="dxa"/>
          </w:tcPr>
          <w:p w14:paraId="2FA26022" w14:textId="77777777" w:rsidR="004309E9" w:rsidRPr="00AD7B29" w:rsidRDefault="00000000">
            <w:pPr>
              <w:spacing w:before="40" w:after="40" w:line="240" w:lineRule="auto"/>
              <w:jc w:val="left"/>
              <w:rPr>
                <w:rFonts w:cs="Times New Roman"/>
              </w:rPr>
            </w:pPr>
            <w:r w:rsidRPr="00AD7B29">
              <w:rPr>
                <w:rFonts w:eastAsia="Consolas" w:cs="Times New Roman"/>
                <w:sz w:val="15"/>
              </w:rPr>
              <w:t>frontend/</w:t>
            </w:r>
            <w:proofErr w:type="spellStart"/>
            <w:r w:rsidRPr="00AD7B29">
              <w:rPr>
                <w:rFonts w:eastAsia="Consolas" w:cs="Times New Roman"/>
                <w:sz w:val="15"/>
              </w:rPr>
              <w:t>src</w:t>
            </w:r>
            <w:proofErr w:type="spellEnd"/>
            <w:r w:rsidRPr="00AD7B29">
              <w:rPr>
                <w:rFonts w:eastAsia="Consolas" w:cs="Times New Roman"/>
                <w:sz w:val="15"/>
              </w:rPr>
              <w:t>/</w:t>
            </w:r>
          </w:p>
        </w:tc>
        <w:tc>
          <w:tcPr>
            <w:tcW w:w="4608" w:type="dxa"/>
          </w:tcPr>
          <w:p w14:paraId="034EB892" w14:textId="77777777" w:rsidR="004309E9" w:rsidRPr="00AD7B29" w:rsidRDefault="00000000">
            <w:pPr>
              <w:spacing w:before="40" w:after="40" w:line="240" w:lineRule="auto"/>
              <w:jc w:val="left"/>
              <w:rPr>
                <w:rFonts w:cs="Times New Roman"/>
              </w:rPr>
            </w:pPr>
            <w:r w:rsidRPr="00AD7B29">
              <w:rPr>
                <w:rFonts w:cs="Times New Roman"/>
                <w:sz w:val="18"/>
              </w:rPr>
              <w:t>Three prediction pages, portfolio dashboard, Ask Reva chat, admin console, Leaflet map explorer, typed API service layer</w:t>
            </w:r>
          </w:p>
        </w:tc>
      </w:tr>
      <w:tr w:rsidR="004309E9" w:rsidRPr="00AD7B29" w14:paraId="23D222CD" w14:textId="77777777">
        <w:trPr>
          <w:jc w:val="center"/>
        </w:trPr>
        <w:tc>
          <w:tcPr>
            <w:tcW w:w="1944" w:type="dxa"/>
          </w:tcPr>
          <w:p w14:paraId="15634BBF" w14:textId="77777777" w:rsidR="004309E9" w:rsidRPr="00AD7B29" w:rsidRDefault="00000000">
            <w:pPr>
              <w:spacing w:before="40" w:after="40" w:line="240" w:lineRule="auto"/>
              <w:jc w:val="left"/>
              <w:rPr>
                <w:rFonts w:cs="Times New Roman"/>
              </w:rPr>
            </w:pPr>
            <w:r w:rsidRPr="00AD7B29">
              <w:rPr>
                <w:rFonts w:cs="Times New Roman"/>
                <w:sz w:val="18"/>
              </w:rPr>
              <w:t>Offline training</w:t>
            </w:r>
          </w:p>
        </w:tc>
        <w:tc>
          <w:tcPr>
            <w:tcW w:w="2232" w:type="dxa"/>
          </w:tcPr>
          <w:p w14:paraId="1D5D9037" w14:textId="77777777" w:rsidR="004309E9" w:rsidRPr="00AD7B29" w:rsidRDefault="00000000">
            <w:pPr>
              <w:spacing w:before="40" w:after="40" w:line="240" w:lineRule="auto"/>
              <w:jc w:val="left"/>
              <w:rPr>
                <w:rFonts w:cs="Times New Roman"/>
              </w:rPr>
            </w:pPr>
            <w:r w:rsidRPr="00AD7B29">
              <w:rPr>
                <w:rFonts w:eastAsia="Consolas" w:cs="Times New Roman"/>
                <w:sz w:val="15"/>
              </w:rPr>
              <w:t>ml/*/train_*.</w:t>
            </w:r>
            <w:proofErr w:type="spellStart"/>
            <w:r w:rsidRPr="00AD7B29">
              <w:rPr>
                <w:rFonts w:eastAsia="Consolas" w:cs="Times New Roman"/>
                <w:sz w:val="15"/>
              </w:rPr>
              <w:t>py</w:t>
            </w:r>
            <w:proofErr w:type="spellEnd"/>
            <w:r w:rsidRPr="00AD7B29">
              <w:rPr>
                <w:rFonts w:cs="Times New Roman"/>
                <w:sz w:val="18"/>
              </w:rPr>
              <w:t xml:space="preserve">, </w:t>
            </w:r>
            <w:r w:rsidRPr="00AD7B29">
              <w:rPr>
                <w:rFonts w:eastAsia="Consolas" w:cs="Times New Roman"/>
                <w:sz w:val="15"/>
              </w:rPr>
              <w:t>scripts/</w:t>
            </w:r>
          </w:p>
        </w:tc>
        <w:tc>
          <w:tcPr>
            <w:tcW w:w="4608" w:type="dxa"/>
          </w:tcPr>
          <w:p w14:paraId="29725FCE" w14:textId="77777777" w:rsidR="004309E9" w:rsidRPr="00AD7B29" w:rsidRDefault="00000000">
            <w:pPr>
              <w:spacing w:before="40" w:after="40" w:line="240" w:lineRule="auto"/>
              <w:jc w:val="left"/>
              <w:rPr>
                <w:rFonts w:cs="Times New Roman"/>
              </w:rPr>
            </w:pPr>
            <w:r w:rsidRPr="00AD7B29">
              <w:rPr>
                <w:rFonts w:cs="Times New Roman"/>
                <w:sz w:val="18"/>
              </w:rPr>
              <w:t>House, rental, GNN and market-index training scripts producing versioned reports and metadata</w:t>
            </w:r>
          </w:p>
        </w:tc>
      </w:tr>
    </w:tbl>
    <w:p w14:paraId="4F8DD874" w14:textId="77777777" w:rsidR="004309E9" w:rsidRPr="00AD7B29" w:rsidRDefault="004309E9">
      <w:pPr>
        <w:spacing w:after="80"/>
        <w:rPr>
          <w:rFonts w:cs="Times New Roman"/>
        </w:rPr>
      </w:pPr>
    </w:p>
    <w:p w14:paraId="0FB5CD02" w14:textId="77777777" w:rsidR="004309E9" w:rsidRPr="00AD7B29" w:rsidRDefault="00000000">
      <w:pPr>
        <w:pStyle w:val="Heading3"/>
        <w:jc w:val="left"/>
        <w:rPr>
          <w:rFonts w:ascii="Times New Roman" w:hAnsi="Times New Roman" w:cs="Times New Roman"/>
        </w:rPr>
      </w:pPr>
      <w:bookmarkStart w:id="105" w:name="_Toc237639624"/>
      <w:proofErr w:type="gramStart"/>
      <w:r w:rsidRPr="00AD7B29">
        <w:rPr>
          <w:rFonts w:ascii="Times New Roman" w:eastAsia="Times New Roman" w:hAnsi="Times New Roman" w:cs="Times New Roman"/>
        </w:rPr>
        <w:t>6.4.1  Valuation</w:t>
      </w:r>
      <w:proofErr w:type="gramEnd"/>
      <w:r w:rsidRPr="00AD7B29">
        <w:rPr>
          <w:rFonts w:ascii="Times New Roman" w:eastAsia="Times New Roman" w:hAnsi="Times New Roman" w:cs="Times New Roman"/>
        </w:rPr>
        <w:t xml:space="preserve"> models</w:t>
      </w:r>
      <w:bookmarkEnd w:id="105"/>
    </w:p>
    <w:p w14:paraId="4C868AA9" w14:textId="77777777" w:rsidR="004309E9" w:rsidRPr="00AD7B29" w:rsidRDefault="00000000">
      <w:pPr>
        <w:rPr>
          <w:rFonts w:cs="Times New Roman"/>
        </w:rPr>
      </w:pPr>
      <w:r w:rsidRPr="00AD7B29">
        <w:rPr>
          <w:rFonts w:cs="Times New Roman"/>
        </w:rPr>
        <w:t xml:space="preserve">The house model is a </w:t>
      </w:r>
      <w:proofErr w:type="spellStart"/>
      <w:r w:rsidRPr="00AD7B29">
        <w:rPr>
          <w:rFonts w:cs="Times New Roman"/>
        </w:rPr>
        <w:t>CatBoost</w:t>
      </w:r>
      <w:proofErr w:type="spellEnd"/>
      <w:r w:rsidRPr="00AD7B29">
        <w:rPr>
          <w:rFonts w:cs="Times New Roman"/>
        </w:rPr>
        <w:t xml:space="preserve"> regressor on capped price per square foot. Its baseline uses ten structural and geographic features; the accepted variant adds forty description-derived features and a categorical quality tier. Description extraction is versioned as </w:t>
      </w:r>
      <w:r w:rsidRPr="00AD7B29">
        <w:rPr>
          <w:rFonts w:eastAsia="Consolas" w:cs="Times New Roman"/>
          <w:sz w:val="21"/>
        </w:rPr>
        <w:t>house_description_v1</w:t>
      </w:r>
      <w:r w:rsidRPr="00AD7B29">
        <w:rPr>
          <w:rFonts w:cs="Times New Roman"/>
        </w:rPr>
        <w:t xml:space="preserve"> and produces road width with an explicit missingness flag, road-type mentions, seven utility and amenity flags, parking count with missingness, five distances to services each with a missingness flag, six proximity mentions, and four composite scores including a </w:t>
      </w:r>
      <w:proofErr w:type="spellStart"/>
      <w:r w:rsidRPr="00AD7B29">
        <w:rPr>
          <w:rFonts w:eastAsia="Consolas" w:cs="Times New Roman"/>
          <w:sz w:val="21"/>
        </w:rPr>
        <w:t>description_value_index</w:t>
      </w:r>
      <w:proofErr w:type="spellEnd"/>
      <w:r w:rsidRPr="00AD7B29">
        <w:rPr>
          <w:rFonts w:cs="Times New Roman"/>
        </w:rPr>
        <w:t>. Training used 54,134 rows with a 3,354-row temporal hold-out drawn from the most recent listings by posting date; the enhanced variant was accepted because it improved validation MAE by 5.34 %.</w:t>
      </w:r>
    </w:p>
    <w:p w14:paraId="6082536E" w14:textId="77777777" w:rsidR="004309E9" w:rsidRPr="00AD7B29" w:rsidRDefault="00000000">
      <w:pPr>
        <w:rPr>
          <w:rFonts w:cs="Times New Roman"/>
        </w:rPr>
      </w:pPr>
      <w:r w:rsidRPr="00AD7B29">
        <w:rPr>
          <w:rFonts w:cs="Times New Roman"/>
        </w:rPr>
        <w:t xml:space="preserve">The land model is a </w:t>
      </w:r>
      <w:proofErr w:type="spellStart"/>
      <w:r w:rsidRPr="00AD7B29">
        <w:rPr>
          <w:rFonts w:cs="Times New Roman"/>
        </w:rPr>
        <w:t>serialised</w:t>
      </w:r>
      <w:proofErr w:type="spellEnd"/>
      <w:r w:rsidRPr="00AD7B29">
        <w:rPr>
          <w:rFonts w:cs="Times New Roman"/>
        </w:rPr>
        <w:t xml:space="preserve"> </w:t>
      </w:r>
      <w:proofErr w:type="spellStart"/>
      <w:r w:rsidRPr="00AD7B29">
        <w:rPr>
          <w:rFonts w:cs="Times New Roman"/>
        </w:rPr>
        <w:t>LightGBM</w:t>
      </w:r>
      <w:proofErr w:type="spellEnd"/>
      <w:r w:rsidRPr="00AD7B29">
        <w:rPr>
          <w:rFonts w:cs="Times New Roman"/>
        </w:rPr>
        <w:t xml:space="preserve"> bundle carrying its feature list, categorical columns and category vocabularies. Because the model's district vocabulary covers only Colombo, Gampaha and Kalutara while the Land Valuation Indicator table names nine districts plus a catch-all row, the service reports one of three coverage tiers: </w:t>
      </w:r>
      <w:r w:rsidRPr="00AD7B29">
        <w:rPr>
          <w:rFonts w:cs="Times New Roman"/>
          <w:i/>
        </w:rPr>
        <w:t>high</w:t>
      </w:r>
      <w:r w:rsidRPr="00AD7B29">
        <w:rPr>
          <w:rFonts w:cs="Times New Roman"/>
        </w:rPr>
        <w:t xml:space="preserve"> when the district is in both, </w:t>
      </w:r>
      <w:r w:rsidRPr="00AD7B29">
        <w:rPr>
          <w:rFonts w:cs="Times New Roman"/>
          <w:i/>
        </w:rPr>
        <w:t>medium</w:t>
      </w:r>
      <w:r w:rsidRPr="00AD7B29">
        <w:rPr>
          <w:rFonts w:cs="Times New Roman"/>
        </w:rPr>
        <w:t xml:space="preserve"> when it is in the calibration table but reaches the tree as an unseen category, and </w:t>
      </w:r>
      <w:r w:rsidRPr="00AD7B29">
        <w:rPr>
          <w:rFonts w:cs="Times New Roman"/>
          <w:i/>
        </w:rPr>
        <w:t>low</w:t>
      </w:r>
      <w:r w:rsidRPr="00AD7B29">
        <w:rPr>
          <w:rFonts w:cs="Times New Roman"/>
        </w:rPr>
        <w:t xml:space="preserve"> when the catch-all row is used. A request for an uncovered district previously failed; it now returns a low-confidence estimate that states why.</w:t>
      </w:r>
    </w:p>
    <w:p w14:paraId="02C77B3B" w14:textId="77777777" w:rsidR="004309E9" w:rsidRPr="00AD7B29" w:rsidRDefault="00000000">
      <w:pPr>
        <w:rPr>
          <w:rFonts w:cs="Times New Roman"/>
        </w:rPr>
      </w:pPr>
      <w:r w:rsidRPr="00AD7B29">
        <w:rPr>
          <w:rFonts w:cs="Times New Roman"/>
        </w:rPr>
        <w:lastRenderedPageBreak/>
        <w:t xml:space="preserve">The rental model is a </w:t>
      </w:r>
      <w:proofErr w:type="spellStart"/>
      <w:r w:rsidRPr="00AD7B29">
        <w:rPr>
          <w:rFonts w:cs="Times New Roman"/>
        </w:rPr>
        <w:t>CatBoost</w:t>
      </w:r>
      <w:proofErr w:type="spellEnd"/>
      <w:r w:rsidRPr="00AD7B29">
        <w:rPr>
          <w:rFonts w:cs="Times New Roman"/>
        </w:rPr>
        <w:t xml:space="preserve"> regressor over sixty-five features trained on </w:t>
      </w:r>
      <w:r w:rsidRPr="00AD7B29">
        <w:rPr>
          <w:rFonts w:eastAsia="Consolas" w:cs="Times New Roman"/>
          <w:sz w:val="21"/>
        </w:rPr>
        <w:t>log(</w:t>
      </w:r>
      <w:proofErr w:type="spellStart"/>
      <w:r w:rsidRPr="00AD7B29">
        <w:rPr>
          <w:rFonts w:eastAsia="Consolas" w:cs="Times New Roman"/>
          <w:sz w:val="21"/>
        </w:rPr>
        <w:t>monthly_rent</w:t>
      </w:r>
      <w:proofErr w:type="spellEnd"/>
      <w:r w:rsidRPr="00AD7B29">
        <w:rPr>
          <w:rFonts w:eastAsia="Consolas" w:cs="Times New Roman"/>
          <w:sz w:val="21"/>
        </w:rPr>
        <w:t>)</w:t>
      </w:r>
      <w:r w:rsidRPr="00AD7B29">
        <w:rPr>
          <w:rFonts w:cs="Times New Roman"/>
        </w:rPr>
        <w:t xml:space="preserve"> and inverted with </w:t>
      </w:r>
      <w:r w:rsidRPr="00AD7B29">
        <w:rPr>
          <w:rFonts w:eastAsia="Consolas" w:cs="Times New Roman"/>
          <w:sz w:val="21"/>
        </w:rPr>
        <w:t>expm1</w:t>
      </w:r>
      <w:r w:rsidRPr="00AD7B29">
        <w:rPr>
          <w:rFonts w:cs="Times New Roman"/>
        </w:rPr>
        <w:t xml:space="preserve">, which </w:t>
      </w:r>
      <w:proofErr w:type="spellStart"/>
      <w:r w:rsidRPr="00AD7B29">
        <w:rPr>
          <w:rFonts w:cs="Times New Roman"/>
        </w:rPr>
        <w:t>stabilises</w:t>
      </w:r>
      <w:proofErr w:type="spellEnd"/>
      <w:r w:rsidRPr="00AD7B29">
        <w:rPr>
          <w:rFonts w:cs="Times New Roman"/>
        </w:rPr>
        <w:t xml:space="preserve"> a target spanning three orders of magnitude from a room to a hotel. The split policy holds out all 2026 postings as a temporal test set and hash-splits the remainder, so the reported temporal figure measures genuine forward </w:t>
      </w:r>
      <w:proofErr w:type="spellStart"/>
      <w:r w:rsidRPr="00AD7B29">
        <w:rPr>
          <w:rFonts w:cs="Times New Roman"/>
        </w:rPr>
        <w:t>generalisation</w:t>
      </w:r>
      <w:proofErr w:type="spellEnd"/>
      <w:r w:rsidRPr="00AD7B29">
        <w:rPr>
          <w:rFonts w:cs="Times New Roman"/>
        </w:rPr>
        <w:t xml:space="preserve"> rather than random resampling.</w:t>
      </w:r>
    </w:p>
    <w:p w14:paraId="39CF38DC" w14:textId="77777777" w:rsidR="004309E9" w:rsidRPr="00AD7B29" w:rsidRDefault="00000000">
      <w:pPr>
        <w:pStyle w:val="Heading3"/>
        <w:jc w:val="left"/>
        <w:rPr>
          <w:rFonts w:ascii="Times New Roman" w:hAnsi="Times New Roman" w:cs="Times New Roman"/>
        </w:rPr>
      </w:pPr>
      <w:bookmarkStart w:id="106" w:name="_Toc237639625"/>
      <w:proofErr w:type="gramStart"/>
      <w:r w:rsidRPr="00AD7B29">
        <w:rPr>
          <w:rFonts w:ascii="Times New Roman" w:eastAsia="Times New Roman" w:hAnsi="Times New Roman" w:cs="Times New Roman"/>
        </w:rPr>
        <w:t>6.4.2  Market</w:t>
      </w:r>
      <w:proofErr w:type="gramEnd"/>
      <w:r w:rsidRPr="00AD7B29">
        <w:rPr>
          <w:rFonts w:ascii="Times New Roman" w:eastAsia="Times New Roman" w:hAnsi="Times New Roman" w:cs="Times New Roman"/>
        </w:rPr>
        <w:t>-index anchoring</w:t>
      </w:r>
      <w:bookmarkEnd w:id="106"/>
    </w:p>
    <w:p w14:paraId="5DC53321" w14:textId="77777777" w:rsidR="004309E9" w:rsidRPr="00AD7B29" w:rsidRDefault="00000000">
      <w:pPr>
        <w:rPr>
          <w:rFonts w:cs="Times New Roman"/>
        </w:rPr>
      </w:pPr>
      <w:r w:rsidRPr="00AD7B29">
        <w:rPr>
          <w:rFonts w:cs="Times New Roman"/>
        </w:rPr>
        <w:t>Every model price is a level at the model's own training anchor. The anchoring layer moves it to the present by multiplying by the ratio of the latest observed CBSL index value to the value at the anchor period. Three guards precede application: a staleness ceiling, expressed in months, beyond which the gap is too wide to project across; a per-series volatility band derived from the historical monthly change distribution; and a plausibility clamp. Failing any guard sets the factor to exactly 1.0, which leaves the model's own estimate untouched, and the response records that the adjustment was not applied. Observed index updates are stored separately from the frozen training CSV so that refreshing the index does not silently alter the model's training data.</w:t>
      </w:r>
    </w:p>
    <w:p w14:paraId="71475659" w14:textId="77777777" w:rsidR="004309E9" w:rsidRPr="00AD7B29" w:rsidRDefault="00000000">
      <w:pPr>
        <w:pStyle w:val="Heading3"/>
        <w:jc w:val="left"/>
        <w:rPr>
          <w:rFonts w:ascii="Times New Roman" w:hAnsi="Times New Roman" w:cs="Times New Roman"/>
        </w:rPr>
      </w:pPr>
      <w:bookmarkStart w:id="107" w:name="_Toc237639626"/>
      <w:proofErr w:type="gramStart"/>
      <w:r w:rsidRPr="00AD7B29">
        <w:rPr>
          <w:rFonts w:ascii="Times New Roman" w:eastAsia="Times New Roman" w:hAnsi="Times New Roman" w:cs="Times New Roman"/>
        </w:rPr>
        <w:t>6.4.3  Portfolio</w:t>
      </w:r>
      <w:proofErr w:type="gramEnd"/>
      <w:r w:rsidRPr="00AD7B29">
        <w:rPr>
          <w:rFonts w:ascii="Times New Roman" w:eastAsia="Times New Roman" w:hAnsi="Times New Roman" w:cs="Times New Roman"/>
        </w:rPr>
        <w:t xml:space="preserve"> valuation</w:t>
      </w:r>
      <w:bookmarkEnd w:id="107"/>
    </w:p>
    <w:p w14:paraId="58C87A9C" w14:textId="77777777" w:rsidR="004309E9" w:rsidRPr="00AD7B29" w:rsidRDefault="00000000">
      <w:pPr>
        <w:rPr>
          <w:rFonts w:cs="Times New Roman"/>
        </w:rPr>
      </w:pPr>
      <w:r w:rsidRPr="00AD7B29">
        <w:rPr>
          <w:rFonts w:cs="Times New Roman"/>
        </w:rPr>
        <w:t xml:space="preserve">The portfolio engine is selectable between three implementations so that </w:t>
      </w:r>
      <w:proofErr w:type="spellStart"/>
      <w:r w:rsidRPr="00AD7B29">
        <w:rPr>
          <w:rFonts w:cs="Times New Roman"/>
        </w:rPr>
        <w:t>behaviour</w:t>
      </w:r>
      <w:proofErr w:type="spellEnd"/>
      <w:r w:rsidRPr="00AD7B29">
        <w:rPr>
          <w:rFonts w:cs="Times New Roman"/>
        </w:rPr>
        <w:t xml:space="preserve"> changes can be compared rather than asserted: </w:t>
      </w:r>
      <w:r w:rsidRPr="00AD7B29">
        <w:rPr>
          <w:rFonts w:eastAsia="Consolas" w:cs="Times New Roman"/>
          <w:sz w:val="21"/>
        </w:rPr>
        <w:t>legacy</w:t>
      </w:r>
      <w:r w:rsidRPr="00AD7B29">
        <w:rPr>
          <w:rFonts w:cs="Times New Roman"/>
        </w:rPr>
        <w:t xml:space="preserve">, which reproduced the original </w:t>
      </w:r>
      <w:proofErr w:type="spellStart"/>
      <w:r w:rsidRPr="00AD7B29">
        <w:rPr>
          <w:rFonts w:cs="Times New Roman"/>
        </w:rPr>
        <w:t>behaviour</w:t>
      </w:r>
      <w:proofErr w:type="spellEnd"/>
      <w:r w:rsidRPr="00AD7B29">
        <w:rPr>
          <w:rFonts w:cs="Times New Roman"/>
        </w:rPr>
        <w:t xml:space="preserve"> including summing per-perch land rates as if they were capital values; </w:t>
      </w:r>
      <w:proofErr w:type="spellStart"/>
      <w:r w:rsidRPr="00AD7B29">
        <w:rPr>
          <w:rFonts w:eastAsia="Consolas" w:cs="Times New Roman"/>
          <w:sz w:val="21"/>
        </w:rPr>
        <w:t>scraper_fixed</w:t>
      </w:r>
      <w:proofErr w:type="spellEnd"/>
      <w:r w:rsidRPr="00AD7B29">
        <w:rPr>
          <w:rFonts w:cs="Times New Roman"/>
        </w:rPr>
        <w:t xml:space="preserve">, which corrects those units; and </w:t>
      </w:r>
      <w:r w:rsidRPr="00AD7B29">
        <w:rPr>
          <w:rFonts w:eastAsia="Consolas" w:cs="Times New Roman"/>
          <w:sz w:val="21"/>
        </w:rPr>
        <w:t>hybrid</w:t>
      </w:r>
      <w:r w:rsidRPr="00AD7B29">
        <w:rPr>
          <w:rFonts w:cs="Times New Roman"/>
        </w:rPr>
        <w:t xml:space="preserve">, the default, in which a property's model anchor is moved only by a matched observed index and the result is marked </w:t>
      </w:r>
      <w:r w:rsidRPr="00AD7B29">
        <w:rPr>
          <w:rFonts w:eastAsia="Consolas" w:cs="Times New Roman"/>
          <w:sz w:val="21"/>
        </w:rPr>
        <w:t>unavailable</w:t>
      </w:r>
      <w:r w:rsidRPr="00AD7B29">
        <w:rPr>
          <w:rFonts w:cs="Times New Roman"/>
        </w:rPr>
        <w:t xml:space="preserve"> when a required property fact is missing. Estimated value, </w:t>
      </w:r>
      <w:proofErr w:type="spellStart"/>
      <w:r w:rsidRPr="00AD7B29">
        <w:rPr>
          <w:rFonts w:cs="Times New Roman"/>
        </w:rPr>
        <w:t>unrealised</w:t>
      </w:r>
      <w:proofErr w:type="spellEnd"/>
      <w:r w:rsidRPr="00AD7B29">
        <w:rPr>
          <w:rFonts w:cs="Times New Roman"/>
        </w:rPr>
        <w:t xml:space="preserve"> gain — value less purchase price, acquisition costs and capital improvements — and total return including net rental cash flow are computed per property and aggregated. Rental income accrues by inclusive calendar month from lease start, using the agreed rent for each historical lease period, which is why </w:t>
      </w:r>
      <w:proofErr w:type="spellStart"/>
      <w:r w:rsidRPr="00AD7B29">
        <w:rPr>
          <w:rFonts w:eastAsia="Consolas" w:cs="Times New Roman"/>
          <w:sz w:val="21"/>
        </w:rPr>
        <w:t>rental_lease_periods</w:t>
      </w:r>
      <w:proofErr w:type="spellEnd"/>
      <w:r w:rsidRPr="00AD7B29">
        <w:rPr>
          <w:rFonts w:cs="Times New Roman"/>
        </w:rPr>
        <w:t xml:space="preserve"> exists. Properties outside the index's Colombo coverage are labelled </w:t>
      </w:r>
      <w:proofErr w:type="spellStart"/>
      <w:r w:rsidRPr="00AD7B29">
        <w:rPr>
          <w:rFonts w:eastAsia="Consolas" w:cs="Times New Roman"/>
          <w:sz w:val="21"/>
        </w:rPr>
        <w:t>anchor_only</w:t>
      </w:r>
      <w:proofErr w:type="spellEnd"/>
      <w:r w:rsidRPr="00AD7B29">
        <w:rPr>
          <w:rFonts w:cs="Times New Roman"/>
        </w:rPr>
        <w:t xml:space="preserve"> and are not moved by Colombo's market movement.</w:t>
      </w:r>
    </w:p>
    <w:p w14:paraId="1E148A44" w14:textId="77777777" w:rsidR="004309E9" w:rsidRPr="00AD7B29" w:rsidRDefault="00000000">
      <w:pPr>
        <w:pStyle w:val="Heading3"/>
        <w:jc w:val="left"/>
        <w:rPr>
          <w:rFonts w:ascii="Times New Roman" w:hAnsi="Times New Roman" w:cs="Times New Roman"/>
        </w:rPr>
      </w:pPr>
      <w:bookmarkStart w:id="108" w:name="_Toc237639627"/>
      <w:proofErr w:type="gramStart"/>
      <w:r w:rsidRPr="00AD7B29">
        <w:rPr>
          <w:rFonts w:ascii="Times New Roman" w:eastAsia="Times New Roman" w:hAnsi="Times New Roman" w:cs="Times New Roman"/>
        </w:rPr>
        <w:lastRenderedPageBreak/>
        <w:t>6.4.4  Sentiment</w:t>
      </w:r>
      <w:proofErr w:type="gramEnd"/>
      <w:r w:rsidRPr="00AD7B29">
        <w:rPr>
          <w:rFonts w:ascii="Times New Roman" w:eastAsia="Times New Roman" w:hAnsi="Times New Roman" w:cs="Times New Roman"/>
        </w:rPr>
        <w:t xml:space="preserve"> pipeline</w:t>
      </w:r>
      <w:bookmarkEnd w:id="108"/>
    </w:p>
    <w:p w14:paraId="15091325" w14:textId="77777777" w:rsidR="004309E9" w:rsidRPr="00AD7B29" w:rsidRDefault="00000000">
      <w:pPr>
        <w:rPr>
          <w:rFonts w:cs="Times New Roman"/>
        </w:rPr>
      </w:pPr>
      <w:r w:rsidRPr="00AD7B29">
        <w:rPr>
          <w:rFonts w:cs="Times New Roman"/>
        </w:rPr>
        <w:t xml:space="preserve">Collection draws from </w:t>
      </w:r>
      <w:proofErr w:type="spellStart"/>
      <w:r w:rsidRPr="00AD7B29">
        <w:rPr>
          <w:rFonts w:cs="Times New Roman"/>
        </w:rPr>
        <w:t>NewsAPI</w:t>
      </w:r>
      <w:proofErr w:type="spellEnd"/>
      <w:r w:rsidRPr="00AD7B29">
        <w:rPr>
          <w:rFonts w:cs="Times New Roman"/>
        </w:rPr>
        <w:t xml:space="preserve">, two targeted scrapers and Google Trends. Each passage is cleaned, scored by </w:t>
      </w:r>
      <w:proofErr w:type="spellStart"/>
      <w:r w:rsidRPr="00AD7B29">
        <w:rPr>
          <w:rFonts w:cs="Times New Roman"/>
        </w:rPr>
        <w:t>FinBERT</w:t>
      </w:r>
      <w:proofErr w:type="spellEnd"/>
      <w:r w:rsidRPr="00AD7B29">
        <w:rPr>
          <w:rFonts w:cs="Times New Roman"/>
        </w:rPr>
        <w:t xml:space="preserve"> into a label and confidence, and embedded with </w:t>
      </w:r>
      <w:proofErr w:type="spellStart"/>
      <w:r w:rsidRPr="00AD7B29">
        <w:rPr>
          <w:rFonts w:cs="Times New Roman"/>
        </w:rPr>
        <w:t>MiniLM</w:t>
      </w:r>
      <w:proofErr w:type="spellEnd"/>
      <w:r w:rsidRPr="00AD7B29">
        <w:rPr>
          <w:rFonts w:cs="Times New Roman"/>
        </w:rPr>
        <w:t xml:space="preserve">. The embedding is compared by cosine similarity against </w:t>
      </w:r>
      <w:proofErr w:type="spellStart"/>
      <w:r w:rsidRPr="00AD7B29">
        <w:rPr>
          <w:rFonts w:cs="Times New Roman"/>
        </w:rPr>
        <w:t>ChromaDB</w:t>
      </w:r>
      <w:proofErr w:type="spellEnd"/>
      <w:r w:rsidRPr="00AD7B29">
        <w:rPr>
          <w:rFonts w:cs="Times New Roman"/>
        </w:rPr>
        <w:t xml:space="preserve"> reference collections for land, house and rental, and for short, medium and long horizons; the asset class with the highest similarity claims the document. Aggregation computes, per asset and horizon, a weighted mean of signed impact where the weight is the product of a source-type weight (news scraper 0.5, web scraper 0.3, API article 0.2), the classifier confidence, the horizon relevance and an exponential time decay whose rate varies by horizon (0.15, 0.03 and 0.005 per day) under hard windows of 30 days, one year and five years. Scores above 0.2 are labelled bullish and below −0.2 bearish.</w:t>
      </w:r>
    </w:p>
    <w:p w14:paraId="18302E03" w14:textId="77777777" w:rsidR="004309E9" w:rsidRPr="00AD7B29" w:rsidRDefault="00000000">
      <w:pPr>
        <w:rPr>
          <w:rFonts w:cs="Times New Roman"/>
        </w:rPr>
      </w:pPr>
      <w:r w:rsidRPr="00AD7B29">
        <w:rPr>
          <w:rFonts w:cs="Times New Roman"/>
        </w:rPr>
        <w:t>For the reinforcement-learning state, a second aggregation converts this into four features per asset: current sentiment as the mean of the most recent seven days, trend as the slope of a linear regression over the 30-day series, volatility as the standard deviation of that series, and a binary shock flag set when the recent mean deviates from the monthly mean by more than two standard deviations. Where fewer than thirty days of history exist, a documented fallback derives these from the current snapshot's three horizons.</w:t>
      </w:r>
    </w:p>
    <w:p w14:paraId="0B61EC14" w14:textId="77777777" w:rsidR="004309E9" w:rsidRPr="00AD7B29" w:rsidRDefault="00000000">
      <w:pPr>
        <w:pStyle w:val="Heading3"/>
        <w:jc w:val="left"/>
        <w:rPr>
          <w:rFonts w:ascii="Times New Roman" w:hAnsi="Times New Roman" w:cs="Times New Roman"/>
        </w:rPr>
      </w:pPr>
      <w:bookmarkStart w:id="109" w:name="_Toc237639628"/>
      <w:proofErr w:type="gramStart"/>
      <w:r w:rsidRPr="00AD7B29">
        <w:rPr>
          <w:rFonts w:ascii="Times New Roman" w:eastAsia="Times New Roman" w:hAnsi="Times New Roman" w:cs="Times New Roman"/>
        </w:rPr>
        <w:t>6.4.5  Reinforcement</w:t>
      </w:r>
      <w:proofErr w:type="gramEnd"/>
      <w:r w:rsidRPr="00AD7B29">
        <w:rPr>
          <w:rFonts w:ascii="Times New Roman" w:eastAsia="Times New Roman" w:hAnsi="Times New Roman" w:cs="Times New Roman"/>
        </w:rPr>
        <w:t>-learning serving</w:t>
      </w:r>
      <w:bookmarkEnd w:id="109"/>
    </w:p>
    <w:p w14:paraId="46AA7D94" w14:textId="77777777" w:rsidR="004309E9" w:rsidRPr="00AD7B29" w:rsidRDefault="00000000">
      <w:pPr>
        <w:rPr>
          <w:rFonts w:cs="Times New Roman"/>
        </w:rPr>
      </w:pPr>
      <w:r w:rsidRPr="00AD7B29">
        <w:rPr>
          <w:rFonts w:cs="Times New Roman"/>
        </w:rPr>
        <w:t>The recommendation service assembles a 25-element state vector — three asset blocks of eight features plus a cash slot — scales it with the pickled training scaler and runs the Q-network forward to obtain 27 Q-values, taking the argmax as a joint action over land, rental and housing.</w:t>
      </w:r>
    </w:p>
    <w:p w14:paraId="15A06717" w14:textId="77777777" w:rsidR="004309E9" w:rsidRPr="00AD7B29" w:rsidRDefault="00000000">
      <w:pPr>
        <w:rPr>
          <w:rFonts w:cs="Times New Roman"/>
        </w:rPr>
      </w:pPr>
      <w:r w:rsidRPr="00AD7B29">
        <w:rPr>
          <w:rFonts w:cs="Times New Roman"/>
        </w:rPr>
        <w:t xml:space="preserve">Three properties of this path are stated explicitly because the interim report implied otherwise. First, </w:t>
      </w:r>
      <w:r w:rsidRPr="00AD7B29">
        <w:rPr>
          <w:rFonts w:cs="Times New Roman"/>
          <w:b/>
        </w:rPr>
        <w:t>no learning occurs at request time</w:t>
      </w:r>
      <w:r w:rsidRPr="00AD7B29">
        <w:rPr>
          <w:rFonts w:cs="Times New Roman"/>
        </w:rPr>
        <w:t xml:space="preserve">: the module loads weights and calls </w:t>
      </w:r>
      <w:r w:rsidRPr="00AD7B29">
        <w:rPr>
          <w:rFonts w:eastAsia="Consolas" w:cs="Times New Roman"/>
          <w:sz w:val="21"/>
        </w:rPr>
        <w:t>predict</w:t>
      </w:r>
      <w:r w:rsidRPr="00AD7B29">
        <w:rPr>
          <w:rFonts w:cs="Times New Roman"/>
        </w:rPr>
        <w:t xml:space="preserve">, and there is no </w:t>
      </w:r>
      <w:proofErr w:type="spellStart"/>
      <w:r w:rsidRPr="00AD7B29">
        <w:rPr>
          <w:rFonts w:cs="Times New Roman"/>
        </w:rPr>
        <w:t>optimiser</w:t>
      </w:r>
      <w:proofErr w:type="spellEnd"/>
      <w:r w:rsidRPr="00AD7B29">
        <w:rPr>
          <w:rFonts w:cs="Times New Roman"/>
        </w:rPr>
        <w:t xml:space="preserve">, replay buffer, reward computation or weight write anywhere in the backend. Second, </w:t>
      </w:r>
      <w:r w:rsidRPr="00AD7B29">
        <w:rPr>
          <w:rFonts w:cs="Times New Roman"/>
          <w:b/>
        </w:rPr>
        <w:t>the cash feature is a constant 1.0</w:t>
      </w:r>
      <w:r w:rsidRPr="00AD7B29">
        <w:rPr>
          <w:rFonts w:cs="Times New Roman"/>
        </w:rPr>
        <w:t xml:space="preserve">. Training used cash in hand divided by initial investment, a quantity ranging from zero to about three; the constant sits inside that range but carries no user-specific information, so the served policy is not </w:t>
      </w:r>
      <w:proofErr w:type="spellStart"/>
      <w:r w:rsidRPr="00AD7B29">
        <w:rPr>
          <w:rFonts w:cs="Times New Roman"/>
        </w:rPr>
        <w:t>personalised</w:t>
      </w:r>
      <w:proofErr w:type="spellEnd"/>
      <w:r w:rsidRPr="00AD7B29">
        <w:rPr>
          <w:rFonts w:cs="Times New Roman"/>
        </w:rPr>
        <w:t xml:space="preserve"> by liquidity. Third, </w:t>
      </w:r>
      <w:r w:rsidRPr="00AD7B29">
        <w:rPr>
          <w:rFonts w:cs="Times New Roman"/>
          <w:b/>
        </w:rPr>
        <w:t xml:space="preserve">the three price signals are market-level and identical </w:t>
      </w:r>
      <w:r w:rsidRPr="00AD7B29">
        <w:rPr>
          <w:rFonts w:cs="Times New Roman"/>
          <w:b/>
        </w:rPr>
        <w:lastRenderedPageBreak/>
        <w:t>across the three asset blocks</w:t>
      </w:r>
      <w:r w:rsidRPr="00AD7B29">
        <w:rPr>
          <w:rFonts w:cs="Times New Roman"/>
        </w:rPr>
        <w:t>, whereas training gave each block its own signals; this costs information rather than correctness, and correcting it requires retraining.</w:t>
      </w:r>
    </w:p>
    <w:p w14:paraId="459FAC68" w14:textId="77777777" w:rsidR="004309E9" w:rsidRPr="00AD7B29" w:rsidRDefault="00000000">
      <w:pPr>
        <w:rPr>
          <w:rFonts w:cs="Times New Roman"/>
        </w:rPr>
      </w:pPr>
      <w:r w:rsidRPr="00AD7B29">
        <w:rPr>
          <w:rFonts w:cs="Times New Roman"/>
        </w:rPr>
        <w:t>The diagnostic phase found that two of those three signals had been computed as a ratio of an LSTM index value to a scraped rupee price — dimensionally incoherent quantities whose ratio carried no meaning. In practice the values were −0.547 and −0.939 on every call, both clipping to their floors, which placed the agent roughly 7.5 and 4.2 standard deviations outside its training distribution on those features. Both are now computed as ratios within a single index series, so the units cancel and a real growth rate survives; every signal is reported before and after clipping, and a value that reaches a bound raises a warning.</w:t>
      </w:r>
    </w:p>
    <w:p w14:paraId="19A5DD76" w14:textId="77777777" w:rsidR="004309E9" w:rsidRPr="00AD7B29" w:rsidRDefault="00000000">
      <w:pPr>
        <w:rPr>
          <w:rFonts w:cs="Times New Roman"/>
        </w:rPr>
      </w:pPr>
      <w:r w:rsidRPr="00AD7B29">
        <w:rPr>
          <w:rFonts w:cs="Times New Roman"/>
        </w:rPr>
        <w:t xml:space="preserve">The state-health module addresses the remaining exposure. Because the training environment rarely held more than one property of a given type, the units-owned features have very tight scales — a user holding two rentals is already about 3.6 standard deviations out. Rather than clipping, which would make a four-property portfolio indistinguishable from a ten-property one, the module reports per-feature z-scores, names the offending features and sets </w:t>
      </w:r>
      <w:r w:rsidRPr="00AD7B29">
        <w:rPr>
          <w:rFonts w:eastAsia="Consolas" w:cs="Times New Roman"/>
          <w:sz w:val="21"/>
        </w:rPr>
        <w:t>reliable</w:t>
      </w:r>
      <w:r w:rsidRPr="00AD7B29">
        <w:rPr>
          <w:rFonts w:cs="Times New Roman"/>
        </w:rPr>
        <w:t xml:space="preserve"> to false when any exceeds three standard deviations.</w:t>
      </w:r>
    </w:p>
    <w:p w14:paraId="0B2DBCE1" w14:textId="77777777" w:rsidR="004309E9" w:rsidRPr="00AD7B29" w:rsidRDefault="00000000">
      <w:pPr>
        <w:pStyle w:val="Heading3"/>
        <w:jc w:val="left"/>
        <w:rPr>
          <w:rFonts w:ascii="Times New Roman" w:hAnsi="Times New Roman" w:cs="Times New Roman"/>
        </w:rPr>
      </w:pPr>
      <w:bookmarkStart w:id="110" w:name="_Toc237639629"/>
      <w:proofErr w:type="gramStart"/>
      <w:r w:rsidRPr="00AD7B29">
        <w:rPr>
          <w:rFonts w:ascii="Times New Roman" w:eastAsia="Times New Roman" w:hAnsi="Times New Roman" w:cs="Times New Roman"/>
        </w:rPr>
        <w:t>6.4.6  Conversational</w:t>
      </w:r>
      <w:proofErr w:type="gramEnd"/>
      <w:r w:rsidRPr="00AD7B29">
        <w:rPr>
          <w:rFonts w:ascii="Times New Roman" w:eastAsia="Times New Roman" w:hAnsi="Times New Roman" w:cs="Times New Roman"/>
        </w:rPr>
        <w:t xml:space="preserve"> and agentic layers</w:t>
      </w:r>
      <w:bookmarkEnd w:id="110"/>
    </w:p>
    <w:p w14:paraId="74B3C260" w14:textId="77777777" w:rsidR="004309E9" w:rsidRPr="00AD7B29" w:rsidRDefault="00000000">
      <w:pPr>
        <w:rPr>
          <w:rFonts w:cs="Times New Roman"/>
        </w:rPr>
      </w:pPr>
      <w:r w:rsidRPr="00AD7B29">
        <w:rPr>
          <w:rFonts w:cs="Times New Roman"/>
        </w:rPr>
        <w:t xml:space="preserve">Two conversational paths exist. The </w:t>
      </w:r>
      <w:r w:rsidRPr="00AD7B29">
        <w:rPr>
          <w:rFonts w:eastAsia="Consolas" w:cs="Times New Roman"/>
          <w:sz w:val="21"/>
        </w:rPr>
        <w:t>/ask</w:t>
      </w:r>
      <w:r w:rsidRPr="00AD7B29">
        <w:rPr>
          <w:rFonts w:cs="Times New Roman"/>
        </w:rPr>
        <w:t xml:space="preserve"> endpoint runs a Gemini 2.5 Flash chat session under a system prompt defining a three-keyword protocol: the model returns </w:t>
      </w:r>
      <w:r w:rsidRPr="00AD7B29">
        <w:rPr>
          <w:rFonts w:eastAsia="Consolas" w:cs="Times New Roman"/>
          <w:sz w:val="21"/>
        </w:rPr>
        <w:t>[TRIGGER_PREDICTION_FORM]</w:t>
      </w:r>
      <w:r w:rsidRPr="00AD7B29">
        <w:rPr>
          <w:rFonts w:cs="Times New Roman"/>
        </w:rPr>
        <w:t xml:space="preserve"> with extracted fields when it has partial property details, </w:t>
      </w:r>
      <w:r w:rsidRPr="00AD7B29">
        <w:rPr>
          <w:rFonts w:eastAsia="Consolas" w:cs="Times New Roman"/>
          <w:sz w:val="21"/>
        </w:rPr>
        <w:t>[PREDICTION_RESULT]</w:t>
      </w:r>
      <w:r w:rsidRPr="00AD7B29">
        <w:rPr>
          <w:rFonts w:cs="Times New Roman"/>
        </w:rPr>
        <w:t xml:space="preserve"> with a price and range when the description is complete, or </w:t>
      </w:r>
      <w:r w:rsidRPr="00AD7B29">
        <w:rPr>
          <w:rFonts w:eastAsia="Consolas" w:cs="Times New Roman"/>
          <w:sz w:val="21"/>
        </w:rPr>
        <w:t>[TRIGGER_GRAPH]</w:t>
      </w:r>
      <w:r w:rsidRPr="00AD7B29">
        <w:rPr>
          <w:rFonts w:cs="Times New Roman"/>
        </w:rPr>
        <w:t xml:space="preserve"> for a trend request. The backend parses the keyword and returns a typed payload the client renders as a form, a result card or a chart. Sessions and messages are persisted for authenticated users.</w:t>
      </w:r>
    </w:p>
    <w:p w14:paraId="2F34D762" w14:textId="77777777" w:rsidR="004309E9" w:rsidRPr="00AD7B29" w:rsidRDefault="00000000">
      <w:pPr>
        <w:rPr>
          <w:rFonts w:cs="Times New Roman"/>
        </w:rPr>
      </w:pPr>
      <w:r w:rsidRPr="00AD7B29">
        <w:rPr>
          <w:rFonts w:cs="Times New Roman"/>
        </w:rPr>
        <w:t xml:space="preserve">One consequence must be stated plainly: a price returned through the </w:t>
      </w:r>
      <w:r w:rsidRPr="00AD7B29">
        <w:rPr>
          <w:rFonts w:eastAsia="Consolas" w:cs="Times New Roman"/>
          <w:sz w:val="21"/>
        </w:rPr>
        <w:t>[PREDICTION_RESULT]</w:t>
      </w:r>
      <w:r w:rsidRPr="00AD7B29">
        <w:rPr>
          <w:rFonts w:cs="Times New Roman"/>
        </w:rPr>
        <w:t xml:space="preserve"> path is generated by the language model, not by the trained valuation models, and the handler falls back to a fixed illustrative figure if parsing fails. The </w:t>
      </w:r>
      <w:r w:rsidRPr="00AD7B29">
        <w:rPr>
          <w:rFonts w:eastAsia="Consolas" w:cs="Times New Roman"/>
          <w:sz w:val="21"/>
        </w:rPr>
        <w:t>[TRIGGER_PREDICTION_FORM]</w:t>
      </w:r>
      <w:r w:rsidRPr="00AD7B29">
        <w:rPr>
          <w:rFonts w:cs="Times New Roman"/>
        </w:rPr>
        <w:t xml:space="preserve"> path is the intended route to a model-backed valuation, because it hands the extracted fields to the prediction form. This distinction is not drawn in the interim report and is recorded as item A.9 in Appendix A.</w:t>
      </w:r>
    </w:p>
    <w:p w14:paraId="1937A3D8" w14:textId="77777777" w:rsidR="004309E9" w:rsidRPr="00AD7B29" w:rsidRDefault="00000000">
      <w:pPr>
        <w:rPr>
          <w:rFonts w:cs="Times New Roman"/>
        </w:rPr>
      </w:pPr>
      <w:r w:rsidRPr="00AD7B29">
        <w:rPr>
          <w:rFonts w:cs="Times New Roman"/>
        </w:rPr>
        <w:lastRenderedPageBreak/>
        <w:t xml:space="preserve">The </w:t>
      </w:r>
      <w:r w:rsidRPr="00AD7B29">
        <w:rPr>
          <w:rFonts w:eastAsia="Consolas" w:cs="Times New Roman"/>
          <w:sz w:val="21"/>
        </w:rPr>
        <w:t>/agent/ask</w:t>
      </w:r>
      <w:r w:rsidRPr="00AD7B29">
        <w:rPr>
          <w:rFonts w:cs="Times New Roman"/>
        </w:rPr>
        <w:t xml:space="preserve"> endpoint runs the </w:t>
      </w:r>
      <w:proofErr w:type="spellStart"/>
      <w:r w:rsidRPr="00AD7B29">
        <w:rPr>
          <w:rFonts w:cs="Times New Roman"/>
        </w:rPr>
        <w:t>LangGraph</w:t>
      </w:r>
      <w:proofErr w:type="spellEnd"/>
      <w:r w:rsidRPr="00AD7B29">
        <w:rPr>
          <w:rFonts w:cs="Times New Roman"/>
        </w:rPr>
        <w:t xml:space="preserve"> state machine: a planner classifies intent and routes greetings to a short-circuit node; </w:t>
      </w:r>
      <w:proofErr w:type="gramStart"/>
      <w:r w:rsidRPr="00AD7B29">
        <w:rPr>
          <w:rFonts w:cs="Times New Roman"/>
        </w:rPr>
        <w:t>otherwise</w:t>
      </w:r>
      <w:proofErr w:type="gramEnd"/>
      <w:r w:rsidRPr="00AD7B29">
        <w:rPr>
          <w:rFonts w:cs="Times New Roman"/>
        </w:rPr>
        <w:t xml:space="preserve"> the graph extracts query entities, checks for missing required fields, and dispatches to a prediction, investment or analysis node before a formatter produces the response. Tool wrappers exist for the LSTM forecast, the RL recommendation and the sentiment snapshot. Conversation state is checkpointed in memory and keyed by user id.</w:t>
      </w:r>
    </w:p>
    <w:p w14:paraId="069555C3" w14:textId="77777777" w:rsidR="004309E9" w:rsidRPr="00AD7B29" w:rsidRDefault="00000000">
      <w:pPr>
        <w:pStyle w:val="Heading2"/>
        <w:jc w:val="left"/>
        <w:rPr>
          <w:rFonts w:ascii="Times New Roman" w:hAnsi="Times New Roman" w:cs="Times New Roman"/>
        </w:rPr>
      </w:pPr>
      <w:bookmarkStart w:id="111" w:name="_Toc237639630"/>
      <w:proofErr w:type="gramStart"/>
      <w:r w:rsidRPr="00AD7B29">
        <w:rPr>
          <w:rFonts w:ascii="Times New Roman" w:eastAsia="Times New Roman" w:hAnsi="Times New Roman" w:cs="Times New Roman"/>
        </w:rPr>
        <w:t>6.5  Algorithms</w:t>
      </w:r>
      <w:proofErr w:type="gramEnd"/>
      <w:r w:rsidRPr="00AD7B29">
        <w:rPr>
          <w:rFonts w:ascii="Times New Roman" w:eastAsia="Times New Roman" w:hAnsi="Times New Roman" w:cs="Times New Roman"/>
        </w:rPr>
        <w:t xml:space="preserve"> and Pseudocode</w:t>
      </w:r>
      <w:bookmarkEnd w:id="111"/>
    </w:p>
    <w:p w14:paraId="2A07C779" w14:textId="77777777" w:rsidR="004309E9" w:rsidRPr="00AD7B29" w:rsidRDefault="00000000">
      <w:pPr>
        <w:rPr>
          <w:rFonts w:cs="Times New Roman"/>
        </w:rPr>
      </w:pPr>
      <w:r w:rsidRPr="00AD7B29">
        <w:rPr>
          <w:rFonts w:cs="Times New Roman"/>
          <w:b/>
        </w:rPr>
        <w:t>Algorithm 1 — Anchored price prediction.</w:t>
      </w:r>
      <w:r w:rsidRPr="00AD7B29">
        <w:rPr>
          <w:rFonts w:cs="Times New Roman"/>
        </w:rPr>
        <w:t xml:space="preserve"> This is the request path for every valuation.</w:t>
      </w:r>
    </w:p>
    <w:p w14:paraId="077C383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function </w:t>
      </w:r>
      <w:proofErr w:type="gramStart"/>
      <w:r w:rsidRPr="00AD7B29">
        <w:rPr>
          <w:rFonts w:eastAsia="Consolas" w:cs="Times New Roman"/>
          <w:sz w:val="19"/>
        </w:rPr>
        <w:t>predict(</w:t>
      </w:r>
      <w:proofErr w:type="spellStart"/>
      <w:proofErr w:type="gramEnd"/>
      <w:r w:rsidRPr="00AD7B29">
        <w:rPr>
          <w:rFonts w:eastAsia="Consolas" w:cs="Times New Roman"/>
          <w:sz w:val="19"/>
        </w:rPr>
        <w:t>model_type</w:t>
      </w:r>
      <w:proofErr w:type="spellEnd"/>
      <w:r w:rsidRPr="00AD7B29">
        <w:rPr>
          <w:rFonts w:eastAsia="Consolas" w:cs="Times New Roman"/>
          <w:sz w:val="19"/>
        </w:rPr>
        <w:t>, features, user):</w:t>
      </w:r>
    </w:p>
    <w:p w14:paraId="43844B0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r w:rsidRPr="00AD7B29">
        <w:rPr>
          <w:rFonts w:eastAsia="Consolas" w:cs="Times New Roman"/>
          <w:sz w:val="19"/>
        </w:rPr>
        <w:t>validate_</w:t>
      </w:r>
      <w:proofErr w:type="gramStart"/>
      <w:r w:rsidRPr="00AD7B29">
        <w:rPr>
          <w:rFonts w:eastAsia="Consolas" w:cs="Times New Roman"/>
          <w:sz w:val="19"/>
        </w:rPr>
        <w:t>contract</w:t>
      </w:r>
      <w:proofErr w:type="spellEnd"/>
      <w:r w:rsidRPr="00AD7B29">
        <w:rPr>
          <w:rFonts w:eastAsia="Consolas" w:cs="Times New Roman"/>
          <w:sz w:val="19"/>
        </w:rPr>
        <w:t>(</w:t>
      </w:r>
      <w:proofErr w:type="spellStart"/>
      <w:proofErr w:type="gramEnd"/>
      <w:r w:rsidRPr="00AD7B29">
        <w:rPr>
          <w:rFonts w:eastAsia="Consolas" w:cs="Times New Roman"/>
          <w:sz w:val="19"/>
        </w:rPr>
        <w:t>model_type</w:t>
      </w:r>
      <w:proofErr w:type="spellEnd"/>
      <w:r w:rsidRPr="00AD7B29">
        <w:rPr>
          <w:rFonts w:eastAsia="Consolas" w:cs="Times New Roman"/>
          <w:sz w:val="19"/>
        </w:rPr>
        <w:t xml:space="preserve">, </w:t>
      </w:r>
      <w:proofErr w:type="gramStart"/>
      <w:r w:rsidRPr="00AD7B29">
        <w:rPr>
          <w:rFonts w:eastAsia="Consolas" w:cs="Times New Roman"/>
          <w:sz w:val="19"/>
        </w:rPr>
        <w:t xml:space="preserve">features)   </w:t>
      </w:r>
      <w:proofErr w:type="gramEnd"/>
      <w:r w:rsidRPr="00AD7B29">
        <w:rPr>
          <w:rFonts w:eastAsia="Consolas" w:cs="Times New Roman"/>
          <w:sz w:val="19"/>
        </w:rPr>
        <w:t xml:space="preserve">       # typed, per-model; 400 on failure</w:t>
      </w:r>
    </w:p>
    <w:p w14:paraId="453E165E"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model     = </w:t>
      </w:r>
      <w:proofErr w:type="spellStart"/>
      <w:r w:rsidRPr="00AD7B29">
        <w:rPr>
          <w:rFonts w:eastAsia="Consolas" w:cs="Times New Roman"/>
          <w:sz w:val="19"/>
        </w:rPr>
        <w:t>resolve_active_model</w:t>
      </w:r>
      <w:proofErr w:type="spellEnd"/>
      <w:r w:rsidRPr="00AD7B29">
        <w:rPr>
          <w:rFonts w:eastAsia="Consolas" w:cs="Times New Roman"/>
          <w:sz w:val="19"/>
        </w:rPr>
        <w:t>(</w:t>
      </w:r>
      <w:proofErr w:type="spellStart"/>
      <w:r w:rsidRPr="00AD7B29">
        <w:rPr>
          <w:rFonts w:eastAsia="Consolas" w:cs="Times New Roman"/>
          <w:sz w:val="19"/>
        </w:rPr>
        <w:t>model_</w:t>
      </w:r>
      <w:proofErr w:type="gramStart"/>
      <w:r w:rsidRPr="00AD7B29">
        <w:rPr>
          <w:rFonts w:eastAsia="Consolas" w:cs="Times New Roman"/>
          <w:sz w:val="19"/>
        </w:rPr>
        <w:t>type</w:t>
      </w:r>
      <w:proofErr w:type="spellEnd"/>
      <w:r w:rsidRPr="00AD7B29">
        <w:rPr>
          <w:rFonts w:eastAsia="Consolas" w:cs="Times New Roman"/>
          <w:sz w:val="19"/>
        </w:rPr>
        <w:t xml:space="preserve">)   </w:t>
      </w:r>
      <w:proofErr w:type="gramEnd"/>
      <w:r w:rsidRPr="00AD7B29">
        <w:rPr>
          <w:rFonts w:eastAsia="Consolas" w:cs="Times New Roman"/>
          <w:sz w:val="19"/>
        </w:rPr>
        <w:t xml:space="preserve">  # env -&gt; registry -&gt; embedded</w:t>
      </w:r>
    </w:p>
    <w:p w14:paraId="79ECE60B"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anchor    = </w:t>
      </w:r>
      <w:proofErr w:type="spellStart"/>
      <w:proofErr w:type="gramStart"/>
      <w:r w:rsidRPr="00AD7B29">
        <w:rPr>
          <w:rFonts w:eastAsia="Consolas" w:cs="Times New Roman"/>
          <w:sz w:val="19"/>
        </w:rPr>
        <w:t>model.predict</w:t>
      </w:r>
      <w:proofErr w:type="spellEnd"/>
      <w:proofErr w:type="gramEnd"/>
      <w:r w:rsidRPr="00AD7B29">
        <w:rPr>
          <w:rFonts w:eastAsia="Consolas" w:cs="Times New Roman"/>
          <w:sz w:val="19"/>
        </w:rPr>
        <w:t>(</w:t>
      </w:r>
      <w:proofErr w:type="gramStart"/>
      <w:r w:rsidRPr="00AD7B29">
        <w:rPr>
          <w:rFonts w:eastAsia="Consolas" w:cs="Times New Roman"/>
          <w:sz w:val="19"/>
        </w:rPr>
        <w:t xml:space="preserve">features)   </w:t>
      </w:r>
      <w:proofErr w:type="gramEnd"/>
      <w:r w:rsidRPr="00AD7B29">
        <w:rPr>
          <w:rFonts w:eastAsia="Consolas" w:cs="Times New Roman"/>
          <w:sz w:val="19"/>
        </w:rPr>
        <w:t xml:space="preserve">           # price at the model's training anchor</w:t>
      </w:r>
    </w:p>
    <w:p w14:paraId="1042224B" w14:textId="77777777" w:rsidR="004309E9" w:rsidRPr="00AD7B29" w:rsidRDefault="004309E9">
      <w:pPr>
        <w:spacing w:after="0" w:line="240" w:lineRule="auto"/>
        <w:ind w:left="504"/>
        <w:jc w:val="left"/>
        <w:rPr>
          <w:rFonts w:cs="Times New Roman"/>
        </w:rPr>
      </w:pPr>
    </w:p>
    <w:p w14:paraId="542A591B"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factor    = </w:t>
      </w:r>
      <w:proofErr w:type="spellStart"/>
      <w:proofErr w:type="gramStart"/>
      <w:r w:rsidRPr="00AD7B29">
        <w:rPr>
          <w:rFonts w:eastAsia="Consolas" w:cs="Times New Roman"/>
          <w:sz w:val="19"/>
        </w:rPr>
        <w:t>index.growth</w:t>
      </w:r>
      <w:proofErr w:type="gramEnd"/>
      <w:r w:rsidRPr="00AD7B29">
        <w:rPr>
          <w:rFonts w:eastAsia="Consolas" w:cs="Times New Roman"/>
          <w:sz w:val="19"/>
        </w:rPr>
        <w:t>_factor</w:t>
      </w:r>
      <w:proofErr w:type="spellEnd"/>
      <w:r w:rsidRPr="00AD7B29">
        <w:rPr>
          <w:rFonts w:eastAsia="Consolas" w:cs="Times New Roman"/>
          <w:sz w:val="19"/>
        </w:rPr>
        <w:t>(</w:t>
      </w:r>
      <w:proofErr w:type="spellStart"/>
      <w:r w:rsidRPr="00AD7B29">
        <w:rPr>
          <w:rFonts w:eastAsia="Consolas" w:cs="Times New Roman"/>
          <w:sz w:val="19"/>
        </w:rPr>
        <w:t>asset_of</w:t>
      </w:r>
      <w:proofErr w:type="spellEnd"/>
      <w:r w:rsidRPr="00AD7B29">
        <w:rPr>
          <w:rFonts w:eastAsia="Consolas" w:cs="Times New Roman"/>
          <w:sz w:val="19"/>
        </w:rPr>
        <w:t>(</w:t>
      </w:r>
      <w:proofErr w:type="spellStart"/>
      <w:r w:rsidRPr="00AD7B29">
        <w:rPr>
          <w:rFonts w:eastAsia="Consolas" w:cs="Times New Roman"/>
          <w:sz w:val="19"/>
        </w:rPr>
        <w:t>model_type</w:t>
      </w:r>
      <w:proofErr w:type="spellEnd"/>
      <w:r w:rsidRPr="00AD7B29">
        <w:rPr>
          <w:rFonts w:eastAsia="Consolas" w:cs="Times New Roman"/>
          <w:sz w:val="19"/>
        </w:rPr>
        <w:t xml:space="preserve">), </w:t>
      </w:r>
      <w:proofErr w:type="spellStart"/>
      <w:r w:rsidRPr="00AD7B29">
        <w:rPr>
          <w:rFonts w:eastAsia="Consolas" w:cs="Times New Roman"/>
          <w:sz w:val="19"/>
        </w:rPr>
        <w:t>anchor_period</w:t>
      </w:r>
      <w:proofErr w:type="spellEnd"/>
      <w:r w:rsidRPr="00AD7B29">
        <w:rPr>
          <w:rFonts w:eastAsia="Consolas" w:cs="Times New Roman"/>
          <w:sz w:val="19"/>
        </w:rPr>
        <w:t>)</w:t>
      </w:r>
    </w:p>
    <w:p w14:paraId="77A9540C"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if not (</w:t>
      </w:r>
      <w:proofErr w:type="spellStart"/>
      <w:proofErr w:type="gramStart"/>
      <w:r w:rsidRPr="00AD7B29">
        <w:rPr>
          <w:rFonts w:eastAsia="Consolas" w:cs="Times New Roman"/>
          <w:sz w:val="19"/>
        </w:rPr>
        <w:t>factor.fresh</w:t>
      </w:r>
      <w:proofErr w:type="spellEnd"/>
      <w:proofErr w:type="gramEnd"/>
      <w:r w:rsidRPr="00AD7B29">
        <w:rPr>
          <w:rFonts w:eastAsia="Consolas" w:cs="Times New Roman"/>
          <w:sz w:val="19"/>
        </w:rPr>
        <w:t xml:space="preserve"> and </w:t>
      </w:r>
      <w:proofErr w:type="spellStart"/>
      <w:proofErr w:type="gramStart"/>
      <w:r w:rsidRPr="00AD7B29">
        <w:rPr>
          <w:rFonts w:eastAsia="Consolas" w:cs="Times New Roman"/>
          <w:sz w:val="19"/>
        </w:rPr>
        <w:t>factor.within</w:t>
      </w:r>
      <w:proofErr w:type="gramEnd"/>
      <w:r w:rsidRPr="00AD7B29">
        <w:rPr>
          <w:rFonts w:eastAsia="Consolas" w:cs="Times New Roman"/>
          <w:sz w:val="19"/>
        </w:rPr>
        <w:t>_volatility_band</w:t>
      </w:r>
      <w:proofErr w:type="spellEnd"/>
      <w:r w:rsidRPr="00AD7B29">
        <w:rPr>
          <w:rFonts w:eastAsia="Consolas" w:cs="Times New Roman"/>
          <w:sz w:val="19"/>
        </w:rPr>
        <w:t xml:space="preserve"> and </w:t>
      </w:r>
      <w:proofErr w:type="spellStart"/>
      <w:proofErr w:type="gramStart"/>
      <w:r w:rsidRPr="00AD7B29">
        <w:rPr>
          <w:rFonts w:eastAsia="Consolas" w:cs="Times New Roman"/>
          <w:sz w:val="19"/>
        </w:rPr>
        <w:t>factor.plausible</w:t>
      </w:r>
      <w:proofErr w:type="spellEnd"/>
      <w:proofErr w:type="gramEnd"/>
      <w:r w:rsidRPr="00AD7B29">
        <w:rPr>
          <w:rFonts w:eastAsia="Consolas" w:cs="Times New Roman"/>
          <w:sz w:val="19"/>
        </w:rPr>
        <w:t>):</w:t>
      </w:r>
    </w:p>
    <w:p w14:paraId="360A382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factor = </w:t>
      </w:r>
      <w:proofErr w:type="gramStart"/>
      <w:r w:rsidRPr="00AD7B29">
        <w:rPr>
          <w:rFonts w:eastAsia="Consolas" w:cs="Times New Roman"/>
          <w:sz w:val="19"/>
        </w:rPr>
        <w:t>Factor(</w:t>
      </w:r>
      <w:proofErr w:type="gramEnd"/>
      <w:r w:rsidRPr="00AD7B29">
        <w:rPr>
          <w:rFonts w:eastAsia="Consolas" w:cs="Times New Roman"/>
          <w:sz w:val="19"/>
        </w:rPr>
        <w:t xml:space="preserve">value=1.0, usable=False, reason=...)   # </w:t>
      </w:r>
      <w:proofErr w:type="gramStart"/>
      <w:r w:rsidRPr="00AD7B29">
        <w:rPr>
          <w:rFonts w:eastAsia="Consolas" w:cs="Times New Roman"/>
          <w:sz w:val="19"/>
        </w:rPr>
        <w:t>degrade</w:t>
      </w:r>
      <w:proofErr w:type="gramEnd"/>
      <w:r w:rsidRPr="00AD7B29">
        <w:rPr>
          <w:rFonts w:eastAsia="Consolas" w:cs="Times New Roman"/>
          <w:sz w:val="19"/>
        </w:rPr>
        <w:t>, do not distort</w:t>
      </w:r>
    </w:p>
    <w:p w14:paraId="41186038"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value     = anchor * </w:t>
      </w:r>
      <w:proofErr w:type="spellStart"/>
      <w:r w:rsidRPr="00AD7B29">
        <w:rPr>
          <w:rFonts w:eastAsia="Consolas" w:cs="Times New Roman"/>
          <w:sz w:val="19"/>
        </w:rPr>
        <w:t>factor.value</w:t>
      </w:r>
      <w:proofErr w:type="spellEnd"/>
    </w:p>
    <w:p w14:paraId="5F302573" w14:textId="77777777" w:rsidR="004309E9" w:rsidRPr="00AD7B29" w:rsidRDefault="004309E9">
      <w:pPr>
        <w:spacing w:after="0" w:line="240" w:lineRule="auto"/>
        <w:ind w:left="504"/>
        <w:jc w:val="left"/>
        <w:rPr>
          <w:rFonts w:cs="Times New Roman"/>
        </w:rPr>
      </w:pPr>
    </w:p>
    <w:p w14:paraId="5519963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gramStart"/>
      <w:r w:rsidRPr="00AD7B29">
        <w:rPr>
          <w:rFonts w:eastAsia="Consolas" w:cs="Times New Roman"/>
          <w:sz w:val="19"/>
        </w:rPr>
        <w:t>sequence  =</w:t>
      </w:r>
      <w:proofErr w:type="gramEnd"/>
      <w:r w:rsidRPr="00AD7B29">
        <w:rPr>
          <w:rFonts w:eastAsia="Consolas" w:cs="Times New Roman"/>
          <w:sz w:val="19"/>
        </w:rPr>
        <w:t xml:space="preserve"> </w:t>
      </w:r>
      <w:proofErr w:type="spellStart"/>
      <w:r w:rsidRPr="00AD7B29">
        <w:rPr>
          <w:rFonts w:eastAsia="Consolas" w:cs="Times New Roman"/>
          <w:sz w:val="19"/>
        </w:rPr>
        <w:t>forward_</w:t>
      </w:r>
      <w:proofErr w:type="gramStart"/>
      <w:r w:rsidRPr="00AD7B29">
        <w:rPr>
          <w:rFonts w:eastAsia="Consolas" w:cs="Times New Roman"/>
          <w:sz w:val="19"/>
        </w:rPr>
        <w:t>path</w:t>
      </w:r>
      <w:proofErr w:type="spellEnd"/>
      <w:r w:rsidRPr="00AD7B29">
        <w:rPr>
          <w:rFonts w:eastAsia="Consolas" w:cs="Times New Roman"/>
          <w:sz w:val="19"/>
        </w:rPr>
        <w:t>(</w:t>
      </w:r>
      <w:proofErr w:type="spellStart"/>
      <w:proofErr w:type="gramEnd"/>
      <w:r w:rsidRPr="00AD7B29">
        <w:rPr>
          <w:rFonts w:eastAsia="Consolas" w:cs="Times New Roman"/>
          <w:sz w:val="19"/>
        </w:rPr>
        <w:t>model_type</w:t>
      </w:r>
      <w:proofErr w:type="spellEnd"/>
      <w:r w:rsidRPr="00AD7B29">
        <w:rPr>
          <w:rFonts w:eastAsia="Consolas" w:cs="Times New Roman"/>
          <w:sz w:val="19"/>
        </w:rPr>
        <w:t xml:space="preserve">, </w:t>
      </w:r>
      <w:proofErr w:type="gramStart"/>
      <w:r w:rsidRPr="00AD7B29">
        <w:rPr>
          <w:rFonts w:eastAsia="Consolas" w:cs="Times New Roman"/>
          <w:sz w:val="19"/>
        </w:rPr>
        <w:t xml:space="preserve">value)   </w:t>
      </w:r>
      <w:proofErr w:type="gramEnd"/>
      <w:r w:rsidRPr="00AD7B29">
        <w:rPr>
          <w:rFonts w:eastAsia="Consolas" w:cs="Times New Roman"/>
          <w:sz w:val="19"/>
        </w:rPr>
        <w:t xml:space="preserve">   # flat when the forecast is disabled</w:t>
      </w:r>
    </w:p>
    <w:p w14:paraId="51A4122B"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confidence = </w:t>
      </w:r>
      <w:proofErr w:type="gramStart"/>
      <w:r w:rsidRPr="00AD7B29">
        <w:rPr>
          <w:rFonts w:eastAsia="Consolas" w:cs="Times New Roman"/>
          <w:sz w:val="19"/>
        </w:rPr>
        <w:t>compose(</w:t>
      </w:r>
      <w:proofErr w:type="spellStart"/>
      <w:r w:rsidRPr="00AD7B29">
        <w:rPr>
          <w:rFonts w:eastAsia="Consolas" w:cs="Times New Roman"/>
          <w:sz w:val="19"/>
        </w:rPr>
        <w:t>model.coverage</w:t>
      </w:r>
      <w:proofErr w:type="spellEnd"/>
      <w:proofErr w:type="gramEnd"/>
      <w:r w:rsidRPr="00AD7B29">
        <w:rPr>
          <w:rFonts w:eastAsia="Consolas" w:cs="Times New Roman"/>
          <w:sz w:val="19"/>
        </w:rPr>
        <w:t xml:space="preserve">, </w:t>
      </w:r>
      <w:proofErr w:type="spellStart"/>
      <w:proofErr w:type="gramStart"/>
      <w:r w:rsidRPr="00AD7B29">
        <w:rPr>
          <w:rFonts w:eastAsia="Consolas" w:cs="Times New Roman"/>
          <w:sz w:val="19"/>
        </w:rPr>
        <w:t>factor.confidence</w:t>
      </w:r>
      <w:proofErr w:type="spellEnd"/>
      <w:proofErr w:type="gramEnd"/>
      <w:r w:rsidRPr="00AD7B29">
        <w:rPr>
          <w:rFonts w:eastAsia="Consolas" w:cs="Times New Roman"/>
          <w:sz w:val="19"/>
        </w:rPr>
        <w:t>)</w:t>
      </w:r>
    </w:p>
    <w:p w14:paraId="1E59EE30" w14:textId="77777777" w:rsidR="004309E9" w:rsidRPr="00AD7B29" w:rsidRDefault="004309E9">
      <w:pPr>
        <w:spacing w:after="0" w:line="240" w:lineRule="auto"/>
        <w:ind w:left="504"/>
        <w:jc w:val="left"/>
        <w:rPr>
          <w:rFonts w:cs="Times New Roman"/>
        </w:rPr>
      </w:pPr>
    </w:p>
    <w:p w14:paraId="7B1376DC"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if user is not None:</w:t>
      </w:r>
    </w:p>
    <w:p w14:paraId="34C3C471"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gramStart"/>
      <w:r w:rsidRPr="00AD7B29">
        <w:rPr>
          <w:rFonts w:eastAsia="Consolas" w:cs="Times New Roman"/>
          <w:sz w:val="19"/>
        </w:rPr>
        <w:t>persist(</w:t>
      </w:r>
      <w:proofErr w:type="spellStart"/>
      <w:r w:rsidRPr="00AD7B29">
        <w:rPr>
          <w:rFonts w:eastAsia="Consolas" w:cs="Times New Roman"/>
          <w:sz w:val="19"/>
        </w:rPr>
        <w:t>PredictionRecord</w:t>
      </w:r>
      <w:proofErr w:type="spellEnd"/>
      <w:r w:rsidRPr="00AD7B29">
        <w:rPr>
          <w:rFonts w:eastAsia="Consolas" w:cs="Times New Roman"/>
          <w:sz w:val="19"/>
        </w:rPr>
        <w:t>(</w:t>
      </w:r>
      <w:proofErr w:type="gramEnd"/>
      <w:r w:rsidRPr="00AD7B29">
        <w:rPr>
          <w:rFonts w:eastAsia="Consolas" w:cs="Times New Roman"/>
          <w:sz w:val="19"/>
        </w:rPr>
        <w:t xml:space="preserve">user, </w:t>
      </w:r>
      <w:proofErr w:type="spellStart"/>
      <w:r w:rsidRPr="00AD7B29">
        <w:rPr>
          <w:rFonts w:eastAsia="Consolas" w:cs="Times New Roman"/>
          <w:sz w:val="19"/>
        </w:rPr>
        <w:t>model_type</w:t>
      </w:r>
      <w:proofErr w:type="spellEnd"/>
      <w:r w:rsidRPr="00AD7B29">
        <w:rPr>
          <w:rFonts w:eastAsia="Consolas" w:cs="Times New Roman"/>
          <w:sz w:val="19"/>
        </w:rPr>
        <w:t>, features, value))</w:t>
      </w:r>
    </w:p>
    <w:p w14:paraId="5553F9E4" w14:textId="77777777" w:rsidR="004309E9" w:rsidRPr="00AD7B29" w:rsidRDefault="004309E9">
      <w:pPr>
        <w:spacing w:after="0" w:line="240" w:lineRule="auto"/>
        <w:ind w:left="504"/>
        <w:jc w:val="left"/>
        <w:rPr>
          <w:rFonts w:cs="Times New Roman"/>
        </w:rPr>
      </w:pPr>
    </w:p>
    <w:p w14:paraId="11A68DAD"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return </w:t>
      </w:r>
      <w:proofErr w:type="gramStart"/>
      <w:r w:rsidRPr="00AD7B29">
        <w:rPr>
          <w:rFonts w:eastAsia="Consolas" w:cs="Times New Roman"/>
          <w:sz w:val="19"/>
        </w:rPr>
        <w:t xml:space="preserve">{ </w:t>
      </w:r>
      <w:proofErr w:type="spellStart"/>
      <w:r w:rsidRPr="00AD7B29">
        <w:rPr>
          <w:rFonts w:eastAsia="Consolas" w:cs="Times New Roman"/>
          <w:sz w:val="19"/>
        </w:rPr>
        <w:t>predicted</w:t>
      </w:r>
      <w:proofErr w:type="gramEnd"/>
      <w:r w:rsidRPr="00AD7B29">
        <w:rPr>
          <w:rFonts w:eastAsia="Consolas" w:cs="Times New Roman"/>
          <w:sz w:val="19"/>
        </w:rPr>
        <w:t>_value</w:t>
      </w:r>
      <w:proofErr w:type="spellEnd"/>
      <w:r w:rsidRPr="00AD7B29">
        <w:rPr>
          <w:rFonts w:eastAsia="Consolas" w:cs="Times New Roman"/>
          <w:sz w:val="19"/>
        </w:rPr>
        <w:t xml:space="preserve">: value, unit: </w:t>
      </w:r>
      <w:proofErr w:type="spellStart"/>
      <w:proofErr w:type="gramStart"/>
      <w:r w:rsidRPr="00AD7B29">
        <w:rPr>
          <w:rFonts w:eastAsia="Consolas" w:cs="Times New Roman"/>
          <w:sz w:val="19"/>
        </w:rPr>
        <w:t>model.unit</w:t>
      </w:r>
      <w:proofErr w:type="spellEnd"/>
      <w:proofErr w:type="gramEnd"/>
      <w:r w:rsidRPr="00AD7B29">
        <w:rPr>
          <w:rFonts w:eastAsia="Consolas" w:cs="Times New Roman"/>
          <w:sz w:val="19"/>
        </w:rPr>
        <w:t xml:space="preserve">, </w:t>
      </w:r>
      <w:proofErr w:type="spellStart"/>
      <w:r w:rsidRPr="00AD7B29">
        <w:rPr>
          <w:rFonts w:eastAsia="Consolas" w:cs="Times New Roman"/>
          <w:sz w:val="19"/>
        </w:rPr>
        <w:t>total_value</w:t>
      </w:r>
      <w:proofErr w:type="spellEnd"/>
      <w:r w:rsidRPr="00AD7B29">
        <w:rPr>
          <w:rFonts w:eastAsia="Consolas" w:cs="Times New Roman"/>
          <w:sz w:val="19"/>
        </w:rPr>
        <w:t>: ...,</w:t>
      </w:r>
    </w:p>
    <w:p w14:paraId="3D95E44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r w:rsidRPr="00AD7B29">
        <w:rPr>
          <w:rFonts w:eastAsia="Consolas" w:cs="Times New Roman"/>
          <w:sz w:val="19"/>
        </w:rPr>
        <w:t>predicted_sequence</w:t>
      </w:r>
      <w:proofErr w:type="spellEnd"/>
      <w:r w:rsidRPr="00AD7B29">
        <w:rPr>
          <w:rFonts w:eastAsia="Consolas" w:cs="Times New Roman"/>
          <w:sz w:val="19"/>
        </w:rPr>
        <w:t>: sequence, confidence: confidence,</w:t>
      </w:r>
    </w:p>
    <w:p w14:paraId="3A62C3F1"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details: </w:t>
      </w:r>
      <w:proofErr w:type="gramStart"/>
      <w:r w:rsidRPr="00AD7B29">
        <w:rPr>
          <w:rFonts w:eastAsia="Consolas" w:cs="Times New Roman"/>
          <w:sz w:val="19"/>
        </w:rPr>
        <w:t xml:space="preserve">{ </w:t>
      </w:r>
      <w:proofErr w:type="spellStart"/>
      <w:r w:rsidRPr="00AD7B29">
        <w:rPr>
          <w:rFonts w:eastAsia="Consolas" w:cs="Times New Roman"/>
          <w:sz w:val="19"/>
        </w:rPr>
        <w:t>anchor</w:t>
      </w:r>
      <w:proofErr w:type="gramEnd"/>
      <w:r w:rsidRPr="00AD7B29">
        <w:rPr>
          <w:rFonts w:eastAsia="Consolas" w:cs="Times New Roman"/>
          <w:sz w:val="19"/>
        </w:rPr>
        <w:t>_adjustment</w:t>
      </w:r>
      <w:proofErr w:type="spellEnd"/>
      <w:r w:rsidRPr="00AD7B29">
        <w:rPr>
          <w:rFonts w:eastAsia="Consolas" w:cs="Times New Roman"/>
          <w:sz w:val="19"/>
        </w:rPr>
        <w:t xml:space="preserve">: factor, </w:t>
      </w:r>
      <w:proofErr w:type="spellStart"/>
      <w:r w:rsidRPr="00AD7B29">
        <w:rPr>
          <w:rFonts w:eastAsia="Consolas" w:cs="Times New Roman"/>
          <w:sz w:val="19"/>
        </w:rPr>
        <w:t>market_index</w:t>
      </w:r>
      <w:proofErr w:type="spellEnd"/>
      <w:r w:rsidRPr="00AD7B29">
        <w:rPr>
          <w:rFonts w:eastAsia="Consolas" w:cs="Times New Roman"/>
          <w:sz w:val="19"/>
        </w:rPr>
        <w:t xml:space="preserve">: </w:t>
      </w:r>
      <w:proofErr w:type="spellStart"/>
      <w:proofErr w:type="gramStart"/>
      <w:r w:rsidRPr="00AD7B29">
        <w:rPr>
          <w:rFonts w:eastAsia="Consolas" w:cs="Times New Roman"/>
          <w:sz w:val="19"/>
        </w:rPr>
        <w:t>index.describe</w:t>
      </w:r>
      <w:proofErr w:type="spellEnd"/>
      <w:proofErr w:type="gramEnd"/>
      <w:r w:rsidRPr="00AD7B29">
        <w:rPr>
          <w:rFonts w:eastAsia="Consolas" w:cs="Times New Roman"/>
          <w:sz w:val="19"/>
        </w:rPr>
        <w:t>(),</w:t>
      </w:r>
    </w:p>
    <w:p w14:paraId="7A03DA1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coverage: </w:t>
      </w:r>
      <w:proofErr w:type="spellStart"/>
      <w:proofErr w:type="gramStart"/>
      <w:r w:rsidRPr="00AD7B29">
        <w:rPr>
          <w:rFonts w:eastAsia="Consolas" w:cs="Times New Roman"/>
          <w:sz w:val="19"/>
        </w:rPr>
        <w:t>model.coverage</w:t>
      </w:r>
      <w:proofErr w:type="spellEnd"/>
      <w:proofErr w:type="gramEnd"/>
      <w:r w:rsidRPr="00AD7B29">
        <w:rPr>
          <w:rFonts w:eastAsia="Consolas" w:cs="Times New Roman"/>
          <w:sz w:val="19"/>
        </w:rPr>
        <w:t xml:space="preserve">, </w:t>
      </w:r>
      <w:proofErr w:type="spellStart"/>
      <w:r w:rsidRPr="00AD7B29">
        <w:rPr>
          <w:rFonts w:eastAsia="Consolas" w:cs="Times New Roman"/>
          <w:sz w:val="19"/>
        </w:rPr>
        <w:t>sequence_source</w:t>
      </w:r>
      <w:proofErr w:type="spellEnd"/>
      <w:r w:rsidRPr="00AD7B29">
        <w:rPr>
          <w:rFonts w:eastAsia="Consolas" w:cs="Times New Roman"/>
          <w:sz w:val="19"/>
        </w:rPr>
        <w:t xml:space="preserve">: </w:t>
      </w:r>
      <w:proofErr w:type="gramStart"/>
      <w:r w:rsidRPr="00AD7B29">
        <w:rPr>
          <w:rFonts w:eastAsia="Consolas" w:cs="Times New Roman"/>
          <w:sz w:val="19"/>
        </w:rPr>
        <w:t>... }</w:t>
      </w:r>
      <w:proofErr w:type="gramEnd"/>
      <w:r w:rsidRPr="00AD7B29">
        <w:rPr>
          <w:rFonts w:eastAsia="Consolas" w:cs="Times New Roman"/>
          <w:sz w:val="19"/>
        </w:rPr>
        <w:t xml:space="preserve"> }</w:t>
      </w:r>
    </w:p>
    <w:p w14:paraId="00D20FD4" w14:textId="77777777" w:rsidR="004309E9" w:rsidRPr="00AD7B29" w:rsidRDefault="004309E9">
      <w:pPr>
        <w:spacing w:after="80"/>
        <w:rPr>
          <w:rFonts w:cs="Times New Roman"/>
        </w:rPr>
      </w:pPr>
    </w:p>
    <w:p w14:paraId="15B5F47C" w14:textId="77777777" w:rsidR="004309E9" w:rsidRPr="00AD7B29" w:rsidRDefault="00000000">
      <w:pPr>
        <w:rPr>
          <w:rFonts w:cs="Times New Roman"/>
        </w:rPr>
      </w:pPr>
      <w:r w:rsidRPr="00AD7B29">
        <w:rPr>
          <w:rFonts w:cs="Times New Roman"/>
          <w:b/>
        </w:rPr>
        <w:t>Algorithm 2 — Reinforcement-learning recommendation.</w:t>
      </w:r>
      <w:r w:rsidRPr="00AD7B29">
        <w:rPr>
          <w:rFonts w:cs="Times New Roman"/>
        </w:rPr>
        <w:t xml:space="preserve"> Note that the algorithm terminates in a competence verdict, not in a policy update.</w:t>
      </w:r>
    </w:p>
    <w:p w14:paraId="007102EE" w14:textId="77777777" w:rsidR="004309E9" w:rsidRPr="00AD7B29" w:rsidRDefault="00000000">
      <w:pPr>
        <w:spacing w:after="0" w:line="240" w:lineRule="auto"/>
        <w:ind w:left="504"/>
        <w:jc w:val="left"/>
        <w:rPr>
          <w:rFonts w:cs="Times New Roman"/>
        </w:rPr>
      </w:pPr>
      <w:r w:rsidRPr="00AD7B29">
        <w:rPr>
          <w:rFonts w:eastAsia="Consolas" w:cs="Times New Roman"/>
          <w:sz w:val="19"/>
        </w:rPr>
        <w:t>function recommend(user):</w:t>
      </w:r>
    </w:p>
    <w:p w14:paraId="0A8A273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counts    = </w:t>
      </w:r>
      <w:proofErr w:type="spellStart"/>
      <w:r w:rsidRPr="00AD7B29">
        <w:rPr>
          <w:rFonts w:eastAsia="Consolas" w:cs="Times New Roman"/>
          <w:sz w:val="19"/>
        </w:rPr>
        <w:t>property_counts</w:t>
      </w:r>
      <w:proofErr w:type="spellEnd"/>
      <w:r w:rsidRPr="00AD7B29">
        <w:rPr>
          <w:rFonts w:eastAsia="Consolas" w:cs="Times New Roman"/>
          <w:sz w:val="19"/>
        </w:rPr>
        <w:t>(</w:t>
      </w:r>
      <w:proofErr w:type="gramStart"/>
      <w:r w:rsidRPr="00AD7B29">
        <w:rPr>
          <w:rFonts w:eastAsia="Consolas" w:cs="Times New Roman"/>
          <w:sz w:val="19"/>
        </w:rPr>
        <w:t xml:space="preserve">user)   </w:t>
      </w:r>
      <w:proofErr w:type="gramEnd"/>
      <w:r w:rsidRPr="00AD7B29">
        <w:rPr>
          <w:rFonts w:eastAsia="Consolas" w:cs="Times New Roman"/>
          <w:sz w:val="19"/>
        </w:rPr>
        <w:t xml:space="preserve">                     # land, rental, housing</w:t>
      </w:r>
    </w:p>
    <w:p w14:paraId="710E198A"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sentiment = </w:t>
      </w:r>
      <w:proofErr w:type="spellStart"/>
      <w:r w:rsidRPr="00AD7B29">
        <w:rPr>
          <w:rFonts w:eastAsia="Consolas" w:cs="Times New Roman"/>
          <w:sz w:val="19"/>
        </w:rPr>
        <w:t>aggregate_sentiment_</w:t>
      </w:r>
      <w:proofErr w:type="gramStart"/>
      <w:r w:rsidRPr="00AD7B29">
        <w:rPr>
          <w:rFonts w:eastAsia="Consolas" w:cs="Times New Roman"/>
          <w:sz w:val="19"/>
        </w:rPr>
        <w:t>features</w:t>
      </w:r>
      <w:proofErr w:type="spellEnd"/>
      <w:r w:rsidRPr="00AD7B29">
        <w:rPr>
          <w:rFonts w:eastAsia="Consolas" w:cs="Times New Roman"/>
          <w:sz w:val="19"/>
        </w:rPr>
        <w:t>(</w:t>
      </w:r>
      <w:proofErr w:type="gramEnd"/>
      <w:r w:rsidRPr="00AD7B29">
        <w:rPr>
          <w:rFonts w:eastAsia="Consolas" w:cs="Times New Roman"/>
          <w:sz w:val="19"/>
        </w:rPr>
        <w:t>)               # 4 features per asset</w:t>
      </w:r>
    </w:p>
    <w:p w14:paraId="44F6C09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signals   = clip(</w:t>
      </w:r>
      <w:proofErr w:type="spellStart"/>
      <w:r w:rsidRPr="00AD7B29">
        <w:rPr>
          <w:rFonts w:eastAsia="Consolas" w:cs="Times New Roman"/>
          <w:sz w:val="19"/>
        </w:rPr>
        <w:t>price_</w:t>
      </w:r>
      <w:proofErr w:type="gramStart"/>
      <w:r w:rsidRPr="00AD7B29">
        <w:rPr>
          <w:rFonts w:eastAsia="Consolas" w:cs="Times New Roman"/>
          <w:sz w:val="19"/>
        </w:rPr>
        <w:t>signals</w:t>
      </w:r>
      <w:proofErr w:type="spellEnd"/>
      <w:r w:rsidRPr="00AD7B29">
        <w:rPr>
          <w:rFonts w:eastAsia="Consolas" w:cs="Times New Roman"/>
          <w:sz w:val="19"/>
        </w:rPr>
        <w:t>(</w:t>
      </w:r>
      <w:proofErr w:type="gramEnd"/>
      <w:r w:rsidRPr="00AD7B29">
        <w:rPr>
          <w:rFonts w:eastAsia="Consolas" w:cs="Times New Roman"/>
          <w:sz w:val="19"/>
        </w:rPr>
        <w:t xml:space="preserve">), </w:t>
      </w:r>
      <w:proofErr w:type="spellStart"/>
      <w:r w:rsidRPr="00AD7B29">
        <w:rPr>
          <w:rFonts w:eastAsia="Consolas" w:cs="Times New Roman"/>
          <w:sz w:val="19"/>
        </w:rPr>
        <w:t>agent_training_bounds</w:t>
      </w:r>
      <w:proofErr w:type="spellEnd"/>
      <w:r w:rsidRPr="00AD7B29">
        <w:rPr>
          <w:rFonts w:eastAsia="Consolas" w:cs="Times New Roman"/>
          <w:sz w:val="19"/>
        </w:rPr>
        <w:t xml:space="preserve">) # </w:t>
      </w:r>
      <w:proofErr w:type="spellStart"/>
      <w:r w:rsidRPr="00AD7B29">
        <w:rPr>
          <w:rFonts w:eastAsia="Consolas" w:cs="Times New Roman"/>
          <w:sz w:val="19"/>
        </w:rPr>
        <w:t>land_trend</w:t>
      </w:r>
      <w:proofErr w:type="spellEnd"/>
      <w:r w:rsidRPr="00AD7B29">
        <w:rPr>
          <w:rFonts w:eastAsia="Consolas" w:cs="Times New Roman"/>
          <w:sz w:val="19"/>
        </w:rPr>
        <w:t xml:space="preserve">, </w:t>
      </w:r>
      <w:proofErr w:type="spellStart"/>
      <w:r w:rsidRPr="00AD7B29">
        <w:rPr>
          <w:rFonts w:eastAsia="Consolas" w:cs="Times New Roman"/>
          <w:sz w:val="19"/>
        </w:rPr>
        <w:t>rental_yield</w:t>
      </w:r>
      <w:proofErr w:type="spellEnd"/>
      <w:r w:rsidRPr="00AD7B29">
        <w:rPr>
          <w:rFonts w:eastAsia="Consolas" w:cs="Times New Roman"/>
          <w:sz w:val="19"/>
        </w:rPr>
        <w:t>,</w:t>
      </w:r>
    </w:p>
    <w:p w14:paraId="494630D9"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 </w:t>
      </w:r>
      <w:proofErr w:type="spellStart"/>
      <w:r w:rsidRPr="00AD7B29">
        <w:rPr>
          <w:rFonts w:eastAsia="Consolas" w:cs="Times New Roman"/>
          <w:sz w:val="19"/>
        </w:rPr>
        <w:t>housing_signal</w:t>
      </w:r>
      <w:proofErr w:type="spellEnd"/>
    </w:p>
    <w:p w14:paraId="24CCDB3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state = []</w:t>
      </w:r>
    </w:p>
    <w:p w14:paraId="6201788F"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for asset in (land, rental, housing):</w:t>
      </w:r>
    </w:p>
    <w:p w14:paraId="6D7AE1A9"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state += [ counts[asset],</w:t>
      </w:r>
    </w:p>
    <w:p w14:paraId="1E2FF6D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sentiment[asset</w:t>
      </w:r>
      <w:proofErr w:type="gramStart"/>
      <w:r w:rsidRPr="00AD7B29">
        <w:rPr>
          <w:rFonts w:eastAsia="Consolas" w:cs="Times New Roman"/>
          <w:sz w:val="19"/>
        </w:rPr>
        <w:t>].current,  sentiment</w:t>
      </w:r>
      <w:proofErr w:type="gramEnd"/>
      <w:r w:rsidRPr="00AD7B29">
        <w:rPr>
          <w:rFonts w:eastAsia="Consolas" w:cs="Times New Roman"/>
          <w:sz w:val="19"/>
        </w:rPr>
        <w:t>[asset</w:t>
      </w:r>
      <w:proofErr w:type="gramStart"/>
      <w:r w:rsidRPr="00AD7B29">
        <w:rPr>
          <w:rFonts w:eastAsia="Consolas" w:cs="Times New Roman"/>
          <w:sz w:val="19"/>
        </w:rPr>
        <w:t>].trend</w:t>
      </w:r>
      <w:proofErr w:type="gramEnd"/>
      <w:r w:rsidRPr="00AD7B29">
        <w:rPr>
          <w:rFonts w:eastAsia="Consolas" w:cs="Times New Roman"/>
          <w:sz w:val="19"/>
        </w:rPr>
        <w:t>,</w:t>
      </w:r>
    </w:p>
    <w:p w14:paraId="311CBBD1"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sentiment[asset</w:t>
      </w:r>
      <w:proofErr w:type="gramStart"/>
      <w:r w:rsidRPr="00AD7B29">
        <w:rPr>
          <w:rFonts w:eastAsia="Consolas" w:cs="Times New Roman"/>
          <w:sz w:val="19"/>
        </w:rPr>
        <w:t>].volatility</w:t>
      </w:r>
      <w:proofErr w:type="gramEnd"/>
      <w:r w:rsidRPr="00AD7B29">
        <w:rPr>
          <w:rFonts w:eastAsia="Consolas" w:cs="Times New Roman"/>
          <w:sz w:val="19"/>
        </w:rPr>
        <w:t>, sentiment[asset</w:t>
      </w:r>
      <w:proofErr w:type="gramStart"/>
      <w:r w:rsidRPr="00AD7B29">
        <w:rPr>
          <w:rFonts w:eastAsia="Consolas" w:cs="Times New Roman"/>
          <w:sz w:val="19"/>
        </w:rPr>
        <w:t>].shock</w:t>
      </w:r>
      <w:proofErr w:type="gramEnd"/>
      <w:r w:rsidRPr="00AD7B29">
        <w:rPr>
          <w:rFonts w:eastAsia="Consolas" w:cs="Times New Roman"/>
          <w:sz w:val="19"/>
        </w:rPr>
        <w:t>,</w:t>
      </w:r>
    </w:p>
    <w:p w14:paraId="365E1F7C"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proofErr w:type="gramStart"/>
      <w:r w:rsidRPr="00AD7B29">
        <w:rPr>
          <w:rFonts w:eastAsia="Consolas" w:cs="Times New Roman"/>
          <w:sz w:val="19"/>
        </w:rPr>
        <w:t>signals.land</w:t>
      </w:r>
      <w:proofErr w:type="gramEnd"/>
      <w:r w:rsidRPr="00AD7B29">
        <w:rPr>
          <w:rFonts w:eastAsia="Consolas" w:cs="Times New Roman"/>
          <w:sz w:val="19"/>
        </w:rPr>
        <w:t>_trend</w:t>
      </w:r>
      <w:proofErr w:type="spellEnd"/>
      <w:r w:rsidRPr="00AD7B29">
        <w:rPr>
          <w:rFonts w:eastAsia="Consolas" w:cs="Times New Roman"/>
          <w:sz w:val="19"/>
        </w:rPr>
        <w:t xml:space="preserve">, </w:t>
      </w:r>
      <w:proofErr w:type="spellStart"/>
      <w:proofErr w:type="gramStart"/>
      <w:r w:rsidRPr="00AD7B29">
        <w:rPr>
          <w:rFonts w:eastAsia="Consolas" w:cs="Times New Roman"/>
          <w:sz w:val="19"/>
        </w:rPr>
        <w:t>signals.rental</w:t>
      </w:r>
      <w:proofErr w:type="gramEnd"/>
      <w:r w:rsidRPr="00AD7B29">
        <w:rPr>
          <w:rFonts w:eastAsia="Consolas" w:cs="Times New Roman"/>
          <w:sz w:val="19"/>
        </w:rPr>
        <w:t>_yield</w:t>
      </w:r>
      <w:proofErr w:type="spellEnd"/>
      <w:r w:rsidRPr="00AD7B29">
        <w:rPr>
          <w:rFonts w:eastAsia="Consolas" w:cs="Times New Roman"/>
          <w:sz w:val="19"/>
        </w:rPr>
        <w:t xml:space="preserve">, </w:t>
      </w:r>
      <w:proofErr w:type="spellStart"/>
      <w:proofErr w:type="gramStart"/>
      <w:r w:rsidRPr="00AD7B29">
        <w:rPr>
          <w:rFonts w:eastAsia="Consolas" w:cs="Times New Roman"/>
          <w:sz w:val="19"/>
        </w:rPr>
        <w:t>signals.housing</w:t>
      </w:r>
      <w:proofErr w:type="gramEnd"/>
      <w:r w:rsidRPr="00AD7B29">
        <w:rPr>
          <w:rFonts w:eastAsia="Consolas" w:cs="Times New Roman"/>
          <w:sz w:val="19"/>
        </w:rPr>
        <w:t>_</w:t>
      </w:r>
      <w:proofErr w:type="gramStart"/>
      <w:r w:rsidRPr="00AD7B29">
        <w:rPr>
          <w:rFonts w:eastAsia="Consolas" w:cs="Times New Roman"/>
          <w:sz w:val="19"/>
        </w:rPr>
        <w:t>signal</w:t>
      </w:r>
      <w:proofErr w:type="spellEnd"/>
      <w:r w:rsidRPr="00AD7B29">
        <w:rPr>
          <w:rFonts w:eastAsia="Consolas" w:cs="Times New Roman"/>
          <w:sz w:val="19"/>
        </w:rPr>
        <w:t xml:space="preserve"> ]</w:t>
      </w:r>
      <w:proofErr w:type="gramEnd"/>
    </w:p>
    <w:p w14:paraId="53EABABA"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proofErr w:type="gramStart"/>
      <w:r w:rsidRPr="00AD7B29">
        <w:rPr>
          <w:rFonts w:eastAsia="Consolas" w:cs="Times New Roman"/>
          <w:sz w:val="19"/>
        </w:rPr>
        <w:t>state.append</w:t>
      </w:r>
      <w:proofErr w:type="spellEnd"/>
      <w:proofErr w:type="gramEnd"/>
      <w:r w:rsidRPr="00AD7B29">
        <w:rPr>
          <w:rFonts w:eastAsia="Consolas" w:cs="Times New Roman"/>
          <w:sz w:val="19"/>
        </w:rPr>
        <w:t>(1.0)                        # cash slot: constant, not user-specific</w:t>
      </w:r>
    </w:p>
    <w:p w14:paraId="6F0A53E0" w14:textId="77777777" w:rsidR="004309E9" w:rsidRPr="00AD7B29" w:rsidRDefault="004309E9">
      <w:pPr>
        <w:spacing w:after="0" w:line="240" w:lineRule="auto"/>
        <w:ind w:left="504"/>
        <w:jc w:val="left"/>
        <w:rPr>
          <w:rFonts w:cs="Times New Roman"/>
        </w:rPr>
      </w:pPr>
    </w:p>
    <w:p w14:paraId="7A409E33" w14:textId="77777777" w:rsidR="004309E9" w:rsidRPr="00AD7B29" w:rsidRDefault="00000000">
      <w:pPr>
        <w:spacing w:after="0" w:line="240" w:lineRule="auto"/>
        <w:ind w:left="504"/>
        <w:jc w:val="left"/>
        <w:rPr>
          <w:rFonts w:cs="Times New Roman"/>
        </w:rPr>
      </w:pPr>
      <w:r w:rsidRPr="00AD7B29">
        <w:rPr>
          <w:rFonts w:eastAsia="Consolas" w:cs="Times New Roman"/>
          <w:sz w:val="19"/>
        </w:rPr>
        <w:lastRenderedPageBreak/>
        <w:t xml:space="preserve">    q      = </w:t>
      </w:r>
      <w:proofErr w:type="spellStart"/>
      <w:r w:rsidRPr="00AD7B29">
        <w:rPr>
          <w:rFonts w:eastAsia="Consolas" w:cs="Times New Roman"/>
          <w:sz w:val="19"/>
        </w:rPr>
        <w:t>q_network</w:t>
      </w:r>
      <w:proofErr w:type="spellEnd"/>
      <w:r w:rsidRPr="00AD7B29">
        <w:rPr>
          <w:rFonts w:eastAsia="Consolas" w:cs="Times New Roman"/>
          <w:sz w:val="19"/>
        </w:rPr>
        <w:t>(</w:t>
      </w:r>
      <w:proofErr w:type="spellStart"/>
      <w:proofErr w:type="gramStart"/>
      <w:r w:rsidRPr="00AD7B29">
        <w:rPr>
          <w:rFonts w:eastAsia="Consolas" w:cs="Times New Roman"/>
          <w:sz w:val="19"/>
        </w:rPr>
        <w:t>scaler.transform</w:t>
      </w:r>
      <w:proofErr w:type="spellEnd"/>
      <w:proofErr w:type="gramEnd"/>
      <w:r w:rsidRPr="00AD7B29">
        <w:rPr>
          <w:rFonts w:eastAsia="Consolas" w:cs="Times New Roman"/>
          <w:sz w:val="19"/>
        </w:rPr>
        <w:t>(state</w:t>
      </w:r>
      <w:proofErr w:type="gramStart"/>
      <w:r w:rsidRPr="00AD7B29">
        <w:rPr>
          <w:rFonts w:eastAsia="Consolas" w:cs="Times New Roman"/>
          <w:sz w:val="19"/>
        </w:rPr>
        <w:t xml:space="preserve">))   </w:t>
      </w:r>
      <w:proofErr w:type="gramEnd"/>
      <w:r w:rsidRPr="00AD7B29">
        <w:rPr>
          <w:rFonts w:eastAsia="Consolas" w:cs="Times New Roman"/>
          <w:sz w:val="19"/>
        </w:rPr>
        <w:t># forward pass only</w:t>
      </w:r>
    </w:p>
    <w:p w14:paraId="1C02050A"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action = decode(argmax(q</w:t>
      </w:r>
      <w:proofErr w:type="gramStart"/>
      <w:r w:rsidRPr="00AD7B29">
        <w:rPr>
          <w:rFonts w:eastAsia="Consolas" w:cs="Times New Roman"/>
          <w:sz w:val="19"/>
        </w:rPr>
        <w:t xml:space="preserve">))   </w:t>
      </w:r>
      <w:proofErr w:type="gramEnd"/>
      <w:r w:rsidRPr="00AD7B29">
        <w:rPr>
          <w:rFonts w:eastAsia="Consolas" w:cs="Times New Roman"/>
          <w:sz w:val="19"/>
        </w:rPr>
        <w:t xml:space="preserve">                 # one of 3^3 joint actions</w:t>
      </w:r>
    </w:p>
    <w:p w14:paraId="1488038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health = assess(</w:t>
      </w:r>
      <w:proofErr w:type="gramStart"/>
      <w:r w:rsidRPr="00AD7B29">
        <w:rPr>
          <w:rFonts w:eastAsia="Consolas" w:cs="Times New Roman"/>
          <w:sz w:val="19"/>
        </w:rPr>
        <w:t xml:space="preserve">state)   </w:t>
      </w:r>
      <w:proofErr w:type="gramEnd"/>
      <w:r w:rsidRPr="00AD7B29">
        <w:rPr>
          <w:rFonts w:eastAsia="Consolas" w:cs="Times New Roman"/>
          <w:sz w:val="19"/>
        </w:rPr>
        <w:t xml:space="preserve">                     # per-feature z vs training distribution</w:t>
      </w:r>
    </w:p>
    <w:p w14:paraId="40FB78E1" w14:textId="77777777" w:rsidR="004309E9" w:rsidRPr="00AD7B29" w:rsidRDefault="004309E9">
      <w:pPr>
        <w:spacing w:after="0" w:line="240" w:lineRule="auto"/>
        <w:ind w:left="504"/>
        <w:jc w:val="left"/>
        <w:rPr>
          <w:rFonts w:cs="Times New Roman"/>
        </w:rPr>
      </w:pPr>
    </w:p>
    <w:p w14:paraId="0A5923BD"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return </w:t>
      </w:r>
      <w:proofErr w:type="gramStart"/>
      <w:r w:rsidRPr="00AD7B29">
        <w:rPr>
          <w:rFonts w:eastAsia="Consolas" w:cs="Times New Roman"/>
          <w:sz w:val="19"/>
        </w:rPr>
        <w:t xml:space="preserve">{ </w:t>
      </w:r>
      <w:proofErr w:type="spellStart"/>
      <w:r w:rsidRPr="00AD7B29">
        <w:rPr>
          <w:rFonts w:eastAsia="Consolas" w:cs="Times New Roman"/>
          <w:sz w:val="19"/>
        </w:rPr>
        <w:t>action</w:t>
      </w:r>
      <w:proofErr w:type="gramEnd"/>
      <w:r w:rsidRPr="00AD7B29">
        <w:rPr>
          <w:rFonts w:eastAsia="Consolas" w:cs="Times New Roman"/>
          <w:sz w:val="19"/>
        </w:rPr>
        <w:t>_index</w:t>
      </w:r>
      <w:proofErr w:type="spellEnd"/>
      <w:r w:rsidRPr="00AD7B29">
        <w:rPr>
          <w:rFonts w:eastAsia="Consolas" w:cs="Times New Roman"/>
          <w:sz w:val="19"/>
        </w:rPr>
        <w:t xml:space="preserve">, </w:t>
      </w:r>
      <w:proofErr w:type="spellStart"/>
      <w:r w:rsidRPr="00AD7B29">
        <w:rPr>
          <w:rFonts w:eastAsia="Consolas" w:cs="Times New Roman"/>
          <w:sz w:val="19"/>
        </w:rPr>
        <w:t>action_vector</w:t>
      </w:r>
      <w:proofErr w:type="spellEnd"/>
      <w:r w:rsidRPr="00AD7B29">
        <w:rPr>
          <w:rFonts w:eastAsia="Consolas" w:cs="Times New Roman"/>
          <w:sz w:val="19"/>
        </w:rPr>
        <w:t xml:space="preserve">, </w:t>
      </w:r>
      <w:proofErr w:type="spellStart"/>
      <w:r w:rsidRPr="00AD7B29">
        <w:rPr>
          <w:rFonts w:eastAsia="Consolas" w:cs="Times New Roman"/>
          <w:sz w:val="19"/>
        </w:rPr>
        <w:t>action_labels</w:t>
      </w:r>
      <w:proofErr w:type="spellEnd"/>
      <w:r w:rsidRPr="00AD7B29">
        <w:rPr>
          <w:rFonts w:eastAsia="Consolas" w:cs="Times New Roman"/>
          <w:sz w:val="19"/>
        </w:rPr>
        <w:t xml:space="preserve">, </w:t>
      </w:r>
      <w:proofErr w:type="spellStart"/>
      <w:r w:rsidRPr="00AD7B29">
        <w:rPr>
          <w:rFonts w:eastAsia="Consolas" w:cs="Times New Roman"/>
          <w:sz w:val="19"/>
        </w:rPr>
        <w:t>state_vector</w:t>
      </w:r>
      <w:proofErr w:type="spellEnd"/>
      <w:r w:rsidRPr="00AD7B29">
        <w:rPr>
          <w:rFonts w:eastAsia="Consolas" w:cs="Times New Roman"/>
          <w:sz w:val="19"/>
        </w:rPr>
        <w:t>: state,</w:t>
      </w:r>
    </w:p>
    <w:p w14:paraId="18BCAE87"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r w:rsidRPr="00AD7B29">
        <w:rPr>
          <w:rFonts w:eastAsia="Consolas" w:cs="Times New Roman"/>
          <w:sz w:val="19"/>
        </w:rPr>
        <w:t>state_health</w:t>
      </w:r>
      <w:proofErr w:type="spellEnd"/>
      <w:r w:rsidRPr="00AD7B29">
        <w:rPr>
          <w:rFonts w:eastAsia="Consolas" w:cs="Times New Roman"/>
          <w:sz w:val="19"/>
        </w:rPr>
        <w:t xml:space="preserve">: health, reliable: </w:t>
      </w:r>
      <w:proofErr w:type="spellStart"/>
      <w:r w:rsidRPr="00AD7B29">
        <w:rPr>
          <w:rFonts w:eastAsia="Consolas" w:cs="Times New Roman"/>
          <w:sz w:val="19"/>
        </w:rPr>
        <w:t>health.in_</w:t>
      </w:r>
      <w:proofErr w:type="gramStart"/>
      <w:r w:rsidRPr="00AD7B29">
        <w:rPr>
          <w:rFonts w:eastAsia="Consolas" w:cs="Times New Roman"/>
          <w:sz w:val="19"/>
        </w:rPr>
        <w:t>distribution</w:t>
      </w:r>
      <w:proofErr w:type="spellEnd"/>
      <w:r w:rsidRPr="00AD7B29">
        <w:rPr>
          <w:rFonts w:eastAsia="Consolas" w:cs="Times New Roman"/>
          <w:sz w:val="19"/>
        </w:rPr>
        <w:t xml:space="preserve"> }</w:t>
      </w:r>
      <w:proofErr w:type="gramEnd"/>
    </w:p>
    <w:p w14:paraId="1980329C" w14:textId="77777777" w:rsidR="004309E9" w:rsidRPr="00AD7B29" w:rsidRDefault="004309E9">
      <w:pPr>
        <w:spacing w:after="80"/>
        <w:rPr>
          <w:rFonts w:cs="Times New Roman"/>
        </w:rPr>
      </w:pPr>
    </w:p>
    <w:p w14:paraId="66223BAC" w14:textId="77777777" w:rsidR="004309E9" w:rsidRPr="00AD7B29" w:rsidRDefault="00000000">
      <w:pPr>
        <w:rPr>
          <w:rFonts w:cs="Times New Roman"/>
        </w:rPr>
      </w:pPr>
      <w:r w:rsidRPr="00AD7B29">
        <w:rPr>
          <w:rFonts w:cs="Times New Roman"/>
          <w:b/>
        </w:rPr>
        <w:t>Algorithm 3 — Sentiment aggregation.</w:t>
      </w:r>
      <w:r w:rsidRPr="00AD7B29">
        <w:rPr>
          <w:rFonts w:cs="Times New Roman"/>
        </w:rPr>
        <w:t xml:space="preserve"> Applied per asset class and per horizon.</w:t>
      </w:r>
    </w:p>
    <w:p w14:paraId="4A582DBE"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function </w:t>
      </w:r>
      <w:proofErr w:type="gramStart"/>
      <w:r w:rsidRPr="00AD7B29">
        <w:rPr>
          <w:rFonts w:eastAsia="Consolas" w:cs="Times New Roman"/>
          <w:sz w:val="19"/>
        </w:rPr>
        <w:t>aggregate(</w:t>
      </w:r>
      <w:proofErr w:type="gramEnd"/>
      <w:r w:rsidRPr="00AD7B29">
        <w:rPr>
          <w:rFonts w:eastAsia="Consolas" w:cs="Times New Roman"/>
          <w:sz w:val="19"/>
        </w:rPr>
        <w:t>documents, asset, horizon):</w:t>
      </w:r>
    </w:p>
    <w:p w14:paraId="33DFC052"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total = 0; n = 0</w:t>
      </w:r>
    </w:p>
    <w:p w14:paraId="29E1CBA7"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for doc in documents:</w:t>
      </w:r>
    </w:p>
    <w:p w14:paraId="564E928B"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if </w:t>
      </w:r>
      <w:proofErr w:type="gramStart"/>
      <w:r w:rsidRPr="00AD7B29">
        <w:rPr>
          <w:rFonts w:eastAsia="Consolas" w:cs="Times New Roman"/>
          <w:sz w:val="19"/>
        </w:rPr>
        <w:t>argmax(</w:t>
      </w:r>
      <w:proofErr w:type="spellStart"/>
      <w:r w:rsidRPr="00AD7B29">
        <w:rPr>
          <w:rFonts w:eastAsia="Consolas" w:cs="Times New Roman"/>
          <w:sz w:val="19"/>
        </w:rPr>
        <w:t>doc.similarity</w:t>
      </w:r>
      <w:proofErr w:type="gramEnd"/>
      <w:r w:rsidRPr="00AD7B29">
        <w:rPr>
          <w:rFonts w:eastAsia="Consolas" w:cs="Times New Roman"/>
          <w:sz w:val="19"/>
        </w:rPr>
        <w:t>_land</w:t>
      </w:r>
      <w:proofErr w:type="spellEnd"/>
      <w:r w:rsidRPr="00AD7B29">
        <w:rPr>
          <w:rFonts w:eastAsia="Consolas" w:cs="Times New Roman"/>
          <w:sz w:val="19"/>
        </w:rPr>
        <w:t xml:space="preserve">, </w:t>
      </w:r>
      <w:proofErr w:type="spellStart"/>
      <w:proofErr w:type="gramStart"/>
      <w:r w:rsidRPr="00AD7B29">
        <w:rPr>
          <w:rFonts w:eastAsia="Consolas" w:cs="Times New Roman"/>
          <w:sz w:val="19"/>
        </w:rPr>
        <w:t>doc.similarity</w:t>
      </w:r>
      <w:proofErr w:type="gramEnd"/>
      <w:r w:rsidRPr="00AD7B29">
        <w:rPr>
          <w:rFonts w:eastAsia="Consolas" w:cs="Times New Roman"/>
          <w:sz w:val="19"/>
        </w:rPr>
        <w:t>_house</w:t>
      </w:r>
      <w:proofErr w:type="spellEnd"/>
      <w:r w:rsidRPr="00AD7B29">
        <w:rPr>
          <w:rFonts w:eastAsia="Consolas" w:cs="Times New Roman"/>
          <w:sz w:val="19"/>
        </w:rPr>
        <w:t>,</w:t>
      </w:r>
    </w:p>
    <w:p w14:paraId="1F58C646"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proofErr w:type="gramStart"/>
      <w:r w:rsidRPr="00AD7B29">
        <w:rPr>
          <w:rFonts w:eastAsia="Consolas" w:cs="Times New Roman"/>
          <w:sz w:val="19"/>
        </w:rPr>
        <w:t>doc.similarity</w:t>
      </w:r>
      <w:proofErr w:type="gramEnd"/>
      <w:r w:rsidRPr="00AD7B29">
        <w:rPr>
          <w:rFonts w:eastAsia="Consolas" w:cs="Times New Roman"/>
          <w:sz w:val="19"/>
        </w:rPr>
        <w:t>_rental</w:t>
      </w:r>
      <w:proofErr w:type="spellEnd"/>
      <w:proofErr w:type="gramStart"/>
      <w:r w:rsidRPr="00AD7B29">
        <w:rPr>
          <w:rFonts w:eastAsia="Consolas" w:cs="Times New Roman"/>
          <w:sz w:val="19"/>
        </w:rPr>
        <w:t>) !</w:t>
      </w:r>
      <w:proofErr w:type="gramEnd"/>
      <w:r w:rsidRPr="00AD7B29">
        <w:rPr>
          <w:rFonts w:eastAsia="Consolas" w:cs="Times New Roman"/>
          <w:sz w:val="19"/>
        </w:rPr>
        <w:t>= asset:  continue</w:t>
      </w:r>
    </w:p>
    <w:p w14:paraId="2BBB34DC"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sign   = +1 if </w:t>
      </w:r>
      <w:proofErr w:type="spellStart"/>
      <w:proofErr w:type="gramStart"/>
      <w:r w:rsidRPr="00AD7B29">
        <w:rPr>
          <w:rFonts w:eastAsia="Consolas" w:cs="Times New Roman"/>
          <w:sz w:val="19"/>
        </w:rPr>
        <w:t>doc.label</w:t>
      </w:r>
      <w:proofErr w:type="spellEnd"/>
      <w:proofErr w:type="gramEnd"/>
      <w:r w:rsidRPr="00AD7B29">
        <w:rPr>
          <w:rFonts w:eastAsia="Consolas" w:cs="Times New Roman"/>
          <w:sz w:val="19"/>
        </w:rPr>
        <w:t xml:space="preserve"> == positive else (-1 if </w:t>
      </w:r>
      <w:proofErr w:type="spellStart"/>
      <w:proofErr w:type="gramStart"/>
      <w:r w:rsidRPr="00AD7B29">
        <w:rPr>
          <w:rFonts w:eastAsia="Consolas" w:cs="Times New Roman"/>
          <w:sz w:val="19"/>
        </w:rPr>
        <w:t>doc.label</w:t>
      </w:r>
      <w:proofErr w:type="spellEnd"/>
      <w:proofErr w:type="gramEnd"/>
      <w:r w:rsidRPr="00AD7B29">
        <w:rPr>
          <w:rFonts w:eastAsia="Consolas" w:cs="Times New Roman"/>
          <w:sz w:val="19"/>
        </w:rPr>
        <w:t xml:space="preserve"> == negative else 0)</w:t>
      </w:r>
    </w:p>
    <w:p w14:paraId="47E7B60F"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weight = </w:t>
      </w:r>
      <w:proofErr w:type="spellStart"/>
      <w:r w:rsidRPr="00AD7B29">
        <w:rPr>
          <w:rFonts w:eastAsia="Consolas" w:cs="Times New Roman"/>
          <w:sz w:val="19"/>
        </w:rPr>
        <w:t>source_weight</w:t>
      </w:r>
      <w:proofErr w:type="spellEnd"/>
      <w:r w:rsidRPr="00AD7B29">
        <w:rPr>
          <w:rFonts w:eastAsia="Consolas" w:cs="Times New Roman"/>
          <w:sz w:val="19"/>
        </w:rPr>
        <w:t>(</w:t>
      </w:r>
      <w:proofErr w:type="spellStart"/>
      <w:proofErr w:type="gramStart"/>
      <w:r w:rsidRPr="00AD7B29">
        <w:rPr>
          <w:rFonts w:eastAsia="Consolas" w:cs="Times New Roman"/>
          <w:sz w:val="19"/>
        </w:rPr>
        <w:t>doc.type</w:t>
      </w:r>
      <w:proofErr w:type="spellEnd"/>
      <w:proofErr w:type="gramEnd"/>
      <w:r w:rsidRPr="00AD7B29">
        <w:rPr>
          <w:rFonts w:eastAsia="Consolas" w:cs="Times New Roman"/>
          <w:sz w:val="19"/>
        </w:rPr>
        <w:t>)              # 0.5 / 0.3 / 0.2</w:t>
      </w:r>
    </w:p>
    <w:p w14:paraId="1F404AFF"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gramStart"/>
      <w:r w:rsidRPr="00AD7B29">
        <w:rPr>
          <w:rFonts w:eastAsia="Consolas" w:cs="Times New Roman"/>
          <w:sz w:val="19"/>
        </w:rPr>
        <w:t>decay  =</w:t>
      </w:r>
      <w:proofErr w:type="gramEnd"/>
      <w:r w:rsidRPr="00AD7B29">
        <w:rPr>
          <w:rFonts w:eastAsia="Consolas" w:cs="Times New Roman"/>
          <w:sz w:val="19"/>
        </w:rPr>
        <w:t xml:space="preserve"> exp(-lambda[horizon] * </w:t>
      </w:r>
      <w:proofErr w:type="spellStart"/>
      <w:r w:rsidRPr="00AD7B29">
        <w:rPr>
          <w:rFonts w:eastAsia="Consolas" w:cs="Times New Roman"/>
          <w:sz w:val="19"/>
        </w:rPr>
        <w:t>age_days</w:t>
      </w:r>
      <w:proofErr w:type="spellEnd"/>
      <w:r w:rsidRPr="00AD7B29">
        <w:rPr>
          <w:rFonts w:eastAsia="Consolas" w:cs="Times New Roman"/>
          <w:sz w:val="19"/>
        </w:rPr>
        <w:t xml:space="preserve">(doc)) if </w:t>
      </w:r>
      <w:proofErr w:type="spellStart"/>
      <w:r w:rsidRPr="00AD7B29">
        <w:rPr>
          <w:rFonts w:eastAsia="Consolas" w:cs="Times New Roman"/>
          <w:sz w:val="19"/>
        </w:rPr>
        <w:t>age_days</w:t>
      </w:r>
      <w:proofErr w:type="spellEnd"/>
      <w:r w:rsidRPr="00AD7B29">
        <w:rPr>
          <w:rFonts w:eastAsia="Consolas" w:cs="Times New Roman"/>
          <w:sz w:val="19"/>
        </w:rPr>
        <w:t xml:space="preserve"> &lt;= window[horizon] else 0</w:t>
      </w:r>
    </w:p>
    <w:p w14:paraId="0089E18C"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total += weight * </w:t>
      </w:r>
      <w:proofErr w:type="spellStart"/>
      <w:proofErr w:type="gramStart"/>
      <w:r w:rsidRPr="00AD7B29">
        <w:rPr>
          <w:rFonts w:eastAsia="Consolas" w:cs="Times New Roman"/>
          <w:sz w:val="19"/>
        </w:rPr>
        <w:t>doc.score</w:t>
      </w:r>
      <w:proofErr w:type="spellEnd"/>
      <w:proofErr w:type="gramEnd"/>
      <w:r w:rsidRPr="00AD7B29">
        <w:rPr>
          <w:rFonts w:eastAsia="Consolas" w:cs="Times New Roman"/>
          <w:sz w:val="19"/>
        </w:rPr>
        <w:t xml:space="preserve"> * sign * </w:t>
      </w:r>
      <w:proofErr w:type="spellStart"/>
      <w:proofErr w:type="gramStart"/>
      <w:r w:rsidRPr="00AD7B29">
        <w:rPr>
          <w:rFonts w:eastAsia="Consolas" w:cs="Times New Roman"/>
          <w:sz w:val="19"/>
        </w:rPr>
        <w:t>doc.similarity</w:t>
      </w:r>
      <w:proofErr w:type="spellEnd"/>
      <w:proofErr w:type="gramEnd"/>
      <w:r w:rsidRPr="00AD7B29">
        <w:rPr>
          <w:rFonts w:eastAsia="Consolas" w:cs="Times New Roman"/>
          <w:sz w:val="19"/>
        </w:rPr>
        <w:t>[horizon] * decay * 100</w:t>
      </w:r>
    </w:p>
    <w:p w14:paraId="449E6138"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n += 1</w:t>
      </w:r>
    </w:p>
    <w:p w14:paraId="0B048561"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value = total / n if n &gt; 0 else 0</w:t>
      </w:r>
    </w:p>
    <w:p w14:paraId="477D859F"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return value, ('bullish' if value &gt;= 0.2 else 'bearish' if value &lt;= -0.2 else 'neutral')</w:t>
      </w:r>
    </w:p>
    <w:p w14:paraId="357C051F" w14:textId="77777777" w:rsidR="004309E9" w:rsidRPr="00AD7B29" w:rsidRDefault="004309E9">
      <w:pPr>
        <w:spacing w:after="80"/>
        <w:rPr>
          <w:rFonts w:cs="Times New Roman"/>
        </w:rPr>
      </w:pPr>
    </w:p>
    <w:p w14:paraId="71DD405D" w14:textId="77777777" w:rsidR="004309E9" w:rsidRPr="00AD7B29" w:rsidRDefault="00000000">
      <w:pPr>
        <w:rPr>
          <w:rFonts w:cs="Times New Roman"/>
        </w:rPr>
      </w:pPr>
      <w:r w:rsidRPr="00AD7B29">
        <w:rPr>
          <w:rFonts w:cs="Times New Roman"/>
          <w:b/>
        </w:rPr>
        <w:t>Algorithm 4 — Portfolio valuation under the hybrid engine.</w:t>
      </w:r>
    </w:p>
    <w:p w14:paraId="4FFB2246"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function </w:t>
      </w:r>
      <w:proofErr w:type="spellStart"/>
      <w:r w:rsidRPr="00AD7B29">
        <w:rPr>
          <w:rFonts w:eastAsia="Consolas" w:cs="Times New Roman"/>
          <w:sz w:val="19"/>
        </w:rPr>
        <w:t>value_</w:t>
      </w:r>
      <w:proofErr w:type="gramStart"/>
      <w:r w:rsidRPr="00AD7B29">
        <w:rPr>
          <w:rFonts w:eastAsia="Consolas" w:cs="Times New Roman"/>
          <w:sz w:val="19"/>
        </w:rPr>
        <w:t>portfolio</w:t>
      </w:r>
      <w:proofErr w:type="spellEnd"/>
      <w:r w:rsidRPr="00AD7B29">
        <w:rPr>
          <w:rFonts w:eastAsia="Consolas" w:cs="Times New Roman"/>
          <w:sz w:val="19"/>
        </w:rPr>
        <w:t>(</w:t>
      </w:r>
      <w:proofErr w:type="gramEnd"/>
      <w:r w:rsidRPr="00AD7B29">
        <w:rPr>
          <w:rFonts w:eastAsia="Consolas" w:cs="Times New Roman"/>
          <w:sz w:val="19"/>
        </w:rPr>
        <w:t xml:space="preserve">user, </w:t>
      </w:r>
      <w:proofErr w:type="spellStart"/>
      <w:r w:rsidRPr="00AD7B29">
        <w:rPr>
          <w:rFonts w:eastAsia="Consolas" w:cs="Times New Roman"/>
          <w:sz w:val="19"/>
        </w:rPr>
        <w:t>as_of</w:t>
      </w:r>
      <w:proofErr w:type="spellEnd"/>
      <w:r w:rsidRPr="00AD7B29">
        <w:rPr>
          <w:rFonts w:eastAsia="Consolas" w:cs="Times New Roman"/>
          <w:sz w:val="19"/>
        </w:rPr>
        <w:t>):</w:t>
      </w:r>
    </w:p>
    <w:p w14:paraId="705EC63F"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for property in </w:t>
      </w:r>
      <w:proofErr w:type="spellStart"/>
      <w:r w:rsidRPr="00AD7B29">
        <w:rPr>
          <w:rFonts w:eastAsia="Consolas" w:cs="Times New Roman"/>
          <w:sz w:val="19"/>
        </w:rPr>
        <w:t>active_properties</w:t>
      </w:r>
      <w:proofErr w:type="spellEnd"/>
      <w:r w:rsidRPr="00AD7B29">
        <w:rPr>
          <w:rFonts w:eastAsia="Consolas" w:cs="Times New Roman"/>
          <w:sz w:val="19"/>
        </w:rPr>
        <w:t>(user):</w:t>
      </w:r>
    </w:p>
    <w:p w14:paraId="7EE85186"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if </w:t>
      </w:r>
      <w:proofErr w:type="spellStart"/>
      <w:r w:rsidRPr="00AD7B29">
        <w:rPr>
          <w:rFonts w:eastAsia="Consolas" w:cs="Times New Roman"/>
          <w:sz w:val="19"/>
        </w:rPr>
        <w:t>missing_required_facts</w:t>
      </w:r>
      <w:proofErr w:type="spellEnd"/>
      <w:r w:rsidRPr="00AD7B29">
        <w:rPr>
          <w:rFonts w:eastAsia="Consolas" w:cs="Times New Roman"/>
          <w:sz w:val="19"/>
        </w:rPr>
        <w:t>(property):</w:t>
      </w:r>
    </w:p>
    <w:p w14:paraId="318C7E96"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gramStart"/>
      <w:r w:rsidRPr="00AD7B29">
        <w:rPr>
          <w:rFonts w:eastAsia="Consolas" w:cs="Times New Roman"/>
          <w:sz w:val="19"/>
        </w:rPr>
        <w:t>mark(</w:t>
      </w:r>
      <w:proofErr w:type="gramEnd"/>
      <w:r w:rsidRPr="00AD7B29">
        <w:rPr>
          <w:rFonts w:eastAsia="Consolas" w:cs="Times New Roman"/>
          <w:sz w:val="19"/>
        </w:rPr>
        <w:t>property, status='unavailable', reasons=</w:t>
      </w:r>
      <w:proofErr w:type="spellStart"/>
      <w:r w:rsidRPr="00AD7B29">
        <w:rPr>
          <w:rFonts w:eastAsia="Consolas" w:cs="Times New Roman"/>
          <w:sz w:val="19"/>
        </w:rPr>
        <w:t>missing_fields</w:t>
      </w:r>
      <w:proofErr w:type="spellEnd"/>
      <w:r w:rsidRPr="00AD7B29">
        <w:rPr>
          <w:rFonts w:eastAsia="Consolas" w:cs="Times New Roman"/>
          <w:sz w:val="19"/>
        </w:rPr>
        <w:t>); continue</w:t>
      </w:r>
    </w:p>
    <w:p w14:paraId="75E11289"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anchor = </w:t>
      </w:r>
      <w:proofErr w:type="spellStart"/>
      <w:r w:rsidRPr="00AD7B29">
        <w:rPr>
          <w:rFonts w:eastAsia="Consolas" w:cs="Times New Roman"/>
          <w:sz w:val="19"/>
        </w:rPr>
        <w:t>avm</w:t>
      </w:r>
      <w:proofErr w:type="spellEnd"/>
      <w:r w:rsidRPr="00AD7B29">
        <w:rPr>
          <w:rFonts w:eastAsia="Consolas" w:cs="Times New Roman"/>
          <w:sz w:val="19"/>
        </w:rPr>
        <w:t>(</w:t>
      </w:r>
      <w:proofErr w:type="spellStart"/>
      <w:proofErr w:type="gramStart"/>
      <w:r w:rsidRPr="00AD7B29">
        <w:rPr>
          <w:rFonts w:eastAsia="Consolas" w:cs="Times New Roman"/>
          <w:sz w:val="19"/>
        </w:rPr>
        <w:t>property.type</w:t>
      </w:r>
      <w:proofErr w:type="spellEnd"/>
      <w:r w:rsidRPr="00AD7B29">
        <w:rPr>
          <w:rFonts w:eastAsia="Consolas" w:cs="Times New Roman"/>
          <w:sz w:val="19"/>
        </w:rPr>
        <w:t>).predict</w:t>
      </w:r>
      <w:proofErr w:type="gramEnd"/>
      <w:r w:rsidRPr="00AD7B29">
        <w:rPr>
          <w:rFonts w:eastAsia="Consolas" w:cs="Times New Roman"/>
          <w:sz w:val="19"/>
        </w:rPr>
        <w:t>(</w:t>
      </w:r>
      <w:proofErr w:type="spellStart"/>
      <w:r w:rsidRPr="00AD7B29">
        <w:rPr>
          <w:rFonts w:eastAsia="Consolas" w:cs="Times New Roman"/>
          <w:sz w:val="19"/>
        </w:rPr>
        <w:t>features_of</w:t>
      </w:r>
      <w:proofErr w:type="spellEnd"/>
      <w:r w:rsidRPr="00AD7B29">
        <w:rPr>
          <w:rFonts w:eastAsia="Consolas" w:cs="Times New Roman"/>
          <w:sz w:val="19"/>
        </w:rPr>
        <w:t>(property))</w:t>
      </w:r>
    </w:p>
    <w:p w14:paraId="56910E0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r w:rsidRPr="00AD7B29">
        <w:rPr>
          <w:rFonts w:eastAsia="Consolas" w:cs="Times New Roman"/>
          <w:sz w:val="19"/>
        </w:rPr>
        <w:t>idx</w:t>
      </w:r>
      <w:proofErr w:type="spellEnd"/>
      <w:r w:rsidRPr="00AD7B29">
        <w:rPr>
          <w:rFonts w:eastAsia="Consolas" w:cs="Times New Roman"/>
          <w:sz w:val="19"/>
        </w:rPr>
        <w:t xml:space="preserve">    = </w:t>
      </w:r>
      <w:proofErr w:type="spellStart"/>
      <w:r w:rsidRPr="00AD7B29">
        <w:rPr>
          <w:rFonts w:eastAsia="Consolas" w:cs="Times New Roman"/>
          <w:sz w:val="19"/>
        </w:rPr>
        <w:t>matched_observed_</w:t>
      </w:r>
      <w:proofErr w:type="gramStart"/>
      <w:r w:rsidRPr="00AD7B29">
        <w:rPr>
          <w:rFonts w:eastAsia="Consolas" w:cs="Times New Roman"/>
          <w:sz w:val="19"/>
        </w:rPr>
        <w:t>index</w:t>
      </w:r>
      <w:proofErr w:type="spellEnd"/>
      <w:r w:rsidRPr="00AD7B29">
        <w:rPr>
          <w:rFonts w:eastAsia="Consolas" w:cs="Times New Roman"/>
          <w:sz w:val="19"/>
        </w:rPr>
        <w:t>(</w:t>
      </w:r>
      <w:proofErr w:type="spellStart"/>
      <w:r w:rsidRPr="00AD7B29">
        <w:rPr>
          <w:rFonts w:eastAsia="Consolas" w:cs="Times New Roman"/>
          <w:sz w:val="19"/>
        </w:rPr>
        <w:t>property.district</w:t>
      </w:r>
      <w:proofErr w:type="spellEnd"/>
      <w:proofErr w:type="gramEnd"/>
      <w:r w:rsidRPr="00AD7B29">
        <w:rPr>
          <w:rFonts w:eastAsia="Consolas" w:cs="Times New Roman"/>
          <w:sz w:val="19"/>
        </w:rPr>
        <w:t xml:space="preserve">, </w:t>
      </w:r>
      <w:proofErr w:type="spellStart"/>
      <w:proofErr w:type="gramStart"/>
      <w:r w:rsidRPr="00AD7B29">
        <w:rPr>
          <w:rFonts w:eastAsia="Consolas" w:cs="Times New Roman"/>
          <w:sz w:val="19"/>
        </w:rPr>
        <w:t>property.type</w:t>
      </w:r>
      <w:proofErr w:type="spellEnd"/>
      <w:proofErr w:type="gramEnd"/>
      <w:r w:rsidRPr="00AD7B29">
        <w:rPr>
          <w:rFonts w:eastAsia="Consolas" w:cs="Times New Roman"/>
          <w:sz w:val="19"/>
        </w:rPr>
        <w:t xml:space="preserve">, </w:t>
      </w:r>
      <w:proofErr w:type="spellStart"/>
      <w:r w:rsidRPr="00AD7B29">
        <w:rPr>
          <w:rFonts w:eastAsia="Consolas" w:cs="Times New Roman"/>
          <w:sz w:val="19"/>
        </w:rPr>
        <w:t>as_of</w:t>
      </w:r>
      <w:proofErr w:type="spellEnd"/>
      <w:r w:rsidRPr="00AD7B29">
        <w:rPr>
          <w:rFonts w:eastAsia="Consolas" w:cs="Times New Roman"/>
          <w:sz w:val="19"/>
        </w:rPr>
        <w:t>)</w:t>
      </w:r>
    </w:p>
    <w:p w14:paraId="15D2F623"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if </w:t>
      </w:r>
      <w:proofErr w:type="spellStart"/>
      <w:r w:rsidRPr="00AD7B29">
        <w:rPr>
          <w:rFonts w:eastAsia="Consolas" w:cs="Times New Roman"/>
          <w:sz w:val="19"/>
        </w:rPr>
        <w:t>idx</w:t>
      </w:r>
      <w:proofErr w:type="spellEnd"/>
      <w:r w:rsidRPr="00AD7B29">
        <w:rPr>
          <w:rFonts w:eastAsia="Consolas" w:cs="Times New Roman"/>
          <w:sz w:val="19"/>
        </w:rPr>
        <w:t xml:space="preserve"> is None:</w:t>
      </w:r>
    </w:p>
    <w:p w14:paraId="593951EA"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gramStart"/>
      <w:r w:rsidRPr="00AD7B29">
        <w:rPr>
          <w:rFonts w:eastAsia="Consolas" w:cs="Times New Roman"/>
          <w:sz w:val="19"/>
        </w:rPr>
        <w:t>mark(</w:t>
      </w:r>
      <w:proofErr w:type="gramEnd"/>
      <w:r w:rsidRPr="00AD7B29">
        <w:rPr>
          <w:rFonts w:eastAsia="Consolas" w:cs="Times New Roman"/>
          <w:sz w:val="19"/>
        </w:rPr>
        <w:t>property, status='</w:t>
      </w:r>
      <w:proofErr w:type="spellStart"/>
      <w:r w:rsidRPr="00AD7B29">
        <w:rPr>
          <w:rFonts w:eastAsia="Consolas" w:cs="Times New Roman"/>
          <w:sz w:val="19"/>
        </w:rPr>
        <w:t>anchor_only</w:t>
      </w:r>
      <w:proofErr w:type="spellEnd"/>
      <w:proofErr w:type="gramStart"/>
      <w:r w:rsidRPr="00AD7B29">
        <w:rPr>
          <w:rFonts w:eastAsia="Consolas" w:cs="Times New Roman"/>
          <w:sz w:val="19"/>
        </w:rPr>
        <w:t xml:space="preserve">')   </w:t>
      </w:r>
      <w:proofErr w:type="gramEnd"/>
      <w:r w:rsidRPr="00AD7B29">
        <w:rPr>
          <w:rFonts w:eastAsia="Consolas" w:cs="Times New Roman"/>
          <w:sz w:val="19"/>
        </w:rPr>
        <w:t xml:space="preserve">   # outside index coverage</w:t>
      </w:r>
    </w:p>
    <w:p w14:paraId="0708568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value = anchor</w:t>
      </w:r>
    </w:p>
    <w:p w14:paraId="65EB33D4"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else:</w:t>
      </w:r>
    </w:p>
    <w:p w14:paraId="0B304939"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value = anchor * </w:t>
      </w:r>
      <w:proofErr w:type="spellStart"/>
      <w:proofErr w:type="gramStart"/>
      <w:r w:rsidRPr="00AD7B29">
        <w:rPr>
          <w:rFonts w:eastAsia="Consolas" w:cs="Times New Roman"/>
          <w:sz w:val="19"/>
        </w:rPr>
        <w:t>idx.ratio</w:t>
      </w:r>
      <w:proofErr w:type="spellEnd"/>
      <w:proofErr w:type="gramEnd"/>
    </w:p>
    <w:p w14:paraId="5675D730"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gain   = value - </w:t>
      </w:r>
      <w:proofErr w:type="spellStart"/>
      <w:r w:rsidRPr="00AD7B29">
        <w:rPr>
          <w:rFonts w:eastAsia="Consolas" w:cs="Times New Roman"/>
          <w:sz w:val="19"/>
        </w:rPr>
        <w:t>purchase_price</w:t>
      </w:r>
      <w:proofErr w:type="spellEnd"/>
      <w:r w:rsidRPr="00AD7B29">
        <w:rPr>
          <w:rFonts w:eastAsia="Consolas" w:cs="Times New Roman"/>
          <w:sz w:val="19"/>
        </w:rPr>
        <w:t xml:space="preserve"> - </w:t>
      </w:r>
      <w:proofErr w:type="spellStart"/>
      <w:r w:rsidRPr="00AD7B29">
        <w:rPr>
          <w:rFonts w:eastAsia="Consolas" w:cs="Times New Roman"/>
          <w:sz w:val="19"/>
        </w:rPr>
        <w:t>acquisition_costs</w:t>
      </w:r>
      <w:proofErr w:type="spellEnd"/>
      <w:r w:rsidRPr="00AD7B29">
        <w:rPr>
          <w:rFonts w:eastAsia="Consolas" w:cs="Times New Roman"/>
          <w:sz w:val="19"/>
        </w:rPr>
        <w:t xml:space="preserve"> - </w:t>
      </w:r>
      <w:proofErr w:type="spellStart"/>
      <w:r w:rsidRPr="00AD7B29">
        <w:rPr>
          <w:rFonts w:eastAsia="Consolas" w:cs="Times New Roman"/>
          <w:sz w:val="19"/>
        </w:rPr>
        <w:t>capital_improvements</w:t>
      </w:r>
      <w:proofErr w:type="spellEnd"/>
    </w:p>
    <w:p w14:paraId="01CD3138"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income = </w:t>
      </w:r>
      <w:proofErr w:type="spellStart"/>
      <w:r w:rsidRPr="00AD7B29">
        <w:rPr>
          <w:rFonts w:eastAsia="Consolas" w:cs="Times New Roman"/>
          <w:sz w:val="19"/>
        </w:rPr>
        <w:t>accrued_</w:t>
      </w:r>
      <w:proofErr w:type="gramStart"/>
      <w:r w:rsidRPr="00AD7B29">
        <w:rPr>
          <w:rFonts w:eastAsia="Consolas" w:cs="Times New Roman"/>
          <w:sz w:val="19"/>
        </w:rPr>
        <w:t>rent</w:t>
      </w:r>
      <w:proofErr w:type="spellEnd"/>
      <w:r w:rsidRPr="00AD7B29">
        <w:rPr>
          <w:rFonts w:eastAsia="Consolas" w:cs="Times New Roman"/>
          <w:sz w:val="19"/>
        </w:rPr>
        <w:t>(</w:t>
      </w:r>
      <w:proofErr w:type="gramEnd"/>
      <w:r w:rsidRPr="00AD7B29">
        <w:rPr>
          <w:rFonts w:eastAsia="Consolas" w:cs="Times New Roman"/>
          <w:sz w:val="19"/>
        </w:rPr>
        <w:t xml:space="preserve">property, </w:t>
      </w:r>
      <w:proofErr w:type="spellStart"/>
      <w:r w:rsidRPr="00AD7B29">
        <w:rPr>
          <w:rFonts w:eastAsia="Consolas" w:cs="Times New Roman"/>
          <w:sz w:val="19"/>
        </w:rPr>
        <w:t>as_</w:t>
      </w:r>
      <w:proofErr w:type="gramStart"/>
      <w:r w:rsidRPr="00AD7B29">
        <w:rPr>
          <w:rFonts w:eastAsia="Consolas" w:cs="Times New Roman"/>
          <w:sz w:val="19"/>
        </w:rPr>
        <w:t>of</w:t>
      </w:r>
      <w:proofErr w:type="spellEnd"/>
      <w:r w:rsidRPr="00AD7B29">
        <w:rPr>
          <w:rFonts w:eastAsia="Consolas" w:cs="Times New Roman"/>
          <w:sz w:val="19"/>
        </w:rPr>
        <w:t xml:space="preserve">)   </w:t>
      </w:r>
      <w:proofErr w:type="gramEnd"/>
      <w:r w:rsidRPr="00AD7B29">
        <w:rPr>
          <w:rFonts w:eastAsia="Consolas" w:cs="Times New Roman"/>
          <w:sz w:val="19"/>
        </w:rPr>
        <w:t xml:space="preserve">     # by inclusive calendar month</w:t>
      </w:r>
    </w:p>
    <w:p w14:paraId="37E5F096"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w:t>
      </w:r>
      <w:proofErr w:type="spellStart"/>
      <w:r w:rsidRPr="00AD7B29">
        <w:rPr>
          <w:rFonts w:eastAsia="Consolas" w:cs="Times New Roman"/>
          <w:sz w:val="19"/>
        </w:rPr>
        <w:t>record_</w:t>
      </w:r>
      <w:proofErr w:type="gramStart"/>
      <w:r w:rsidRPr="00AD7B29">
        <w:rPr>
          <w:rFonts w:eastAsia="Consolas" w:cs="Times New Roman"/>
          <w:sz w:val="19"/>
        </w:rPr>
        <w:t>snapshot</w:t>
      </w:r>
      <w:proofErr w:type="spellEnd"/>
      <w:r w:rsidRPr="00AD7B29">
        <w:rPr>
          <w:rFonts w:eastAsia="Consolas" w:cs="Times New Roman"/>
          <w:sz w:val="19"/>
        </w:rPr>
        <w:t>(</w:t>
      </w:r>
      <w:proofErr w:type="gramEnd"/>
      <w:r w:rsidRPr="00AD7B29">
        <w:rPr>
          <w:rFonts w:eastAsia="Consolas" w:cs="Times New Roman"/>
          <w:sz w:val="19"/>
        </w:rPr>
        <w:t>property, value, status, confidence, versions, provenance)</w:t>
      </w:r>
    </w:p>
    <w:p w14:paraId="0B4B69AA" w14:textId="77777777" w:rsidR="004309E9" w:rsidRPr="00AD7B29" w:rsidRDefault="00000000">
      <w:pPr>
        <w:spacing w:after="0" w:line="240" w:lineRule="auto"/>
        <w:ind w:left="504"/>
        <w:jc w:val="left"/>
        <w:rPr>
          <w:rFonts w:cs="Times New Roman"/>
        </w:rPr>
      </w:pPr>
      <w:r w:rsidRPr="00AD7B29">
        <w:rPr>
          <w:rFonts w:eastAsia="Consolas" w:cs="Times New Roman"/>
          <w:sz w:val="19"/>
        </w:rPr>
        <w:t xml:space="preserve">    return </w:t>
      </w:r>
      <w:proofErr w:type="gramStart"/>
      <w:r w:rsidRPr="00AD7B29">
        <w:rPr>
          <w:rFonts w:eastAsia="Consolas" w:cs="Times New Roman"/>
          <w:sz w:val="19"/>
        </w:rPr>
        <w:t>aggregate(</w:t>
      </w:r>
      <w:proofErr w:type="gramEnd"/>
      <w:r w:rsidRPr="00AD7B29">
        <w:rPr>
          <w:rFonts w:eastAsia="Consolas" w:cs="Times New Roman"/>
          <w:sz w:val="19"/>
        </w:rPr>
        <w:t xml:space="preserve">values, gains, incomes, </w:t>
      </w:r>
      <w:proofErr w:type="spellStart"/>
      <w:r w:rsidRPr="00AD7B29">
        <w:rPr>
          <w:rFonts w:eastAsia="Consolas" w:cs="Times New Roman"/>
          <w:sz w:val="19"/>
        </w:rPr>
        <w:t>property_mix</w:t>
      </w:r>
      <w:proofErr w:type="spellEnd"/>
      <w:r w:rsidRPr="00AD7B29">
        <w:rPr>
          <w:rFonts w:eastAsia="Consolas" w:cs="Times New Roman"/>
          <w:sz w:val="19"/>
        </w:rPr>
        <w:t>)</w:t>
      </w:r>
    </w:p>
    <w:p w14:paraId="67214797" w14:textId="77777777" w:rsidR="004309E9" w:rsidRPr="00AD7B29" w:rsidRDefault="004309E9">
      <w:pPr>
        <w:spacing w:after="80"/>
        <w:rPr>
          <w:rFonts w:cs="Times New Roman"/>
        </w:rPr>
      </w:pPr>
    </w:p>
    <w:p w14:paraId="02C46BD6" w14:textId="77777777" w:rsidR="004309E9" w:rsidRPr="00AD7B29" w:rsidRDefault="00000000">
      <w:pPr>
        <w:pStyle w:val="Heading2"/>
        <w:jc w:val="left"/>
        <w:rPr>
          <w:rFonts w:ascii="Times New Roman" w:hAnsi="Times New Roman" w:cs="Times New Roman"/>
        </w:rPr>
      </w:pPr>
      <w:bookmarkStart w:id="112" w:name="_Toc237639631"/>
      <w:proofErr w:type="gramStart"/>
      <w:r w:rsidRPr="00AD7B29">
        <w:rPr>
          <w:rFonts w:ascii="Times New Roman" w:eastAsia="Times New Roman" w:hAnsi="Times New Roman" w:cs="Times New Roman"/>
        </w:rPr>
        <w:t>6.6  Workflow</w:t>
      </w:r>
      <w:proofErr w:type="gramEnd"/>
      <w:r w:rsidRPr="00AD7B29">
        <w:rPr>
          <w:rFonts w:ascii="Times New Roman" w:eastAsia="Times New Roman" w:hAnsi="Times New Roman" w:cs="Times New Roman"/>
        </w:rPr>
        <w:t xml:space="preserve"> Diagrams and Flowcharts</w:t>
      </w:r>
      <w:bookmarkEnd w:id="112"/>
    </w:p>
    <w:p w14:paraId="4469AD82" w14:textId="77777777" w:rsidR="004309E9" w:rsidRPr="00AD7B29" w:rsidRDefault="00000000">
      <w:pPr>
        <w:rPr>
          <w:rFonts w:cs="Times New Roman"/>
        </w:rPr>
      </w:pPr>
      <w:r w:rsidRPr="00AD7B29">
        <w:rPr>
          <w:rFonts w:cs="Times New Roman"/>
        </w:rPr>
        <w:t>The implemented workflows are given in Fig. 4.1 for valuation and Fig. 4.2 for recommendation. The activity and sequence diagrams in §5.4 describe the user-facing interactions. Each stage of the two workflows corresponds to a test case in §6.8, which is how the diagrams were kept honest: a workflow step with no corresponding test was treated as undelivered.</w:t>
      </w:r>
    </w:p>
    <w:p w14:paraId="253239FC" w14:textId="77777777" w:rsidR="004309E9" w:rsidRPr="00AD7B29" w:rsidRDefault="00000000">
      <w:pPr>
        <w:pStyle w:val="Heading2"/>
        <w:jc w:val="left"/>
        <w:rPr>
          <w:rFonts w:ascii="Times New Roman" w:hAnsi="Times New Roman" w:cs="Times New Roman"/>
        </w:rPr>
      </w:pPr>
      <w:bookmarkStart w:id="113" w:name="_Toc237639632"/>
      <w:proofErr w:type="gramStart"/>
      <w:r w:rsidRPr="00AD7B29">
        <w:rPr>
          <w:rFonts w:ascii="Times New Roman" w:eastAsia="Times New Roman" w:hAnsi="Times New Roman" w:cs="Times New Roman"/>
        </w:rPr>
        <w:lastRenderedPageBreak/>
        <w:t>6.7  Integration</w:t>
      </w:r>
      <w:proofErr w:type="gramEnd"/>
      <w:r w:rsidRPr="00AD7B29">
        <w:rPr>
          <w:rFonts w:ascii="Times New Roman" w:eastAsia="Times New Roman" w:hAnsi="Times New Roman" w:cs="Times New Roman"/>
        </w:rPr>
        <w:t xml:space="preserve"> of Components</w:t>
      </w:r>
      <w:bookmarkEnd w:id="113"/>
    </w:p>
    <w:p w14:paraId="12E7364A" w14:textId="77777777" w:rsidR="004309E9" w:rsidRPr="00AD7B29" w:rsidRDefault="00000000">
      <w:pPr>
        <w:rPr>
          <w:rFonts w:cs="Times New Roman"/>
        </w:rPr>
      </w:pPr>
      <w:r w:rsidRPr="00AD7B29">
        <w:rPr>
          <w:rFonts w:cs="Times New Roman"/>
        </w:rPr>
        <w:t xml:space="preserve">Integration is contract-driven. The client consumes typed service functions whose TypeScript interfaces mirror the </w:t>
      </w:r>
      <w:proofErr w:type="spellStart"/>
      <w:r w:rsidRPr="00AD7B29">
        <w:rPr>
          <w:rFonts w:cs="Times New Roman"/>
        </w:rPr>
        <w:t>Pydantic</w:t>
      </w:r>
      <w:proofErr w:type="spellEnd"/>
      <w:r w:rsidRPr="00AD7B29">
        <w:rPr>
          <w:rFonts w:cs="Times New Roman"/>
        </w:rPr>
        <w:t xml:space="preserve"> response models, so a field rename in the API surfaces as a compile error rather than a runtime </w:t>
      </w:r>
      <w:r w:rsidRPr="00AD7B29">
        <w:rPr>
          <w:rFonts w:eastAsia="Consolas" w:cs="Times New Roman"/>
          <w:sz w:val="21"/>
        </w:rPr>
        <w:t>undefined</w:t>
      </w:r>
      <w:r w:rsidRPr="00AD7B29">
        <w:rPr>
          <w:rFonts w:cs="Times New Roman"/>
        </w:rPr>
        <w:t xml:space="preserve">. Between the API and the </w:t>
      </w:r>
      <w:proofErr w:type="gramStart"/>
      <w:r w:rsidRPr="00AD7B29">
        <w:rPr>
          <w:rFonts w:cs="Times New Roman"/>
        </w:rPr>
        <w:t>models</w:t>
      </w:r>
      <w:proofErr w:type="gramEnd"/>
      <w:r w:rsidRPr="00AD7B29">
        <w:rPr>
          <w:rFonts w:cs="Times New Roman"/>
        </w:rPr>
        <w:t xml:space="preserve"> the contract is a feature dictionary in and a result dictionary out, with the model responsible for its own coverage verdict; this is what lets a remote model service and an embedded artefact be interchangeable. Between the API and the </w:t>
      </w:r>
      <w:proofErr w:type="gramStart"/>
      <w:r w:rsidRPr="00AD7B29">
        <w:rPr>
          <w:rFonts w:cs="Times New Roman"/>
        </w:rPr>
        <w:t>caches</w:t>
      </w:r>
      <w:proofErr w:type="gramEnd"/>
      <w:r w:rsidRPr="00AD7B29">
        <w:rPr>
          <w:rFonts w:cs="Times New Roman"/>
        </w:rPr>
        <w:t xml:space="preserve"> the contract is best-effort: every cache read is wrapped so that an unavailable Redis degrades to </w:t>
      </w:r>
      <w:proofErr w:type="spellStart"/>
      <w:r w:rsidRPr="00AD7B29">
        <w:rPr>
          <w:rFonts w:cs="Times New Roman"/>
        </w:rPr>
        <w:t>recomputation</w:t>
      </w:r>
      <w:proofErr w:type="spellEnd"/>
      <w:r w:rsidRPr="00AD7B29">
        <w:rPr>
          <w:rFonts w:cs="Times New Roman"/>
        </w:rPr>
        <w:t xml:space="preserve"> rather than to an error. Between the sentiment pipeline and its </w:t>
      </w:r>
      <w:proofErr w:type="gramStart"/>
      <w:r w:rsidRPr="00AD7B29">
        <w:rPr>
          <w:rFonts w:cs="Times New Roman"/>
        </w:rPr>
        <w:t>consumers</w:t>
      </w:r>
      <w:proofErr w:type="gramEnd"/>
      <w:r w:rsidRPr="00AD7B29">
        <w:rPr>
          <w:rFonts w:cs="Times New Roman"/>
        </w:rPr>
        <w:t xml:space="preserve"> the contract is the cached snapshot, which decouples scraping and transformer inference from the request path entirely.</w:t>
      </w:r>
    </w:p>
    <w:p w14:paraId="4B1A8222" w14:textId="77777777" w:rsidR="004309E9" w:rsidRPr="00AD7B29" w:rsidRDefault="00000000">
      <w:pPr>
        <w:rPr>
          <w:rFonts w:cs="Times New Roman"/>
        </w:rPr>
      </w:pPr>
      <w:r w:rsidRPr="00AD7B29">
        <w:rPr>
          <w:rFonts w:cs="Times New Roman"/>
        </w:rPr>
        <w:t xml:space="preserve">Two integration decisions deserve note. Schema evolution is handled by an additive migration routine executed at startup, which adds missing columns without dropping data. And the recommendation service deliberately reads property </w:t>
      </w:r>
      <w:r w:rsidRPr="00AD7B29">
        <w:rPr>
          <w:rFonts w:cs="Times New Roman"/>
          <w:i/>
        </w:rPr>
        <w:t>counts</w:t>
      </w:r>
      <w:r w:rsidRPr="00AD7B29">
        <w:rPr>
          <w:rFonts w:cs="Times New Roman"/>
        </w:rPr>
        <w:t xml:space="preserve"> rather than the full portfolio: computing valuations and ledgers on every recommendation would be expensive, and a failure anywhere in that chain would return zero counts, which is indistinguishable from a user who owns nothing.</w:t>
      </w:r>
    </w:p>
    <w:p w14:paraId="52FF369B" w14:textId="77777777" w:rsidR="004309E9" w:rsidRPr="00AD7B29" w:rsidRDefault="00000000">
      <w:pPr>
        <w:pStyle w:val="Heading2"/>
        <w:jc w:val="left"/>
        <w:rPr>
          <w:rFonts w:ascii="Times New Roman" w:hAnsi="Times New Roman" w:cs="Times New Roman"/>
        </w:rPr>
      </w:pPr>
      <w:bookmarkStart w:id="114" w:name="_Toc237639633"/>
      <w:proofErr w:type="gramStart"/>
      <w:r w:rsidRPr="00AD7B29">
        <w:rPr>
          <w:rFonts w:ascii="Times New Roman" w:eastAsia="Times New Roman" w:hAnsi="Times New Roman" w:cs="Times New Roman"/>
        </w:rPr>
        <w:t>6.8  Incremental</w:t>
      </w:r>
      <w:proofErr w:type="gramEnd"/>
      <w:r w:rsidRPr="00AD7B29">
        <w:rPr>
          <w:rFonts w:ascii="Times New Roman" w:eastAsia="Times New Roman" w:hAnsi="Times New Roman" w:cs="Times New Roman"/>
        </w:rPr>
        <w:t xml:space="preserve"> Testing During Development</w:t>
      </w:r>
      <w:bookmarkEnd w:id="114"/>
    </w:p>
    <w:p w14:paraId="23DEB380" w14:textId="77777777" w:rsidR="004309E9" w:rsidRPr="00AD7B29" w:rsidRDefault="00000000">
      <w:pPr>
        <w:rPr>
          <w:rFonts w:cs="Times New Roman"/>
        </w:rPr>
      </w:pPr>
      <w:r w:rsidRPr="00AD7B29">
        <w:rPr>
          <w:rFonts w:cs="Times New Roman"/>
        </w:rPr>
        <w:t xml:space="preserve">Fourteen </w:t>
      </w:r>
      <w:proofErr w:type="spellStart"/>
      <w:r w:rsidRPr="00AD7B29">
        <w:rPr>
          <w:rFonts w:cs="Times New Roman"/>
        </w:rPr>
        <w:t>pytest</w:t>
      </w:r>
      <w:proofErr w:type="spellEnd"/>
      <w:r w:rsidRPr="00AD7B29">
        <w:rPr>
          <w:rFonts w:cs="Times New Roman"/>
        </w:rPr>
        <w:t xml:space="preserve"> modules were developed alongside the features they cover. Testing concentrated on contracts, units and guard </w:t>
      </w:r>
      <w:proofErr w:type="spellStart"/>
      <w:r w:rsidRPr="00AD7B29">
        <w:rPr>
          <w:rFonts w:cs="Times New Roman"/>
        </w:rPr>
        <w:t>behaviour</w:t>
      </w:r>
      <w:proofErr w:type="spellEnd"/>
      <w:r w:rsidRPr="00AD7B29">
        <w:rPr>
          <w:rFonts w:cs="Times New Roman"/>
        </w:rPr>
        <w:t xml:space="preserve"> rather than on model accuracy, because accuracy is measured by the training reports in Chapter 7 while unit errors and silent fallbacks are the failure modes that reach users.</w:t>
      </w:r>
    </w:p>
    <w:p w14:paraId="3198EB26" w14:textId="5EC7E7A7" w:rsidR="004309E9" w:rsidRPr="009114C9" w:rsidRDefault="009114C9" w:rsidP="009114C9">
      <w:pPr>
        <w:pStyle w:val="Caption"/>
        <w:jc w:val="center"/>
        <w:rPr>
          <w:rFonts w:cs="Times New Roman"/>
          <w:color w:val="000000" w:themeColor="text1"/>
        </w:rPr>
      </w:pPr>
      <w:bookmarkStart w:id="115" w:name="_Toc237698446"/>
      <w:bookmarkStart w:id="116" w:name="_Toc237699842"/>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12</w:t>
      </w:r>
      <w:r w:rsidRPr="009114C9">
        <w:rPr>
          <w:color w:val="000000" w:themeColor="text1"/>
        </w:rPr>
        <w:fldChar w:fldCharType="end"/>
      </w:r>
      <w:r w:rsidRPr="009114C9">
        <w:rPr>
          <w:color w:val="000000" w:themeColor="text1"/>
        </w:rPr>
        <w:t>:INCREMENTAL TESTING DURING DEVELOPMENT</w:t>
      </w:r>
      <w:bookmarkEnd w:id="115"/>
      <w:bookmarkEnd w:id="116"/>
    </w:p>
    <w:tbl>
      <w:tblPr>
        <w:tblStyle w:val="TableGrid"/>
        <w:tblW w:w="0" w:type="auto"/>
        <w:jc w:val="center"/>
        <w:tblLayout w:type="fixed"/>
        <w:tblLook w:val="04A0" w:firstRow="1" w:lastRow="0" w:firstColumn="1" w:lastColumn="0" w:noHBand="0" w:noVBand="1"/>
      </w:tblPr>
      <w:tblGrid>
        <w:gridCol w:w="2952"/>
        <w:gridCol w:w="5832"/>
      </w:tblGrid>
      <w:tr w:rsidR="004309E9" w:rsidRPr="00AD7B29" w14:paraId="61E02E5D" w14:textId="77777777">
        <w:trPr>
          <w:tblHeader/>
          <w:jc w:val="center"/>
        </w:trPr>
        <w:tc>
          <w:tcPr>
            <w:tcW w:w="2952" w:type="dxa"/>
            <w:shd w:val="clear" w:color="auto" w:fill="D9E2EC"/>
          </w:tcPr>
          <w:p w14:paraId="5281ECBE" w14:textId="77777777" w:rsidR="004309E9" w:rsidRPr="00AD7B29" w:rsidRDefault="00000000">
            <w:pPr>
              <w:spacing w:before="40" w:after="40" w:line="240" w:lineRule="auto"/>
              <w:jc w:val="center"/>
              <w:rPr>
                <w:rFonts w:cs="Times New Roman"/>
              </w:rPr>
            </w:pPr>
            <w:r w:rsidRPr="00AD7B29">
              <w:rPr>
                <w:rFonts w:cs="Times New Roman"/>
                <w:b/>
                <w:sz w:val="19"/>
              </w:rPr>
              <w:t>Test module</w:t>
            </w:r>
          </w:p>
        </w:tc>
        <w:tc>
          <w:tcPr>
            <w:tcW w:w="5832" w:type="dxa"/>
            <w:shd w:val="clear" w:color="auto" w:fill="D9E2EC"/>
          </w:tcPr>
          <w:p w14:paraId="5D6409FE" w14:textId="77777777" w:rsidR="004309E9" w:rsidRPr="00AD7B29" w:rsidRDefault="00000000">
            <w:pPr>
              <w:spacing w:before="40" w:after="40" w:line="240" w:lineRule="auto"/>
              <w:jc w:val="center"/>
              <w:rPr>
                <w:rFonts w:cs="Times New Roman"/>
              </w:rPr>
            </w:pPr>
            <w:r w:rsidRPr="00AD7B29">
              <w:rPr>
                <w:rFonts w:cs="Times New Roman"/>
                <w:b/>
                <w:sz w:val="19"/>
              </w:rPr>
              <w:t>What it validates</w:t>
            </w:r>
          </w:p>
        </w:tc>
      </w:tr>
      <w:tr w:rsidR="004309E9" w:rsidRPr="00AD7B29" w14:paraId="7448AD36" w14:textId="77777777">
        <w:trPr>
          <w:jc w:val="center"/>
        </w:trPr>
        <w:tc>
          <w:tcPr>
            <w:tcW w:w="2952" w:type="dxa"/>
          </w:tcPr>
          <w:p w14:paraId="705F7E7F" w14:textId="77777777" w:rsidR="004309E9" w:rsidRPr="00AD7B29" w:rsidRDefault="00000000">
            <w:pPr>
              <w:spacing w:before="40" w:after="40" w:line="240" w:lineRule="auto"/>
              <w:jc w:val="left"/>
              <w:rPr>
                <w:rFonts w:cs="Times New Roman"/>
              </w:rPr>
            </w:pPr>
            <w:r w:rsidRPr="00AD7B29">
              <w:rPr>
                <w:rFonts w:eastAsia="Consolas" w:cs="Times New Roman"/>
                <w:sz w:val="16"/>
              </w:rPr>
              <w:t>test_prediction_contract.py</w:t>
            </w:r>
          </w:p>
        </w:tc>
        <w:tc>
          <w:tcPr>
            <w:tcW w:w="5832" w:type="dxa"/>
          </w:tcPr>
          <w:p w14:paraId="1A84D0BD" w14:textId="77777777" w:rsidR="004309E9" w:rsidRPr="00AD7B29" w:rsidRDefault="00000000">
            <w:pPr>
              <w:spacing w:before="40" w:after="40" w:line="240" w:lineRule="auto"/>
              <w:jc w:val="left"/>
              <w:rPr>
                <w:rFonts w:cs="Times New Roman"/>
              </w:rPr>
            </w:pPr>
            <w:r w:rsidRPr="00AD7B29">
              <w:rPr>
                <w:rFonts w:cs="Times New Roman"/>
                <w:sz w:val="19"/>
              </w:rPr>
              <w:t>Request and response contracts for all three models; required-field rejection; unit and total-value correctness</w:t>
            </w:r>
          </w:p>
        </w:tc>
      </w:tr>
      <w:tr w:rsidR="004309E9" w:rsidRPr="00AD7B29" w14:paraId="2B92C07B" w14:textId="77777777">
        <w:trPr>
          <w:jc w:val="center"/>
        </w:trPr>
        <w:tc>
          <w:tcPr>
            <w:tcW w:w="2952" w:type="dxa"/>
          </w:tcPr>
          <w:p w14:paraId="2329E68E" w14:textId="77777777" w:rsidR="004309E9" w:rsidRPr="00AD7B29" w:rsidRDefault="00000000">
            <w:pPr>
              <w:spacing w:before="40" w:after="40" w:line="240" w:lineRule="auto"/>
              <w:jc w:val="left"/>
              <w:rPr>
                <w:rFonts w:cs="Times New Roman"/>
              </w:rPr>
            </w:pPr>
            <w:r w:rsidRPr="00AD7B29">
              <w:rPr>
                <w:rFonts w:eastAsia="Consolas" w:cs="Times New Roman"/>
                <w:sz w:val="16"/>
              </w:rPr>
              <w:t>test_market_index.py</w:t>
            </w:r>
          </w:p>
        </w:tc>
        <w:tc>
          <w:tcPr>
            <w:tcW w:w="5832" w:type="dxa"/>
          </w:tcPr>
          <w:p w14:paraId="197EABD5" w14:textId="77777777" w:rsidR="004309E9" w:rsidRPr="00AD7B29" w:rsidRDefault="00000000">
            <w:pPr>
              <w:spacing w:before="40" w:after="40" w:line="240" w:lineRule="auto"/>
              <w:jc w:val="left"/>
              <w:rPr>
                <w:rFonts w:cs="Times New Roman"/>
              </w:rPr>
            </w:pPr>
            <w:r w:rsidRPr="00AD7B29">
              <w:rPr>
                <w:rFonts w:cs="Times New Roman"/>
                <w:sz w:val="19"/>
              </w:rPr>
              <w:t>Growth-factor computation, staleness ceiling, degradation to 1.0, describe metadata</w:t>
            </w:r>
          </w:p>
        </w:tc>
      </w:tr>
      <w:tr w:rsidR="004309E9" w:rsidRPr="00AD7B29" w14:paraId="074DFFFA" w14:textId="77777777">
        <w:trPr>
          <w:jc w:val="center"/>
        </w:trPr>
        <w:tc>
          <w:tcPr>
            <w:tcW w:w="2952" w:type="dxa"/>
          </w:tcPr>
          <w:p w14:paraId="37EEE7B4" w14:textId="77777777" w:rsidR="004309E9" w:rsidRPr="00AD7B29" w:rsidRDefault="00000000">
            <w:pPr>
              <w:spacing w:before="40" w:after="40" w:line="240" w:lineRule="auto"/>
              <w:jc w:val="left"/>
              <w:rPr>
                <w:rFonts w:cs="Times New Roman"/>
              </w:rPr>
            </w:pPr>
            <w:r w:rsidRPr="00AD7B29">
              <w:rPr>
                <w:rFonts w:eastAsia="Consolas" w:cs="Times New Roman"/>
                <w:sz w:val="16"/>
              </w:rPr>
              <w:t>test_lstm_scaler_domain.py</w:t>
            </w:r>
          </w:p>
        </w:tc>
        <w:tc>
          <w:tcPr>
            <w:tcW w:w="5832" w:type="dxa"/>
          </w:tcPr>
          <w:p w14:paraId="633BC6FF" w14:textId="77777777" w:rsidR="004309E9" w:rsidRPr="00AD7B29" w:rsidRDefault="00000000">
            <w:pPr>
              <w:spacing w:before="40" w:after="40" w:line="240" w:lineRule="auto"/>
              <w:jc w:val="left"/>
              <w:rPr>
                <w:rFonts w:cs="Times New Roman"/>
              </w:rPr>
            </w:pPr>
            <w:r w:rsidRPr="00AD7B29">
              <w:rPr>
                <w:rFonts w:cs="Times New Roman"/>
                <w:sz w:val="19"/>
              </w:rPr>
              <w:t>Scaled inputs remain inside the scaler's fitted domain; detects a wrong scaler being loaded</w:t>
            </w:r>
          </w:p>
        </w:tc>
      </w:tr>
      <w:tr w:rsidR="004309E9" w:rsidRPr="00AD7B29" w14:paraId="2206C80A" w14:textId="77777777">
        <w:trPr>
          <w:jc w:val="center"/>
        </w:trPr>
        <w:tc>
          <w:tcPr>
            <w:tcW w:w="2952" w:type="dxa"/>
          </w:tcPr>
          <w:p w14:paraId="5661DD68" w14:textId="77777777" w:rsidR="004309E9" w:rsidRPr="00AD7B29" w:rsidRDefault="00000000">
            <w:pPr>
              <w:spacing w:before="40" w:after="40" w:line="240" w:lineRule="auto"/>
              <w:jc w:val="left"/>
              <w:rPr>
                <w:rFonts w:cs="Times New Roman"/>
              </w:rPr>
            </w:pPr>
            <w:r w:rsidRPr="00AD7B29">
              <w:rPr>
                <w:rFonts w:eastAsia="Consolas" w:cs="Times New Roman"/>
                <w:sz w:val="16"/>
              </w:rPr>
              <w:t>test_portfolio_valuation.py</w:t>
            </w:r>
          </w:p>
        </w:tc>
        <w:tc>
          <w:tcPr>
            <w:tcW w:w="5832" w:type="dxa"/>
          </w:tcPr>
          <w:p w14:paraId="0377B27B" w14:textId="77777777" w:rsidR="004309E9" w:rsidRPr="00AD7B29" w:rsidRDefault="00000000">
            <w:pPr>
              <w:spacing w:before="40" w:after="40" w:line="240" w:lineRule="auto"/>
              <w:jc w:val="left"/>
              <w:rPr>
                <w:rFonts w:cs="Times New Roman"/>
              </w:rPr>
            </w:pPr>
            <w:r w:rsidRPr="00AD7B29">
              <w:rPr>
                <w:rFonts w:cs="Times New Roman"/>
                <w:sz w:val="19"/>
              </w:rPr>
              <w:t xml:space="preserve">Estimated value, </w:t>
            </w:r>
            <w:proofErr w:type="spellStart"/>
            <w:r w:rsidRPr="00AD7B29">
              <w:rPr>
                <w:rFonts w:cs="Times New Roman"/>
                <w:sz w:val="19"/>
              </w:rPr>
              <w:t>unrealised</w:t>
            </w:r>
            <w:proofErr w:type="spellEnd"/>
            <w:r w:rsidRPr="00AD7B29">
              <w:rPr>
                <w:rFonts w:cs="Times New Roman"/>
                <w:sz w:val="19"/>
              </w:rPr>
              <w:t xml:space="preserve"> gain, acquisition and improvement deduction, rental accrual</w:t>
            </w:r>
          </w:p>
        </w:tc>
      </w:tr>
      <w:tr w:rsidR="004309E9" w:rsidRPr="00AD7B29" w14:paraId="4C350566" w14:textId="77777777">
        <w:trPr>
          <w:jc w:val="center"/>
        </w:trPr>
        <w:tc>
          <w:tcPr>
            <w:tcW w:w="2952" w:type="dxa"/>
          </w:tcPr>
          <w:p w14:paraId="7934F9AD" w14:textId="77777777" w:rsidR="004309E9" w:rsidRPr="00AD7B29" w:rsidRDefault="00000000">
            <w:pPr>
              <w:spacing w:before="40" w:after="40" w:line="240" w:lineRule="auto"/>
              <w:jc w:val="left"/>
              <w:rPr>
                <w:rFonts w:cs="Times New Roman"/>
              </w:rPr>
            </w:pPr>
            <w:r w:rsidRPr="00AD7B29">
              <w:rPr>
                <w:rFonts w:eastAsia="Consolas" w:cs="Times New Roman"/>
                <w:sz w:val="16"/>
              </w:rPr>
              <w:t>test_portfolio_v2.py</w:t>
            </w:r>
          </w:p>
        </w:tc>
        <w:tc>
          <w:tcPr>
            <w:tcW w:w="5832" w:type="dxa"/>
          </w:tcPr>
          <w:p w14:paraId="005B5E15" w14:textId="77777777" w:rsidR="004309E9" w:rsidRPr="00AD7B29" w:rsidRDefault="00000000">
            <w:pPr>
              <w:spacing w:before="40" w:after="40" w:line="240" w:lineRule="auto"/>
              <w:jc w:val="left"/>
              <w:rPr>
                <w:rFonts w:cs="Times New Roman"/>
              </w:rPr>
            </w:pPr>
            <w:r w:rsidRPr="00AD7B29">
              <w:rPr>
                <w:rFonts w:cs="Times New Roman"/>
                <w:sz w:val="19"/>
              </w:rPr>
              <w:t xml:space="preserve">Hybrid engine </w:t>
            </w:r>
            <w:proofErr w:type="spellStart"/>
            <w:r w:rsidRPr="00AD7B29">
              <w:rPr>
                <w:rFonts w:cs="Times New Roman"/>
                <w:sz w:val="19"/>
              </w:rPr>
              <w:t>behaviour</w:t>
            </w:r>
            <w:proofErr w:type="spellEnd"/>
            <w:r w:rsidRPr="00AD7B29">
              <w:rPr>
                <w:rFonts w:cs="Times New Roman"/>
                <w:sz w:val="19"/>
              </w:rPr>
              <w:t xml:space="preserve">, </w:t>
            </w:r>
            <w:r w:rsidRPr="00AD7B29">
              <w:rPr>
                <w:rFonts w:eastAsia="Consolas" w:cs="Times New Roman"/>
                <w:sz w:val="16"/>
              </w:rPr>
              <w:t>unavailable</w:t>
            </w:r>
            <w:r w:rsidRPr="00AD7B29">
              <w:rPr>
                <w:rFonts w:cs="Times New Roman"/>
                <w:sz w:val="19"/>
              </w:rPr>
              <w:t xml:space="preserve"> and </w:t>
            </w:r>
            <w:proofErr w:type="spellStart"/>
            <w:r w:rsidRPr="00AD7B29">
              <w:rPr>
                <w:rFonts w:eastAsia="Consolas" w:cs="Times New Roman"/>
                <w:sz w:val="16"/>
              </w:rPr>
              <w:t>anchor_only</w:t>
            </w:r>
            <w:proofErr w:type="spellEnd"/>
            <w:r w:rsidRPr="00AD7B29">
              <w:rPr>
                <w:rFonts w:cs="Times New Roman"/>
                <w:sz w:val="19"/>
              </w:rPr>
              <w:t xml:space="preserve"> statuses, provenance fields</w:t>
            </w:r>
          </w:p>
        </w:tc>
      </w:tr>
      <w:tr w:rsidR="004309E9" w:rsidRPr="00AD7B29" w14:paraId="58F68754" w14:textId="77777777">
        <w:trPr>
          <w:jc w:val="center"/>
        </w:trPr>
        <w:tc>
          <w:tcPr>
            <w:tcW w:w="2952" w:type="dxa"/>
          </w:tcPr>
          <w:p w14:paraId="291CF59F" w14:textId="77777777" w:rsidR="004309E9" w:rsidRPr="00AD7B29" w:rsidRDefault="00000000">
            <w:pPr>
              <w:spacing w:before="40" w:after="40" w:line="240" w:lineRule="auto"/>
              <w:jc w:val="left"/>
              <w:rPr>
                <w:rFonts w:cs="Times New Roman"/>
              </w:rPr>
            </w:pPr>
            <w:r w:rsidRPr="00AD7B29">
              <w:rPr>
                <w:rFonts w:eastAsia="Consolas" w:cs="Times New Roman"/>
                <w:sz w:val="16"/>
              </w:rPr>
              <w:lastRenderedPageBreak/>
              <w:t>test_rl_state_signals.py</w:t>
            </w:r>
          </w:p>
        </w:tc>
        <w:tc>
          <w:tcPr>
            <w:tcW w:w="5832" w:type="dxa"/>
          </w:tcPr>
          <w:p w14:paraId="57079546" w14:textId="77777777" w:rsidR="004309E9" w:rsidRPr="00AD7B29" w:rsidRDefault="00000000">
            <w:pPr>
              <w:spacing w:before="40" w:after="40" w:line="240" w:lineRule="auto"/>
              <w:jc w:val="left"/>
              <w:rPr>
                <w:rFonts w:cs="Times New Roman"/>
              </w:rPr>
            </w:pPr>
            <w:r w:rsidRPr="00AD7B29">
              <w:rPr>
                <w:rFonts w:cs="Times New Roman"/>
                <w:sz w:val="19"/>
              </w:rPr>
              <w:t>Price-signal definitions, clipping bounds, provenance of each signal, telemetry on bound contact</w:t>
            </w:r>
          </w:p>
        </w:tc>
      </w:tr>
      <w:tr w:rsidR="004309E9" w:rsidRPr="00AD7B29" w14:paraId="14BD75B5" w14:textId="77777777">
        <w:trPr>
          <w:jc w:val="center"/>
        </w:trPr>
        <w:tc>
          <w:tcPr>
            <w:tcW w:w="2952" w:type="dxa"/>
          </w:tcPr>
          <w:p w14:paraId="04B286BF" w14:textId="77777777" w:rsidR="004309E9" w:rsidRPr="00AD7B29" w:rsidRDefault="00000000">
            <w:pPr>
              <w:spacing w:before="40" w:after="40" w:line="240" w:lineRule="auto"/>
              <w:jc w:val="left"/>
              <w:rPr>
                <w:rFonts w:cs="Times New Roman"/>
              </w:rPr>
            </w:pPr>
            <w:r w:rsidRPr="00AD7B29">
              <w:rPr>
                <w:rFonts w:eastAsia="Consolas" w:cs="Times New Roman"/>
                <w:sz w:val="16"/>
              </w:rPr>
              <w:t>test_rl_state_health.py</w:t>
            </w:r>
          </w:p>
        </w:tc>
        <w:tc>
          <w:tcPr>
            <w:tcW w:w="5832" w:type="dxa"/>
          </w:tcPr>
          <w:p w14:paraId="4FE81012" w14:textId="77777777" w:rsidR="004309E9" w:rsidRPr="00AD7B29" w:rsidRDefault="00000000">
            <w:pPr>
              <w:spacing w:before="40" w:after="40" w:line="240" w:lineRule="auto"/>
              <w:jc w:val="left"/>
              <w:rPr>
                <w:rFonts w:cs="Times New Roman"/>
              </w:rPr>
            </w:pPr>
            <w:r w:rsidRPr="00AD7B29">
              <w:rPr>
                <w:rFonts w:cs="Times New Roman"/>
                <w:sz w:val="19"/>
              </w:rPr>
              <w:t xml:space="preserve">z-score computation, offender ordering, </w:t>
            </w:r>
            <w:r w:rsidRPr="00AD7B29">
              <w:rPr>
                <w:rFonts w:eastAsia="Consolas" w:cs="Times New Roman"/>
                <w:sz w:val="16"/>
              </w:rPr>
              <w:t>reliable</w:t>
            </w:r>
            <w:r w:rsidRPr="00AD7B29">
              <w:rPr>
                <w:rFonts w:cs="Times New Roman"/>
                <w:sz w:val="19"/>
              </w:rPr>
              <w:t xml:space="preserve"> flag, scaler/state length mismatch handling</w:t>
            </w:r>
          </w:p>
        </w:tc>
      </w:tr>
      <w:tr w:rsidR="004309E9" w:rsidRPr="00AD7B29" w14:paraId="38C0B608" w14:textId="77777777">
        <w:trPr>
          <w:jc w:val="center"/>
        </w:trPr>
        <w:tc>
          <w:tcPr>
            <w:tcW w:w="2952" w:type="dxa"/>
          </w:tcPr>
          <w:p w14:paraId="43595B33" w14:textId="77777777" w:rsidR="004309E9" w:rsidRPr="00AD7B29" w:rsidRDefault="00000000">
            <w:pPr>
              <w:spacing w:before="40" w:after="40" w:line="240" w:lineRule="auto"/>
              <w:jc w:val="left"/>
              <w:rPr>
                <w:rFonts w:cs="Times New Roman"/>
              </w:rPr>
            </w:pPr>
            <w:r w:rsidRPr="00AD7B29">
              <w:rPr>
                <w:rFonts w:eastAsia="Consolas" w:cs="Times New Roman"/>
                <w:sz w:val="16"/>
              </w:rPr>
              <w:t>test_house_description_features.py</w:t>
            </w:r>
          </w:p>
        </w:tc>
        <w:tc>
          <w:tcPr>
            <w:tcW w:w="5832" w:type="dxa"/>
          </w:tcPr>
          <w:p w14:paraId="560C8114" w14:textId="77777777" w:rsidR="004309E9" w:rsidRPr="00AD7B29" w:rsidRDefault="00000000">
            <w:pPr>
              <w:spacing w:before="40" w:after="40" w:line="240" w:lineRule="auto"/>
              <w:jc w:val="left"/>
              <w:rPr>
                <w:rFonts w:cs="Times New Roman"/>
              </w:rPr>
            </w:pPr>
            <w:r w:rsidRPr="00AD7B29">
              <w:rPr>
                <w:rFonts w:cs="Times New Roman"/>
                <w:sz w:val="19"/>
              </w:rPr>
              <w:t>Description extraction: road width, utilities, distances, missingness flags, composite scores</w:t>
            </w:r>
          </w:p>
        </w:tc>
      </w:tr>
      <w:tr w:rsidR="004309E9" w:rsidRPr="00AD7B29" w14:paraId="592A91EC" w14:textId="77777777">
        <w:trPr>
          <w:jc w:val="center"/>
        </w:trPr>
        <w:tc>
          <w:tcPr>
            <w:tcW w:w="2952" w:type="dxa"/>
          </w:tcPr>
          <w:p w14:paraId="54141B9C" w14:textId="77777777" w:rsidR="004309E9" w:rsidRPr="00AD7B29" w:rsidRDefault="00000000">
            <w:pPr>
              <w:spacing w:before="40" w:after="40" w:line="240" w:lineRule="auto"/>
              <w:jc w:val="left"/>
              <w:rPr>
                <w:rFonts w:cs="Times New Roman"/>
              </w:rPr>
            </w:pPr>
            <w:r w:rsidRPr="00AD7B29">
              <w:rPr>
                <w:rFonts w:eastAsia="Consolas" w:cs="Times New Roman"/>
                <w:sz w:val="16"/>
              </w:rPr>
              <w:t>test_house_gnn_graph.py</w:t>
            </w:r>
          </w:p>
        </w:tc>
        <w:tc>
          <w:tcPr>
            <w:tcW w:w="5832" w:type="dxa"/>
          </w:tcPr>
          <w:p w14:paraId="22740D2F" w14:textId="77777777" w:rsidR="004309E9" w:rsidRPr="00AD7B29" w:rsidRDefault="00000000">
            <w:pPr>
              <w:spacing w:before="40" w:after="40" w:line="240" w:lineRule="auto"/>
              <w:jc w:val="left"/>
              <w:rPr>
                <w:rFonts w:cs="Times New Roman"/>
              </w:rPr>
            </w:pPr>
            <w:r w:rsidRPr="00AD7B29">
              <w:rPr>
                <w:rFonts w:cs="Times New Roman"/>
                <w:sz w:val="19"/>
              </w:rPr>
              <w:t>Spatial, feature and location edge construction and edge counts</w:t>
            </w:r>
          </w:p>
        </w:tc>
      </w:tr>
      <w:tr w:rsidR="004309E9" w:rsidRPr="00AD7B29" w14:paraId="6F8D00BA" w14:textId="77777777">
        <w:trPr>
          <w:jc w:val="center"/>
        </w:trPr>
        <w:tc>
          <w:tcPr>
            <w:tcW w:w="2952" w:type="dxa"/>
          </w:tcPr>
          <w:p w14:paraId="512D005F" w14:textId="77777777" w:rsidR="004309E9" w:rsidRPr="00AD7B29" w:rsidRDefault="00000000">
            <w:pPr>
              <w:spacing w:before="40" w:after="40" w:line="240" w:lineRule="auto"/>
              <w:jc w:val="left"/>
              <w:rPr>
                <w:rFonts w:cs="Times New Roman"/>
              </w:rPr>
            </w:pPr>
            <w:r w:rsidRPr="00AD7B29">
              <w:rPr>
                <w:rFonts w:eastAsia="Consolas" w:cs="Times New Roman"/>
                <w:sz w:val="16"/>
              </w:rPr>
              <w:t>test_house_gnn_model.py</w:t>
            </w:r>
          </w:p>
        </w:tc>
        <w:tc>
          <w:tcPr>
            <w:tcW w:w="5832" w:type="dxa"/>
          </w:tcPr>
          <w:p w14:paraId="46741D18" w14:textId="77777777" w:rsidR="004309E9" w:rsidRPr="00AD7B29" w:rsidRDefault="00000000">
            <w:pPr>
              <w:spacing w:before="40" w:after="40" w:line="240" w:lineRule="auto"/>
              <w:jc w:val="left"/>
              <w:rPr>
                <w:rFonts w:cs="Times New Roman"/>
              </w:rPr>
            </w:pPr>
            <w:r w:rsidRPr="00AD7B29">
              <w:rPr>
                <w:rFonts w:cs="Times New Roman"/>
                <w:sz w:val="19"/>
              </w:rPr>
              <w:t>GATv2 residual model forward pass and output shapes</w:t>
            </w:r>
          </w:p>
        </w:tc>
      </w:tr>
      <w:tr w:rsidR="004309E9" w:rsidRPr="00AD7B29" w14:paraId="16E75B42" w14:textId="77777777">
        <w:trPr>
          <w:jc w:val="center"/>
        </w:trPr>
        <w:tc>
          <w:tcPr>
            <w:tcW w:w="2952" w:type="dxa"/>
          </w:tcPr>
          <w:p w14:paraId="0F61C5B3" w14:textId="77777777" w:rsidR="004309E9" w:rsidRPr="00AD7B29" w:rsidRDefault="00000000">
            <w:pPr>
              <w:spacing w:before="40" w:after="40" w:line="240" w:lineRule="auto"/>
              <w:jc w:val="left"/>
              <w:rPr>
                <w:rFonts w:cs="Times New Roman"/>
              </w:rPr>
            </w:pPr>
            <w:r w:rsidRPr="00AD7B29">
              <w:rPr>
                <w:rFonts w:eastAsia="Consolas" w:cs="Times New Roman"/>
                <w:sz w:val="16"/>
              </w:rPr>
              <w:t>test_house_service_gnn_fallback.py</w:t>
            </w:r>
          </w:p>
        </w:tc>
        <w:tc>
          <w:tcPr>
            <w:tcW w:w="5832" w:type="dxa"/>
          </w:tcPr>
          <w:p w14:paraId="34EA2DAF" w14:textId="77777777" w:rsidR="004309E9" w:rsidRPr="00AD7B29" w:rsidRDefault="00000000">
            <w:pPr>
              <w:spacing w:before="40" w:after="40" w:line="240" w:lineRule="auto"/>
              <w:jc w:val="left"/>
              <w:rPr>
                <w:rFonts w:cs="Times New Roman"/>
              </w:rPr>
            </w:pPr>
            <w:r w:rsidRPr="00AD7B29">
              <w:rPr>
                <w:rFonts w:cs="Times New Roman"/>
                <w:sz w:val="19"/>
              </w:rPr>
              <w:t>House service operates correctly when graph dependencies are absent</w:t>
            </w:r>
          </w:p>
        </w:tc>
      </w:tr>
      <w:tr w:rsidR="004309E9" w:rsidRPr="00AD7B29" w14:paraId="757F6B3C" w14:textId="77777777">
        <w:trPr>
          <w:jc w:val="center"/>
        </w:trPr>
        <w:tc>
          <w:tcPr>
            <w:tcW w:w="2952" w:type="dxa"/>
          </w:tcPr>
          <w:p w14:paraId="44A4ADCC" w14:textId="77777777" w:rsidR="004309E9" w:rsidRPr="00AD7B29" w:rsidRDefault="00000000">
            <w:pPr>
              <w:spacing w:before="40" w:after="40" w:line="240" w:lineRule="auto"/>
              <w:jc w:val="left"/>
              <w:rPr>
                <w:rFonts w:cs="Times New Roman"/>
              </w:rPr>
            </w:pPr>
            <w:r w:rsidRPr="00AD7B29">
              <w:rPr>
                <w:rFonts w:eastAsia="Consolas" w:cs="Times New Roman"/>
                <w:sz w:val="16"/>
              </w:rPr>
              <w:t>test_geocoding_and_rental.py</w:t>
            </w:r>
          </w:p>
        </w:tc>
        <w:tc>
          <w:tcPr>
            <w:tcW w:w="5832" w:type="dxa"/>
          </w:tcPr>
          <w:p w14:paraId="7CAC3523" w14:textId="77777777" w:rsidR="004309E9" w:rsidRPr="00AD7B29" w:rsidRDefault="00000000">
            <w:pPr>
              <w:spacing w:before="40" w:after="40" w:line="240" w:lineRule="auto"/>
              <w:jc w:val="left"/>
              <w:rPr>
                <w:rFonts w:cs="Times New Roman"/>
              </w:rPr>
            </w:pPr>
            <w:r w:rsidRPr="00AD7B29">
              <w:rPr>
                <w:rFonts w:cs="Times New Roman"/>
                <w:sz w:val="19"/>
              </w:rPr>
              <w:t>Gazetteer resolution, exact versus district fallback, rental feature schema</w:t>
            </w:r>
          </w:p>
        </w:tc>
      </w:tr>
      <w:tr w:rsidR="004309E9" w:rsidRPr="00AD7B29" w14:paraId="104E24FE" w14:textId="77777777">
        <w:trPr>
          <w:jc w:val="center"/>
        </w:trPr>
        <w:tc>
          <w:tcPr>
            <w:tcW w:w="2952" w:type="dxa"/>
          </w:tcPr>
          <w:p w14:paraId="3441CFD0" w14:textId="77777777" w:rsidR="004309E9" w:rsidRPr="00AD7B29" w:rsidRDefault="00000000">
            <w:pPr>
              <w:spacing w:before="40" w:after="40" w:line="240" w:lineRule="auto"/>
              <w:jc w:val="left"/>
              <w:rPr>
                <w:rFonts w:cs="Times New Roman"/>
              </w:rPr>
            </w:pPr>
            <w:r w:rsidRPr="00AD7B29">
              <w:rPr>
                <w:rFonts w:eastAsia="Consolas" w:cs="Times New Roman"/>
                <w:sz w:val="16"/>
              </w:rPr>
              <w:t>test_rental_preprocessing.py</w:t>
            </w:r>
          </w:p>
        </w:tc>
        <w:tc>
          <w:tcPr>
            <w:tcW w:w="5832" w:type="dxa"/>
          </w:tcPr>
          <w:p w14:paraId="5BCE3182" w14:textId="77777777" w:rsidR="004309E9" w:rsidRPr="00AD7B29" w:rsidRDefault="00000000">
            <w:pPr>
              <w:spacing w:before="40" w:after="40" w:line="240" w:lineRule="auto"/>
              <w:jc w:val="left"/>
              <w:rPr>
                <w:rFonts w:cs="Times New Roman"/>
              </w:rPr>
            </w:pPr>
            <w:r w:rsidRPr="00AD7B29">
              <w:rPr>
                <w:rFonts w:cs="Times New Roman"/>
                <w:sz w:val="19"/>
              </w:rPr>
              <w:t xml:space="preserve">Cleaning, unit </w:t>
            </w:r>
            <w:proofErr w:type="spellStart"/>
            <w:r w:rsidRPr="00AD7B29">
              <w:rPr>
                <w:rFonts w:cs="Times New Roman"/>
                <w:sz w:val="19"/>
              </w:rPr>
              <w:t>normalisation</w:t>
            </w:r>
            <w:proofErr w:type="spellEnd"/>
            <w:r w:rsidRPr="00AD7B29">
              <w:rPr>
                <w:rFonts w:cs="Times New Roman"/>
                <w:sz w:val="19"/>
              </w:rPr>
              <w:t>, feature derivation from raw listing files</w:t>
            </w:r>
          </w:p>
        </w:tc>
      </w:tr>
      <w:tr w:rsidR="004309E9" w:rsidRPr="00AD7B29" w14:paraId="12F465D8" w14:textId="77777777">
        <w:trPr>
          <w:jc w:val="center"/>
        </w:trPr>
        <w:tc>
          <w:tcPr>
            <w:tcW w:w="2952" w:type="dxa"/>
          </w:tcPr>
          <w:p w14:paraId="20EDD2CE" w14:textId="77777777" w:rsidR="004309E9" w:rsidRPr="00AD7B29" w:rsidRDefault="00000000">
            <w:pPr>
              <w:spacing w:before="40" w:after="40" w:line="240" w:lineRule="auto"/>
              <w:jc w:val="left"/>
              <w:rPr>
                <w:rFonts w:cs="Times New Roman"/>
              </w:rPr>
            </w:pPr>
            <w:r w:rsidRPr="00AD7B29">
              <w:rPr>
                <w:rFonts w:eastAsia="Consolas" w:cs="Times New Roman"/>
                <w:sz w:val="16"/>
              </w:rPr>
              <w:t>test_rental_training_pipeline.py</w:t>
            </w:r>
          </w:p>
        </w:tc>
        <w:tc>
          <w:tcPr>
            <w:tcW w:w="5832" w:type="dxa"/>
          </w:tcPr>
          <w:p w14:paraId="5EBCFAF5" w14:textId="77777777" w:rsidR="004309E9" w:rsidRPr="00AD7B29" w:rsidRDefault="00000000">
            <w:pPr>
              <w:spacing w:before="40" w:after="40" w:line="240" w:lineRule="auto"/>
              <w:jc w:val="left"/>
              <w:rPr>
                <w:rFonts w:cs="Times New Roman"/>
              </w:rPr>
            </w:pPr>
            <w:r w:rsidRPr="00AD7B29">
              <w:rPr>
                <w:rFonts w:cs="Times New Roman"/>
                <w:sz w:val="19"/>
              </w:rPr>
              <w:t>End-to-end training run on fixtures; report structure and acceptance logic</w:t>
            </w:r>
          </w:p>
        </w:tc>
      </w:tr>
    </w:tbl>
    <w:p w14:paraId="44F3C4F8" w14:textId="77777777" w:rsidR="004309E9" w:rsidRPr="00AD7B29" w:rsidRDefault="004309E9">
      <w:pPr>
        <w:spacing w:after="80"/>
        <w:rPr>
          <w:rFonts w:cs="Times New Roman"/>
        </w:rPr>
      </w:pPr>
    </w:p>
    <w:p w14:paraId="56D82C18" w14:textId="77777777" w:rsidR="004309E9" w:rsidRPr="00AD7B29" w:rsidRDefault="00000000">
      <w:pPr>
        <w:pStyle w:val="Heading2"/>
        <w:jc w:val="left"/>
        <w:rPr>
          <w:rFonts w:ascii="Times New Roman" w:hAnsi="Times New Roman" w:cs="Times New Roman"/>
        </w:rPr>
      </w:pPr>
      <w:bookmarkStart w:id="117" w:name="_Toc237639634"/>
      <w:proofErr w:type="gramStart"/>
      <w:r w:rsidRPr="00AD7B29">
        <w:rPr>
          <w:rFonts w:ascii="Times New Roman" w:eastAsia="Times New Roman" w:hAnsi="Times New Roman" w:cs="Times New Roman"/>
        </w:rPr>
        <w:t>6.9  Summary</w:t>
      </w:r>
      <w:bookmarkEnd w:id="117"/>
      <w:proofErr w:type="gramEnd"/>
    </w:p>
    <w:p w14:paraId="3E2071EE" w14:textId="77777777" w:rsidR="004309E9" w:rsidRPr="00AD7B29" w:rsidRDefault="00000000">
      <w:pPr>
        <w:rPr>
          <w:rFonts w:cs="Times New Roman"/>
        </w:rPr>
      </w:pPr>
      <w:r w:rsidRPr="00AD7B29">
        <w:rPr>
          <w:rFonts w:cs="Times New Roman"/>
        </w:rPr>
        <w:t>This chapter described the development approach, the platforms, and the implementation of each module, including the three valuation models, the anchoring layer, the portfolio engine, the sentiment pipeline, the reinforcement-learning serving path and the agentic layer. It gave the four principal algorithms, described contract-driven integration, and listed the fourteen test modules developed alongside the features. It also stated three properties of the reinforcement-learning path — no learning at request time, a constant cash feature and shared market-level price signals — that the interim report did not disclose. The next chapter evaluates the result.</w:t>
      </w:r>
    </w:p>
    <w:p w14:paraId="7DBF8FCC" w14:textId="77777777" w:rsidR="004309E9" w:rsidRPr="00AD7B29" w:rsidRDefault="00000000">
      <w:pPr>
        <w:rPr>
          <w:rFonts w:cs="Times New Roman"/>
        </w:rPr>
      </w:pPr>
      <w:r w:rsidRPr="00AD7B29">
        <w:rPr>
          <w:rFonts w:cs="Times New Roman"/>
        </w:rPr>
        <w:br w:type="page"/>
      </w:r>
    </w:p>
    <w:p w14:paraId="38FC8B3B" w14:textId="77777777" w:rsidR="004309E9" w:rsidRPr="00AD7B29" w:rsidRDefault="00000000">
      <w:pPr>
        <w:spacing w:after="40"/>
        <w:jc w:val="center"/>
        <w:rPr>
          <w:rFonts w:cs="Times New Roman"/>
        </w:rPr>
      </w:pPr>
      <w:r w:rsidRPr="00AD7B29">
        <w:rPr>
          <w:rFonts w:cs="Times New Roman"/>
          <w:b/>
          <w:sz w:val="28"/>
        </w:rPr>
        <w:lastRenderedPageBreak/>
        <w:t>CHAPTER 7</w:t>
      </w:r>
    </w:p>
    <w:p w14:paraId="4B7635AB" w14:textId="77777777" w:rsidR="004309E9" w:rsidRPr="00AD7B29" w:rsidRDefault="00000000">
      <w:pPr>
        <w:pStyle w:val="Heading1"/>
        <w:spacing w:before="0" w:after="280"/>
        <w:jc w:val="center"/>
        <w:rPr>
          <w:rFonts w:ascii="Times New Roman" w:hAnsi="Times New Roman" w:cs="Times New Roman"/>
        </w:rPr>
      </w:pPr>
      <w:bookmarkStart w:id="118" w:name="_Toc237639635"/>
      <w:r w:rsidRPr="00AD7B29">
        <w:rPr>
          <w:rFonts w:ascii="Times New Roman" w:eastAsia="Times New Roman" w:hAnsi="Times New Roman" w:cs="Times New Roman"/>
        </w:rPr>
        <w:t>EVALUATION</w:t>
      </w:r>
      <w:bookmarkEnd w:id="118"/>
    </w:p>
    <w:p w14:paraId="10F5B5CB" w14:textId="77777777" w:rsidR="004309E9" w:rsidRPr="00AD7B29" w:rsidRDefault="00000000">
      <w:pPr>
        <w:pStyle w:val="Heading2"/>
        <w:jc w:val="left"/>
        <w:rPr>
          <w:rFonts w:ascii="Times New Roman" w:hAnsi="Times New Roman" w:cs="Times New Roman"/>
        </w:rPr>
      </w:pPr>
      <w:bookmarkStart w:id="119" w:name="_Toc237639636"/>
      <w:proofErr w:type="gramStart"/>
      <w:r w:rsidRPr="00AD7B29">
        <w:rPr>
          <w:rFonts w:ascii="Times New Roman" w:eastAsia="Times New Roman" w:hAnsi="Times New Roman" w:cs="Times New Roman"/>
        </w:rPr>
        <w:t>7.1  Introduction</w:t>
      </w:r>
      <w:bookmarkEnd w:id="119"/>
      <w:proofErr w:type="gramEnd"/>
    </w:p>
    <w:p w14:paraId="3D4BE9F7" w14:textId="77777777" w:rsidR="004309E9" w:rsidRPr="00AD7B29" w:rsidRDefault="00000000">
      <w:pPr>
        <w:rPr>
          <w:rFonts w:cs="Times New Roman"/>
        </w:rPr>
      </w:pPr>
      <w:r w:rsidRPr="00AD7B29">
        <w:rPr>
          <w:rFonts w:cs="Times New Roman"/>
        </w:rPr>
        <w:t>This chapter evaluates the delivered system. Each learned component is measured against explicit non-learned baselines on held-out and, where the data permits, temporally separated splits. Two components failed to beat their baselines, and both results are reported in full: they are the clearest evidence that the evaluation protocol is doing its job rather than confirming decisions already taken.</w:t>
      </w:r>
    </w:p>
    <w:p w14:paraId="245B6B92" w14:textId="77777777" w:rsidR="004309E9" w:rsidRPr="00AD7B29" w:rsidRDefault="00000000">
      <w:pPr>
        <w:pStyle w:val="Heading2"/>
        <w:jc w:val="left"/>
        <w:rPr>
          <w:rFonts w:ascii="Times New Roman" w:hAnsi="Times New Roman" w:cs="Times New Roman"/>
        </w:rPr>
      </w:pPr>
      <w:bookmarkStart w:id="120" w:name="_Toc237639637"/>
      <w:proofErr w:type="gramStart"/>
      <w:r w:rsidRPr="00AD7B29">
        <w:rPr>
          <w:rFonts w:ascii="Times New Roman" w:eastAsia="Times New Roman" w:hAnsi="Times New Roman" w:cs="Times New Roman"/>
        </w:rPr>
        <w:t>7.2  Evaluation</w:t>
      </w:r>
      <w:proofErr w:type="gramEnd"/>
      <w:r w:rsidRPr="00AD7B29">
        <w:rPr>
          <w:rFonts w:ascii="Times New Roman" w:eastAsia="Times New Roman" w:hAnsi="Times New Roman" w:cs="Times New Roman"/>
        </w:rPr>
        <w:t xml:space="preserve"> Strategy</w:t>
      </w:r>
      <w:bookmarkEnd w:id="120"/>
    </w:p>
    <w:p w14:paraId="623A746A" w14:textId="77777777" w:rsidR="004309E9" w:rsidRPr="00AD7B29" w:rsidRDefault="00000000">
      <w:pPr>
        <w:rPr>
          <w:rFonts w:cs="Times New Roman"/>
        </w:rPr>
      </w:pPr>
      <w:r w:rsidRPr="00AD7B29">
        <w:rPr>
          <w:rFonts w:cs="Times New Roman"/>
        </w:rPr>
        <w:t xml:space="preserve">Four principles govern the evaluation. </w:t>
      </w:r>
      <w:r w:rsidRPr="00AD7B29">
        <w:rPr>
          <w:rFonts w:cs="Times New Roman"/>
          <w:b/>
        </w:rPr>
        <w:t>Baselines first</w:t>
      </w:r>
      <w:r w:rsidRPr="00AD7B29">
        <w:rPr>
          <w:rFonts w:cs="Times New Roman"/>
        </w:rPr>
        <w:t xml:space="preserve">: a learned model is accepted only if it beats a stated non-learned alternative by a stated margin, so accuracy figures are meaningful in isolation rather than only in comparison with each other. </w:t>
      </w:r>
      <w:r w:rsidRPr="00AD7B29">
        <w:rPr>
          <w:rFonts w:cs="Times New Roman"/>
          <w:b/>
        </w:rPr>
        <w:t>Temporal separation where possible</w:t>
      </w:r>
      <w:r w:rsidRPr="00AD7B29">
        <w:rPr>
          <w:rFonts w:cs="Times New Roman"/>
        </w:rPr>
        <w:t xml:space="preserve">: property prices drift, and a random split lets a model interpolate within a period it has already seen, so the rental model reserves an entire posting year and the house model holds out the most recent listings by date. </w:t>
      </w:r>
      <w:r w:rsidRPr="00AD7B29">
        <w:rPr>
          <w:rFonts w:cs="Times New Roman"/>
          <w:b/>
        </w:rPr>
        <w:t>Segment reporting</w:t>
      </w:r>
      <w:r w:rsidRPr="00AD7B29">
        <w:rPr>
          <w:rFonts w:cs="Times New Roman"/>
        </w:rPr>
        <w:t xml:space="preserve">: an aggregate MAPE over a corpus containing both rooms and hotels conceals more than it reveals, so per-segment metrics are reported. </w:t>
      </w:r>
      <w:r w:rsidRPr="00AD7B29">
        <w:rPr>
          <w:rFonts w:cs="Times New Roman"/>
          <w:b/>
        </w:rPr>
        <w:t>Negative results published</w:t>
      </w:r>
      <w:r w:rsidRPr="00AD7B29">
        <w:rPr>
          <w:rFonts w:cs="Times New Roman"/>
        </w:rPr>
        <w:t>: components that fail their acceptance criterion are reported with the same detail as those that pass, and are disabled rather than quietly shipped.</w:t>
      </w:r>
    </w:p>
    <w:p w14:paraId="7790DF12" w14:textId="77777777" w:rsidR="004309E9" w:rsidRPr="00AD7B29" w:rsidRDefault="00000000">
      <w:pPr>
        <w:pStyle w:val="Heading2"/>
        <w:jc w:val="left"/>
        <w:rPr>
          <w:rFonts w:ascii="Times New Roman" w:hAnsi="Times New Roman" w:cs="Times New Roman"/>
        </w:rPr>
      </w:pPr>
      <w:bookmarkStart w:id="121" w:name="_Toc237639638"/>
      <w:proofErr w:type="gramStart"/>
      <w:r w:rsidRPr="00AD7B29">
        <w:rPr>
          <w:rFonts w:ascii="Times New Roman" w:eastAsia="Times New Roman" w:hAnsi="Times New Roman" w:cs="Times New Roman"/>
        </w:rPr>
        <w:t>7.3  Experimental</w:t>
      </w:r>
      <w:proofErr w:type="gramEnd"/>
      <w:r w:rsidRPr="00AD7B29">
        <w:rPr>
          <w:rFonts w:ascii="Times New Roman" w:eastAsia="Times New Roman" w:hAnsi="Times New Roman" w:cs="Times New Roman"/>
        </w:rPr>
        <w:t xml:space="preserve"> Setup</w:t>
      </w:r>
      <w:bookmarkEnd w:id="121"/>
    </w:p>
    <w:p w14:paraId="0BCAAA35" w14:textId="77777777" w:rsidR="004309E9" w:rsidRPr="00AD7B29" w:rsidRDefault="00000000">
      <w:pPr>
        <w:rPr>
          <w:rFonts w:cs="Times New Roman"/>
        </w:rPr>
      </w:pPr>
      <w:r w:rsidRPr="00AD7B29">
        <w:rPr>
          <w:rFonts w:cs="Times New Roman"/>
        </w:rPr>
        <w:t xml:space="preserve">Training and evaluation ran on the development workstation described in §6.3, using CPU-only inference paths identical to production. Model artefacts, metadata and machine-readable training reports are versioned in the repository alongside the code, so every figure in this chapter is traceable to a stored report: </w:t>
      </w:r>
      <w:proofErr w:type="spellStart"/>
      <w:r w:rsidRPr="00AD7B29">
        <w:rPr>
          <w:rFonts w:eastAsia="Consolas" w:cs="Times New Roman"/>
          <w:sz w:val="21"/>
        </w:rPr>
        <w:t>catboost_house_price_training_</w:t>
      </w:r>
      <w:proofErr w:type="gramStart"/>
      <w:r w:rsidRPr="00AD7B29">
        <w:rPr>
          <w:rFonts w:eastAsia="Consolas" w:cs="Times New Roman"/>
          <w:sz w:val="21"/>
        </w:rPr>
        <w:t>report.json</w:t>
      </w:r>
      <w:proofErr w:type="spellEnd"/>
      <w:proofErr w:type="gramEnd"/>
      <w:r w:rsidRPr="00AD7B29">
        <w:rPr>
          <w:rFonts w:cs="Times New Roman"/>
        </w:rPr>
        <w:t xml:space="preserve">, </w:t>
      </w:r>
      <w:proofErr w:type="spellStart"/>
      <w:r w:rsidRPr="00AD7B29">
        <w:rPr>
          <w:rFonts w:eastAsia="Consolas" w:cs="Times New Roman"/>
          <w:sz w:val="21"/>
        </w:rPr>
        <w:t>rental_price_training_</w:t>
      </w:r>
      <w:proofErr w:type="gramStart"/>
      <w:r w:rsidRPr="00AD7B29">
        <w:rPr>
          <w:rFonts w:eastAsia="Consolas" w:cs="Times New Roman"/>
          <w:sz w:val="21"/>
        </w:rPr>
        <w:t>report.json</w:t>
      </w:r>
      <w:proofErr w:type="spellEnd"/>
      <w:proofErr w:type="gramEnd"/>
      <w:r w:rsidRPr="00AD7B29">
        <w:rPr>
          <w:rFonts w:cs="Times New Roman"/>
        </w:rPr>
        <w:t xml:space="preserve">, </w:t>
      </w:r>
      <w:proofErr w:type="spellStart"/>
      <w:r w:rsidRPr="00AD7B29">
        <w:rPr>
          <w:rFonts w:eastAsia="Consolas" w:cs="Times New Roman"/>
          <w:sz w:val="21"/>
        </w:rPr>
        <w:t>house_gnn_training_</w:t>
      </w:r>
      <w:proofErr w:type="gramStart"/>
      <w:r w:rsidRPr="00AD7B29">
        <w:rPr>
          <w:rFonts w:eastAsia="Consolas" w:cs="Times New Roman"/>
          <w:sz w:val="21"/>
        </w:rPr>
        <w:t>report.json</w:t>
      </w:r>
      <w:proofErr w:type="spellEnd"/>
      <w:proofErr w:type="gramEnd"/>
      <w:r w:rsidRPr="00AD7B29">
        <w:rPr>
          <w:rFonts w:cs="Times New Roman"/>
        </w:rPr>
        <w:t xml:space="preserve"> and </w:t>
      </w:r>
      <w:proofErr w:type="spellStart"/>
      <w:r w:rsidRPr="00AD7B29">
        <w:rPr>
          <w:rFonts w:eastAsia="Consolas" w:cs="Times New Roman"/>
          <w:sz w:val="21"/>
        </w:rPr>
        <w:t>market_index_training_</w:t>
      </w:r>
      <w:proofErr w:type="gramStart"/>
      <w:r w:rsidRPr="00AD7B29">
        <w:rPr>
          <w:rFonts w:eastAsia="Consolas" w:cs="Times New Roman"/>
          <w:sz w:val="21"/>
        </w:rPr>
        <w:t>report.json</w:t>
      </w:r>
      <w:proofErr w:type="spellEnd"/>
      <w:proofErr w:type="gramEnd"/>
      <w:r w:rsidRPr="00AD7B29">
        <w:rPr>
          <w:rFonts w:cs="Times New Roman"/>
        </w:rPr>
        <w:t xml:space="preserve">. Random seeds and split policies are recorded in those reports. Integration </w:t>
      </w:r>
      <w:proofErr w:type="spellStart"/>
      <w:r w:rsidRPr="00AD7B29">
        <w:rPr>
          <w:rFonts w:cs="Times New Roman"/>
        </w:rPr>
        <w:t>behaviour</w:t>
      </w:r>
      <w:proofErr w:type="spellEnd"/>
      <w:r w:rsidRPr="00AD7B29">
        <w:rPr>
          <w:rFonts w:cs="Times New Roman"/>
        </w:rPr>
        <w:t xml:space="preserve"> was verified by the fourteen </w:t>
      </w:r>
      <w:proofErr w:type="spellStart"/>
      <w:r w:rsidRPr="00AD7B29">
        <w:rPr>
          <w:rFonts w:cs="Times New Roman"/>
        </w:rPr>
        <w:t>pytest</w:t>
      </w:r>
      <w:proofErr w:type="spellEnd"/>
      <w:r w:rsidRPr="00AD7B29">
        <w:rPr>
          <w:rFonts w:cs="Times New Roman"/>
        </w:rPr>
        <w:t xml:space="preserve"> modules listed in Table 6.3.</w:t>
      </w:r>
    </w:p>
    <w:p w14:paraId="78F05FAF" w14:textId="77777777" w:rsidR="004309E9" w:rsidRPr="00AD7B29" w:rsidRDefault="00000000">
      <w:pPr>
        <w:pStyle w:val="Heading2"/>
        <w:jc w:val="left"/>
        <w:rPr>
          <w:rFonts w:ascii="Times New Roman" w:hAnsi="Times New Roman" w:cs="Times New Roman"/>
        </w:rPr>
      </w:pPr>
      <w:bookmarkStart w:id="122" w:name="_Toc237639639"/>
      <w:proofErr w:type="gramStart"/>
      <w:r w:rsidRPr="00AD7B29">
        <w:rPr>
          <w:rFonts w:ascii="Times New Roman" w:eastAsia="Times New Roman" w:hAnsi="Times New Roman" w:cs="Times New Roman"/>
        </w:rPr>
        <w:lastRenderedPageBreak/>
        <w:t>7.4  Datasets</w:t>
      </w:r>
      <w:proofErr w:type="gramEnd"/>
      <w:r w:rsidRPr="00AD7B29">
        <w:rPr>
          <w:rFonts w:ascii="Times New Roman" w:eastAsia="Times New Roman" w:hAnsi="Times New Roman" w:cs="Times New Roman"/>
        </w:rPr>
        <w:t xml:space="preserve"> and Test Cases</w:t>
      </w:r>
      <w:bookmarkEnd w:id="122"/>
    </w:p>
    <w:p w14:paraId="3893B1C3" w14:textId="795D3ED5" w:rsidR="004309E9" w:rsidRPr="009114C9" w:rsidRDefault="009114C9" w:rsidP="009114C9">
      <w:pPr>
        <w:pStyle w:val="Caption"/>
        <w:jc w:val="center"/>
        <w:rPr>
          <w:rFonts w:cs="Times New Roman"/>
          <w:color w:val="000000" w:themeColor="text1"/>
        </w:rPr>
      </w:pPr>
      <w:bookmarkStart w:id="123" w:name="_Toc237698447"/>
      <w:bookmarkStart w:id="124" w:name="_Toc237699843"/>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13</w:t>
      </w:r>
      <w:r w:rsidRPr="009114C9">
        <w:rPr>
          <w:color w:val="000000" w:themeColor="text1"/>
        </w:rPr>
        <w:fldChar w:fldCharType="end"/>
      </w:r>
      <w:r w:rsidRPr="009114C9">
        <w:rPr>
          <w:color w:val="000000" w:themeColor="text1"/>
        </w:rPr>
        <w:t>:DATASETS USED FOR TRAINING AND EVALUATION</w:t>
      </w:r>
      <w:bookmarkEnd w:id="123"/>
      <w:bookmarkEnd w:id="124"/>
    </w:p>
    <w:tbl>
      <w:tblPr>
        <w:tblStyle w:val="TableGrid"/>
        <w:tblW w:w="0" w:type="auto"/>
        <w:jc w:val="center"/>
        <w:tblLayout w:type="fixed"/>
        <w:tblLook w:val="04A0" w:firstRow="1" w:lastRow="0" w:firstColumn="1" w:lastColumn="0" w:noHBand="0" w:noVBand="1"/>
      </w:tblPr>
      <w:tblGrid>
        <w:gridCol w:w="2808"/>
        <w:gridCol w:w="2664"/>
        <w:gridCol w:w="3312"/>
      </w:tblGrid>
      <w:tr w:rsidR="004309E9" w:rsidRPr="00AD7B29" w14:paraId="17E9D2EC" w14:textId="77777777">
        <w:trPr>
          <w:tblHeader/>
          <w:jc w:val="center"/>
        </w:trPr>
        <w:tc>
          <w:tcPr>
            <w:tcW w:w="2808" w:type="dxa"/>
            <w:shd w:val="clear" w:color="auto" w:fill="D9E2EC"/>
          </w:tcPr>
          <w:p w14:paraId="151762FB" w14:textId="77777777" w:rsidR="004309E9" w:rsidRPr="00AD7B29" w:rsidRDefault="00000000">
            <w:pPr>
              <w:spacing w:before="40" w:after="40" w:line="240" w:lineRule="auto"/>
              <w:jc w:val="center"/>
              <w:rPr>
                <w:rFonts w:cs="Times New Roman"/>
              </w:rPr>
            </w:pPr>
            <w:r w:rsidRPr="00AD7B29">
              <w:rPr>
                <w:rFonts w:cs="Times New Roman"/>
                <w:b/>
                <w:sz w:val="19"/>
              </w:rPr>
              <w:t>Dataset</w:t>
            </w:r>
          </w:p>
        </w:tc>
        <w:tc>
          <w:tcPr>
            <w:tcW w:w="2664" w:type="dxa"/>
            <w:shd w:val="clear" w:color="auto" w:fill="D9E2EC"/>
          </w:tcPr>
          <w:p w14:paraId="3D3CE231" w14:textId="77777777" w:rsidR="004309E9" w:rsidRPr="00AD7B29" w:rsidRDefault="00000000">
            <w:pPr>
              <w:spacing w:before="40" w:after="40" w:line="240" w:lineRule="auto"/>
              <w:jc w:val="center"/>
              <w:rPr>
                <w:rFonts w:cs="Times New Roman"/>
              </w:rPr>
            </w:pPr>
            <w:r w:rsidRPr="00AD7B29">
              <w:rPr>
                <w:rFonts w:cs="Times New Roman"/>
                <w:b/>
                <w:sz w:val="19"/>
              </w:rPr>
              <w:t>Size</w:t>
            </w:r>
          </w:p>
        </w:tc>
        <w:tc>
          <w:tcPr>
            <w:tcW w:w="3312" w:type="dxa"/>
            <w:shd w:val="clear" w:color="auto" w:fill="D9E2EC"/>
          </w:tcPr>
          <w:p w14:paraId="63BE55AE" w14:textId="77777777" w:rsidR="004309E9" w:rsidRPr="00AD7B29" w:rsidRDefault="00000000">
            <w:pPr>
              <w:spacing w:before="40" w:after="40" w:line="240" w:lineRule="auto"/>
              <w:jc w:val="center"/>
              <w:rPr>
                <w:rFonts w:cs="Times New Roman"/>
              </w:rPr>
            </w:pPr>
            <w:r w:rsidRPr="00AD7B29">
              <w:rPr>
                <w:rFonts w:cs="Times New Roman"/>
                <w:b/>
                <w:sz w:val="19"/>
              </w:rPr>
              <w:t>Split policy</w:t>
            </w:r>
          </w:p>
        </w:tc>
      </w:tr>
      <w:tr w:rsidR="004309E9" w:rsidRPr="00AD7B29" w14:paraId="67137FAE" w14:textId="77777777">
        <w:trPr>
          <w:jc w:val="center"/>
        </w:trPr>
        <w:tc>
          <w:tcPr>
            <w:tcW w:w="2808" w:type="dxa"/>
          </w:tcPr>
          <w:p w14:paraId="004D71FE" w14:textId="77777777" w:rsidR="004309E9" w:rsidRPr="00AD7B29" w:rsidRDefault="00000000">
            <w:pPr>
              <w:spacing w:before="40" w:after="40" w:line="240" w:lineRule="auto"/>
              <w:jc w:val="left"/>
              <w:rPr>
                <w:rFonts w:cs="Times New Roman"/>
              </w:rPr>
            </w:pPr>
            <w:r w:rsidRPr="00AD7B29">
              <w:rPr>
                <w:rFonts w:cs="Times New Roman"/>
                <w:sz w:val="19"/>
              </w:rPr>
              <w:t>House listings (cleaned, 2022–23 and 2025 corpora)</w:t>
            </w:r>
          </w:p>
        </w:tc>
        <w:tc>
          <w:tcPr>
            <w:tcW w:w="2664" w:type="dxa"/>
          </w:tcPr>
          <w:p w14:paraId="361AD0FA" w14:textId="77777777" w:rsidR="004309E9" w:rsidRPr="00AD7B29" w:rsidRDefault="00000000">
            <w:pPr>
              <w:spacing w:before="40" w:after="40" w:line="240" w:lineRule="auto"/>
              <w:jc w:val="left"/>
              <w:rPr>
                <w:rFonts w:cs="Times New Roman"/>
              </w:rPr>
            </w:pPr>
            <w:r w:rsidRPr="00AD7B29">
              <w:rPr>
                <w:rFonts w:cs="Times New Roman"/>
                <w:sz w:val="19"/>
              </w:rPr>
              <w:t>54,134 training rows; 3,354 validation rows</w:t>
            </w:r>
          </w:p>
        </w:tc>
        <w:tc>
          <w:tcPr>
            <w:tcW w:w="3312" w:type="dxa"/>
          </w:tcPr>
          <w:p w14:paraId="3DCFC709" w14:textId="77777777" w:rsidR="004309E9" w:rsidRPr="00AD7B29" w:rsidRDefault="00000000">
            <w:pPr>
              <w:spacing w:before="40" w:after="40" w:line="240" w:lineRule="auto"/>
              <w:jc w:val="left"/>
              <w:rPr>
                <w:rFonts w:cs="Times New Roman"/>
              </w:rPr>
            </w:pPr>
            <w:r w:rsidRPr="00AD7B29">
              <w:rPr>
                <w:rFonts w:cs="Times New Roman"/>
                <w:sz w:val="19"/>
              </w:rPr>
              <w:t>Hold out the most recent rows from the 2025 corpus by posting year, month and day</w:t>
            </w:r>
          </w:p>
        </w:tc>
      </w:tr>
      <w:tr w:rsidR="004309E9" w:rsidRPr="00AD7B29" w14:paraId="1BB2F20D" w14:textId="77777777">
        <w:trPr>
          <w:jc w:val="center"/>
        </w:trPr>
        <w:tc>
          <w:tcPr>
            <w:tcW w:w="2808" w:type="dxa"/>
          </w:tcPr>
          <w:p w14:paraId="72162720" w14:textId="77777777" w:rsidR="004309E9" w:rsidRPr="00AD7B29" w:rsidRDefault="00000000">
            <w:pPr>
              <w:spacing w:before="40" w:after="40" w:line="240" w:lineRule="auto"/>
              <w:jc w:val="left"/>
              <w:rPr>
                <w:rFonts w:cs="Times New Roman"/>
              </w:rPr>
            </w:pPr>
            <w:r w:rsidRPr="00AD7B29">
              <w:rPr>
                <w:rFonts w:cs="Times New Roman"/>
                <w:sz w:val="19"/>
              </w:rPr>
              <w:t xml:space="preserve">Rental listings (six source files, </w:t>
            </w:r>
            <w:r w:rsidRPr="00AD7B29">
              <w:rPr>
                <w:rFonts w:eastAsia="Consolas" w:cs="Times New Roman"/>
                <w:sz w:val="16"/>
              </w:rPr>
              <w:t>rental_features_v1</w:t>
            </w:r>
            <w:r w:rsidRPr="00AD7B29">
              <w:rPr>
                <w:rFonts w:cs="Times New Roman"/>
                <w:sz w:val="19"/>
              </w:rPr>
              <w:t>)</w:t>
            </w:r>
          </w:p>
        </w:tc>
        <w:tc>
          <w:tcPr>
            <w:tcW w:w="2664" w:type="dxa"/>
          </w:tcPr>
          <w:p w14:paraId="56E7EC90" w14:textId="77777777" w:rsidR="004309E9" w:rsidRPr="00AD7B29" w:rsidRDefault="00000000">
            <w:pPr>
              <w:spacing w:before="40" w:after="40" w:line="240" w:lineRule="auto"/>
              <w:jc w:val="left"/>
              <w:rPr>
                <w:rFonts w:cs="Times New Roman"/>
              </w:rPr>
            </w:pPr>
            <w:r w:rsidRPr="00AD7B29">
              <w:rPr>
                <w:rFonts w:cs="Times New Roman"/>
                <w:sz w:val="19"/>
              </w:rPr>
              <w:t xml:space="preserve">28,224 training; 7,103 </w:t>
            </w:r>
            <w:proofErr w:type="gramStart"/>
            <w:r w:rsidRPr="00AD7B29">
              <w:rPr>
                <w:rFonts w:cs="Times New Roman"/>
                <w:sz w:val="19"/>
              </w:rPr>
              <w:t>validation</w:t>
            </w:r>
            <w:proofErr w:type="gramEnd"/>
            <w:r w:rsidRPr="00AD7B29">
              <w:rPr>
                <w:rFonts w:cs="Times New Roman"/>
                <w:sz w:val="19"/>
              </w:rPr>
              <w:t>; 2,500 temporal test</w:t>
            </w:r>
          </w:p>
        </w:tc>
        <w:tc>
          <w:tcPr>
            <w:tcW w:w="3312" w:type="dxa"/>
          </w:tcPr>
          <w:p w14:paraId="1A6B268F" w14:textId="77777777" w:rsidR="004309E9" w:rsidRPr="00AD7B29" w:rsidRDefault="00000000">
            <w:pPr>
              <w:spacing w:before="40" w:after="40" w:line="240" w:lineRule="auto"/>
              <w:jc w:val="left"/>
              <w:rPr>
                <w:rFonts w:cs="Times New Roman"/>
              </w:rPr>
            </w:pPr>
            <w:r w:rsidRPr="00AD7B29">
              <w:rPr>
                <w:rFonts w:cs="Times New Roman"/>
                <w:sz w:val="19"/>
              </w:rPr>
              <w:t>Hold out all 2026 postings for temporal testing; deterministic hash split of the remainder at 0.2</w:t>
            </w:r>
          </w:p>
        </w:tc>
      </w:tr>
      <w:tr w:rsidR="004309E9" w:rsidRPr="00AD7B29" w14:paraId="7FDC1399" w14:textId="77777777">
        <w:trPr>
          <w:jc w:val="center"/>
        </w:trPr>
        <w:tc>
          <w:tcPr>
            <w:tcW w:w="2808" w:type="dxa"/>
          </w:tcPr>
          <w:p w14:paraId="3AFC95BE" w14:textId="77777777" w:rsidR="004309E9" w:rsidRPr="00AD7B29" w:rsidRDefault="00000000">
            <w:pPr>
              <w:spacing w:before="40" w:after="40" w:line="240" w:lineRule="auto"/>
              <w:jc w:val="left"/>
              <w:rPr>
                <w:rFonts w:cs="Times New Roman"/>
              </w:rPr>
            </w:pPr>
            <w:r w:rsidRPr="00AD7B29">
              <w:rPr>
                <w:rFonts w:cs="Times New Roman"/>
                <w:sz w:val="19"/>
              </w:rPr>
              <w:t>Land listings with LVI calibration table</w:t>
            </w:r>
          </w:p>
        </w:tc>
        <w:tc>
          <w:tcPr>
            <w:tcW w:w="2664" w:type="dxa"/>
          </w:tcPr>
          <w:p w14:paraId="07097CA2"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Serialised</w:t>
            </w:r>
            <w:proofErr w:type="spellEnd"/>
            <w:r w:rsidRPr="00AD7B29">
              <w:rPr>
                <w:rFonts w:cs="Times New Roman"/>
                <w:sz w:val="19"/>
              </w:rPr>
              <w:t xml:space="preserve"> </w:t>
            </w:r>
            <w:proofErr w:type="spellStart"/>
            <w:r w:rsidRPr="00AD7B29">
              <w:rPr>
                <w:rFonts w:cs="Times New Roman"/>
                <w:sz w:val="19"/>
              </w:rPr>
              <w:t>LightGBM</w:t>
            </w:r>
            <w:proofErr w:type="spellEnd"/>
            <w:r w:rsidRPr="00AD7B29">
              <w:rPr>
                <w:rFonts w:cs="Times New Roman"/>
                <w:sz w:val="19"/>
              </w:rPr>
              <w:t xml:space="preserve"> bundle; district vocabulary of three</w:t>
            </w:r>
          </w:p>
        </w:tc>
        <w:tc>
          <w:tcPr>
            <w:tcW w:w="3312" w:type="dxa"/>
          </w:tcPr>
          <w:p w14:paraId="11FF07D4" w14:textId="77777777" w:rsidR="004309E9" w:rsidRPr="00AD7B29" w:rsidRDefault="00000000">
            <w:pPr>
              <w:spacing w:before="40" w:after="40" w:line="240" w:lineRule="auto"/>
              <w:jc w:val="left"/>
              <w:rPr>
                <w:rFonts w:cs="Times New Roman"/>
              </w:rPr>
            </w:pPr>
            <w:r w:rsidRPr="00AD7B29">
              <w:rPr>
                <w:rFonts w:cs="Times New Roman"/>
                <w:sz w:val="19"/>
              </w:rPr>
              <w:t>Coverage tiering rather than a held-out split; calibration verified against the published LVI table</w:t>
            </w:r>
          </w:p>
        </w:tc>
      </w:tr>
      <w:tr w:rsidR="004309E9" w:rsidRPr="00AD7B29" w14:paraId="067624CB" w14:textId="77777777">
        <w:trPr>
          <w:jc w:val="center"/>
        </w:trPr>
        <w:tc>
          <w:tcPr>
            <w:tcW w:w="2808" w:type="dxa"/>
          </w:tcPr>
          <w:p w14:paraId="38E8CEA4" w14:textId="77777777" w:rsidR="004309E9" w:rsidRPr="00AD7B29" w:rsidRDefault="00000000">
            <w:pPr>
              <w:spacing w:before="40" w:after="40" w:line="240" w:lineRule="auto"/>
              <w:jc w:val="left"/>
              <w:rPr>
                <w:rFonts w:cs="Times New Roman"/>
              </w:rPr>
            </w:pPr>
            <w:r w:rsidRPr="00AD7B29">
              <w:rPr>
                <w:rFonts w:cs="Times New Roman"/>
                <w:sz w:val="19"/>
              </w:rPr>
              <w:t>CBSL house index</w:t>
            </w:r>
          </w:p>
        </w:tc>
        <w:tc>
          <w:tcPr>
            <w:tcW w:w="2664" w:type="dxa"/>
          </w:tcPr>
          <w:p w14:paraId="564C3F5F" w14:textId="77777777" w:rsidR="004309E9" w:rsidRPr="00AD7B29" w:rsidRDefault="00000000">
            <w:pPr>
              <w:spacing w:before="40" w:after="40" w:line="240" w:lineRule="auto"/>
              <w:jc w:val="left"/>
              <w:rPr>
                <w:rFonts w:cs="Times New Roman"/>
              </w:rPr>
            </w:pPr>
            <w:r w:rsidRPr="00AD7B29">
              <w:rPr>
                <w:rFonts w:cs="Times New Roman"/>
                <w:sz w:val="19"/>
              </w:rPr>
              <w:t>66 monthly observations, 2019-10 to 2025-03</w:t>
            </w:r>
          </w:p>
        </w:tc>
        <w:tc>
          <w:tcPr>
            <w:tcW w:w="3312" w:type="dxa"/>
          </w:tcPr>
          <w:p w14:paraId="4627F887" w14:textId="77777777" w:rsidR="004309E9" w:rsidRPr="00AD7B29" w:rsidRDefault="00000000">
            <w:pPr>
              <w:spacing w:before="40" w:after="40" w:line="240" w:lineRule="auto"/>
              <w:jc w:val="left"/>
              <w:rPr>
                <w:rFonts w:cs="Times New Roman"/>
              </w:rPr>
            </w:pPr>
            <w:r w:rsidRPr="00AD7B29">
              <w:rPr>
                <w:rFonts w:cs="Times New Roman"/>
                <w:sz w:val="19"/>
              </w:rPr>
              <w:t xml:space="preserve">Walk-forward </w:t>
            </w:r>
            <w:proofErr w:type="spellStart"/>
            <w:r w:rsidRPr="00AD7B29">
              <w:rPr>
                <w:rFonts w:cs="Times New Roman"/>
                <w:sz w:val="19"/>
              </w:rPr>
              <w:t>backtest</w:t>
            </w:r>
            <w:proofErr w:type="spellEnd"/>
            <w:r w:rsidRPr="00AD7B29">
              <w:rPr>
                <w:rFonts w:cs="Times New Roman"/>
                <w:sz w:val="19"/>
              </w:rPr>
              <w:t>: 24, 22 and 19 folds at 1, 3 and 6 months</w:t>
            </w:r>
          </w:p>
        </w:tc>
      </w:tr>
      <w:tr w:rsidR="004309E9" w:rsidRPr="00AD7B29" w14:paraId="6445E539" w14:textId="77777777">
        <w:trPr>
          <w:jc w:val="center"/>
        </w:trPr>
        <w:tc>
          <w:tcPr>
            <w:tcW w:w="2808" w:type="dxa"/>
          </w:tcPr>
          <w:p w14:paraId="7D6E39BD" w14:textId="77777777" w:rsidR="004309E9" w:rsidRPr="00AD7B29" w:rsidRDefault="00000000">
            <w:pPr>
              <w:spacing w:before="40" w:after="40" w:line="240" w:lineRule="auto"/>
              <w:jc w:val="left"/>
              <w:rPr>
                <w:rFonts w:cs="Times New Roman"/>
              </w:rPr>
            </w:pPr>
            <w:r w:rsidRPr="00AD7B29">
              <w:rPr>
                <w:rFonts w:cs="Times New Roman"/>
                <w:sz w:val="19"/>
              </w:rPr>
              <w:t>CBSL land index</w:t>
            </w:r>
          </w:p>
        </w:tc>
        <w:tc>
          <w:tcPr>
            <w:tcW w:w="2664" w:type="dxa"/>
          </w:tcPr>
          <w:p w14:paraId="08A9F822" w14:textId="77777777" w:rsidR="004309E9" w:rsidRPr="00AD7B29" w:rsidRDefault="00000000">
            <w:pPr>
              <w:spacing w:before="40" w:after="40" w:line="240" w:lineRule="auto"/>
              <w:jc w:val="left"/>
              <w:rPr>
                <w:rFonts w:cs="Times New Roman"/>
              </w:rPr>
            </w:pPr>
            <w:r w:rsidRPr="00AD7B29">
              <w:rPr>
                <w:rFonts w:cs="Times New Roman"/>
                <w:sz w:val="19"/>
              </w:rPr>
              <w:t>75 monthly observations, 2019-01 to 2025-03</w:t>
            </w:r>
          </w:p>
        </w:tc>
        <w:tc>
          <w:tcPr>
            <w:tcW w:w="3312" w:type="dxa"/>
          </w:tcPr>
          <w:p w14:paraId="7BA0D630" w14:textId="77777777" w:rsidR="004309E9" w:rsidRPr="00AD7B29" w:rsidRDefault="00000000">
            <w:pPr>
              <w:spacing w:before="40" w:after="40" w:line="240" w:lineRule="auto"/>
              <w:jc w:val="left"/>
              <w:rPr>
                <w:rFonts w:cs="Times New Roman"/>
              </w:rPr>
            </w:pPr>
            <w:r w:rsidRPr="00AD7B29">
              <w:rPr>
                <w:rFonts w:cs="Times New Roman"/>
                <w:sz w:val="19"/>
              </w:rPr>
              <w:t xml:space="preserve">Walk-forward </w:t>
            </w:r>
            <w:proofErr w:type="spellStart"/>
            <w:r w:rsidRPr="00AD7B29">
              <w:rPr>
                <w:rFonts w:cs="Times New Roman"/>
                <w:sz w:val="19"/>
              </w:rPr>
              <w:t>backtest</w:t>
            </w:r>
            <w:proofErr w:type="spellEnd"/>
            <w:r w:rsidRPr="00AD7B29">
              <w:rPr>
                <w:rFonts w:cs="Times New Roman"/>
                <w:sz w:val="19"/>
              </w:rPr>
              <w:t>: 33, 31 and 28 folds at 1, 3 and 6 months</w:t>
            </w:r>
          </w:p>
        </w:tc>
      </w:tr>
      <w:tr w:rsidR="004309E9" w:rsidRPr="00AD7B29" w14:paraId="2E02FF4D" w14:textId="77777777">
        <w:trPr>
          <w:jc w:val="center"/>
        </w:trPr>
        <w:tc>
          <w:tcPr>
            <w:tcW w:w="2808" w:type="dxa"/>
          </w:tcPr>
          <w:p w14:paraId="6877AA39" w14:textId="77777777" w:rsidR="004309E9" w:rsidRPr="00AD7B29" w:rsidRDefault="00000000">
            <w:pPr>
              <w:spacing w:before="40" w:after="40" w:line="240" w:lineRule="auto"/>
              <w:jc w:val="left"/>
              <w:rPr>
                <w:rFonts w:cs="Times New Roman"/>
              </w:rPr>
            </w:pPr>
            <w:r w:rsidRPr="00AD7B29">
              <w:rPr>
                <w:rFonts w:cs="Times New Roman"/>
                <w:sz w:val="19"/>
              </w:rPr>
              <w:t>Sentiment corpus</w:t>
            </w:r>
          </w:p>
        </w:tc>
        <w:tc>
          <w:tcPr>
            <w:tcW w:w="2664" w:type="dxa"/>
          </w:tcPr>
          <w:p w14:paraId="51CA49D6" w14:textId="77777777" w:rsidR="004309E9" w:rsidRPr="00AD7B29" w:rsidRDefault="00000000">
            <w:pPr>
              <w:spacing w:before="40" w:after="40" w:line="240" w:lineRule="auto"/>
              <w:jc w:val="left"/>
              <w:rPr>
                <w:rFonts w:cs="Times New Roman"/>
              </w:rPr>
            </w:pPr>
            <w:r w:rsidRPr="00AD7B29">
              <w:rPr>
                <w:rFonts w:cs="Times New Roman"/>
                <w:sz w:val="19"/>
              </w:rPr>
              <w:t>Continuously collected news, scraped articles and trend series</w:t>
            </w:r>
          </w:p>
        </w:tc>
        <w:tc>
          <w:tcPr>
            <w:tcW w:w="3312" w:type="dxa"/>
          </w:tcPr>
          <w:p w14:paraId="587F7D9E" w14:textId="77777777" w:rsidR="004309E9" w:rsidRPr="00AD7B29" w:rsidRDefault="00000000">
            <w:pPr>
              <w:spacing w:before="40" w:after="40" w:line="240" w:lineRule="auto"/>
              <w:jc w:val="left"/>
              <w:rPr>
                <w:rFonts w:cs="Times New Roman"/>
              </w:rPr>
            </w:pPr>
            <w:r w:rsidRPr="00AD7B29">
              <w:rPr>
                <w:rFonts w:cs="Times New Roman"/>
                <w:sz w:val="19"/>
              </w:rPr>
              <w:t>No labelled ground truth available; evaluated qualitatively and by pipeline stability</w:t>
            </w:r>
          </w:p>
        </w:tc>
      </w:tr>
    </w:tbl>
    <w:p w14:paraId="4408EBD6" w14:textId="77777777" w:rsidR="004309E9" w:rsidRPr="00AD7B29" w:rsidRDefault="004309E9">
      <w:pPr>
        <w:spacing w:after="80"/>
        <w:rPr>
          <w:rFonts w:cs="Times New Roman"/>
        </w:rPr>
      </w:pPr>
    </w:p>
    <w:p w14:paraId="254C59CB" w14:textId="77777777" w:rsidR="004309E9" w:rsidRPr="00AD7B29" w:rsidRDefault="00000000">
      <w:pPr>
        <w:rPr>
          <w:rFonts w:cs="Times New Roman"/>
        </w:rPr>
      </w:pPr>
      <w:r w:rsidRPr="00AD7B29">
        <w:rPr>
          <w:rFonts w:cs="Times New Roman"/>
        </w:rPr>
        <w:t>Test cases at the system level exercise each workflow stage: a valid and an invalid payload for each model; a district inside and outside model vocabulary; a property with and without required facts; a fresh and a stale index; a state vector inside and outside the agent's training distribution; and a cache-available and cache-unavailable path.</w:t>
      </w:r>
    </w:p>
    <w:p w14:paraId="7D1D8D8B" w14:textId="77777777" w:rsidR="004309E9" w:rsidRPr="00AD7B29" w:rsidRDefault="00000000">
      <w:pPr>
        <w:pStyle w:val="Heading2"/>
        <w:jc w:val="left"/>
        <w:rPr>
          <w:rFonts w:ascii="Times New Roman" w:hAnsi="Times New Roman" w:cs="Times New Roman"/>
        </w:rPr>
      </w:pPr>
      <w:bookmarkStart w:id="125" w:name="_Toc237639640"/>
      <w:proofErr w:type="gramStart"/>
      <w:r w:rsidRPr="00AD7B29">
        <w:rPr>
          <w:rFonts w:ascii="Times New Roman" w:eastAsia="Times New Roman" w:hAnsi="Times New Roman" w:cs="Times New Roman"/>
        </w:rPr>
        <w:t>7.5  Participants</w:t>
      </w:r>
      <w:bookmarkEnd w:id="125"/>
      <w:proofErr w:type="gramEnd"/>
    </w:p>
    <w:p w14:paraId="71CC14AA" w14:textId="77777777" w:rsidR="004309E9" w:rsidRPr="00AD7B29" w:rsidRDefault="00000000">
      <w:pPr>
        <w:rPr>
          <w:rFonts w:cs="Times New Roman"/>
        </w:rPr>
      </w:pPr>
      <w:r w:rsidRPr="00AD7B29">
        <w:rPr>
          <w:rFonts w:cs="Times New Roman"/>
        </w:rPr>
        <w:t xml:space="preserve">No human-subject study was conducted, so no participant data was collected and no ethical approval was required. Qualitative feedback came from two sources: fortnightly review sessions with the academic supervisors, and demonstration sessions with the industry client. Client feedback was the origin of the provenance requirement, the </w:t>
      </w:r>
      <w:r w:rsidRPr="00AD7B29">
        <w:rPr>
          <w:rFonts w:eastAsia="Consolas" w:cs="Times New Roman"/>
          <w:sz w:val="21"/>
        </w:rPr>
        <w:t>unavailable</w:t>
      </w:r>
      <w:r w:rsidRPr="00AD7B29">
        <w:rPr>
          <w:rFonts w:cs="Times New Roman"/>
        </w:rPr>
        <w:t xml:space="preserve"> status and the separation of per-perch land rates from whole-plot values. A structured usability study with prospective buyers and property professionals is identified as future work in §8.6.</w:t>
      </w:r>
    </w:p>
    <w:p w14:paraId="5051B6F4" w14:textId="77777777" w:rsidR="009114C9" w:rsidRDefault="009114C9">
      <w:pPr>
        <w:pStyle w:val="Heading2"/>
        <w:jc w:val="left"/>
        <w:rPr>
          <w:rFonts w:ascii="Times New Roman" w:eastAsia="Times New Roman" w:hAnsi="Times New Roman" w:cs="Times New Roman"/>
        </w:rPr>
      </w:pPr>
      <w:bookmarkStart w:id="126" w:name="_Toc237639641"/>
    </w:p>
    <w:p w14:paraId="012093AB" w14:textId="77777777" w:rsidR="009114C9" w:rsidRDefault="009114C9">
      <w:pPr>
        <w:pStyle w:val="Heading2"/>
        <w:jc w:val="left"/>
        <w:rPr>
          <w:rFonts w:ascii="Times New Roman" w:eastAsia="Times New Roman" w:hAnsi="Times New Roman" w:cs="Times New Roman"/>
        </w:rPr>
      </w:pPr>
    </w:p>
    <w:p w14:paraId="3D41B1AC" w14:textId="69E49477" w:rsidR="004309E9" w:rsidRPr="00AD7B29" w:rsidRDefault="00000000">
      <w:pPr>
        <w:pStyle w:val="Heading2"/>
        <w:jc w:val="left"/>
        <w:rPr>
          <w:rFonts w:ascii="Times New Roman" w:hAnsi="Times New Roman" w:cs="Times New Roman"/>
        </w:rPr>
      </w:pPr>
      <w:proofErr w:type="gramStart"/>
      <w:r w:rsidRPr="00AD7B29">
        <w:rPr>
          <w:rFonts w:ascii="Times New Roman" w:eastAsia="Times New Roman" w:hAnsi="Times New Roman" w:cs="Times New Roman"/>
        </w:rPr>
        <w:t>7.6  Evaluation</w:t>
      </w:r>
      <w:proofErr w:type="gramEnd"/>
      <w:r w:rsidRPr="00AD7B29">
        <w:rPr>
          <w:rFonts w:ascii="Times New Roman" w:eastAsia="Times New Roman" w:hAnsi="Times New Roman" w:cs="Times New Roman"/>
        </w:rPr>
        <w:t xml:space="preserve"> Metrics</w:t>
      </w:r>
      <w:bookmarkEnd w:id="126"/>
    </w:p>
    <w:p w14:paraId="1C49ED53" w14:textId="7E381E8A" w:rsidR="004309E9" w:rsidRPr="009114C9" w:rsidRDefault="009114C9" w:rsidP="009114C9">
      <w:pPr>
        <w:pStyle w:val="Caption"/>
        <w:jc w:val="center"/>
        <w:rPr>
          <w:rFonts w:cs="Times New Roman"/>
          <w:color w:val="000000" w:themeColor="text1"/>
        </w:rPr>
      </w:pPr>
      <w:bookmarkStart w:id="127" w:name="_Toc237698448"/>
      <w:bookmarkStart w:id="128" w:name="_Toc237699844"/>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14</w:t>
      </w:r>
      <w:r w:rsidRPr="009114C9">
        <w:rPr>
          <w:color w:val="000000" w:themeColor="text1"/>
        </w:rPr>
        <w:fldChar w:fldCharType="end"/>
      </w:r>
      <w:r w:rsidRPr="009114C9">
        <w:rPr>
          <w:color w:val="000000" w:themeColor="text1"/>
        </w:rPr>
        <w:t>:EVALUATION METRICS AND THEIR ROLE</w:t>
      </w:r>
      <w:bookmarkEnd w:id="127"/>
      <w:bookmarkEnd w:id="128"/>
    </w:p>
    <w:tbl>
      <w:tblPr>
        <w:tblStyle w:val="TableGrid"/>
        <w:tblW w:w="0" w:type="auto"/>
        <w:jc w:val="center"/>
        <w:tblLayout w:type="fixed"/>
        <w:tblLook w:val="04A0" w:firstRow="1" w:lastRow="0" w:firstColumn="1" w:lastColumn="0" w:noHBand="0" w:noVBand="1"/>
      </w:tblPr>
      <w:tblGrid>
        <w:gridCol w:w="2160"/>
        <w:gridCol w:w="6624"/>
      </w:tblGrid>
      <w:tr w:rsidR="004309E9" w:rsidRPr="00AD7B29" w14:paraId="2470B639" w14:textId="77777777">
        <w:trPr>
          <w:tblHeader/>
          <w:jc w:val="center"/>
        </w:trPr>
        <w:tc>
          <w:tcPr>
            <w:tcW w:w="2160" w:type="dxa"/>
            <w:shd w:val="clear" w:color="auto" w:fill="D9E2EC"/>
          </w:tcPr>
          <w:p w14:paraId="5B225AD3" w14:textId="77777777" w:rsidR="004309E9" w:rsidRPr="00AD7B29" w:rsidRDefault="00000000">
            <w:pPr>
              <w:spacing w:before="40" w:after="40" w:line="240" w:lineRule="auto"/>
              <w:jc w:val="center"/>
              <w:rPr>
                <w:rFonts w:cs="Times New Roman"/>
              </w:rPr>
            </w:pPr>
            <w:r w:rsidRPr="00AD7B29">
              <w:rPr>
                <w:rFonts w:cs="Times New Roman"/>
                <w:b/>
                <w:sz w:val="19"/>
              </w:rPr>
              <w:t>Metric</w:t>
            </w:r>
          </w:p>
        </w:tc>
        <w:tc>
          <w:tcPr>
            <w:tcW w:w="6624" w:type="dxa"/>
            <w:shd w:val="clear" w:color="auto" w:fill="D9E2EC"/>
          </w:tcPr>
          <w:p w14:paraId="50032A0B" w14:textId="77777777" w:rsidR="004309E9" w:rsidRPr="00AD7B29" w:rsidRDefault="00000000">
            <w:pPr>
              <w:spacing w:before="40" w:after="40" w:line="240" w:lineRule="auto"/>
              <w:jc w:val="center"/>
              <w:rPr>
                <w:rFonts w:cs="Times New Roman"/>
              </w:rPr>
            </w:pPr>
            <w:r w:rsidRPr="00AD7B29">
              <w:rPr>
                <w:rFonts w:cs="Times New Roman"/>
                <w:b/>
                <w:sz w:val="19"/>
              </w:rPr>
              <w:t>Definition and role</w:t>
            </w:r>
          </w:p>
        </w:tc>
      </w:tr>
      <w:tr w:rsidR="004309E9" w:rsidRPr="00AD7B29" w14:paraId="6FFDA559" w14:textId="77777777">
        <w:trPr>
          <w:jc w:val="center"/>
        </w:trPr>
        <w:tc>
          <w:tcPr>
            <w:tcW w:w="2160" w:type="dxa"/>
          </w:tcPr>
          <w:p w14:paraId="130B7476" w14:textId="77777777" w:rsidR="004309E9" w:rsidRPr="00AD7B29" w:rsidRDefault="00000000">
            <w:pPr>
              <w:spacing w:before="40" w:after="40" w:line="240" w:lineRule="auto"/>
              <w:jc w:val="left"/>
              <w:rPr>
                <w:rFonts w:cs="Times New Roman"/>
              </w:rPr>
            </w:pPr>
            <w:r w:rsidRPr="00AD7B29">
              <w:rPr>
                <w:rFonts w:cs="Times New Roman"/>
                <w:sz w:val="19"/>
              </w:rPr>
              <w:t>MAE</w:t>
            </w:r>
          </w:p>
        </w:tc>
        <w:tc>
          <w:tcPr>
            <w:tcW w:w="6624" w:type="dxa"/>
          </w:tcPr>
          <w:p w14:paraId="397F9ED8" w14:textId="77777777" w:rsidR="004309E9" w:rsidRPr="00AD7B29" w:rsidRDefault="00000000">
            <w:pPr>
              <w:spacing w:before="40" w:after="40" w:line="240" w:lineRule="auto"/>
              <w:jc w:val="left"/>
              <w:rPr>
                <w:rFonts w:cs="Times New Roman"/>
              </w:rPr>
            </w:pPr>
            <w:r w:rsidRPr="00AD7B29">
              <w:rPr>
                <w:rFonts w:cs="Times New Roman"/>
                <w:sz w:val="19"/>
              </w:rPr>
              <w:t>Mean absolute error in the target's own unit. Primary acceptance criterion for the valuation models because it is robust to the extreme upper tail of property prices</w:t>
            </w:r>
          </w:p>
        </w:tc>
      </w:tr>
      <w:tr w:rsidR="004309E9" w:rsidRPr="00AD7B29" w14:paraId="0EF17E48" w14:textId="77777777">
        <w:trPr>
          <w:jc w:val="center"/>
        </w:trPr>
        <w:tc>
          <w:tcPr>
            <w:tcW w:w="2160" w:type="dxa"/>
          </w:tcPr>
          <w:p w14:paraId="70BD4236" w14:textId="77777777" w:rsidR="004309E9" w:rsidRPr="00AD7B29" w:rsidRDefault="00000000">
            <w:pPr>
              <w:spacing w:before="40" w:after="40" w:line="240" w:lineRule="auto"/>
              <w:jc w:val="left"/>
              <w:rPr>
                <w:rFonts w:cs="Times New Roman"/>
              </w:rPr>
            </w:pPr>
            <w:r w:rsidRPr="00AD7B29">
              <w:rPr>
                <w:rFonts w:cs="Times New Roman"/>
                <w:sz w:val="19"/>
              </w:rPr>
              <w:t>RMSE</w:t>
            </w:r>
          </w:p>
        </w:tc>
        <w:tc>
          <w:tcPr>
            <w:tcW w:w="6624" w:type="dxa"/>
          </w:tcPr>
          <w:p w14:paraId="27A20DA0" w14:textId="77777777" w:rsidR="004309E9" w:rsidRPr="00AD7B29" w:rsidRDefault="00000000">
            <w:pPr>
              <w:spacing w:before="40" w:after="40" w:line="240" w:lineRule="auto"/>
              <w:jc w:val="left"/>
              <w:rPr>
                <w:rFonts w:cs="Times New Roman"/>
              </w:rPr>
            </w:pPr>
            <w:r w:rsidRPr="00AD7B29">
              <w:rPr>
                <w:rFonts w:cs="Times New Roman"/>
                <w:sz w:val="19"/>
              </w:rPr>
              <w:t>Root mean squared error. Reported alongside MAE to expose whether error is concentrated in a few large mistakes</w:t>
            </w:r>
          </w:p>
        </w:tc>
      </w:tr>
      <w:tr w:rsidR="004309E9" w:rsidRPr="00AD7B29" w14:paraId="142D8CAF" w14:textId="77777777">
        <w:trPr>
          <w:jc w:val="center"/>
        </w:trPr>
        <w:tc>
          <w:tcPr>
            <w:tcW w:w="2160" w:type="dxa"/>
          </w:tcPr>
          <w:p w14:paraId="61864AC0" w14:textId="77777777" w:rsidR="004309E9" w:rsidRPr="00AD7B29" w:rsidRDefault="00000000">
            <w:pPr>
              <w:spacing w:before="40" w:after="40" w:line="240" w:lineRule="auto"/>
              <w:jc w:val="left"/>
              <w:rPr>
                <w:rFonts w:cs="Times New Roman"/>
              </w:rPr>
            </w:pPr>
            <w:r w:rsidRPr="00AD7B29">
              <w:rPr>
                <w:rFonts w:cs="Times New Roman"/>
                <w:sz w:val="19"/>
              </w:rPr>
              <w:t>MAPE</w:t>
            </w:r>
          </w:p>
        </w:tc>
        <w:tc>
          <w:tcPr>
            <w:tcW w:w="6624" w:type="dxa"/>
          </w:tcPr>
          <w:p w14:paraId="77EE833C" w14:textId="77777777" w:rsidR="004309E9" w:rsidRPr="00AD7B29" w:rsidRDefault="00000000">
            <w:pPr>
              <w:spacing w:before="40" w:after="40" w:line="240" w:lineRule="auto"/>
              <w:jc w:val="left"/>
              <w:rPr>
                <w:rFonts w:cs="Times New Roman"/>
              </w:rPr>
            </w:pPr>
            <w:r w:rsidRPr="00AD7B29">
              <w:rPr>
                <w:rFonts w:cs="Times New Roman"/>
                <w:sz w:val="19"/>
              </w:rPr>
              <w:t>Mean absolute percentage error. The comparable figure across three models with different units and scales</w:t>
            </w:r>
          </w:p>
        </w:tc>
      </w:tr>
      <w:tr w:rsidR="004309E9" w:rsidRPr="00AD7B29" w14:paraId="38625E18" w14:textId="77777777">
        <w:trPr>
          <w:jc w:val="center"/>
        </w:trPr>
        <w:tc>
          <w:tcPr>
            <w:tcW w:w="2160" w:type="dxa"/>
          </w:tcPr>
          <w:p w14:paraId="327AE107" w14:textId="77777777" w:rsidR="004309E9" w:rsidRPr="00AD7B29" w:rsidRDefault="00000000">
            <w:pPr>
              <w:spacing w:before="40" w:after="40" w:line="240" w:lineRule="auto"/>
              <w:jc w:val="left"/>
              <w:rPr>
                <w:rFonts w:cs="Times New Roman"/>
              </w:rPr>
            </w:pPr>
            <w:r w:rsidRPr="00AD7B29">
              <w:rPr>
                <w:rFonts w:cs="Times New Roman"/>
                <w:sz w:val="19"/>
              </w:rPr>
              <w:t>Median APE</w:t>
            </w:r>
          </w:p>
        </w:tc>
        <w:tc>
          <w:tcPr>
            <w:tcW w:w="6624" w:type="dxa"/>
          </w:tcPr>
          <w:p w14:paraId="2F17A003" w14:textId="77777777" w:rsidR="004309E9" w:rsidRPr="00AD7B29" w:rsidRDefault="00000000">
            <w:pPr>
              <w:spacing w:before="40" w:after="40" w:line="240" w:lineRule="auto"/>
              <w:jc w:val="left"/>
              <w:rPr>
                <w:rFonts w:cs="Times New Roman"/>
              </w:rPr>
            </w:pPr>
            <w:r w:rsidRPr="00AD7B29">
              <w:rPr>
                <w:rFonts w:cs="Times New Roman"/>
                <w:sz w:val="19"/>
              </w:rPr>
              <w:t>Median absolute percentage error. Reported because MAPE is inflated by low-priced properties where a small absolute error is a large relative one</w:t>
            </w:r>
          </w:p>
        </w:tc>
      </w:tr>
      <w:tr w:rsidR="004309E9" w:rsidRPr="00AD7B29" w14:paraId="3857441A" w14:textId="77777777">
        <w:trPr>
          <w:jc w:val="center"/>
        </w:trPr>
        <w:tc>
          <w:tcPr>
            <w:tcW w:w="2160" w:type="dxa"/>
          </w:tcPr>
          <w:p w14:paraId="30C091BE" w14:textId="77777777" w:rsidR="004309E9" w:rsidRPr="00AD7B29" w:rsidRDefault="00000000">
            <w:pPr>
              <w:spacing w:before="40" w:after="40" w:line="240" w:lineRule="auto"/>
              <w:jc w:val="left"/>
              <w:rPr>
                <w:rFonts w:cs="Times New Roman"/>
              </w:rPr>
            </w:pPr>
            <w:r w:rsidRPr="00AD7B29">
              <w:rPr>
                <w:rFonts w:cs="Times New Roman"/>
                <w:sz w:val="19"/>
              </w:rPr>
              <w:t>R²</w:t>
            </w:r>
          </w:p>
        </w:tc>
        <w:tc>
          <w:tcPr>
            <w:tcW w:w="6624" w:type="dxa"/>
          </w:tcPr>
          <w:p w14:paraId="66A3E363" w14:textId="77777777" w:rsidR="004309E9" w:rsidRPr="00AD7B29" w:rsidRDefault="00000000">
            <w:pPr>
              <w:spacing w:before="40" w:after="40" w:line="240" w:lineRule="auto"/>
              <w:jc w:val="left"/>
              <w:rPr>
                <w:rFonts w:cs="Times New Roman"/>
              </w:rPr>
            </w:pPr>
            <w:r w:rsidRPr="00AD7B29">
              <w:rPr>
                <w:rFonts w:cs="Times New Roman"/>
                <w:sz w:val="19"/>
              </w:rPr>
              <w:t>Coefficient of determination. Reported for the rental model, where negative values expose baselines that perform worse than the mean</w:t>
            </w:r>
          </w:p>
        </w:tc>
      </w:tr>
      <w:tr w:rsidR="004309E9" w:rsidRPr="00AD7B29" w14:paraId="338A6CE8" w14:textId="77777777">
        <w:trPr>
          <w:jc w:val="center"/>
        </w:trPr>
        <w:tc>
          <w:tcPr>
            <w:tcW w:w="2160" w:type="dxa"/>
          </w:tcPr>
          <w:p w14:paraId="06DC6BF2" w14:textId="77777777" w:rsidR="004309E9" w:rsidRPr="00AD7B29" w:rsidRDefault="00000000">
            <w:pPr>
              <w:spacing w:before="40" w:after="40" w:line="240" w:lineRule="auto"/>
              <w:jc w:val="left"/>
              <w:rPr>
                <w:rFonts w:cs="Times New Roman"/>
              </w:rPr>
            </w:pPr>
            <w:r w:rsidRPr="00AD7B29">
              <w:rPr>
                <w:rFonts w:cs="Times New Roman"/>
                <w:sz w:val="19"/>
              </w:rPr>
              <w:t>Error percentiles</w:t>
            </w:r>
          </w:p>
        </w:tc>
        <w:tc>
          <w:tcPr>
            <w:tcW w:w="6624" w:type="dxa"/>
          </w:tcPr>
          <w:p w14:paraId="5125D5DD" w14:textId="77777777" w:rsidR="004309E9" w:rsidRPr="00AD7B29" w:rsidRDefault="00000000">
            <w:pPr>
              <w:spacing w:before="40" w:after="40" w:line="240" w:lineRule="auto"/>
              <w:jc w:val="left"/>
              <w:rPr>
                <w:rFonts w:cs="Times New Roman"/>
              </w:rPr>
            </w:pPr>
            <w:r w:rsidRPr="00AD7B29">
              <w:rPr>
                <w:rFonts w:cs="Times New Roman"/>
                <w:sz w:val="19"/>
              </w:rPr>
              <w:t>p50, p80 and p90 of relative absolute error. Converts an aggregate into a statement a user can act on</w:t>
            </w:r>
          </w:p>
        </w:tc>
      </w:tr>
      <w:tr w:rsidR="004309E9" w:rsidRPr="00AD7B29" w14:paraId="4994AEC1" w14:textId="77777777">
        <w:trPr>
          <w:jc w:val="center"/>
        </w:trPr>
        <w:tc>
          <w:tcPr>
            <w:tcW w:w="2160" w:type="dxa"/>
          </w:tcPr>
          <w:p w14:paraId="6080D027" w14:textId="77777777" w:rsidR="004309E9" w:rsidRPr="00AD7B29" w:rsidRDefault="00000000">
            <w:pPr>
              <w:spacing w:before="40" w:after="40" w:line="240" w:lineRule="auto"/>
              <w:jc w:val="left"/>
              <w:rPr>
                <w:rFonts w:cs="Times New Roman"/>
              </w:rPr>
            </w:pPr>
            <w:r w:rsidRPr="00AD7B29">
              <w:rPr>
                <w:rFonts w:cs="Times New Roman"/>
                <w:sz w:val="19"/>
              </w:rPr>
              <w:t>Train / validation MAE ratio</w:t>
            </w:r>
          </w:p>
        </w:tc>
        <w:tc>
          <w:tcPr>
            <w:tcW w:w="6624" w:type="dxa"/>
          </w:tcPr>
          <w:p w14:paraId="48BE5A22" w14:textId="77777777" w:rsidR="004309E9" w:rsidRPr="00AD7B29" w:rsidRDefault="00000000">
            <w:pPr>
              <w:spacing w:before="40" w:after="40" w:line="240" w:lineRule="auto"/>
              <w:jc w:val="left"/>
              <w:rPr>
                <w:rFonts w:cs="Times New Roman"/>
              </w:rPr>
            </w:pPr>
            <w:r w:rsidRPr="00AD7B29">
              <w:rPr>
                <w:rFonts w:cs="Times New Roman"/>
                <w:sz w:val="19"/>
              </w:rPr>
              <w:t>Overfitting diagnostic; the accepted rental model reports 1.224</w:t>
            </w:r>
          </w:p>
        </w:tc>
      </w:tr>
      <w:tr w:rsidR="004309E9" w:rsidRPr="00AD7B29" w14:paraId="57C5E525" w14:textId="77777777">
        <w:trPr>
          <w:jc w:val="center"/>
        </w:trPr>
        <w:tc>
          <w:tcPr>
            <w:tcW w:w="2160" w:type="dxa"/>
          </w:tcPr>
          <w:p w14:paraId="68010B3C" w14:textId="77777777" w:rsidR="004309E9" w:rsidRPr="00AD7B29" w:rsidRDefault="00000000">
            <w:pPr>
              <w:spacing w:before="40" w:after="40" w:line="240" w:lineRule="auto"/>
              <w:jc w:val="left"/>
              <w:rPr>
                <w:rFonts w:cs="Times New Roman"/>
              </w:rPr>
            </w:pPr>
            <w:proofErr w:type="spellStart"/>
            <w:r w:rsidRPr="00AD7B29">
              <w:rPr>
                <w:rFonts w:cs="Times New Roman"/>
                <w:sz w:val="19"/>
              </w:rPr>
              <w:t>Backtest</w:t>
            </w:r>
            <w:proofErr w:type="spellEnd"/>
            <w:r w:rsidRPr="00AD7B29">
              <w:rPr>
                <w:rFonts w:cs="Times New Roman"/>
                <w:sz w:val="19"/>
              </w:rPr>
              <w:t xml:space="preserve"> MAPE against naive and drift</w:t>
            </w:r>
          </w:p>
        </w:tc>
        <w:tc>
          <w:tcPr>
            <w:tcW w:w="6624" w:type="dxa"/>
          </w:tcPr>
          <w:p w14:paraId="0B18F6EF" w14:textId="77777777" w:rsidR="004309E9" w:rsidRPr="00AD7B29" w:rsidRDefault="00000000">
            <w:pPr>
              <w:spacing w:before="40" w:after="40" w:line="240" w:lineRule="auto"/>
              <w:jc w:val="left"/>
              <w:rPr>
                <w:rFonts w:cs="Times New Roman"/>
              </w:rPr>
            </w:pPr>
            <w:r w:rsidRPr="00AD7B29">
              <w:rPr>
                <w:rFonts w:cs="Times New Roman"/>
                <w:sz w:val="19"/>
              </w:rPr>
              <w:t>Forecast acceptance criterion: a forecast that cannot beat last-observed-value is not a forecast</w:t>
            </w:r>
          </w:p>
        </w:tc>
      </w:tr>
      <w:tr w:rsidR="004309E9" w:rsidRPr="00AD7B29" w14:paraId="44A1B6CF" w14:textId="77777777">
        <w:trPr>
          <w:jc w:val="center"/>
        </w:trPr>
        <w:tc>
          <w:tcPr>
            <w:tcW w:w="2160" w:type="dxa"/>
          </w:tcPr>
          <w:p w14:paraId="5DF4B0BB" w14:textId="77777777" w:rsidR="004309E9" w:rsidRPr="00AD7B29" w:rsidRDefault="00000000">
            <w:pPr>
              <w:spacing w:before="40" w:after="40" w:line="240" w:lineRule="auto"/>
              <w:jc w:val="left"/>
              <w:rPr>
                <w:rFonts w:cs="Times New Roman"/>
              </w:rPr>
            </w:pPr>
            <w:r w:rsidRPr="00AD7B29">
              <w:rPr>
                <w:rFonts w:cs="Times New Roman"/>
                <w:sz w:val="19"/>
              </w:rPr>
              <w:t>Distribution-health rate</w:t>
            </w:r>
          </w:p>
        </w:tc>
        <w:tc>
          <w:tcPr>
            <w:tcW w:w="6624" w:type="dxa"/>
          </w:tcPr>
          <w:p w14:paraId="0F2CCC2E" w14:textId="77777777" w:rsidR="004309E9" w:rsidRPr="00AD7B29" w:rsidRDefault="00000000">
            <w:pPr>
              <w:spacing w:before="40" w:after="40" w:line="240" w:lineRule="auto"/>
              <w:jc w:val="left"/>
              <w:rPr>
                <w:rFonts w:cs="Times New Roman"/>
              </w:rPr>
            </w:pPr>
            <w:r w:rsidRPr="00AD7B29">
              <w:rPr>
                <w:rFonts w:cs="Times New Roman"/>
                <w:sz w:val="19"/>
              </w:rPr>
              <w:t>Proportion of recommendation requests falling inside the agent's training distribution</w:t>
            </w:r>
          </w:p>
        </w:tc>
      </w:tr>
    </w:tbl>
    <w:p w14:paraId="0AEF0296" w14:textId="77777777" w:rsidR="004309E9" w:rsidRPr="00AD7B29" w:rsidRDefault="004309E9">
      <w:pPr>
        <w:spacing w:after="80"/>
        <w:rPr>
          <w:rFonts w:cs="Times New Roman"/>
        </w:rPr>
      </w:pPr>
    </w:p>
    <w:p w14:paraId="0E42F0BD" w14:textId="77777777" w:rsidR="004309E9" w:rsidRPr="00AD7B29" w:rsidRDefault="00000000">
      <w:pPr>
        <w:pStyle w:val="Heading2"/>
        <w:jc w:val="left"/>
        <w:rPr>
          <w:rFonts w:ascii="Times New Roman" w:hAnsi="Times New Roman" w:cs="Times New Roman"/>
        </w:rPr>
      </w:pPr>
      <w:bookmarkStart w:id="129" w:name="_Toc237639642"/>
      <w:proofErr w:type="gramStart"/>
      <w:r w:rsidRPr="00AD7B29">
        <w:rPr>
          <w:rFonts w:ascii="Times New Roman" w:eastAsia="Times New Roman" w:hAnsi="Times New Roman" w:cs="Times New Roman"/>
        </w:rPr>
        <w:t>7.7  Results</w:t>
      </w:r>
      <w:proofErr w:type="gramEnd"/>
      <w:r w:rsidRPr="00AD7B29">
        <w:rPr>
          <w:rFonts w:ascii="Times New Roman" w:eastAsia="Times New Roman" w:hAnsi="Times New Roman" w:cs="Times New Roman"/>
        </w:rPr>
        <w:t xml:space="preserve"> and Analysis</w:t>
      </w:r>
      <w:bookmarkEnd w:id="129"/>
    </w:p>
    <w:p w14:paraId="391A37A3" w14:textId="77777777" w:rsidR="004309E9" w:rsidRPr="00AD7B29" w:rsidRDefault="00000000">
      <w:pPr>
        <w:pStyle w:val="Heading3"/>
        <w:jc w:val="left"/>
        <w:rPr>
          <w:rFonts w:ascii="Times New Roman" w:hAnsi="Times New Roman" w:cs="Times New Roman"/>
        </w:rPr>
      </w:pPr>
      <w:bookmarkStart w:id="130" w:name="_Toc237639643"/>
      <w:proofErr w:type="gramStart"/>
      <w:r w:rsidRPr="00AD7B29">
        <w:rPr>
          <w:rFonts w:ascii="Times New Roman" w:eastAsia="Times New Roman" w:hAnsi="Times New Roman" w:cs="Times New Roman"/>
        </w:rPr>
        <w:t>7.7.1  House</w:t>
      </w:r>
      <w:proofErr w:type="gramEnd"/>
      <w:r w:rsidRPr="00AD7B29">
        <w:rPr>
          <w:rFonts w:ascii="Times New Roman" w:eastAsia="Times New Roman" w:hAnsi="Times New Roman" w:cs="Times New Roman"/>
        </w:rPr>
        <w:t xml:space="preserve"> valuation model</w:t>
      </w:r>
      <w:bookmarkEnd w:id="130"/>
    </w:p>
    <w:p w14:paraId="3DD52BCD" w14:textId="77777777" w:rsidR="004309E9" w:rsidRPr="00AD7B29" w:rsidRDefault="00000000">
      <w:pPr>
        <w:rPr>
          <w:rFonts w:cs="Times New Roman"/>
        </w:rPr>
      </w:pPr>
      <w:r w:rsidRPr="00AD7B29">
        <w:rPr>
          <w:rFonts w:cs="Times New Roman"/>
        </w:rPr>
        <w:t xml:space="preserve">Adding description-derived features improved every metric on the held-out set. Validation MAE fell from 4,204.73 to 3,980.37 LKR per square foot, a 5.34 % improvement, and MAPE from 20.82 % to 19.66 %. The </w:t>
      </w:r>
      <w:proofErr w:type="spellStart"/>
      <w:r w:rsidRPr="00AD7B29">
        <w:rPr>
          <w:rFonts w:eastAsia="Consolas" w:cs="Times New Roman"/>
          <w:sz w:val="21"/>
        </w:rPr>
        <w:t>description_value_index</w:t>
      </w:r>
      <w:proofErr w:type="spellEnd"/>
      <w:r w:rsidRPr="00AD7B29">
        <w:rPr>
          <w:rFonts w:cs="Times New Roman"/>
        </w:rPr>
        <w:t xml:space="preserve"> contributed a small but consistent additional gain over the description features alone (3,996.33 to 3,980.37 MAE), which was sufficient to accept the full variant. The train-to-validation MAE ratio of 1.75 indicates meaningful but not pathological overfitting, consistent with a temporal hold-out on a drifting market.</w:t>
      </w:r>
    </w:p>
    <w:p w14:paraId="4925652A" w14:textId="77777777" w:rsidR="009114C9" w:rsidRDefault="009114C9" w:rsidP="009114C9">
      <w:pPr>
        <w:pStyle w:val="Caption"/>
        <w:jc w:val="center"/>
        <w:rPr>
          <w:color w:val="000000" w:themeColor="text1"/>
        </w:rPr>
      </w:pPr>
    </w:p>
    <w:p w14:paraId="35FE2B2B" w14:textId="7D72FC3F" w:rsidR="004309E9" w:rsidRPr="009114C9" w:rsidRDefault="009114C9" w:rsidP="009114C9">
      <w:pPr>
        <w:pStyle w:val="Caption"/>
        <w:jc w:val="center"/>
        <w:rPr>
          <w:rFonts w:cs="Times New Roman"/>
          <w:color w:val="000000" w:themeColor="text1"/>
        </w:rPr>
      </w:pPr>
      <w:bookmarkStart w:id="131" w:name="_Toc237698449"/>
      <w:bookmarkStart w:id="132" w:name="_Toc237699845"/>
      <w:r w:rsidRPr="009114C9">
        <w:rPr>
          <w:color w:val="000000" w:themeColor="text1"/>
        </w:rPr>
        <w:lastRenderedPageBreak/>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15</w:t>
      </w:r>
      <w:r w:rsidRPr="009114C9">
        <w:rPr>
          <w:color w:val="000000" w:themeColor="text1"/>
        </w:rPr>
        <w:fldChar w:fldCharType="end"/>
      </w:r>
      <w:r w:rsidRPr="009114C9">
        <w:rPr>
          <w:color w:val="000000" w:themeColor="text1"/>
        </w:rPr>
        <w:t>:HOUSE VALUATION MODEL — RESULTS BY FEATURE SET (TARGET: CAPPED PRICE PER SQUARE FOOT)</w:t>
      </w:r>
      <w:bookmarkEnd w:id="131"/>
      <w:bookmarkEnd w:id="132"/>
    </w:p>
    <w:tbl>
      <w:tblPr>
        <w:tblStyle w:val="TableGrid"/>
        <w:tblW w:w="0" w:type="auto"/>
        <w:jc w:val="center"/>
        <w:tblLayout w:type="fixed"/>
        <w:tblLook w:val="04A0" w:firstRow="1" w:lastRow="0" w:firstColumn="1" w:lastColumn="0" w:noHBand="0" w:noVBand="1"/>
      </w:tblPr>
      <w:tblGrid>
        <w:gridCol w:w="2520"/>
        <w:gridCol w:w="936"/>
        <w:gridCol w:w="1152"/>
        <w:gridCol w:w="1152"/>
        <w:gridCol w:w="1224"/>
        <w:gridCol w:w="1080"/>
        <w:gridCol w:w="1296"/>
      </w:tblGrid>
      <w:tr w:rsidR="004309E9" w:rsidRPr="00AD7B29" w14:paraId="3298C697" w14:textId="77777777">
        <w:trPr>
          <w:tblHeader/>
          <w:jc w:val="center"/>
        </w:trPr>
        <w:tc>
          <w:tcPr>
            <w:tcW w:w="2520" w:type="dxa"/>
            <w:shd w:val="clear" w:color="auto" w:fill="D9E2EC"/>
          </w:tcPr>
          <w:p w14:paraId="72CAE656" w14:textId="77777777" w:rsidR="004309E9" w:rsidRPr="00AD7B29" w:rsidRDefault="00000000">
            <w:pPr>
              <w:spacing w:before="40" w:after="40" w:line="240" w:lineRule="auto"/>
              <w:jc w:val="center"/>
              <w:rPr>
                <w:rFonts w:cs="Times New Roman"/>
              </w:rPr>
            </w:pPr>
            <w:r w:rsidRPr="00AD7B29">
              <w:rPr>
                <w:rFonts w:cs="Times New Roman"/>
                <w:b/>
                <w:sz w:val="18"/>
              </w:rPr>
              <w:t>Variant</w:t>
            </w:r>
          </w:p>
        </w:tc>
        <w:tc>
          <w:tcPr>
            <w:tcW w:w="936" w:type="dxa"/>
            <w:shd w:val="clear" w:color="auto" w:fill="D9E2EC"/>
          </w:tcPr>
          <w:p w14:paraId="6CF369A6" w14:textId="77777777" w:rsidR="004309E9" w:rsidRPr="00AD7B29" w:rsidRDefault="00000000">
            <w:pPr>
              <w:spacing w:before="40" w:after="40" w:line="240" w:lineRule="auto"/>
              <w:jc w:val="center"/>
              <w:rPr>
                <w:rFonts w:cs="Times New Roman"/>
              </w:rPr>
            </w:pPr>
            <w:r w:rsidRPr="00AD7B29">
              <w:rPr>
                <w:rFonts w:cs="Times New Roman"/>
                <w:b/>
                <w:sz w:val="18"/>
              </w:rPr>
              <w:t>Features</w:t>
            </w:r>
          </w:p>
        </w:tc>
        <w:tc>
          <w:tcPr>
            <w:tcW w:w="1152" w:type="dxa"/>
            <w:shd w:val="clear" w:color="auto" w:fill="D9E2EC"/>
          </w:tcPr>
          <w:p w14:paraId="5129019C" w14:textId="77777777" w:rsidR="004309E9" w:rsidRPr="00AD7B29" w:rsidRDefault="00000000">
            <w:pPr>
              <w:spacing w:before="40" w:after="40" w:line="240" w:lineRule="auto"/>
              <w:jc w:val="center"/>
              <w:rPr>
                <w:rFonts w:cs="Times New Roman"/>
              </w:rPr>
            </w:pPr>
            <w:r w:rsidRPr="00AD7B29">
              <w:rPr>
                <w:rFonts w:cs="Times New Roman"/>
                <w:b/>
                <w:sz w:val="18"/>
              </w:rPr>
              <w:t>Train MAE</w:t>
            </w:r>
          </w:p>
        </w:tc>
        <w:tc>
          <w:tcPr>
            <w:tcW w:w="1152" w:type="dxa"/>
            <w:shd w:val="clear" w:color="auto" w:fill="D9E2EC"/>
          </w:tcPr>
          <w:p w14:paraId="2D2FA4B3" w14:textId="77777777" w:rsidR="004309E9" w:rsidRPr="00AD7B29" w:rsidRDefault="00000000">
            <w:pPr>
              <w:spacing w:before="40" w:after="40" w:line="240" w:lineRule="auto"/>
              <w:jc w:val="center"/>
              <w:rPr>
                <w:rFonts w:cs="Times New Roman"/>
              </w:rPr>
            </w:pPr>
            <w:r w:rsidRPr="00AD7B29">
              <w:rPr>
                <w:rFonts w:cs="Times New Roman"/>
                <w:b/>
                <w:sz w:val="18"/>
              </w:rPr>
              <w:t>Val. MAE</w:t>
            </w:r>
          </w:p>
        </w:tc>
        <w:tc>
          <w:tcPr>
            <w:tcW w:w="1224" w:type="dxa"/>
            <w:shd w:val="clear" w:color="auto" w:fill="D9E2EC"/>
          </w:tcPr>
          <w:p w14:paraId="17CE3781" w14:textId="77777777" w:rsidR="004309E9" w:rsidRPr="00AD7B29" w:rsidRDefault="00000000">
            <w:pPr>
              <w:spacing w:before="40" w:after="40" w:line="240" w:lineRule="auto"/>
              <w:jc w:val="center"/>
              <w:rPr>
                <w:rFonts w:cs="Times New Roman"/>
              </w:rPr>
            </w:pPr>
            <w:r w:rsidRPr="00AD7B29">
              <w:rPr>
                <w:rFonts w:cs="Times New Roman"/>
                <w:b/>
                <w:sz w:val="18"/>
              </w:rPr>
              <w:t>Val. RMSE</w:t>
            </w:r>
          </w:p>
        </w:tc>
        <w:tc>
          <w:tcPr>
            <w:tcW w:w="1080" w:type="dxa"/>
            <w:shd w:val="clear" w:color="auto" w:fill="D9E2EC"/>
          </w:tcPr>
          <w:p w14:paraId="5D34067C" w14:textId="77777777" w:rsidR="004309E9" w:rsidRPr="00AD7B29" w:rsidRDefault="00000000">
            <w:pPr>
              <w:spacing w:before="40" w:after="40" w:line="240" w:lineRule="auto"/>
              <w:jc w:val="center"/>
              <w:rPr>
                <w:rFonts w:cs="Times New Roman"/>
              </w:rPr>
            </w:pPr>
            <w:r w:rsidRPr="00AD7B29">
              <w:rPr>
                <w:rFonts w:cs="Times New Roman"/>
                <w:b/>
                <w:sz w:val="18"/>
              </w:rPr>
              <w:t>Val. MAPE</w:t>
            </w:r>
          </w:p>
        </w:tc>
        <w:tc>
          <w:tcPr>
            <w:tcW w:w="1296" w:type="dxa"/>
            <w:shd w:val="clear" w:color="auto" w:fill="D9E2EC"/>
          </w:tcPr>
          <w:p w14:paraId="2FE9ACD9" w14:textId="77777777" w:rsidR="004309E9" w:rsidRPr="00AD7B29" w:rsidRDefault="00000000">
            <w:pPr>
              <w:spacing w:before="40" w:after="40" w:line="240" w:lineRule="auto"/>
              <w:jc w:val="center"/>
              <w:rPr>
                <w:rFonts w:cs="Times New Roman"/>
              </w:rPr>
            </w:pPr>
            <w:r w:rsidRPr="00AD7B29">
              <w:rPr>
                <w:rFonts w:cs="Times New Roman"/>
                <w:b/>
                <w:sz w:val="18"/>
              </w:rPr>
              <w:t>Val. median APE</w:t>
            </w:r>
          </w:p>
        </w:tc>
      </w:tr>
      <w:tr w:rsidR="004309E9" w:rsidRPr="00AD7B29" w14:paraId="113BB8A7" w14:textId="77777777">
        <w:trPr>
          <w:jc w:val="center"/>
        </w:trPr>
        <w:tc>
          <w:tcPr>
            <w:tcW w:w="2520" w:type="dxa"/>
          </w:tcPr>
          <w:p w14:paraId="2A076CD1" w14:textId="77777777" w:rsidR="004309E9" w:rsidRPr="00AD7B29" w:rsidRDefault="00000000">
            <w:pPr>
              <w:spacing w:before="40" w:after="40" w:line="240" w:lineRule="auto"/>
              <w:jc w:val="left"/>
              <w:rPr>
                <w:rFonts w:cs="Times New Roman"/>
              </w:rPr>
            </w:pPr>
            <w:r w:rsidRPr="00AD7B29">
              <w:rPr>
                <w:rFonts w:cs="Times New Roman"/>
                <w:sz w:val="18"/>
              </w:rPr>
              <w:t>Baseline</w:t>
            </w:r>
          </w:p>
        </w:tc>
        <w:tc>
          <w:tcPr>
            <w:tcW w:w="936" w:type="dxa"/>
          </w:tcPr>
          <w:p w14:paraId="79E65F38" w14:textId="77777777" w:rsidR="004309E9" w:rsidRPr="00AD7B29" w:rsidRDefault="00000000">
            <w:pPr>
              <w:spacing w:before="40" w:after="40" w:line="240" w:lineRule="auto"/>
              <w:jc w:val="center"/>
              <w:rPr>
                <w:rFonts w:cs="Times New Roman"/>
              </w:rPr>
            </w:pPr>
            <w:r w:rsidRPr="00AD7B29">
              <w:rPr>
                <w:rFonts w:cs="Times New Roman"/>
                <w:sz w:val="18"/>
              </w:rPr>
              <w:t>10</w:t>
            </w:r>
          </w:p>
        </w:tc>
        <w:tc>
          <w:tcPr>
            <w:tcW w:w="1152" w:type="dxa"/>
          </w:tcPr>
          <w:p w14:paraId="15DFEA9F" w14:textId="77777777" w:rsidR="004309E9" w:rsidRPr="00AD7B29" w:rsidRDefault="00000000">
            <w:pPr>
              <w:spacing w:before="40" w:after="40" w:line="240" w:lineRule="auto"/>
              <w:jc w:val="center"/>
              <w:rPr>
                <w:rFonts w:cs="Times New Roman"/>
              </w:rPr>
            </w:pPr>
            <w:r w:rsidRPr="00AD7B29">
              <w:rPr>
                <w:rFonts w:cs="Times New Roman"/>
                <w:sz w:val="18"/>
              </w:rPr>
              <w:t>2,399.90</w:t>
            </w:r>
          </w:p>
        </w:tc>
        <w:tc>
          <w:tcPr>
            <w:tcW w:w="1152" w:type="dxa"/>
          </w:tcPr>
          <w:p w14:paraId="4A38923B" w14:textId="77777777" w:rsidR="004309E9" w:rsidRPr="00AD7B29" w:rsidRDefault="00000000">
            <w:pPr>
              <w:spacing w:before="40" w:after="40" w:line="240" w:lineRule="auto"/>
              <w:jc w:val="center"/>
              <w:rPr>
                <w:rFonts w:cs="Times New Roman"/>
              </w:rPr>
            </w:pPr>
            <w:r w:rsidRPr="00AD7B29">
              <w:rPr>
                <w:rFonts w:cs="Times New Roman"/>
                <w:sz w:val="18"/>
              </w:rPr>
              <w:t>4,204.73</w:t>
            </w:r>
          </w:p>
        </w:tc>
        <w:tc>
          <w:tcPr>
            <w:tcW w:w="1224" w:type="dxa"/>
          </w:tcPr>
          <w:p w14:paraId="774EAB4F" w14:textId="77777777" w:rsidR="004309E9" w:rsidRPr="00AD7B29" w:rsidRDefault="00000000">
            <w:pPr>
              <w:spacing w:before="40" w:after="40" w:line="240" w:lineRule="auto"/>
              <w:jc w:val="center"/>
              <w:rPr>
                <w:rFonts w:cs="Times New Roman"/>
              </w:rPr>
            </w:pPr>
            <w:r w:rsidRPr="00AD7B29">
              <w:rPr>
                <w:rFonts w:cs="Times New Roman"/>
                <w:sz w:val="18"/>
              </w:rPr>
              <w:t>7,327.93</w:t>
            </w:r>
          </w:p>
        </w:tc>
        <w:tc>
          <w:tcPr>
            <w:tcW w:w="1080" w:type="dxa"/>
          </w:tcPr>
          <w:p w14:paraId="200EF9A6" w14:textId="77777777" w:rsidR="004309E9" w:rsidRPr="00AD7B29" w:rsidRDefault="00000000">
            <w:pPr>
              <w:spacing w:before="40" w:after="40" w:line="240" w:lineRule="auto"/>
              <w:jc w:val="center"/>
              <w:rPr>
                <w:rFonts w:cs="Times New Roman"/>
              </w:rPr>
            </w:pPr>
            <w:r w:rsidRPr="00AD7B29">
              <w:rPr>
                <w:rFonts w:cs="Times New Roman"/>
                <w:sz w:val="18"/>
              </w:rPr>
              <w:t>20.82 %</w:t>
            </w:r>
          </w:p>
        </w:tc>
        <w:tc>
          <w:tcPr>
            <w:tcW w:w="1296" w:type="dxa"/>
          </w:tcPr>
          <w:p w14:paraId="798C2A32" w14:textId="77777777" w:rsidR="004309E9" w:rsidRPr="00AD7B29" w:rsidRDefault="00000000">
            <w:pPr>
              <w:spacing w:before="40" w:after="40" w:line="240" w:lineRule="auto"/>
              <w:jc w:val="center"/>
              <w:rPr>
                <w:rFonts w:cs="Times New Roman"/>
              </w:rPr>
            </w:pPr>
            <w:r w:rsidRPr="00AD7B29">
              <w:rPr>
                <w:rFonts w:cs="Times New Roman"/>
                <w:sz w:val="18"/>
              </w:rPr>
              <w:t>14.42 %</w:t>
            </w:r>
          </w:p>
        </w:tc>
      </w:tr>
      <w:tr w:rsidR="004309E9" w:rsidRPr="00AD7B29" w14:paraId="2E28C1F0" w14:textId="77777777">
        <w:trPr>
          <w:jc w:val="center"/>
        </w:trPr>
        <w:tc>
          <w:tcPr>
            <w:tcW w:w="2520" w:type="dxa"/>
          </w:tcPr>
          <w:p w14:paraId="3B279524" w14:textId="77777777" w:rsidR="004309E9" w:rsidRPr="00AD7B29" w:rsidRDefault="00000000">
            <w:pPr>
              <w:spacing w:before="40" w:after="40" w:line="240" w:lineRule="auto"/>
              <w:jc w:val="left"/>
              <w:rPr>
                <w:rFonts w:cs="Times New Roman"/>
              </w:rPr>
            </w:pPr>
            <w:r w:rsidRPr="00AD7B29">
              <w:rPr>
                <w:rFonts w:cs="Times New Roman"/>
                <w:sz w:val="18"/>
              </w:rPr>
              <w:t>Enhanced, no value index</w:t>
            </w:r>
          </w:p>
        </w:tc>
        <w:tc>
          <w:tcPr>
            <w:tcW w:w="936" w:type="dxa"/>
          </w:tcPr>
          <w:p w14:paraId="789161F0" w14:textId="77777777" w:rsidR="004309E9" w:rsidRPr="00AD7B29" w:rsidRDefault="00000000">
            <w:pPr>
              <w:spacing w:before="40" w:after="40" w:line="240" w:lineRule="auto"/>
              <w:jc w:val="center"/>
              <w:rPr>
                <w:rFonts w:cs="Times New Roman"/>
              </w:rPr>
            </w:pPr>
            <w:r w:rsidRPr="00AD7B29">
              <w:rPr>
                <w:rFonts w:cs="Times New Roman"/>
                <w:sz w:val="18"/>
              </w:rPr>
              <w:t>49</w:t>
            </w:r>
          </w:p>
        </w:tc>
        <w:tc>
          <w:tcPr>
            <w:tcW w:w="1152" w:type="dxa"/>
          </w:tcPr>
          <w:p w14:paraId="7C67288C" w14:textId="77777777" w:rsidR="004309E9" w:rsidRPr="00AD7B29" w:rsidRDefault="00000000">
            <w:pPr>
              <w:spacing w:before="40" w:after="40" w:line="240" w:lineRule="auto"/>
              <w:jc w:val="center"/>
              <w:rPr>
                <w:rFonts w:cs="Times New Roman"/>
              </w:rPr>
            </w:pPr>
            <w:r w:rsidRPr="00AD7B29">
              <w:rPr>
                <w:rFonts w:cs="Times New Roman"/>
                <w:sz w:val="18"/>
              </w:rPr>
              <w:t>2,294.49</w:t>
            </w:r>
          </w:p>
        </w:tc>
        <w:tc>
          <w:tcPr>
            <w:tcW w:w="1152" w:type="dxa"/>
          </w:tcPr>
          <w:p w14:paraId="1C8B8683" w14:textId="77777777" w:rsidR="004309E9" w:rsidRPr="00AD7B29" w:rsidRDefault="00000000">
            <w:pPr>
              <w:spacing w:before="40" w:after="40" w:line="240" w:lineRule="auto"/>
              <w:jc w:val="center"/>
              <w:rPr>
                <w:rFonts w:cs="Times New Roman"/>
              </w:rPr>
            </w:pPr>
            <w:r w:rsidRPr="00AD7B29">
              <w:rPr>
                <w:rFonts w:cs="Times New Roman"/>
                <w:sz w:val="18"/>
              </w:rPr>
              <w:t>3,996.33</w:t>
            </w:r>
          </w:p>
        </w:tc>
        <w:tc>
          <w:tcPr>
            <w:tcW w:w="1224" w:type="dxa"/>
          </w:tcPr>
          <w:p w14:paraId="2FB4089D" w14:textId="77777777" w:rsidR="004309E9" w:rsidRPr="00AD7B29" w:rsidRDefault="00000000">
            <w:pPr>
              <w:spacing w:before="40" w:after="40" w:line="240" w:lineRule="auto"/>
              <w:jc w:val="center"/>
              <w:rPr>
                <w:rFonts w:cs="Times New Roman"/>
              </w:rPr>
            </w:pPr>
            <w:r w:rsidRPr="00AD7B29">
              <w:rPr>
                <w:rFonts w:cs="Times New Roman"/>
                <w:sz w:val="18"/>
              </w:rPr>
              <w:t>7,153.77</w:t>
            </w:r>
          </w:p>
        </w:tc>
        <w:tc>
          <w:tcPr>
            <w:tcW w:w="1080" w:type="dxa"/>
          </w:tcPr>
          <w:p w14:paraId="28BB2B47" w14:textId="77777777" w:rsidR="004309E9" w:rsidRPr="00AD7B29" w:rsidRDefault="00000000">
            <w:pPr>
              <w:spacing w:before="40" w:after="40" w:line="240" w:lineRule="auto"/>
              <w:jc w:val="center"/>
              <w:rPr>
                <w:rFonts w:cs="Times New Roman"/>
              </w:rPr>
            </w:pPr>
            <w:r w:rsidRPr="00AD7B29">
              <w:rPr>
                <w:rFonts w:cs="Times New Roman"/>
                <w:sz w:val="18"/>
              </w:rPr>
              <w:t>19.69 %</w:t>
            </w:r>
          </w:p>
        </w:tc>
        <w:tc>
          <w:tcPr>
            <w:tcW w:w="1296" w:type="dxa"/>
          </w:tcPr>
          <w:p w14:paraId="2F781E22" w14:textId="77777777" w:rsidR="004309E9" w:rsidRPr="00AD7B29" w:rsidRDefault="00000000">
            <w:pPr>
              <w:spacing w:before="40" w:after="40" w:line="240" w:lineRule="auto"/>
              <w:jc w:val="center"/>
              <w:rPr>
                <w:rFonts w:cs="Times New Roman"/>
              </w:rPr>
            </w:pPr>
            <w:r w:rsidRPr="00AD7B29">
              <w:rPr>
                <w:rFonts w:cs="Times New Roman"/>
                <w:sz w:val="18"/>
              </w:rPr>
              <w:t>13.05 %</w:t>
            </w:r>
          </w:p>
        </w:tc>
      </w:tr>
      <w:tr w:rsidR="004309E9" w:rsidRPr="00AD7B29" w14:paraId="4066795C" w14:textId="77777777">
        <w:trPr>
          <w:jc w:val="center"/>
        </w:trPr>
        <w:tc>
          <w:tcPr>
            <w:tcW w:w="2520" w:type="dxa"/>
          </w:tcPr>
          <w:p w14:paraId="6CA4E7E1" w14:textId="77777777" w:rsidR="004309E9" w:rsidRPr="00AD7B29" w:rsidRDefault="00000000">
            <w:pPr>
              <w:spacing w:before="40" w:after="40" w:line="240" w:lineRule="auto"/>
              <w:jc w:val="left"/>
              <w:rPr>
                <w:rFonts w:cs="Times New Roman"/>
              </w:rPr>
            </w:pPr>
            <w:r w:rsidRPr="00AD7B29">
              <w:rPr>
                <w:rFonts w:cs="Times New Roman"/>
                <w:b/>
                <w:sz w:val="18"/>
              </w:rPr>
              <w:t>Enhanced with value index (accepted)</w:t>
            </w:r>
          </w:p>
        </w:tc>
        <w:tc>
          <w:tcPr>
            <w:tcW w:w="936" w:type="dxa"/>
          </w:tcPr>
          <w:p w14:paraId="0D609ED3" w14:textId="77777777" w:rsidR="004309E9" w:rsidRPr="00AD7B29" w:rsidRDefault="00000000">
            <w:pPr>
              <w:spacing w:before="40" w:after="40" w:line="240" w:lineRule="auto"/>
              <w:jc w:val="center"/>
              <w:rPr>
                <w:rFonts w:cs="Times New Roman"/>
              </w:rPr>
            </w:pPr>
            <w:r w:rsidRPr="00AD7B29">
              <w:rPr>
                <w:rFonts w:cs="Times New Roman"/>
                <w:sz w:val="18"/>
              </w:rPr>
              <w:t>50</w:t>
            </w:r>
          </w:p>
        </w:tc>
        <w:tc>
          <w:tcPr>
            <w:tcW w:w="1152" w:type="dxa"/>
          </w:tcPr>
          <w:p w14:paraId="4EB9B056" w14:textId="77777777" w:rsidR="004309E9" w:rsidRPr="00AD7B29" w:rsidRDefault="00000000">
            <w:pPr>
              <w:spacing w:before="40" w:after="40" w:line="240" w:lineRule="auto"/>
              <w:jc w:val="center"/>
              <w:rPr>
                <w:rFonts w:cs="Times New Roman"/>
              </w:rPr>
            </w:pPr>
            <w:r w:rsidRPr="00AD7B29">
              <w:rPr>
                <w:rFonts w:cs="Times New Roman"/>
                <w:sz w:val="18"/>
              </w:rPr>
              <w:t>2,274.19</w:t>
            </w:r>
          </w:p>
        </w:tc>
        <w:tc>
          <w:tcPr>
            <w:tcW w:w="1152" w:type="dxa"/>
          </w:tcPr>
          <w:p w14:paraId="44AEA91C" w14:textId="77777777" w:rsidR="004309E9" w:rsidRPr="00AD7B29" w:rsidRDefault="00000000">
            <w:pPr>
              <w:spacing w:before="40" w:after="40" w:line="240" w:lineRule="auto"/>
              <w:jc w:val="center"/>
              <w:rPr>
                <w:rFonts w:cs="Times New Roman"/>
              </w:rPr>
            </w:pPr>
            <w:r w:rsidRPr="00AD7B29">
              <w:rPr>
                <w:rFonts w:cs="Times New Roman"/>
                <w:b/>
                <w:sz w:val="18"/>
              </w:rPr>
              <w:t>3,980.37</w:t>
            </w:r>
          </w:p>
        </w:tc>
        <w:tc>
          <w:tcPr>
            <w:tcW w:w="1224" w:type="dxa"/>
          </w:tcPr>
          <w:p w14:paraId="7B9A7727" w14:textId="77777777" w:rsidR="004309E9" w:rsidRPr="00AD7B29" w:rsidRDefault="00000000">
            <w:pPr>
              <w:spacing w:before="40" w:after="40" w:line="240" w:lineRule="auto"/>
              <w:jc w:val="center"/>
              <w:rPr>
                <w:rFonts w:cs="Times New Roman"/>
              </w:rPr>
            </w:pPr>
            <w:r w:rsidRPr="00AD7B29">
              <w:rPr>
                <w:rFonts w:cs="Times New Roman"/>
                <w:sz w:val="18"/>
              </w:rPr>
              <w:t>7,098.71</w:t>
            </w:r>
          </w:p>
        </w:tc>
        <w:tc>
          <w:tcPr>
            <w:tcW w:w="1080" w:type="dxa"/>
          </w:tcPr>
          <w:p w14:paraId="6FDA0728" w14:textId="77777777" w:rsidR="004309E9" w:rsidRPr="00AD7B29" w:rsidRDefault="00000000">
            <w:pPr>
              <w:spacing w:before="40" w:after="40" w:line="240" w:lineRule="auto"/>
              <w:jc w:val="center"/>
              <w:rPr>
                <w:rFonts w:cs="Times New Roman"/>
              </w:rPr>
            </w:pPr>
            <w:r w:rsidRPr="00AD7B29">
              <w:rPr>
                <w:rFonts w:cs="Times New Roman"/>
                <w:b/>
                <w:sz w:val="18"/>
              </w:rPr>
              <w:t>19.66 %</w:t>
            </w:r>
          </w:p>
        </w:tc>
        <w:tc>
          <w:tcPr>
            <w:tcW w:w="1296" w:type="dxa"/>
          </w:tcPr>
          <w:p w14:paraId="1A516A44" w14:textId="77777777" w:rsidR="004309E9" w:rsidRPr="00AD7B29" w:rsidRDefault="00000000">
            <w:pPr>
              <w:spacing w:before="40" w:after="40" w:line="240" w:lineRule="auto"/>
              <w:jc w:val="center"/>
              <w:rPr>
                <w:rFonts w:cs="Times New Roman"/>
              </w:rPr>
            </w:pPr>
            <w:r w:rsidRPr="00AD7B29">
              <w:rPr>
                <w:rFonts w:cs="Times New Roman"/>
                <w:sz w:val="18"/>
              </w:rPr>
              <w:t>13.10 %</w:t>
            </w:r>
          </w:p>
        </w:tc>
      </w:tr>
    </w:tbl>
    <w:p w14:paraId="364AA347" w14:textId="77777777" w:rsidR="004309E9" w:rsidRPr="00AD7B29" w:rsidRDefault="004309E9">
      <w:pPr>
        <w:spacing w:after="80"/>
        <w:rPr>
          <w:rFonts w:cs="Times New Roman"/>
        </w:rPr>
      </w:pPr>
    </w:p>
    <w:p w14:paraId="6866A100"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0E647E68" wp14:editId="4052200B">
            <wp:extent cx="5120640" cy="282438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house_ablation.png"/>
                    <pic:cNvPicPr/>
                  </pic:nvPicPr>
                  <pic:blipFill>
                    <a:blip r:embed="rId41"/>
                    <a:stretch>
                      <a:fillRect/>
                    </a:stretch>
                  </pic:blipFill>
                  <pic:spPr>
                    <a:xfrm>
                      <a:off x="0" y="0"/>
                      <a:ext cx="5120640" cy="2824389"/>
                    </a:xfrm>
                    <a:prstGeom prst="rect">
                      <a:avLst/>
                    </a:prstGeom>
                  </pic:spPr>
                </pic:pic>
              </a:graphicData>
            </a:graphic>
          </wp:inline>
        </w:drawing>
      </w:r>
    </w:p>
    <w:p w14:paraId="443B5E68" w14:textId="3D5BD1E0" w:rsidR="004309E9" w:rsidRPr="009114C9" w:rsidRDefault="009114C9" w:rsidP="009114C9">
      <w:pPr>
        <w:pStyle w:val="Caption"/>
        <w:jc w:val="center"/>
        <w:rPr>
          <w:rFonts w:cs="Times New Roman"/>
          <w:color w:val="000000" w:themeColor="text1"/>
        </w:rPr>
      </w:pPr>
      <w:bookmarkStart w:id="133" w:name="_Toc237698429"/>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26</w:t>
      </w:r>
      <w:r w:rsidRPr="009114C9">
        <w:rPr>
          <w:color w:val="000000" w:themeColor="text1"/>
        </w:rPr>
        <w:fldChar w:fldCharType="end"/>
      </w:r>
      <w:r w:rsidRPr="009114C9">
        <w:rPr>
          <w:color w:val="000000" w:themeColor="text1"/>
        </w:rPr>
        <w:t>:House valuation model — held-out validation error by feature set (n = 3,354).</w:t>
      </w:r>
      <w:bookmarkEnd w:id="133"/>
    </w:p>
    <w:p w14:paraId="34A19AB7" w14:textId="77777777" w:rsidR="004309E9" w:rsidRPr="00AD7B29" w:rsidRDefault="00000000">
      <w:pPr>
        <w:pStyle w:val="Heading3"/>
        <w:jc w:val="left"/>
        <w:rPr>
          <w:rFonts w:ascii="Times New Roman" w:hAnsi="Times New Roman" w:cs="Times New Roman"/>
        </w:rPr>
      </w:pPr>
      <w:bookmarkStart w:id="134" w:name="_Toc237639644"/>
      <w:proofErr w:type="gramStart"/>
      <w:r w:rsidRPr="00AD7B29">
        <w:rPr>
          <w:rFonts w:ascii="Times New Roman" w:eastAsia="Times New Roman" w:hAnsi="Times New Roman" w:cs="Times New Roman"/>
        </w:rPr>
        <w:t>7.7.2  Graph</w:t>
      </w:r>
      <w:proofErr w:type="gramEnd"/>
      <w:r w:rsidRPr="00AD7B29">
        <w:rPr>
          <w:rFonts w:ascii="Times New Roman" w:eastAsia="Times New Roman" w:hAnsi="Times New Roman" w:cs="Times New Roman"/>
        </w:rPr>
        <w:t xml:space="preserve"> neural network experiment (negative result)</w:t>
      </w:r>
      <w:bookmarkEnd w:id="134"/>
    </w:p>
    <w:p w14:paraId="36B93DA4" w14:textId="77777777" w:rsidR="004309E9" w:rsidRPr="00AD7B29" w:rsidRDefault="00000000">
      <w:pPr>
        <w:rPr>
          <w:rFonts w:cs="Times New Roman"/>
        </w:rPr>
      </w:pPr>
      <w:r w:rsidRPr="00AD7B29">
        <w:rPr>
          <w:rFonts w:cs="Times New Roman"/>
        </w:rPr>
        <w:t xml:space="preserve">A GATv2 residual imputer was built to let a listing borrow attribute values from spatial, feature-space and location </w:t>
      </w:r>
      <w:proofErr w:type="spellStart"/>
      <w:r w:rsidRPr="00AD7B29">
        <w:rPr>
          <w:rFonts w:cs="Times New Roman"/>
        </w:rPr>
        <w:t>neighbours</w:t>
      </w:r>
      <w:proofErr w:type="spellEnd"/>
      <w:r w:rsidRPr="00AD7B29">
        <w:rPr>
          <w:rFonts w:cs="Times New Roman"/>
        </w:rPr>
        <w:t xml:space="preserve">, on the hypothesis that missing bedroom counts, road widths and service distances could be recovered from comparable properties. The graph used sixteen spatial, sixteen feature and eight location </w:t>
      </w:r>
      <w:proofErr w:type="spellStart"/>
      <w:r w:rsidRPr="00AD7B29">
        <w:rPr>
          <w:rFonts w:cs="Times New Roman"/>
        </w:rPr>
        <w:t>neighbours</w:t>
      </w:r>
      <w:proofErr w:type="spellEnd"/>
      <w:r w:rsidRPr="00AD7B29">
        <w:rPr>
          <w:rFonts w:cs="Times New Roman"/>
        </w:rPr>
        <w:t xml:space="preserve"> per node, yielding roughly 1.73 million spatial and feature edges on the training split. Four variants were evaluated against a 2 % MAE improvement threshold.</w:t>
      </w:r>
    </w:p>
    <w:p w14:paraId="7B7E8A47" w14:textId="77777777" w:rsidR="004309E9" w:rsidRPr="00AD7B29" w:rsidRDefault="00000000">
      <w:pPr>
        <w:rPr>
          <w:rFonts w:cs="Times New Roman"/>
        </w:rPr>
      </w:pPr>
      <w:r w:rsidRPr="00AD7B29">
        <w:rPr>
          <w:rFonts w:cs="Times New Roman"/>
        </w:rPr>
        <w:t xml:space="preserve">None passed. The best variant was 3.07 % </w:t>
      </w:r>
      <w:r w:rsidRPr="00AD7B29">
        <w:rPr>
          <w:rFonts w:cs="Times New Roman"/>
          <w:b/>
        </w:rPr>
        <w:t>worse</w:t>
      </w:r>
      <w:r w:rsidRPr="00AD7B29">
        <w:rPr>
          <w:rFonts w:cs="Times New Roman"/>
        </w:rPr>
        <w:t xml:space="preserve"> than the </w:t>
      </w:r>
      <w:proofErr w:type="spellStart"/>
      <w:r w:rsidRPr="00AD7B29">
        <w:rPr>
          <w:rFonts w:cs="Times New Roman"/>
        </w:rPr>
        <w:t>CatBoost</w:t>
      </w:r>
      <w:proofErr w:type="spellEnd"/>
      <w:r w:rsidRPr="00AD7B29">
        <w:rPr>
          <w:rFonts w:cs="Times New Roman"/>
        </w:rPr>
        <w:t xml:space="preserve"> baseline, and the standalone GNN was catastrophically worse at 20,072.80 validation MAE against 3,980.37 — its 99.99 % MAPE indicates it had collapsed to predicting a near-constant. The multi-task variants did improve numeric imputation quality (imputation MAE 0.84 against 1.04 without the auxiliary task), so the graph does carry attribute signal; it simply does not carry price </w:t>
      </w:r>
      <w:r w:rsidRPr="00AD7B29">
        <w:rPr>
          <w:rFonts w:cs="Times New Roman"/>
        </w:rPr>
        <w:lastRenderedPageBreak/>
        <w:t xml:space="preserve">signal that </w:t>
      </w:r>
      <w:proofErr w:type="spellStart"/>
      <w:r w:rsidRPr="00AD7B29">
        <w:rPr>
          <w:rFonts w:cs="Times New Roman"/>
        </w:rPr>
        <w:t>CatBoost</w:t>
      </w:r>
      <w:proofErr w:type="spellEnd"/>
      <w:r w:rsidRPr="00AD7B29">
        <w:rPr>
          <w:rFonts w:cs="Times New Roman"/>
        </w:rPr>
        <w:t xml:space="preserve"> had not already extracted. The component ships behind an optional import that the house service functions correctly without, and this is verified by a dedicated fallback test.</w:t>
      </w:r>
    </w:p>
    <w:p w14:paraId="408BAD7E" w14:textId="113FB93D" w:rsidR="004309E9" w:rsidRPr="009114C9" w:rsidRDefault="009114C9" w:rsidP="009114C9">
      <w:pPr>
        <w:pStyle w:val="Caption"/>
        <w:jc w:val="center"/>
        <w:rPr>
          <w:rFonts w:cs="Times New Roman"/>
          <w:color w:val="000000" w:themeColor="text1"/>
        </w:rPr>
      </w:pPr>
      <w:bookmarkStart w:id="135" w:name="_Toc237698450"/>
      <w:bookmarkStart w:id="136" w:name="_Toc237699846"/>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16</w:t>
      </w:r>
      <w:r w:rsidRPr="009114C9">
        <w:rPr>
          <w:color w:val="000000" w:themeColor="text1"/>
        </w:rPr>
        <w:fldChar w:fldCharType="end"/>
      </w:r>
      <w:r w:rsidRPr="009114C9">
        <w:rPr>
          <w:color w:val="000000" w:themeColor="text1"/>
        </w:rPr>
        <w:t>:HOUSE GNN RESIDUAL EXPERIMENT — ALL VARIANTS AGAINST THE ACCEPTED BASELINE</w:t>
      </w:r>
      <w:bookmarkEnd w:id="135"/>
      <w:bookmarkEnd w:id="136"/>
    </w:p>
    <w:tbl>
      <w:tblPr>
        <w:tblStyle w:val="TableGrid"/>
        <w:tblW w:w="0" w:type="auto"/>
        <w:jc w:val="center"/>
        <w:tblLayout w:type="fixed"/>
        <w:tblLook w:val="04A0" w:firstRow="1" w:lastRow="0" w:firstColumn="1" w:lastColumn="0" w:noHBand="0" w:noVBand="1"/>
      </w:tblPr>
      <w:tblGrid>
        <w:gridCol w:w="2520"/>
        <w:gridCol w:w="1224"/>
        <w:gridCol w:w="1296"/>
        <w:gridCol w:w="1152"/>
        <w:gridCol w:w="1512"/>
        <w:gridCol w:w="1224"/>
      </w:tblGrid>
      <w:tr w:rsidR="004309E9" w:rsidRPr="00AD7B29" w14:paraId="3CFB3A78" w14:textId="77777777">
        <w:trPr>
          <w:tblHeader/>
          <w:jc w:val="center"/>
        </w:trPr>
        <w:tc>
          <w:tcPr>
            <w:tcW w:w="2520" w:type="dxa"/>
            <w:shd w:val="clear" w:color="auto" w:fill="D9E2EC"/>
          </w:tcPr>
          <w:p w14:paraId="498BA399" w14:textId="77777777" w:rsidR="004309E9" w:rsidRPr="00AD7B29" w:rsidRDefault="00000000">
            <w:pPr>
              <w:spacing w:before="40" w:after="40" w:line="240" w:lineRule="auto"/>
              <w:jc w:val="center"/>
              <w:rPr>
                <w:rFonts w:cs="Times New Roman"/>
              </w:rPr>
            </w:pPr>
            <w:r w:rsidRPr="00AD7B29">
              <w:rPr>
                <w:rFonts w:cs="Times New Roman"/>
                <w:b/>
                <w:sz w:val="18"/>
              </w:rPr>
              <w:t>Variant</w:t>
            </w:r>
          </w:p>
        </w:tc>
        <w:tc>
          <w:tcPr>
            <w:tcW w:w="1224" w:type="dxa"/>
            <w:shd w:val="clear" w:color="auto" w:fill="D9E2EC"/>
          </w:tcPr>
          <w:p w14:paraId="0D1002D8" w14:textId="77777777" w:rsidR="004309E9" w:rsidRPr="00AD7B29" w:rsidRDefault="00000000">
            <w:pPr>
              <w:spacing w:before="40" w:after="40" w:line="240" w:lineRule="auto"/>
              <w:jc w:val="center"/>
              <w:rPr>
                <w:rFonts w:cs="Times New Roman"/>
              </w:rPr>
            </w:pPr>
            <w:r w:rsidRPr="00AD7B29">
              <w:rPr>
                <w:rFonts w:cs="Times New Roman"/>
                <w:b/>
                <w:sz w:val="18"/>
              </w:rPr>
              <w:t>Val. MAE</w:t>
            </w:r>
          </w:p>
        </w:tc>
        <w:tc>
          <w:tcPr>
            <w:tcW w:w="1296" w:type="dxa"/>
            <w:shd w:val="clear" w:color="auto" w:fill="D9E2EC"/>
          </w:tcPr>
          <w:p w14:paraId="3A49DF47" w14:textId="77777777" w:rsidR="004309E9" w:rsidRPr="00AD7B29" w:rsidRDefault="00000000">
            <w:pPr>
              <w:spacing w:before="40" w:after="40" w:line="240" w:lineRule="auto"/>
              <w:jc w:val="center"/>
              <w:rPr>
                <w:rFonts w:cs="Times New Roman"/>
              </w:rPr>
            </w:pPr>
            <w:r w:rsidRPr="00AD7B29">
              <w:rPr>
                <w:rFonts w:cs="Times New Roman"/>
                <w:b/>
                <w:sz w:val="18"/>
              </w:rPr>
              <w:t>Val. RMSE</w:t>
            </w:r>
          </w:p>
        </w:tc>
        <w:tc>
          <w:tcPr>
            <w:tcW w:w="1152" w:type="dxa"/>
            <w:shd w:val="clear" w:color="auto" w:fill="D9E2EC"/>
          </w:tcPr>
          <w:p w14:paraId="3F077338" w14:textId="77777777" w:rsidR="004309E9" w:rsidRPr="00AD7B29" w:rsidRDefault="00000000">
            <w:pPr>
              <w:spacing w:before="40" w:after="40" w:line="240" w:lineRule="auto"/>
              <w:jc w:val="center"/>
              <w:rPr>
                <w:rFonts w:cs="Times New Roman"/>
              </w:rPr>
            </w:pPr>
            <w:r w:rsidRPr="00AD7B29">
              <w:rPr>
                <w:rFonts w:cs="Times New Roman"/>
                <w:b/>
                <w:sz w:val="18"/>
              </w:rPr>
              <w:t>Val. MAPE</w:t>
            </w:r>
          </w:p>
        </w:tc>
        <w:tc>
          <w:tcPr>
            <w:tcW w:w="1512" w:type="dxa"/>
            <w:shd w:val="clear" w:color="auto" w:fill="D9E2EC"/>
          </w:tcPr>
          <w:p w14:paraId="1BDC0FAD" w14:textId="77777777" w:rsidR="004309E9" w:rsidRPr="00AD7B29" w:rsidRDefault="00000000">
            <w:pPr>
              <w:spacing w:before="40" w:after="40" w:line="240" w:lineRule="auto"/>
              <w:jc w:val="center"/>
              <w:rPr>
                <w:rFonts w:cs="Times New Roman"/>
              </w:rPr>
            </w:pPr>
            <w:r w:rsidRPr="00AD7B29">
              <w:rPr>
                <w:rFonts w:cs="Times New Roman"/>
                <w:b/>
                <w:sz w:val="18"/>
              </w:rPr>
              <w:t>Change vs baseline</w:t>
            </w:r>
          </w:p>
        </w:tc>
        <w:tc>
          <w:tcPr>
            <w:tcW w:w="1224" w:type="dxa"/>
            <w:shd w:val="clear" w:color="auto" w:fill="D9E2EC"/>
          </w:tcPr>
          <w:p w14:paraId="64521BA3" w14:textId="77777777" w:rsidR="004309E9" w:rsidRPr="00AD7B29" w:rsidRDefault="00000000">
            <w:pPr>
              <w:spacing w:before="40" w:after="40" w:line="240" w:lineRule="auto"/>
              <w:jc w:val="center"/>
              <w:rPr>
                <w:rFonts w:cs="Times New Roman"/>
              </w:rPr>
            </w:pPr>
            <w:r w:rsidRPr="00AD7B29">
              <w:rPr>
                <w:rFonts w:cs="Times New Roman"/>
                <w:b/>
                <w:sz w:val="18"/>
              </w:rPr>
              <w:t>Outcome</w:t>
            </w:r>
          </w:p>
        </w:tc>
      </w:tr>
      <w:tr w:rsidR="004309E9" w:rsidRPr="00AD7B29" w14:paraId="1B19972F" w14:textId="77777777">
        <w:trPr>
          <w:jc w:val="center"/>
        </w:trPr>
        <w:tc>
          <w:tcPr>
            <w:tcW w:w="2520" w:type="dxa"/>
          </w:tcPr>
          <w:p w14:paraId="0CFEE9E9"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CatBoost</w:t>
            </w:r>
            <w:proofErr w:type="spellEnd"/>
            <w:r w:rsidRPr="00AD7B29">
              <w:rPr>
                <w:rFonts w:cs="Times New Roman"/>
                <w:sz w:val="18"/>
              </w:rPr>
              <w:t xml:space="preserve"> baseline (accepted)</w:t>
            </w:r>
          </w:p>
        </w:tc>
        <w:tc>
          <w:tcPr>
            <w:tcW w:w="1224" w:type="dxa"/>
          </w:tcPr>
          <w:p w14:paraId="2A603ABB" w14:textId="77777777" w:rsidR="004309E9" w:rsidRPr="00AD7B29" w:rsidRDefault="00000000">
            <w:pPr>
              <w:spacing w:before="40" w:after="40" w:line="240" w:lineRule="auto"/>
              <w:jc w:val="center"/>
              <w:rPr>
                <w:rFonts w:cs="Times New Roman"/>
              </w:rPr>
            </w:pPr>
            <w:r w:rsidRPr="00AD7B29">
              <w:rPr>
                <w:rFonts w:cs="Times New Roman"/>
                <w:sz w:val="18"/>
              </w:rPr>
              <w:t>3,980.37</w:t>
            </w:r>
          </w:p>
        </w:tc>
        <w:tc>
          <w:tcPr>
            <w:tcW w:w="1296" w:type="dxa"/>
          </w:tcPr>
          <w:p w14:paraId="48B9DC6B" w14:textId="77777777" w:rsidR="004309E9" w:rsidRPr="00AD7B29" w:rsidRDefault="00000000">
            <w:pPr>
              <w:spacing w:before="40" w:after="40" w:line="240" w:lineRule="auto"/>
              <w:jc w:val="center"/>
              <w:rPr>
                <w:rFonts w:cs="Times New Roman"/>
              </w:rPr>
            </w:pPr>
            <w:r w:rsidRPr="00AD7B29">
              <w:rPr>
                <w:rFonts w:cs="Times New Roman"/>
                <w:sz w:val="18"/>
              </w:rPr>
              <w:t>7,098.71</w:t>
            </w:r>
          </w:p>
        </w:tc>
        <w:tc>
          <w:tcPr>
            <w:tcW w:w="1152" w:type="dxa"/>
          </w:tcPr>
          <w:p w14:paraId="1D49CF76" w14:textId="77777777" w:rsidR="004309E9" w:rsidRPr="00AD7B29" w:rsidRDefault="00000000">
            <w:pPr>
              <w:spacing w:before="40" w:after="40" w:line="240" w:lineRule="auto"/>
              <w:jc w:val="center"/>
              <w:rPr>
                <w:rFonts w:cs="Times New Roman"/>
              </w:rPr>
            </w:pPr>
            <w:r w:rsidRPr="00AD7B29">
              <w:rPr>
                <w:rFonts w:cs="Times New Roman"/>
                <w:sz w:val="18"/>
              </w:rPr>
              <w:t>19.66 %</w:t>
            </w:r>
          </w:p>
        </w:tc>
        <w:tc>
          <w:tcPr>
            <w:tcW w:w="1512" w:type="dxa"/>
          </w:tcPr>
          <w:p w14:paraId="33A8AC7F" w14:textId="77777777" w:rsidR="004309E9" w:rsidRPr="00AD7B29" w:rsidRDefault="00000000">
            <w:pPr>
              <w:spacing w:before="40" w:after="40" w:line="240" w:lineRule="auto"/>
              <w:jc w:val="center"/>
              <w:rPr>
                <w:rFonts w:cs="Times New Roman"/>
              </w:rPr>
            </w:pPr>
            <w:r w:rsidRPr="00AD7B29">
              <w:rPr>
                <w:rFonts w:cs="Times New Roman"/>
                <w:sz w:val="18"/>
              </w:rPr>
              <w:t>—</w:t>
            </w:r>
          </w:p>
        </w:tc>
        <w:tc>
          <w:tcPr>
            <w:tcW w:w="1224" w:type="dxa"/>
          </w:tcPr>
          <w:p w14:paraId="68EE5AAD" w14:textId="77777777" w:rsidR="004309E9" w:rsidRPr="00AD7B29" w:rsidRDefault="00000000">
            <w:pPr>
              <w:spacing w:before="40" w:after="40" w:line="240" w:lineRule="auto"/>
              <w:jc w:val="center"/>
              <w:rPr>
                <w:rFonts w:cs="Times New Roman"/>
              </w:rPr>
            </w:pPr>
            <w:r w:rsidRPr="00AD7B29">
              <w:rPr>
                <w:rFonts w:cs="Times New Roman"/>
                <w:sz w:val="18"/>
              </w:rPr>
              <w:t>Retained</w:t>
            </w:r>
          </w:p>
        </w:tc>
      </w:tr>
      <w:tr w:rsidR="004309E9" w:rsidRPr="00AD7B29" w14:paraId="4D342F7E" w14:textId="77777777">
        <w:trPr>
          <w:jc w:val="center"/>
        </w:trPr>
        <w:tc>
          <w:tcPr>
            <w:tcW w:w="2520" w:type="dxa"/>
          </w:tcPr>
          <w:p w14:paraId="3FC9B4F9" w14:textId="77777777" w:rsidR="004309E9" w:rsidRPr="00AD7B29" w:rsidRDefault="00000000">
            <w:pPr>
              <w:spacing w:before="40" w:after="40" w:line="240" w:lineRule="auto"/>
              <w:jc w:val="left"/>
              <w:rPr>
                <w:rFonts w:cs="Times New Roman"/>
              </w:rPr>
            </w:pPr>
            <w:r w:rsidRPr="00AD7B29">
              <w:rPr>
                <w:rFonts w:cs="Times New Roman"/>
                <w:sz w:val="18"/>
              </w:rPr>
              <w:t>Standalone GNN</w:t>
            </w:r>
          </w:p>
        </w:tc>
        <w:tc>
          <w:tcPr>
            <w:tcW w:w="1224" w:type="dxa"/>
          </w:tcPr>
          <w:p w14:paraId="38309890" w14:textId="77777777" w:rsidR="004309E9" w:rsidRPr="00AD7B29" w:rsidRDefault="00000000">
            <w:pPr>
              <w:spacing w:before="40" w:after="40" w:line="240" w:lineRule="auto"/>
              <w:jc w:val="center"/>
              <w:rPr>
                <w:rFonts w:cs="Times New Roman"/>
              </w:rPr>
            </w:pPr>
            <w:r w:rsidRPr="00AD7B29">
              <w:rPr>
                <w:rFonts w:cs="Times New Roman"/>
                <w:sz w:val="18"/>
              </w:rPr>
              <w:t>20,072.80</w:t>
            </w:r>
          </w:p>
        </w:tc>
        <w:tc>
          <w:tcPr>
            <w:tcW w:w="1296" w:type="dxa"/>
          </w:tcPr>
          <w:p w14:paraId="3B599990" w14:textId="77777777" w:rsidR="004309E9" w:rsidRPr="00AD7B29" w:rsidRDefault="00000000">
            <w:pPr>
              <w:spacing w:before="40" w:after="40" w:line="240" w:lineRule="auto"/>
              <w:jc w:val="center"/>
              <w:rPr>
                <w:rFonts w:cs="Times New Roman"/>
              </w:rPr>
            </w:pPr>
            <w:r w:rsidRPr="00AD7B29">
              <w:rPr>
                <w:rFonts w:cs="Times New Roman"/>
                <w:sz w:val="18"/>
              </w:rPr>
              <w:t>23,609.41</w:t>
            </w:r>
          </w:p>
        </w:tc>
        <w:tc>
          <w:tcPr>
            <w:tcW w:w="1152" w:type="dxa"/>
          </w:tcPr>
          <w:p w14:paraId="77650D90" w14:textId="77777777" w:rsidR="004309E9" w:rsidRPr="00AD7B29" w:rsidRDefault="00000000">
            <w:pPr>
              <w:spacing w:before="40" w:after="40" w:line="240" w:lineRule="auto"/>
              <w:jc w:val="center"/>
              <w:rPr>
                <w:rFonts w:cs="Times New Roman"/>
              </w:rPr>
            </w:pPr>
            <w:r w:rsidRPr="00AD7B29">
              <w:rPr>
                <w:rFonts w:cs="Times New Roman"/>
                <w:sz w:val="18"/>
              </w:rPr>
              <w:t>99.99 %</w:t>
            </w:r>
          </w:p>
        </w:tc>
        <w:tc>
          <w:tcPr>
            <w:tcW w:w="1512" w:type="dxa"/>
          </w:tcPr>
          <w:p w14:paraId="7AC64EDC" w14:textId="77777777" w:rsidR="004309E9" w:rsidRPr="00AD7B29" w:rsidRDefault="00000000">
            <w:pPr>
              <w:spacing w:before="40" w:after="40" w:line="240" w:lineRule="auto"/>
              <w:jc w:val="center"/>
              <w:rPr>
                <w:rFonts w:cs="Times New Roman"/>
              </w:rPr>
            </w:pPr>
            <w:r w:rsidRPr="00AD7B29">
              <w:rPr>
                <w:rFonts w:cs="Times New Roman"/>
                <w:sz w:val="18"/>
              </w:rPr>
              <w:t>−404 %</w:t>
            </w:r>
          </w:p>
        </w:tc>
        <w:tc>
          <w:tcPr>
            <w:tcW w:w="1224" w:type="dxa"/>
          </w:tcPr>
          <w:p w14:paraId="24CC5060" w14:textId="77777777" w:rsidR="004309E9" w:rsidRPr="00AD7B29" w:rsidRDefault="00000000">
            <w:pPr>
              <w:spacing w:before="40" w:after="40" w:line="240" w:lineRule="auto"/>
              <w:jc w:val="center"/>
              <w:rPr>
                <w:rFonts w:cs="Times New Roman"/>
              </w:rPr>
            </w:pPr>
            <w:r w:rsidRPr="00AD7B29">
              <w:rPr>
                <w:rFonts w:cs="Times New Roman"/>
                <w:sz w:val="18"/>
              </w:rPr>
              <w:t>Rejected</w:t>
            </w:r>
          </w:p>
        </w:tc>
      </w:tr>
      <w:tr w:rsidR="004309E9" w:rsidRPr="00AD7B29" w14:paraId="11CBEB4D" w14:textId="77777777">
        <w:trPr>
          <w:jc w:val="center"/>
        </w:trPr>
        <w:tc>
          <w:tcPr>
            <w:tcW w:w="2520" w:type="dxa"/>
          </w:tcPr>
          <w:p w14:paraId="660ECC96" w14:textId="77777777" w:rsidR="004309E9" w:rsidRPr="00AD7B29" w:rsidRDefault="00000000">
            <w:pPr>
              <w:spacing w:before="40" w:after="40" w:line="240" w:lineRule="auto"/>
              <w:jc w:val="left"/>
              <w:rPr>
                <w:rFonts w:cs="Times New Roman"/>
              </w:rPr>
            </w:pPr>
            <w:r w:rsidRPr="00AD7B29">
              <w:rPr>
                <w:rFonts w:cs="Times New Roman"/>
                <w:sz w:val="18"/>
              </w:rPr>
              <w:t>Residual, no imputation</w:t>
            </w:r>
          </w:p>
        </w:tc>
        <w:tc>
          <w:tcPr>
            <w:tcW w:w="1224" w:type="dxa"/>
          </w:tcPr>
          <w:p w14:paraId="60CB9232" w14:textId="77777777" w:rsidR="004309E9" w:rsidRPr="00AD7B29" w:rsidRDefault="00000000">
            <w:pPr>
              <w:spacing w:before="40" w:after="40" w:line="240" w:lineRule="auto"/>
              <w:jc w:val="center"/>
              <w:rPr>
                <w:rFonts w:cs="Times New Roman"/>
              </w:rPr>
            </w:pPr>
            <w:r w:rsidRPr="00AD7B29">
              <w:rPr>
                <w:rFonts w:cs="Times New Roman"/>
                <w:sz w:val="18"/>
              </w:rPr>
              <w:t>4,110.76</w:t>
            </w:r>
          </w:p>
        </w:tc>
        <w:tc>
          <w:tcPr>
            <w:tcW w:w="1296" w:type="dxa"/>
          </w:tcPr>
          <w:p w14:paraId="7CB48418" w14:textId="77777777" w:rsidR="004309E9" w:rsidRPr="00AD7B29" w:rsidRDefault="00000000">
            <w:pPr>
              <w:spacing w:before="40" w:after="40" w:line="240" w:lineRule="auto"/>
              <w:jc w:val="center"/>
              <w:rPr>
                <w:rFonts w:cs="Times New Roman"/>
              </w:rPr>
            </w:pPr>
            <w:r w:rsidRPr="00AD7B29">
              <w:rPr>
                <w:rFonts w:cs="Times New Roman"/>
                <w:sz w:val="18"/>
              </w:rPr>
              <w:t>7,177.70</w:t>
            </w:r>
          </w:p>
        </w:tc>
        <w:tc>
          <w:tcPr>
            <w:tcW w:w="1152" w:type="dxa"/>
          </w:tcPr>
          <w:p w14:paraId="343C7731" w14:textId="77777777" w:rsidR="004309E9" w:rsidRPr="00AD7B29" w:rsidRDefault="00000000">
            <w:pPr>
              <w:spacing w:before="40" w:after="40" w:line="240" w:lineRule="auto"/>
              <w:jc w:val="center"/>
              <w:rPr>
                <w:rFonts w:cs="Times New Roman"/>
              </w:rPr>
            </w:pPr>
            <w:r w:rsidRPr="00AD7B29">
              <w:rPr>
                <w:rFonts w:cs="Times New Roman"/>
                <w:sz w:val="18"/>
              </w:rPr>
              <w:t>20.64 %</w:t>
            </w:r>
          </w:p>
        </w:tc>
        <w:tc>
          <w:tcPr>
            <w:tcW w:w="1512" w:type="dxa"/>
          </w:tcPr>
          <w:p w14:paraId="0EB570FD" w14:textId="77777777" w:rsidR="004309E9" w:rsidRPr="00AD7B29" w:rsidRDefault="00000000">
            <w:pPr>
              <w:spacing w:before="40" w:after="40" w:line="240" w:lineRule="auto"/>
              <w:jc w:val="center"/>
              <w:rPr>
                <w:rFonts w:cs="Times New Roman"/>
              </w:rPr>
            </w:pPr>
            <w:r w:rsidRPr="00AD7B29">
              <w:rPr>
                <w:rFonts w:cs="Times New Roman"/>
                <w:sz w:val="18"/>
              </w:rPr>
              <w:t>−3.28 %</w:t>
            </w:r>
          </w:p>
        </w:tc>
        <w:tc>
          <w:tcPr>
            <w:tcW w:w="1224" w:type="dxa"/>
          </w:tcPr>
          <w:p w14:paraId="61BC59BF" w14:textId="77777777" w:rsidR="004309E9" w:rsidRPr="00AD7B29" w:rsidRDefault="00000000">
            <w:pPr>
              <w:spacing w:before="40" w:after="40" w:line="240" w:lineRule="auto"/>
              <w:jc w:val="center"/>
              <w:rPr>
                <w:rFonts w:cs="Times New Roman"/>
              </w:rPr>
            </w:pPr>
            <w:r w:rsidRPr="00AD7B29">
              <w:rPr>
                <w:rFonts w:cs="Times New Roman"/>
                <w:sz w:val="18"/>
              </w:rPr>
              <w:t>Rejected</w:t>
            </w:r>
          </w:p>
        </w:tc>
      </w:tr>
      <w:tr w:rsidR="004309E9" w:rsidRPr="00AD7B29" w14:paraId="5F0E1453" w14:textId="77777777">
        <w:trPr>
          <w:jc w:val="center"/>
        </w:trPr>
        <w:tc>
          <w:tcPr>
            <w:tcW w:w="2520" w:type="dxa"/>
          </w:tcPr>
          <w:p w14:paraId="570EA690" w14:textId="77777777" w:rsidR="004309E9" w:rsidRPr="00AD7B29" w:rsidRDefault="00000000">
            <w:pPr>
              <w:spacing w:before="40" w:after="40" w:line="240" w:lineRule="auto"/>
              <w:jc w:val="left"/>
              <w:rPr>
                <w:rFonts w:cs="Times New Roman"/>
              </w:rPr>
            </w:pPr>
            <w:r w:rsidRPr="00AD7B29">
              <w:rPr>
                <w:rFonts w:cs="Times New Roman"/>
                <w:sz w:val="18"/>
              </w:rPr>
              <w:t>Residual, MTL 70/30</w:t>
            </w:r>
          </w:p>
        </w:tc>
        <w:tc>
          <w:tcPr>
            <w:tcW w:w="1224" w:type="dxa"/>
          </w:tcPr>
          <w:p w14:paraId="6818C7FD" w14:textId="77777777" w:rsidR="004309E9" w:rsidRPr="00AD7B29" w:rsidRDefault="00000000">
            <w:pPr>
              <w:spacing w:before="40" w:after="40" w:line="240" w:lineRule="auto"/>
              <w:jc w:val="center"/>
              <w:rPr>
                <w:rFonts w:cs="Times New Roman"/>
              </w:rPr>
            </w:pPr>
            <w:r w:rsidRPr="00AD7B29">
              <w:rPr>
                <w:rFonts w:cs="Times New Roman"/>
                <w:sz w:val="18"/>
              </w:rPr>
              <w:t>4,199.79</w:t>
            </w:r>
          </w:p>
        </w:tc>
        <w:tc>
          <w:tcPr>
            <w:tcW w:w="1296" w:type="dxa"/>
          </w:tcPr>
          <w:p w14:paraId="19BD2169" w14:textId="77777777" w:rsidR="004309E9" w:rsidRPr="00AD7B29" w:rsidRDefault="00000000">
            <w:pPr>
              <w:spacing w:before="40" w:after="40" w:line="240" w:lineRule="auto"/>
              <w:jc w:val="center"/>
              <w:rPr>
                <w:rFonts w:cs="Times New Roman"/>
              </w:rPr>
            </w:pPr>
            <w:r w:rsidRPr="00AD7B29">
              <w:rPr>
                <w:rFonts w:cs="Times New Roman"/>
                <w:sz w:val="18"/>
              </w:rPr>
              <w:t>7,266.65</w:t>
            </w:r>
          </w:p>
        </w:tc>
        <w:tc>
          <w:tcPr>
            <w:tcW w:w="1152" w:type="dxa"/>
          </w:tcPr>
          <w:p w14:paraId="07B76D39" w14:textId="77777777" w:rsidR="004309E9" w:rsidRPr="00AD7B29" w:rsidRDefault="00000000">
            <w:pPr>
              <w:spacing w:before="40" w:after="40" w:line="240" w:lineRule="auto"/>
              <w:jc w:val="center"/>
              <w:rPr>
                <w:rFonts w:cs="Times New Roman"/>
              </w:rPr>
            </w:pPr>
            <w:r w:rsidRPr="00AD7B29">
              <w:rPr>
                <w:rFonts w:cs="Times New Roman"/>
                <w:sz w:val="18"/>
              </w:rPr>
              <w:t>20.49 %</w:t>
            </w:r>
          </w:p>
        </w:tc>
        <w:tc>
          <w:tcPr>
            <w:tcW w:w="1512" w:type="dxa"/>
          </w:tcPr>
          <w:p w14:paraId="22E5E067" w14:textId="77777777" w:rsidR="004309E9" w:rsidRPr="00AD7B29" w:rsidRDefault="00000000">
            <w:pPr>
              <w:spacing w:before="40" w:after="40" w:line="240" w:lineRule="auto"/>
              <w:jc w:val="center"/>
              <w:rPr>
                <w:rFonts w:cs="Times New Roman"/>
              </w:rPr>
            </w:pPr>
            <w:r w:rsidRPr="00AD7B29">
              <w:rPr>
                <w:rFonts w:cs="Times New Roman"/>
                <w:sz w:val="18"/>
              </w:rPr>
              <w:t>−5.51 %</w:t>
            </w:r>
          </w:p>
        </w:tc>
        <w:tc>
          <w:tcPr>
            <w:tcW w:w="1224" w:type="dxa"/>
          </w:tcPr>
          <w:p w14:paraId="67DE87D6" w14:textId="77777777" w:rsidR="004309E9" w:rsidRPr="00AD7B29" w:rsidRDefault="00000000">
            <w:pPr>
              <w:spacing w:before="40" w:after="40" w:line="240" w:lineRule="auto"/>
              <w:jc w:val="center"/>
              <w:rPr>
                <w:rFonts w:cs="Times New Roman"/>
              </w:rPr>
            </w:pPr>
            <w:r w:rsidRPr="00AD7B29">
              <w:rPr>
                <w:rFonts w:cs="Times New Roman"/>
                <w:sz w:val="18"/>
              </w:rPr>
              <w:t>Rejected</w:t>
            </w:r>
          </w:p>
        </w:tc>
      </w:tr>
      <w:tr w:rsidR="004309E9" w:rsidRPr="00AD7B29" w14:paraId="03FC8D1B" w14:textId="77777777">
        <w:trPr>
          <w:jc w:val="center"/>
        </w:trPr>
        <w:tc>
          <w:tcPr>
            <w:tcW w:w="2520" w:type="dxa"/>
          </w:tcPr>
          <w:p w14:paraId="3A2EB076" w14:textId="77777777" w:rsidR="004309E9" w:rsidRPr="00AD7B29" w:rsidRDefault="00000000">
            <w:pPr>
              <w:spacing w:before="40" w:after="40" w:line="240" w:lineRule="auto"/>
              <w:jc w:val="left"/>
              <w:rPr>
                <w:rFonts w:cs="Times New Roman"/>
              </w:rPr>
            </w:pPr>
            <w:r w:rsidRPr="00AD7B29">
              <w:rPr>
                <w:rFonts w:cs="Times New Roman"/>
                <w:sz w:val="18"/>
              </w:rPr>
              <w:t>Residual, MTL 85/15 (best)</w:t>
            </w:r>
          </w:p>
        </w:tc>
        <w:tc>
          <w:tcPr>
            <w:tcW w:w="1224" w:type="dxa"/>
          </w:tcPr>
          <w:p w14:paraId="2C345F75" w14:textId="77777777" w:rsidR="004309E9" w:rsidRPr="00AD7B29" w:rsidRDefault="00000000">
            <w:pPr>
              <w:spacing w:before="40" w:after="40" w:line="240" w:lineRule="auto"/>
              <w:jc w:val="center"/>
              <w:rPr>
                <w:rFonts w:cs="Times New Roman"/>
              </w:rPr>
            </w:pPr>
            <w:r w:rsidRPr="00AD7B29">
              <w:rPr>
                <w:rFonts w:cs="Times New Roman"/>
                <w:sz w:val="18"/>
              </w:rPr>
              <w:t>4,102.72</w:t>
            </w:r>
          </w:p>
        </w:tc>
        <w:tc>
          <w:tcPr>
            <w:tcW w:w="1296" w:type="dxa"/>
          </w:tcPr>
          <w:p w14:paraId="703ED502" w14:textId="77777777" w:rsidR="004309E9" w:rsidRPr="00AD7B29" w:rsidRDefault="00000000">
            <w:pPr>
              <w:spacing w:before="40" w:after="40" w:line="240" w:lineRule="auto"/>
              <w:jc w:val="center"/>
              <w:rPr>
                <w:rFonts w:cs="Times New Roman"/>
              </w:rPr>
            </w:pPr>
            <w:r w:rsidRPr="00AD7B29">
              <w:rPr>
                <w:rFonts w:cs="Times New Roman"/>
                <w:sz w:val="18"/>
              </w:rPr>
              <w:t>7,188.11</w:t>
            </w:r>
          </w:p>
        </w:tc>
        <w:tc>
          <w:tcPr>
            <w:tcW w:w="1152" w:type="dxa"/>
          </w:tcPr>
          <w:p w14:paraId="357E8ED6" w14:textId="77777777" w:rsidR="004309E9" w:rsidRPr="00AD7B29" w:rsidRDefault="00000000">
            <w:pPr>
              <w:spacing w:before="40" w:after="40" w:line="240" w:lineRule="auto"/>
              <w:jc w:val="center"/>
              <w:rPr>
                <w:rFonts w:cs="Times New Roman"/>
              </w:rPr>
            </w:pPr>
            <w:r w:rsidRPr="00AD7B29">
              <w:rPr>
                <w:rFonts w:cs="Times New Roman"/>
                <w:sz w:val="18"/>
              </w:rPr>
              <w:t>20.46 %</w:t>
            </w:r>
          </w:p>
        </w:tc>
        <w:tc>
          <w:tcPr>
            <w:tcW w:w="1512" w:type="dxa"/>
          </w:tcPr>
          <w:p w14:paraId="533A6ACD" w14:textId="77777777" w:rsidR="004309E9" w:rsidRPr="00AD7B29" w:rsidRDefault="00000000">
            <w:pPr>
              <w:spacing w:before="40" w:after="40" w:line="240" w:lineRule="auto"/>
              <w:jc w:val="center"/>
              <w:rPr>
                <w:rFonts w:cs="Times New Roman"/>
              </w:rPr>
            </w:pPr>
            <w:r w:rsidRPr="00AD7B29">
              <w:rPr>
                <w:rFonts w:cs="Times New Roman"/>
                <w:sz w:val="18"/>
              </w:rPr>
              <w:t>−3.07 %</w:t>
            </w:r>
          </w:p>
        </w:tc>
        <w:tc>
          <w:tcPr>
            <w:tcW w:w="1224" w:type="dxa"/>
          </w:tcPr>
          <w:p w14:paraId="03202A1F" w14:textId="77777777" w:rsidR="004309E9" w:rsidRPr="00AD7B29" w:rsidRDefault="00000000">
            <w:pPr>
              <w:spacing w:before="40" w:after="40" w:line="240" w:lineRule="auto"/>
              <w:jc w:val="center"/>
              <w:rPr>
                <w:rFonts w:cs="Times New Roman"/>
              </w:rPr>
            </w:pPr>
            <w:r w:rsidRPr="00AD7B29">
              <w:rPr>
                <w:rFonts w:cs="Times New Roman"/>
                <w:sz w:val="18"/>
              </w:rPr>
              <w:t>Rejected</w:t>
            </w:r>
          </w:p>
        </w:tc>
      </w:tr>
    </w:tbl>
    <w:p w14:paraId="0ABDEDE0" w14:textId="77777777" w:rsidR="004309E9" w:rsidRPr="00AD7B29" w:rsidRDefault="004309E9">
      <w:pPr>
        <w:spacing w:after="80"/>
        <w:rPr>
          <w:rFonts w:cs="Times New Roman"/>
        </w:rPr>
      </w:pPr>
    </w:p>
    <w:p w14:paraId="335B632A"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29A40BAE" wp14:editId="1560E935">
            <wp:extent cx="5029200" cy="30256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gnn_rejection.png"/>
                    <pic:cNvPicPr/>
                  </pic:nvPicPr>
                  <pic:blipFill>
                    <a:blip r:embed="rId42"/>
                    <a:stretch>
                      <a:fillRect/>
                    </a:stretch>
                  </pic:blipFill>
                  <pic:spPr>
                    <a:xfrm>
                      <a:off x="0" y="0"/>
                      <a:ext cx="5029200" cy="3025698"/>
                    </a:xfrm>
                    <a:prstGeom prst="rect">
                      <a:avLst/>
                    </a:prstGeom>
                  </pic:spPr>
                </pic:pic>
              </a:graphicData>
            </a:graphic>
          </wp:inline>
        </w:drawing>
      </w:r>
    </w:p>
    <w:p w14:paraId="53F800B3" w14:textId="4C020EA1" w:rsidR="004309E9" w:rsidRPr="009114C9" w:rsidRDefault="009114C9" w:rsidP="009114C9">
      <w:pPr>
        <w:pStyle w:val="Caption"/>
        <w:jc w:val="center"/>
        <w:rPr>
          <w:rFonts w:cs="Times New Roman"/>
          <w:color w:val="000000" w:themeColor="text1"/>
        </w:rPr>
      </w:pPr>
      <w:bookmarkStart w:id="137" w:name="_Toc237698430"/>
      <w:r w:rsidRPr="009114C9">
        <w:rPr>
          <w:color w:val="000000" w:themeColor="text1"/>
        </w:rPr>
        <w:t xml:space="preserve">Figure </w:t>
      </w:r>
      <w:r w:rsidRPr="009114C9">
        <w:rPr>
          <w:color w:val="000000" w:themeColor="text1"/>
        </w:rPr>
        <w:fldChar w:fldCharType="begin"/>
      </w:r>
      <w:r w:rsidRPr="009114C9">
        <w:rPr>
          <w:color w:val="000000" w:themeColor="text1"/>
        </w:rPr>
        <w:instrText xml:space="preserve"> SEQ Figure \* ARABIC </w:instrText>
      </w:r>
      <w:r w:rsidRPr="009114C9">
        <w:rPr>
          <w:color w:val="000000" w:themeColor="text1"/>
        </w:rPr>
        <w:fldChar w:fldCharType="separate"/>
      </w:r>
      <w:r w:rsidR="00243038">
        <w:rPr>
          <w:noProof/>
          <w:color w:val="000000" w:themeColor="text1"/>
        </w:rPr>
        <w:t>27</w:t>
      </w:r>
      <w:r w:rsidRPr="009114C9">
        <w:rPr>
          <w:color w:val="000000" w:themeColor="text1"/>
        </w:rPr>
        <w:fldChar w:fldCharType="end"/>
      </w:r>
      <w:r w:rsidRPr="009114C9">
        <w:rPr>
          <w:color w:val="000000" w:themeColor="text1"/>
        </w:rPr>
        <w:t>:Every graph-neural variant lost to the tabular baseline. Logarithmic scale; the acceptance threshold was a 2 % MAE improvement.</w:t>
      </w:r>
      <w:bookmarkEnd w:id="137"/>
    </w:p>
    <w:p w14:paraId="6C3FC00C" w14:textId="77777777" w:rsidR="004309E9" w:rsidRPr="00AD7B29" w:rsidRDefault="00000000">
      <w:pPr>
        <w:pStyle w:val="Heading3"/>
        <w:jc w:val="left"/>
        <w:rPr>
          <w:rFonts w:ascii="Times New Roman" w:hAnsi="Times New Roman" w:cs="Times New Roman"/>
        </w:rPr>
      </w:pPr>
      <w:bookmarkStart w:id="138" w:name="_Toc237639645"/>
      <w:proofErr w:type="gramStart"/>
      <w:r w:rsidRPr="00AD7B29">
        <w:rPr>
          <w:rFonts w:ascii="Times New Roman" w:eastAsia="Times New Roman" w:hAnsi="Times New Roman" w:cs="Times New Roman"/>
        </w:rPr>
        <w:t>7.7.3  Rental</w:t>
      </w:r>
      <w:proofErr w:type="gramEnd"/>
      <w:r w:rsidRPr="00AD7B29">
        <w:rPr>
          <w:rFonts w:ascii="Times New Roman" w:eastAsia="Times New Roman" w:hAnsi="Times New Roman" w:cs="Times New Roman"/>
        </w:rPr>
        <w:t xml:space="preserve"> valuation model</w:t>
      </w:r>
      <w:bookmarkEnd w:id="138"/>
    </w:p>
    <w:p w14:paraId="64B77136" w14:textId="77777777" w:rsidR="004309E9" w:rsidRPr="00AD7B29" w:rsidRDefault="00000000">
      <w:pPr>
        <w:rPr>
          <w:rFonts w:cs="Times New Roman"/>
        </w:rPr>
      </w:pPr>
      <w:r w:rsidRPr="00AD7B29">
        <w:rPr>
          <w:rFonts w:cs="Times New Roman"/>
        </w:rPr>
        <w:t xml:space="preserve">The rental corpus is the hardest of the three: a single target spans a room at a few thousand rupees a month and a hotel at several hundred thousand. Four baselines were constructed of increasing sophistication, and the accepted </w:t>
      </w:r>
      <w:proofErr w:type="spellStart"/>
      <w:r w:rsidRPr="00AD7B29">
        <w:rPr>
          <w:rFonts w:cs="Times New Roman"/>
        </w:rPr>
        <w:t>CatBoost</w:t>
      </w:r>
      <w:proofErr w:type="spellEnd"/>
      <w:r w:rsidRPr="00AD7B29">
        <w:rPr>
          <w:rFonts w:cs="Times New Roman"/>
        </w:rPr>
        <w:t xml:space="preserve"> model improved validation MAE by 51.85 % over the strongest of them, with a train-to-validation MAE ratio of 1.224.</w:t>
      </w:r>
    </w:p>
    <w:p w14:paraId="6C7F1156" w14:textId="77777777" w:rsidR="004309E9" w:rsidRPr="00AD7B29" w:rsidRDefault="00000000">
      <w:pPr>
        <w:rPr>
          <w:rFonts w:cs="Times New Roman"/>
        </w:rPr>
      </w:pPr>
      <w:r w:rsidRPr="00AD7B29">
        <w:rPr>
          <w:rFonts w:cs="Times New Roman"/>
        </w:rPr>
        <w:t xml:space="preserve">The temporal test is the more informative result. On 2026 postings the accepted model reaches 58.80 % MAPE with R² of 0.254 — substantially worse than its 32.05 % validation </w:t>
      </w:r>
      <w:r w:rsidRPr="00AD7B29">
        <w:rPr>
          <w:rFonts w:cs="Times New Roman"/>
        </w:rPr>
        <w:lastRenderedPageBreak/>
        <w:t xml:space="preserve">figure, and the reason the report does not claim a 32 % operating accuracy. Two observations make this interpretable. First, the </w:t>
      </w:r>
      <w:proofErr w:type="spellStart"/>
      <w:r w:rsidRPr="00AD7B29">
        <w:rPr>
          <w:rFonts w:cs="Times New Roman"/>
        </w:rPr>
        <w:t>LightGBM</w:t>
      </w:r>
      <w:proofErr w:type="spellEnd"/>
      <w:r w:rsidRPr="00AD7B29">
        <w:rPr>
          <w:rFonts w:cs="Times New Roman"/>
        </w:rPr>
        <w:t xml:space="preserve"> benchmark, which was marginally </w:t>
      </w:r>
      <w:r w:rsidRPr="00AD7B29">
        <w:rPr>
          <w:rFonts w:cs="Times New Roman"/>
          <w:i/>
        </w:rPr>
        <w:t>better</w:t>
      </w:r>
      <w:r w:rsidRPr="00AD7B29">
        <w:rPr>
          <w:rFonts w:cs="Times New Roman"/>
        </w:rPr>
        <w:t xml:space="preserve"> than </w:t>
      </w:r>
      <w:proofErr w:type="spellStart"/>
      <w:r w:rsidRPr="00AD7B29">
        <w:rPr>
          <w:rFonts w:cs="Times New Roman"/>
        </w:rPr>
        <w:t>CatBoost</w:t>
      </w:r>
      <w:proofErr w:type="spellEnd"/>
      <w:r w:rsidRPr="00AD7B29">
        <w:rPr>
          <w:rFonts w:cs="Times New Roman"/>
        </w:rPr>
        <w:t xml:space="preserve"> on validation at 31.51 %, degrades to 131.04 % MAPE with negative R² on the temporal test; </w:t>
      </w:r>
      <w:proofErr w:type="spellStart"/>
      <w:r w:rsidRPr="00AD7B29">
        <w:rPr>
          <w:rFonts w:cs="Times New Roman"/>
        </w:rPr>
        <w:t>CatBoost</w:t>
      </w:r>
      <w:proofErr w:type="spellEnd"/>
      <w:r w:rsidRPr="00AD7B29">
        <w:rPr>
          <w:rFonts w:cs="Times New Roman"/>
        </w:rPr>
        <w:t xml:space="preserve"> was selected on temporal robustness, not on the validation figure. Second, the naive type-and-source median baseline achieves 60.89 % on the same temporal test, so the learned model retains only a modest edge once genuine forward </w:t>
      </w:r>
      <w:proofErr w:type="spellStart"/>
      <w:r w:rsidRPr="00AD7B29">
        <w:rPr>
          <w:rFonts w:cs="Times New Roman"/>
        </w:rPr>
        <w:t>generalisation</w:t>
      </w:r>
      <w:proofErr w:type="spellEnd"/>
      <w:r w:rsidRPr="00AD7B29">
        <w:rPr>
          <w:rFonts w:cs="Times New Roman"/>
        </w:rPr>
        <w:t xml:space="preserve"> is required. This is an honest </w:t>
      </w:r>
      <w:proofErr w:type="spellStart"/>
      <w:r w:rsidRPr="00AD7B29">
        <w:rPr>
          <w:rFonts w:cs="Times New Roman"/>
        </w:rPr>
        <w:t>characterisation</w:t>
      </w:r>
      <w:proofErr w:type="spellEnd"/>
      <w:r w:rsidRPr="00AD7B29">
        <w:rPr>
          <w:rFonts w:cs="Times New Roman"/>
        </w:rPr>
        <w:t xml:space="preserve"> of a thin, drifting market rather than a defect to be tuned away.</w:t>
      </w:r>
    </w:p>
    <w:p w14:paraId="61C8FF95" w14:textId="410DC4FA" w:rsidR="004309E9" w:rsidRPr="009114C9" w:rsidRDefault="009114C9" w:rsidP="009114C9">
      <w:pPr>
        <w:pStyle w:val="Caption"/>
        <w:jc w:val="center"/>
        <w:rPr>
          <w:rFonts w:cs="Times New Roman"/>
          <w:color w:val="000000" w:themeColor="text1"/>
        </w:rPr>
      </w:pPr>
      <w:bookmarkStart w:id="139" w:name="_Toc237698451"/>
      <w:bookmarkStart w:id="140" w:name="_Toc237699847"/>
      <w:r w:rsidRPr="009114C9">
        <w:rPr>
          <w:color w:val="000000" w:themeColor="text1"/>
        </w:rPr>
        <w:t xml:space="preserve">Table </w:t>
      </w:r>
      <w:r w:rsidRPr="009114C9">
        <w:rPr>
          <w:color w:val="000000" w:themeColor="text1"/>
        </w:rPr>
        <w:fldChar w:fldCharType="begin"/>
      </w:r>
      <w:r w:rsidRPr="009114C9">
        <w:rPr>
          <w:color w:val="000000" w:themeColor="text1"/>
        </w:rPr>
        <w:instrText xml:space="preserve"> SEQ Table \* ARABIC </w:instrText>
      </w:r>
      <w:r w:rsidRPr="009114C9">
        <w:rPr>
          <w:color w:val="000000" w:themeColor="text1"/>
        </w:rPr>
        <w:fldChar w:fldCharType="separate"/>
      </w:r>
      <w:r w:rsidR="00CD35CF">
        <w:rPr>
          <w:noProof/>
          <w:color w:val="000000" w:themeColor="text1"/>
        </w:rPr>
        <w:t>17</w:t>
      </w:r>
      <w:r w:rsidRPr="009114C9">
        <w:rPr>
          <w:color w:val="000000" w:themeColor="text1"/>
        </w:rPr>
        <w:fldChar w:fldCharType="end"/>
      </w:r>
      <w:r w:rsidRPr="009114C9">
        <w:rPr>
          <w:color w:val="000000" w:themeColor="text1"/>
        </w:rPr>
        <w:t>:RENTAL VALUATION MODEL — ACCEPTED MODEL AGAINST FOUR BASELINES</w:t>
      </w:r>
      <w:bookmarkEnd w:id="139"/>
      <w:bookmarkEnd w:id="140"/>
    </w:p>
    <w:tbl>
      <w:tblPr>
        <w:tblStyle w:val="TableGrid"/>
        <w:tblW w:w="0" w:type="auto"/>
        <w:jc w:val="center"/>
        <w:tblLayout w:type="fixed"/>
        <w:tblLook w:val="04A0" w:firstRow="1" w:lastRow="0" w:firstColumn="1" w:lastColumn="0" w:noHBand="0" w:noVBand="1"/>
      </w:tblPr>
      <w:tblGrid>
        <w:gridCol w:w="2304"/>
        <w:gridCol w:w="1512"/>
        <w:gridCol w:w="1224"/>
        <w:gridCol w:w="1080"/>
        <w:gridCol w:w="1440"/>
        <w:gridCol w:w="1224"/>
      </w:tblGrid>
      <w:tr w:rsidR="004309E9" w:rsidRPr="00AD7B29" w14:paraId="7125E81A" w14:textId="77777777">
        <w:trPr>
          <w:tblHeader/>
          <w:jc w:val="center"/>
        </w:trPr>
        <w:tc>
          <w:tcPr>
            <w:tcW w:w="2304" w:type="dxa"/>
            <w:shd w:val="clear" w:color="auto" w:fill="D9E2EC"/>
          </w:tcPr>
          <w:p w14:paraId="7701F455" w14:textId="77777777" w:rsidR="004309E9" w:rsidRPr="00AD7B29" w:rsidRDefault="00000000">
            <w:pPr>
              <w:spacing w:before="40" w:after="40" w:line="240" w:lineRule="auto"/>
              <w:jc w:val="center"/>
              <w:rPr>
                <w:rFonts w:cs="Times New Roman"/>
              </w:rPr>
            </w:pPr>
            <w:r w:rsidRPr="00AD7B29">
              <w:rPr>
                <w:rFonts w:cs="Times New Roman"/>
                <w:b/>
                <w:sz w:val="18"/>
              </w:rPr>
              <w:t>Model</w:t>
            </w:r>
          </w:p>
        </w:tc>
        <w:tc>
          <w:tcPr>
            <w:tcW w:w="1512" w:type="dxa"/>
            <w:shd w:val="clear" w:color="auto" w:fill="D9E2EC"/>
          </w:tcPr>
          <w:p w14:paraId="21074EBA" w14:textId="77777777" w:rsidR="004309E9" w:rsidRPr="00AD7B29" w:rsidRDefault="00000000">
            <w:pPr>
              <w:spacing w:before="40" w:after="40" w:line="240" w:lineRule="auto"/>
              <w:jc w:val="center"/>
              <w:rPr>
                <w:rFonts w:cs="Times New Roman"/>
              </w:rPr>
            </w:pPr>
            <w:r w:rsidRPr="00AD7B29">
              <w:rPr>
                <w:rFonts w:cs="Times New Roman"/>
                <w:b/>
                <w:sz w:val="18"/>
              </w:rPr>
              <w:t>Val. MAE (LKR)</w:t>
            </w:r>
          </w:p>
        </w:tc>
        <w:tc>
          <w:tcPr>
            <w:tcW w:w="1224" w:type="dxa"/>
            <w:shd w:val="clear" w:color="auto" w:fill="D9E2EC"/>
          </w:tcPr>
          <w:p w14:paraId="3063F423" w14:textId="77777777" w:rsidR="004309E9" w:rsidRPr="00AD7B29" w:rsidRDefault="00000000">
            <w:pPr>
              <w:spacing w:before="40" w:after="40" w:line="240" w:lineRule="auto"/>
              <w:jc w:val="center"/>
              <w:rPr>
                <w:rFonts w:cs="Times New Roman"/>
              </w:rPr>
            </w:pPr>
            <w:r w:rsidRPr="00AD7B29">
              <w:rPr>
                <w:rFonts w:cs="Times New Roman"/>
                <w:b/>
                <w:sz w:val="18"/>
              </w:rPr>
              <w:t>Val. MAPE</w:t>
            </w:r>
          </w:p>
        </w:tc>
        <w:tc>
          <w:tcPr>
            <w:tcW w:w="1080" w:type="dxa"/>
            <w:shd w:val="clear" w:color="auto" w:fill="D9E2EC"/>
          </w:tcPr>
          <w:p w14:paraId="0599AFE5" w14:textId="77777777" w:rsidR="004309E9" w:rsidRPr="00AD7B29" w:rsidRDefault="00000000">
            <w:pPr>
              <w:spacing w:before="40" w:after="40" w:line="240" w:lineRule="auto"/>
              <w:jc w:val="center"/>
              <w:rPr>
                <w:rFonts w:cs="Times New Roman"/>
              </w:rPr>
            </w:pPr>
            <w:r w:rsidRPr="00AD7B29">
              <w:rPr>
                <w:rFonts w:cs="Times New Roman"/>
                <w:b/>
                <w:sz w:val="18"/>
              </w:rPr>
              <w:t>Val. R²</w:t>
            </w:r>
          </w:p>
        </w:tc>
        <w:tc>
          <w:tcPr>
            <w:tcW w:w="1440" w:type="dxa"/>
            <w:shd w:val="clear" w:color="auto" w:fill="D9E2EC"/>
          </w:tcPr>
          <w:p w14:paraId="73FD9B1C" w14:textId="77777777" w:rsidR="004309E9" w:rsidRPr="00AD7B29" w:rsidRDefault="00000000">
            <w:pPr>
              <w:spacing w:before="40" w:after="40" w:line="240" w:lineRule="auto"/>
              <w:jc w:val="center"/>
              <w:rPr>
                <w:rFonts w:cs="Times New Roman"/>
              </w:rPr>
            </w:pPr>
            <w:r w:rsidRPr="00AD7B29">
              <w:rPr>
                <w:rFonts w:cs="Times New Roman"/>
                <w:b/>
                <w:sz w:val="18"/>
              </w:rPr>
              <w:t>Temporal MAPE</w:t>
            </w:r>
          </w:p>
        </w:tc>
        <w:tc>
          <w:tcPr>
            <w:tcW w:w="1224" w:type="dxa"/>
            <w:shd w:val="clear" w:color="auto" w:fill="D9E2EC"/>
          </w:tcPr>
          <w:p w14:paraId="633486D8" w14:textId="77777777" w:rsidR="004309E9" w:rsidRPr="00AD7B29" w:rsidRDefault="00000000">
            <w:pPr>
              <w:spacing w:before="40" w:after="40" w:line="240" w:lineRule="auto"/>
              <w:jc w:val="center"/>
              <w:rPr>
                <w:rFonts w:cs="Times New Roman"/>
              </w:rPr>
            </w:pPr>
            <w:r w:rsidRPr="00AD7B29">
              <w:rPr>
                <w:rFonts w:cs="Times New Roman"/>
                <w:b/>
                <w:sz w:val="18"/>
              </w:rPr>
              <w:t>Temporal R²</w:t>
            </w:r>
          </w:p>
        </w:tc>
      </w:tr>
      <w:tr w:rsidR="004309E9" w:rsidRPr="00AD7B29" w14:paraId="2B2998BF" w14:textId="77777777">
        <w:trPr>
          <w:jc w:val="center"/>
        </w:trPr>
        <w:tc>
          <w:tcPr>
            <w:tcW w:w="2304" w:type="dxa"/>
          </w:tcPr>
          <w:p w14:paraId="56463344" w14:textId="77777777" w:rsidR="004309E9" w:rsidRPr="00AD7B29" w:rsidRDefault="00000000">
            <w:pPr>
              <w:spacing w:before="40" w:after="40" w:line="240" w:lineRule="auto"/>
              <w:jc w:val="left"/>
              <w:rPr>
                <w:rFonts w:cs="Times New Roman"/>
              </w:rPr>
            </w:pPr>
            <w:r w:rsidRPr="00AD7B29">
              <w:rPr>
                <w:rFonts w:cs="Times New Roman"/>
                <w:sz w:val="18"/>
              </w:rPr>
              <w:t>Global median</w:t>
            </w:r>
          </w:p>
        </w:tc>
        <w:tc>
          <w:tcPr>
            <w:tcW w:w="1512" w:type="dxa"/>
          </w:tcPr>
          <w:p w14:paraId="5E29A16D" w14:textId="77777777" w:rsidR="004309E9" w:rsidRPr="00AD7B29" w:rsidRDefault="00000000">
            <w:pPr>
              <w:spacing w:before="40" w:after="40" w:line="240" w:lineRule="auto"/>
              <w:jc w:val="center"/>
              <w:rPr>
                <w:rFonts w:cs="Times New Roman"/>
              </w:rPr>
            </w:pPr>
            <w:r w:rsidRPr="00AD7B29">
              <w:rPr>
                <w:rFonts w:cs="Times New Roman"/>
                <w:sz w:val="18"/>
              </w:rPr>
              <w:t>238,096</w:t>
            </w:r>
          </w:p>
        </w:tc>
        <w:tc>
          <w:tcPr>
            <w:tcW w:w="1224" w:type="dxa"/>
          </w:tcPr>
          <w:p w14:paraId="7E22B7BF" w14:textId="77777777" w:rsidR="004309E9" w:rsidRPr="00AD7B29" w:rsidRDefault="00000000">
            <w:pPr>
              <w:spacing w:before="40" w:after="40" w:line="240" w:lineRule="auto"/>
              <w:jc w:val="center"/>
              <w:rPr>
                <w:rFonts w:cs="Times New Roman"/>
              </w:rPr>
            </w:pPr>
            <w:r w:rsidRPr="00AD7B29">
              <w:rPr>
                <w:rFonts w:cs="Times New Roman"/>
                <w:sz w:val="18"/>
              </w:rPr>
              <w:t>225.89 %</w:t>
            </w:r>
          </w:p>
        </w:tc>
        <w:tc>
          <w:tcPr>
            <w:tcW w:w="1080" w:type="dxa"/>
          </w:tcPr>
          <w:p w14:paraId="14F022D6" w14:textId="77777777" w:rsidR="004309E9" w:rsidRPr="00AD7B29" w:rsidRDefault="00000000">
            <w:pPr>
              <w:spacing w:before="40" w:after="40" w:line="240" w:lineRule="auto"/>
              <w:jc w:val="center"/>
              <w:rPr>
                <w:rFonts w:cs="Times New Roman"/>
              </w:rPr>
            </w:pPr>
            <w:r w:rsidRPr="00AD7B29">
              <w:rPr>
                <w:rFonts w:cs="Times New Roman"/>
                <w:sz w:val="18"/>
              </w:rPr>
              <w:t>−0.059</w:t>
            </w:r>
          </w:p>
        </w:tc>
        <w:tc>
          <w:tcPr>
            <w:tcW w:w="1440" w:type="dxa"/>
          </w:tcPr>
          <w:p w14:paraId="5B751660" w14:textId="77777777" w:rsidR="004309E9" w:rsidRPr="00AD7B29" w:rsidRDefault="00000000">
            <w:pPr>
              <w:spacing w:before="40" w:after="40" w:line="240" w:lineRule="auto"/>
              <w:jc w:val="center"/>
              <w:rPr>
                <w:rFonts w:cs="Times New Roman"/>
              </w:rPr>
            </w:pPr>
            <w:r w:rsidRPr="00AD7B29">
              <w:rPr>
                <w:rFonts w:cs="Times New Roman"/>
                <w:sz w:val="18"/>
              </w:rPr>
              <w:t>60.89 %</w:t>
            </w:r>
          </w:p>
        </w:tc>
        <w:tc>
          <w:tcPr>
            <w:tcW w:w="1224" w:type="dxa"/>
          </w:tcPr>
          <w:p w14:paraId="35E84847" w14:textId="77777777" w:rsidR="004309E9" w:rsidRPr="00AD7B29" w:rsidRDefault="00000000">
            <w:pPr>
              <w:spacing w:before="40" w:after="40" w:line="240" w:lineRule="auto"/>
              <w:jc w:val="center"/>
              <w:rPr>
                <w:rFonts w:cs="Times New Roman"/>
              </w:rPr>
            </w:pPr>
            <w:r w:rsidRPr="00AD7B29">
              <w:rPr>
                <w:rFonts w:cs="Times New Roman"/>
                <w:sz w:val="18"/>
              </w:rPr>
              <w:t>−0.045</w:t>
            </w:r>
          </w:p>
        </w:tc>
      </w:tr>
      <w:tr w:rsidR="004309E9" w:rsidRPr="00AD7B29" w14:paraId="19906A4B" w14:textId="77777777">
        <w:trPr>
          <w:jc w:val="center"/>
        </w:trPr>
        <w:tc>
          <w:tcPr>
            <w:tcW w:w="2304" w:type="dxa"/>
          </w:tcPr>
          <w:p w14:paraId="75D59FC4" w14:textId="77777777" w:rsidR="004309E9" w:rsidRPr="00AD7B29" w:rsidRDefault="00000000">
            <w:pPr>
              <w:spacing w:before="40" w:after="40" w:line="240" w:lineRule="auto"/>
              <w:jc w:val="left"/>
              <w:rPr>
                <w:rFonts w:cs="Times New Roman"/>
              </w:rPr>
            </w:pPr>
            <w:r w:rsidRPr="00AD7B29">
              <w:rPr>
                <w:rFonts w:cs="Times New Roman"/>
                <w:sz w:val="18"/>
              </w:rPr>
              <w:t>Property-type median</w:t>
            </w:r>
          </w:p>
        </w:tc>
        <w:tc>
          <w:tcPr>
            <w:tcW w:w="1512" w:type="dxa"/>
          </w:tcPr>
          <w:p w14:paraId="1F5F0DE1" w14:textId="77777777" w:rsidR="004309E9" w:rsidRPr="00AD7B29" w:rsidRDefault="00000000">
            <w:pPr>
              <w:spacing w:before="40" w:after="40" w:line="240" w:lineRule="auto"/>
              <w:jc w:val="center"/>
              <w:rPr>
                <w:rFonts w:cs="Times New Roman"/>
              </w:rPr>
            </w:pPr>
            <w:r w:rsidRPr="00AD7B29">
              <w:rPr>
                <w:rFonts w:cs="Times New Roman"/>
                <w:sz w:val="18"/>
              </w:rPr>
              <w:t>199,126</w:t>
            </w:r>
          </w:p>
        </w:tc>
        <w:tc>
          <w:tcPr>
            <w:tcW w:w="1224" w:type="dxa"/>
          </w:tcPr>
          <w:p w14:paraId="1CA424F7" w14:textId="77777777" w:rsidR="004309E9" w:rsidRPr="00AD7B29" w:rsidRDefault="00000000">
            <w:pPr>
              <w:spacing w:before="40" w:after="40" w:line="240" w:lineRule="auto"/>
              <w:jc w:val="center"/>
              <w:rPr>
                <w:rFonts w:cs="Times New Roman"/>
              </w:rPr>
            </w:pPr>
            <w:r w:rsidRPr="00AD7B29">
              <w:rPr>
                <w:rFonts w:cs="Times New Roman"/>
                <w:sz w:val="18"/>
              </w:rPr>
              <w:t>91.98 %</w:t>
            </w:r>
          </w:p>
        </w:tc>
        <w:tc>
          <w:tcPr>
            <w:tcW w:w="1080" w:type="dxa"/>
          </w:tcPr>
          <w:p w14:paraId="602AE25B" w14:textId="77777777" w:rsidR="004309E9" w:rsidRPr="00AD7B29" w:rsidRDefault="00000000">
            <w:pPr>
              <w:spacing w:before="40" w:after="40" w:line="240" w:lineRule="auto"/>
              <w:jc w:val="center"/>
              <w:rPr>
                <w:rFonts w:cs="Times New Roman"/>
              </w:rPr>
            </w:pPr>
            <w:r w:rsidRPr="00AD7B29">
              <w:rPr>
                <w:rFonts w:cs="Times New Roman"/>
                <w:sz w:val="18"/>
              </w:rPr>
              <w:t>0.049</w:t>
            </w:r>
          </w:p>
        </w:tc>
        <w:tc>
          <w:tcPr>
            <w:tcW w:w="1440" w:type="dxa"/>
          </w:tcPr>
          <w:p w14:paraId="683AB9F6" w14:textId="77777777" w:rsidR="004309E9" w:rsidRPr="00AD7B29" w:rsidRDefault="00000000">
            <w:pPr>
              <w:spacing w:before="40" w:after="40" w:line="240" w:lineRule="auto"/>
              <w:jc w:val="center"/>
              <w:rPr>
                <w:rFonts w:cs="Times New Roman"/>
              </w:rPr>
            </w:pPr>
            <w:r w:rsidRPr="00AD7B29">
              <w:rPr>
                <w:rFonts w:cs="Times New Roman"/>
                <w:sz w:val="18"/>
              </w:rPr>
              <w:t>75.68 %</w:t>
            </w:r>
          </w:p>
        </w:tc>
        <w:tc>
          <w:tcPr>
            <w:tcW w:w="1224" w:type="dxa"/>
          </w:tcPr>
          <w:p w14:paraId="2FFD0AB4" w14:textId="77777777" w:rsidR="004309E9" w:rsidRPr="00AD7B29" w:rsidRDefault="00000000">
            <w:pPr>
              <w:spacing w:before="40" w:after="40" w:line="240" w:lineRule="auto"/>
              <w:jc w:val="center"/>
              <w:rPr>
                <w:rFonts w:cs="Times New Roman"/>
              </w:rPr>
            </w:pPr>
            <w:r w:rsidRPr="00AD7B29">
              <w:rPr>
                <w:rFonts w:cs="Times New Roman"/>
                <w:sz w:val="18"/>
              </w:rPr>
              <w:t>−0.049</w:t>
            </w:r>
          </w:p>
        </w:tc>
      </w:tr>
      <w:tr w:rsidR="004309E9" w:rsidRPr="00AD7B29" w14:paraId="4886618C" w14:textId="77777777">
        <w:trPr>
          <w:jc w:val="center"/>
        </w:trPr>
        <w:tc>
          <w:tcPr>
            <w:tcW w:w="2304" w:type="dxa"/>
          </w:tcPr>
          <w:p w14:paraId="544A7CFC" w14:textId="77777777" w:rsidR="004309E9" w:rsidRPr="00AD7B29" w:rsidRDefault="00000000">
            <w:pPr>
              <w:spacing w:before="40" w:after="40" w:line="240" w:lineRule="auto"/>
              <w:jc w:val="left"/>
              <w:rPr>
                <w:rFonts w:cs="Times New Roman"/>
              </w:rPr>
            </w:pPr>
            <w:r w:rsidRPr="00AD7B29">
              <w:rPr>
                <w:rFonts w:cs="Times New Roman"/>
                <w:sz w:val="18"/>
              </w:rPr>
              <w:t>Type + source median</w:t>
            </w:r>
          </w:p>
        </w:tc>
        <w:tc>
          <w:tcPr>
            <w:tcW w:w="1512" w:type="dxa"/>
          </w:tcPr>
          <w:p w14:paraId="48A9C329" w14:textId="77777777" w:rsidR="004309E9" w:rsidRPr="00AD7B29" w:rsidRDefault="00000000">
            <w:pPr>
              <w:spacing w:before="40" w:after="40" w:line="240" w:lineRule="auto"/>
              <w:jc w:val="center"/>
              <w:rPr>
                <w:rFonts w:cs="Times New Roman"/>
              </w:rPr>
            </w:pPr>
            <w:r w:rsidRPr="00AD7B29">
              <w:rPr>
                <w:rFonts w:cs="Times New Roman"/>
                <w:sz w:val="18"/>
              </w:rPr>
              <w:t>176,851</w:t>
            </w:r>
          </w:p>
        </w:tc>
        <w:tc>
          <w:tcPr>
            <w:tcW w:w="1224" w:type="dxa"/>
          </w:tcPr>
          <w:p w14:paraId="33B0E026" w14:textId="77777777" w:rsidR="004309E9" w:rsidRPr="00AD7B29" w:rsidRDefault="00000000">
            <w:pPr>
              <w:spacing w:before="40" w:after="40" w:line="240" w:lineRule="auto"/>
              <w:jc w:val="center"/>
              <w:rPr>
                <w:rFonts w:cs="Times New Roman"/>
              </w:rPr>
            </w:pPr>
            <w:r w:rsidRPr="00AD7B29">
              <w:rPr>
                <w:rFonts w:cs="Times New Roman"/>
                <w:sz w:val="18"/>
              </w:rPr>
              <w:t>78.13 %</w:t>
            </w:r>
          </w:p>
        </w:tc>
        <w:tc>
          <w:tcPr>
            <w:tcW w:w="1080" w:type="dxa"/>
          </w:tcPr>
          <w:p w14:paraId="2393ECFF" w14:textId="77777777" w:rsidR="004309E9" w:rsidRPr="00AD7B29" w:rsidRDefault="00000000">
            <w:pPr>
              <w:spacing w:before="40" w:after="40" w:line="240" w:lineRule="auto"/>
              <w:jc w:val="center"/>
              <w:rPr>
                <w:rFonts w:cs="Times New Roman"/>
              </w:rPr>
            </w:pPr>
            <w:r w:rsidRPr="00AD7B29">
              <w:rPr>
                <w:rFonts w:cs="Times New Roman"/>
                <w:sz w:val="18"/>
              </w:rPr>
              <w:t>0.153</w:t>
            </w:r>
          </w:p>
        </w:tc>
        <w:tc>
          <w:tcPr>
            <w:tcW w:w="1440" w:type="dxa"/>
          </w:tcPr>
          <w:p w14:paraId="7CF7A848" w14:textId="77777777" w:rsidR="004309E9" w:rsidRPr="00AD7B29" w:rsidRDefault="00000000">
            <w:pPr>
              <w:spacing w:before="40" w:after="40" w:line="240" w:lineRule="auto"/>
              <w:jc w:val="center"/>
              <w:rPr>
                <w:rFonts w:cs="Times New Roman"/>
              </w:rPr>
            </w:pPr>
            <w:r w:rsidRPr="00AD7B29">
              <w:rPr>
                <w:rFonts w:cs="Times New Roman"/>
                <w:sz w:val="18"/>
              </w:rPr>
              <w:t>60.89 %</w:t>
            </w:r>
          </w:p>
        </w:tc>
        <w:tc>
          <w:tcPr>
            <w:tcW w:w="1224" w:type="dxa"/>
          </w:tcPr>
          <w:p w14:paraId="43FFD475" w14:textId="77777777" w:rsidR="004309E9" w:rsidRPr="00AD7B29" w:rsidRDefault="00000000">
            <w:pPr>
              <w:spacing w:before="40" w:after="40" w:line="240" w:lineRule="auto"/>
              <w:jc w:val="center"/>
              <w:rPr>
                <w:rFonts w:cs="Times New Roman"/>
              </w:rPr>
            </w:pPr>
            <w:r w:rsidRPr="00AD7B29">
              <w:rPr>
                <w:rFonts w:cs="Times New Roman"/>
                <w:sz w:val="18"/>
              </w:rPr>
              <w:t>−0.045</w:t>
            </w:r>
          </w:p>
        </w:tc>
      </w:tr>
      <w:tr w:rsidR="004309E9" w:rsidRPr="00AD7B29" w14:paraId="05145BDB" w14:textId="77777777">
        <w:trPr>
          <w:jc w:val="center"/>
        </w:trPr>
        <w:tc>
          <w:tcPr>
            <w:tcW w:w="2304" w:type="dxa"/>
          </w:tcPr>
          <w:p w14:paraId="665917EA"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LightGBM</w:t>
            </w:r>
            <w:proofErr w:type="spellEnd"/>
            <w:r w:rsidRPr="00AD7B29">
              <w:rPr>
                <w:rFonts w:cs="Times New Roman"/>
                <w:sz w:val="18"/>
              </w:rPr>
              <w:t xml:space="preserve"> benchmark</w:t>
            </w:r>
          </w:p>
        </w:tc>
        <w:tc>
          <w:tcPr>
            <w:tcW w:w="1512" w:type="dxa"/>
          </w:tcPr>
          <w:p w14:paraId="02F766F8" w14:textId="77777777" w:rsidR="004309E9" w:rsidRPr="00AD7B29" w:rsidRDefault="00000000">
            <w:pPr>
              <w:spacing w:before="40" w:after="40" w:line="240" w:lineRule="auto"/>
              <w:jc w:val="center"/>
              <w:rPr>
                <w:rFonts w:cs="Times New Roman"/>
              </w:rPr>
            </w:pPr>
            <w:r w:rsidRPr="00AD7B29">
              <w:rPr>
                <w:rFonts w:cs="Times New Roman"/>
                <w:sz w:val="18"/>
              </w:rPr>
              <w:t>85,376</w:t>
            </w:r>
          </w:p>
        </w:tc>
        <w:tc>
          <w:tcPr>
            <w:tcW w:w="1224" w:type="dxa"/>
          </w:tcPr>
          <w:p w14:paraId="6835EE57" w14:textId="77777777" w:rsidR="004309E9" w:rsidRPr="00AD7B29" w:rsidRDefault="00000000">
            <w:pPr>
              <w:spacing w:before="40" w:after="40" w:line="240" w:lineRule="auto"/>
              <w:jc w:val="center"/>
              <w:rPr>
                <w:rFonts w:cs="Times New Roman"/>
              </w:rPr>
            </w:pPr>
            <w:r w:rsidRPr="00AD7B29">
              <w:rPr>
                <w:rFonts w:cs="Times New Roman"/>
                <w:sz w:val="18"/>
              </w:rPr>
              <w:t>31.51 %</w:t>
            </w:r>
          </w:p>
        </w:tc>
        <w:tc>
          <w:tcPr>
            <w:tcW w:w="1080" w:type="dxa"/>
          </w:tcPr>
          <w:p w14:paraId="78056CED" w14:textId="77777777" w:rsidR="004309E9" w:rsidRPr="00AD7B29" w:rsidRDefault="00000000">
            <w:pPr>
              <w:spacing w:before="40" w:after="40" w:line="240" w:lineRule="auto"/>
              <w:jc w:val="center"/>
              <w:rPr>
                <w:rFonts w:cs="Times New Roman"/>
              </w:rPr>
            </w:pPr>
            <w:r w:rsidRPr="00AD7B29">
              <w:rPr>
                <w:rFonts w:cs="Times New Roman"/>
                <w:sz w:val="18"/>
              </w:rPr>
              <w:t>0.666</w:t>
            </w:r>
          </w:p>
        </w:tc>
        <w:tc>
          <w:tcPr>
            <w:tcW w:w="1440" w:type="dxa"/>
          </w:tcPr>
          <w:p w14:paraId="0330B178" w14:textId="77777777" w:rsidR="004309E9" w:rsidRPr="00AD7B29" w:rsidRDefault="00000000">
            <w:pPr>
              <w:spacing w:before="40" w:after="40" w:line="240" w:lineRule="auto"/>
              <w:jc w:val="center"/>
              <w:rPr>
                <w:rFonts w:cs="Times New Roman"/>
              </w:rPr>
            </w:pPr>
            <w:r w:rsidRPr="00AD7B29">
              <w:rPr>
                <w:rFonts w:cs="Times New Roman"/>
                <w:sz w:val="18"/>
              </w:rPr>
              <w:t>131.04 %</w:t>
            </w:r>
          </w:p>
        </w:tc>
        <w:tc>
          <w:tcPr>
            <w:tcW w:w="1224" w:type="dxa"/>
          </w:tcPr>
          <w:p w14:paraId="7E14F553" w14:textId="77777777" w:rsidR="004309E9" w:rsidRPr="00AD7B29" w:rsidRDefault="00000000">
            <w:pPr>
              <w:spacing w:before="40" w:after="40" w:line="240" w:lineRule="auto"/>
              <w:jc w:val="center"/>
              <w:rPr>
                <w:rFonts w:cs="Times New Roman"/>
              </w:rPr>
            </w:pPr>
            <w:r w:rsidRPr="00AD7B29">
              <w:rPr>
                <w:rFonts w:cs="Times New Roman"/>
                <w:sz w:val="18"/>
              </w:rPr>
              <w:t>−0.066</w:t>
            </w:r>
          </w:p>
        </w:tc>
      </w:tr>
      <w:tr w:rsidR="004309E9" w:rsidRPr="00AD7B29" w14:paraId="4FBE9040" w14:textId="77777777">
        <w:trPr>
          <w:jc w:val="center"/>
        </w:trPr>
        <w:tc>
          <w:tcPr>
            <w:tcW w:w="2304" w:type="dxa"/>
          </w:tcPr>
          <w:p w14:paraId="79149DEC" w14:textId="77777777" w:rsidR="004309E9" w:rsidRPr="00AD7B29" w:rsidRDefault="00000000">
            <w:pPr>
              <w:spacing w:before="40" w:after="40" w:line="240" w:lineRule="auto"/>
              <w:jc w:val="left"/>
              <w:rPr>
                <w:rFonts w:cs="Times New Roman"/>
              </w:rPr>
            </w:pPr>
            <w:proofErr w:type="spellStart"/>
            <w:r w:rsidRPr="00AD7B29">
              <w:rPr>
                <w:rFonts w:cs="Times New Roman"/>
                <w:b/>
                <w:sz w:val="18"/>
              </w:rPr>
              <w:t>CatBoost</w:t>
            </w:r>
            <w:proofErr w:type="spellEnd"/>
            <w:r w:rsidRPr="00AD7B29">
              <w:rPr>
                <w:rFonts w:cs="Times New Roman"/>
                <w:b/>
                <w:sz w:val="18"/>
              </w:rPr>
              <w:t xml:space="preserve"> (accepted)</w:t>
            </w:r>
          </w:p>
        </w:tc>
        <w:tc>
          <w:tcPr>
            <w:tcW w:w="1512" w:type="dxa"/>
          </w:tcPr>
          <w:p w14:paraId="26FB5DDF" w14:textId="77777777" w:rsidR="004309E9" w:rsidRPr="00AD7B29" w:rsidRDefault="00000000">
            <w:pPr>
              <w:spacing w:before="40" w:after="40" w:line="240" w:lineRule="auto"/>
              <w:jc w:val="center"/>
              <w:rPr>
                <w:rFonts w:cs="Times New Roman"/>
              </w:rPr>
            </w:pPr>
            <w:r w:rsidRPr="00AD7B29">
              <w:rPr>
                <w:rFonts w:cs="Times New Roman"/>
                <w:b/>
                <w:sz w:val="18"/>
              </w:rPr>
              <w:t>85,149</w:t>
            </w:r>
          </w:p>
        </w:tc>
        <w:tc>
          <w:tcPr>
            <w:tcW w:w="1224" w:type="dxa"/>
          </w:tcPr>
          <w:p w14:paraId="144D06A9" w14:textId="77777777" w:rsidR="004309E9" w:rsidRPr="00AD7B29" w:rsidRDefault="00000000">
            <w:pPr>
              <w:spacing w:before="40" w:after="40" w:line="240" w:lineRule="auto"/>
              <w:jc w:val="center"/>
              <w:rPr>
                <w:rFonts w:cs="Times New Roman"/>
              </w:rPr>
            </w:pPr>
            <w:r w:rsidRPr="00AD7B29">
              <w:rPr>
                <w:rFonts w:cs="Times New Roman"/>
                <w:sz w:val="18"/>
              </w:rPr>
              <w:t>32.05 %</w:t>
            </w:r>
          </w:p>
        </w:tc>
        <w:tc>
          <w:tcPr>
            <w:tcW w:w="1080" w:type="dxa"/>
          </w:tcPr>
          <w:p w14:paraId="6A054248" w14:textId="77777777" w:rsidR="004309E9" w:rsidRPr="00AD7B29" w:rsidRDefault="00000000">
            <w:pPr>
              <w:spacing w:before="40" w:after="40" w:line="240" w:lineRule="auto"/>
              <w:jc w:val="center"/>
              <w:rPr>
                <w:rFonts w:cs="Times New Roman"/>
              </w:rPr>
            </w:pPr>
            <w:r w:rsidRPr="00AD7B29">
              <w:rPr>
                <w:rFonts w:cs="Times New Roman"/>
                <w:b/>
                <w:sz w:val="18"/>
              </w:rPr>
              <w:t>0.710</w:t>
            </w:r>
          </w:p>
        </w:tc>
        <w:tc>
          <w:tcPr>
            <w:tcW w:w="1440" w:type="dxa"/>
          </w:tcPr>
          <w:p w14:paraId="66CCA988" w14:textId="77777777" w:rsidR="004309E9" w:rsidRPr="00AD7B29" w:rsidRDefault="00000000">
            <w:pPr>
              <w:spacing w:before="40" w:after="40" w:line="240" w:lineRule="auto"/>
              <w:jc w:val="center"/>
              <w:rPr>
                <w:rFonts w:cs="Times New Roman"/>
              </w:rPr>
            </w:pPr>
            <w:r w:rsidRPr="00AD7B29">
              <w:rPr>
                <w:rFonts w:cs="Times New Roman"/>
                <w:b/>
                <w:sz w:val="18"/>
              </w:rPr>
              <w:t>58.80 %</w:t>
            </w:r>
          </w:p>
        </w:tc>
        <w:tc>
          <w:tcPr>
            <w:tcW w:w="1224" w:type="dxa"/>
          </w:tcPr>
          <w:p w14:paraId="5490BD64" w14:textId="77777777" w:rsidR="004309E9" w:rsidRPr="00AD7B29" w:rsidRDefault="00000000">
            <w:pPr>
              <w:spacing w:before="40" w:after="40" w:line="240" w:lineRule="auto"/>
              <w:jc w:val="center"/>
              <w:rPr>
                <w:rFonts w:cs="Times New Roman"/>
              </w:rPr>
            </w:pPr>
            <w:r w:rsidRPr="00AD7B29">
              <w:rPr>
                <w:rFonts w:cs="Times New Roman"/>
                <w:b/>
                <w:sz w:val="18"/>
              </w:rPr>
              <w:t>0.254</w:t>
            </w:r>
          </w:p>
        </w:tc>
      </w:tr>
    </w:tbl>
    <w:p w14:paraId="5CB0C8CE" w14:textId="77777777" w:rsidR="004309E9" w:rsidRPr="00AD7B29" w:rsidRDefault="004309E9">
      <w:pPr>
        <w:spacing w:after="80"/>
        <w:rPr>
          <w:rFonts w:cs="Times New Roman"/>
        </w:rPr>
      </w:pPr>
    </w:p>
    <w:p w14:paraId="051473B6"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41DF454F" wp14:editId="2D72C43D">
            <wp:extent cx="5394960" cy="29814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ental_baselines.png"/>
                    <pic:cNvPicPr/>
                  </pic:nvPicPr>
                  <pic:blipFill>
                    <a:blip r:embed="rId43"/>
                    <a:stretch>
                      <a:fillRect/>
                    </a:stretch>
                  </pic:blipFill>
                  <pic:spPr>
                    <a:xfrm>
                      <a:off x="0" y="0"/>
                      <a:ext cx="5394960" cy="2981425"/>
                    </a:xfrm>
                    <a:prstGeom prst="rect">
                      <a:avLst/>
                    </a:prstGeom>
                  </pic:spPr>
                </pic:pic>
              </a:graphicData>
            </a:graphic>
          </wp:inline>
        </w:drawing>
      </w:r>
    </w:p>
    <w:p w14:paraId="7CA7BDAB" w14:textId="51AEB072" w:rsidR="004309E9" w:rsidRPr="00243038" w:rsidRDefault="00243038" w:rsidP="00243038">
      <w:pPr>
        <w:pStyle w:val="Caption"/>
        <w:jc w:val="center"/>
        <w:rPr>
          <w:rFonts w:cs="Times New Roman"/>
          <w:color w:val="000000" w:themeColor="text1"/>
        </w:rPr>
      </w:pPr>
      <w:bookmarkStart w:id="141" w:name="_Toc237698431"/>
      <w:r w:rsidRPr="00243038">
        <w:rPr>
          <w:color w:val="000000" w:themeColor="text1"/>
        </w:rPr>
        <w:t xml:space="preserve">Figure </w:t>
      </w:r>
      <w:r w:rsidRPr="00243038">
        <w:rPr>
          <w:color w:val="000000" w:themeColor="text1"/>
        </w:rPr>
        <w:fldChar w:fldCharType="begin"/>
      </w:r>
      <w:r w:rsidRPr="00243038">
        <w:rPr>
          <w:color w:val="000000" w:themeColor="text1"/>
        </w:rPr>
        <w:instrText xml:space="preserve"> SEQ Figure \* ARABIC </w:instrText>
      </w:r>
      <w:r w:rsidRPr="00243038">
        <w:rPr>
          <w:color w:val="000000" w:themeColor="text1"/>
        </w:rPr>
        <w:fldChar w:fldCharType="separate"/>
      </w:r>
      <w:r>
        <w:rPr>
          <w:noProof/>
          <w:color w:val="000000" w:themeColor="text1"/>
        </w:rPr>
        <w:t>28</w:t>
      </w:r>
      <w:r w:rsidRPr="00243038">
        <w:rPr>
          <w:color w:val="000000" w:themeColor="text1"/>
        </w:rPr>
        <w:fldChar w:fldCharType="end"/>
      </w:r>
      <w:r w:rsidRPr="00243038">
        <w:rPr>
          <w:color w:val="000000" w:themeColor="text1"/>
        </w:rPr>
        <w:t>:Rental valuation model against four baselines on the validation split and the 2026 temporal hold-out.</w:t>
      </w:r>
      <w:bookmarkEnd w:id="141"/>
    </w:p>
    <w:p w14:paraId="4A243DEF" w14:textId="77777777" w:rsidR="004309E9" w:rsidRPr="00AD7B29" w:rsidRDefault="00000000">
      <w:pPr>
        <w:rPr>
          <w:rFonts w:cs="Times New Roman"/>
        </w:rPr>
      </w:pPr>
      <w:r w:rsidRPr="00AD7B29">
        <w:rPr>
          <w:rFonts w:cs="Times New Roman"/>
        </w:rPr>
        <w:t xml:space="preserve">Segment analysis shows where the aggregate figure comes from. Residential segments with dense data are well modelled — houses at 26.64 % MAPE over 3,025 validation rows, portions at 27.64 % and apartments at 29.72 % — while thin commercial segments are not: hotels reach 73.77 % MAPE over 25 rows and other-commercial 68.83 % over 24. The </w:t>
      </w:r>
      <w:r w:rsidRPr="00AD7B29">
        <w:rPr>
          <w:rFonts w:cs="Times New Roman"/>
        </w:rPr>
        <w:lastRenderedPageBreak/>
        <w:t>pattern tracks row count almost monotonically, which supports data sparsity rather than model capacity as the binding constraint.</w:t>
      </w:r>
    </w:p>
    <w:p w14:paraId="6B68DA8E"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26DF1827" wp14:editId="57AE484A">
            <wp:extent cx="5212080" cy="292286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ental_segments.png"/>
                    <pic:cNvPicPr/>
                  </pic:nvPicPr>
                  <pic:blipFill>
                    <a:blip r:embed="rId44"/>
                    <a:stretch>
                      <a:fillRect/>
                    </a:stretch>
                  </pic:blipFill>
                  <pic:spPr>
                    <a:xfrm>
                      <a:off x="0" y="0"/>
                      <a:ext cx="5212080" cy="2922867"/>
                    </a:xfrm>
                    <a:prstGeom prst="rect">
                      <a:avLst/>
                    </a:prstGeom>
                  </pic:spPr>
                </pic:pic>
              </a:graphicData>
            </a:graphic>
          </wp:inline>
        </w:drawing>
      </w:r>
    </w:p>
    <w:p w14:paraId="30956688" w14:textId="5FA18537" w:rsidR="004309E9" w:rsidRPr="00243038" w:rsidRDefault="00243038" w:rsidP="00243038">
      <w:pPr>
        <w:pStyle w:val="Caption"/>
        <w:jc w:val="center"/>
        <w:rPr>
          <w:rFonts w:cs="Times New Roman"/>
          <w:color w:val="000000" w:themeColor="text1"/>
        </w:rPr>
      </w:pPr>
      <w:bookmarkStart w:id="142" w:name="_Toc237698432"/>
      <w:r w:rsidRPr="00243038">
        <w:rPr>
          <w:color w:val="000000" w:themeColor="text1"/>
        </w:rPr>
        <w:t xml:space="preserve">Figure </w:t>
      </w:r>
      <w:r w:rsidRPr="00243038">
        <w:rPr>
          <w:color w:val="000000" w:themeColor="text1"/>
        </w:rPr>
        <w:fldChar w:fldCharType="begin"/>
      </w:r>
      <w:r w:rsidRPr="00243038">
        <w:rPr>
          <w:color w:val="000000" w:themeColor="text1"/>
        </w:rPr>
        <w:instrText xml:space="preserve"> SEQ Figure \* ARABIC </w:instrText>
      </w:r>
      <w:r w:rsidRPr="00243038">
        <w:rPr>
          <w:color w:val="000000" w:themeColor="text1"/>
        </w:rPr>
        <w:fldChar w:fldCharType="separate"/>
      </w:r>
      <w:r>
        <w:rPr>
          <w:noProof/>
          <w:color w:val="000000" w:themeColor="text1"/>
        </w:rPr>
        <w:t>29</w:t>
      </w:r>
      <w:r w:rsidRPr="00243038">
        <w:rPr>
          <w:color w:val="000000" w:themeColor="text1"/>
        </w:rPr>
        <w:fldChar w:fldCharType="end"/>
      </w:r>
      <w:r w:rsidRPr="00243038">
        <w:rPr>
          <w:color w:val="000000" w:themeColor="text1"/>
        </w:rPr>
        <w:t>:Rental valuation model — validation MAPE by property segment, with validation row counts. Error tracks data density.</w:t>
      </w:r>
      <w:bookmarkEnd w:id="142"/>
    </w:p>
    <w:p w14:paraId="6E8B4D70" w14:textId="77777777" w:rsidR="004309E9" w:rsidRPr="00AD7B29" w:rsidRDefault="00000000">
      <w:pPr>
        <w:rPr>
          <w:rFonts w:cs="Times New Roman"/>
        </w:rPr>
      </w:pPr>
      <w:r w:rsidRPr="00AD7B29">
        <w:rPr>
          <w:rFonts w:cs="Times New Roman"/>
        </w:rPr>
        <w:t>Error calibration converts these aggregates into a statement a user can act on: half of validation predictions fall within 21.1 % of the true rent, 80 % within 43.6 %, and 90 % within 61.6 %. This distribution, not the headline MAPE, is what the confidence banding in the interface is derived from.</w:t>
      </w:r>
    </w:p>
    <w:p w14:paraId="7126C050" w14:textId="77777777" w:rsidR="004309E9" w:rsidRPr="00AD7B29" w:rsidRDefault="00000000">
      <w:pPr>
        <w:spacing w:before="160" w:after="40" w:line="240" w:lineRule="auto"/>
        <w:jc w:val="center"/>
        <w:rPr>
          <w:rFonts w:cs="Times New Roman"/>
        </w:rPr>
      </w:pPr>
      <w:r w:rsidRPr="00AD7B29">
        <w:rPr>
          <w:rFonts w:cs="Times New Roman"/>
          <w:noProof/>
        </w:rPr>
        <w:drawing>
          <wp:inline distT="0" distB="0" distL="0" distR="0" wp14:anchorId="54181A98" wp14:editId="3BC11FA5">
            <wp:extent cx="4480560" cy="27597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ental_calibration.png"/>
                    <pic:cNvPicPr/>
                  </pic:nvPicPr>
                  <pic:blipFill>
                    <a:blip r:embed="rId45"/>
                    <a:stretch>
                      <a:fillRect/>
                    </a:stretch>
                  </pic:blipFill>
                  <pic:spPr>
                    <a:xfrm>
                      <a:off x="0" y="0"/>
                      <a:ext cx="4480560" cy="2759765"/>
                    </a:xfrm>
                    <a:prstGeom prst="rect">
                      <a:avLst/>
                    </a:prstGeom>
                  </pic:spPr>
                </pic:pic>
              </a:graphicData>
            </a:graphic>
          </wp:inline>
        </w:drawing>
      </w:r>
    </w:p>
    <w:p w14:paraId="76ACBC5D" w14:textId="1AA030D9" w:rsidR="004309E9" w:rsidRPr="00243038" w:rsidRDefault="00243038" w:rsidP="00243038">
      <w:pPr>
        <w:pStyle w:val="Caption"/>
        <w:jc w:val="center"/>
        <w:rPr>
          <w:rFonts w:cs="Times New Roman"/>
          <w:color w:val="000000" w:themeColor="text1"/>
        </w:rPr>
      </w:pPr>
      <w:bookmarkStart w:id="143" w:name="_Toc237698433"/>
      <w:r w:rsidRPr="00243038">
        <w:rPr>
          <w:color w:val="000000" w:themeColor="text1"/>
        </w:rPr>
        <w:t xml:space="preserve">Figure </w:t>
      </w:r>
      <w:r w:rsidRPr="00243038">
        <w:rPr>
          <w:color w:val="000000" w:themeColor="text1"/>
        </w:rPr>
        <w:fldChar w:fldCharType="begin"/>
      </w:r>
      <w:r w:rsidRPr="00243038">
        <w:rPr>
          <w:color w:val="000000" w:themeColor="text1"/>
        </w:rPr>
        <w:instrText xml:space="preserve"> SEQ Figure \* ARABIC </w:instrText>
      </w:r>
      <w:r w:rsidRPr="00243038">
        <w:rPr>
          <w:color w:val="000000" w:themeColor="text1"/>
        </w:rPr>
        <w:fldChar w:fldCharType="separate"/>
      </w:r>
      <w:r>
        <w:rPr>
          <w:noProof/>
          <w:color w:val="000000" w:themeColor="text1"/>
        </w:rPr>
        <w:t>30</w:t>
      </w:r>
      <w:r w:rsidRPr="00243038">
        <w:rPr>
          <w:color w:val="000000" w:themeColor="text1"/>
        </w:rPr>
        <w:fldChar w:fldCharType="end"/>
      </w:r>
      <w:r w:rsidRPr="00243038">
        <w:rPr>
          <w:color w:val="000000" w:themeColor="text1"/>
        </w:rPr>
        <w:t>:Rental valuation model — relative error calibration on the validation split.</w:t>
      </w:r>
      <w:bookmarkEnd w:id="143"/>
    </w:p>
    <w:p w14:paraId="5BC32D00" w14:textId="77777777" w:rsidR="004309E9" w:rsidRPr="00AD7B29" w:rsidRDefault="00000000">
      <w:pPr>
        <w:pStyle w:val="Heading3"/>
        <w:jc w:val="left"/>
        <w:rPr>
          <w:rFonts w:ascii="Times New Roman" w:hAnsi="Times New Roman" w:cs="Times New Roman"/>
        </w:rPr>
      </w:pPr>
      <w:bookmarkStart w:id="144" w:name="_Toc237639646"/>
      <w:proofErr w:type="gramStart"/>
      <w:r w:rsidRPr="00AD7B29">
        <w:rPr>
          <w:rFonts w:ascii="Times New Roman" w:eastAsia="Times New Roman" w:hAnsi="Times New Roman" w:cs="Times New Roman"/>
        </w:rPr>
        <w:lastRenderedPageBreak/>
        <w:t>7.7.4  Market</w:t>
      </w:r>
      <w:proofErr w:type="gramEnd"/>
      <w:r w:rsidRPr="00AD7B29">
        <w:rPr>
          <w:rFonts w:ascii="Times New Roman" w:eastAsia="Times New Roman" w:hAnsi="Times New Roman" w:cs="Times New Roman"/>
        </w:rPr>
        <w:t>-index forecasting (negative result)</w:t>
      </w:r>
      <w:bookmarkEnd w:id="144"/>
    </w:p>
    <w:p w14:paraId="69A24485" w14:textId="77777777" w:rsidR="004309E9" w:rsidRPr="00AD7B29" w:rsidRDefault="00000000">
      <w:pPr>
        <w:rPr>
          <w:rFonts w:cs="Times New Roman"/>
        </w:rPr>
      </w:pPr>
      <w:r w:rsidRPr="00AD7B29">
        <w:rPr>
          <w:rFonts w:cs="Times New Roman"/>
        </w:rPr>
        <w:t>Two LSTM(</w:t>
      </w:r>
      <w:proofErr w:type="gramStart"/>
      <w:r w:rsidRPr="00AD7B29">
        <w:rPr>
          <w:rFonts w:cs="Times New Roman"/>
        </w:rPr>
        <w:t>8)→Dense(</w:t>
      </w:r>
      <w:proofErr w:type="gramEnd"/>
      <w:r w:rsidRPr="00AD7B29">
        <w:rPr>
          <w:rFonts w:cs="Times New Roman"/>
        </w:rPr>
        <w:t xml:space="preserve">1) models, each with 329 trainable parameters over a twelve-month window, were trained on the CBSL house and land index series and evaluated by walk-forward </w:t>
      </w:r>
      <w:proofErr w:type="spellStart"/>
      <w:r w:rsidRPr="00AD7B29">
        <w:rPr>
          <w:rFonts w:cs="Times New Roman"/>
        </w:rPr>
        <w:t>backtest</w:t>
      </w:r>
      <w:proofErr w:type="spellEnd"/>
      <w:r w:rsidRPr="00AD7B29">
        <w:rPr>
          <w:rFonts w:cs="Times New Roman"/>
        </w:rPr>
        <w:t xml:space="preserve"> against two non-learned benchmarks: naive, which predicts the last observed value, and drift, which extrapolates the recent linear trend.</w:t>
      </w:r>
    </w:p>
    <w:p w14:paraId="112B9542" w14:textId="77777777" w:rsidR="004309E9" w:rsidRPr="00AD7B29" w:rsidRDefault="00000000">
      <w:pPr>
        <w:rPr>
          <w:rFonts w:cs="Times New Roman"/>
        </w:rPr>
      </w:pPr>
      <w:r w:rsidRPr="00AD7B29">
        <w:rPr>
          <w:rFonts w:cs="Times New Roman"/>
        </w:rPr>
        <w:t xml:space="preserve">The LSTM lost at every horizon on both series, by relative margins ranging from 27 % to 125 %. On the house index at one </w:t>
      </w:r>
      <w:proofErr w:type="gramStart"/>
      <w:r w:rsidRPr="00AD7B29">
        <w:rPr>
          <w:rFonts w:cs="Times New Roman"/>
        </w:rPr>
        <w:t>month</w:t>
      </w:r>
      <w:proofErr w:type="gramEnd"/>
      <w:r w:rsidRPr="00AD7B29">
        <w:rPr>
          <w:rFonts w:cs="Times New Roman"/>
        </w:rPr>
        <w:t xml:space="preserve"> it recorded 1.669 % MAPE against </w:t>
      </w:r>
      <w:proofErr w:type="spellStart"/>
      <w:r w:rsidRPr="00AD7B29">
        <w:rPr>
          <w:rFonts w:cs="Times New Roman"/>
        </w:rPr>
        <w:t>naive's</w:t>
      </w:r>
      <w:proofErr w:type="spellEnd"/>
      <w:r w:rsidRPr="00AD7B29">
        <w:rPr>
          <w:rFonts w:cs="Times New Roman"/>
        </w:rPr>
        <w:t xml:space="preserve"> 0.741 %; on the land index at six months, 11.259 % against 8.733 %. With 66 and 75 monthly observations against 329 parameters this is unsurprising, and the honest conclusion is that the series is too short and too smooth for a learned forecast to add value over persistence.</w:t>
      </w:r>
    </w:p>
    <w:p w14:paraId="5009D0E1" w14:textId="77777777" w:rsidR="004309E9" w:rsidRPr="00AD7B29" w:rsidRDefault="00000000">
      <w:pPr>
        <w:rPr>
          <w:rFonts w:cs="Times New Roman"/>
        </w:rPr>
      </w:pPr>
      <w:r w:rsidRPr="00AD7B29">
        <w:rPr>
          <w:rFonts w:cs="Times New Roman"/>
        </w:rPr>
        <w:t xml:space="preserve">The consequence is architectural rather than cosmetic. The forward forecast path ships </w:t>
      </w:r>
      <w:r w:rsidRPr="00AD7B29">
        <w:rPr>
          <w:rFonts w:cs="Times New Roman"/>
          <w:b/>
        </w:rPr>
        <w:t>disabled by default</w:t>
      </w:r>
      <w:r w:rsidRPr="00AD7B29">
        <w:rPr>
          <w:rFonts w:cs="Times New Roman"/>
        </w:rPr>
        <w:t>, and disabling it flattens the forward sequence — which is exactly the naive forecast, the benchmark that won. The observed-index anchoring described in §6.4.2 is unaffected, because it uses published index values rather than predicted ones. A configuration flag allows the forecast to be re-enabled if a retrained model beats the benchmark in out-of-time testing. This is the concrete return on the evaluation discipline: a less instrumented pipeline would have shipped a forecast that is measurably worse than doing nothing.</w:t>
      </w:r>
    </w:p>
    <w:p w14:paraId="239F21A7" w14:textId="10F1383C" w:rsidR="004309E9" w:rsidRPr="00243038" w:rsidRDefault="00243038" w:rsidP="00243038">
      <w:pPr>
        <w:pStyle w:val="Caption"/>
        <w:jc w:val="center"/>
        <w:rPr>
          <w:rFonts w:cs="Times New Roman"/>
          <w:color w:val="000000" w:themeColor="text1"/>
        </w:rPr>
      </w:pPr>
      <w:bookmarkStart w:id="145" w:name="_Toc237698452"/>
      <w:bookmarkStart w:id="146" w:name="_Toc237699848"/>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18</w:t>
      </w:r>
      <w:r w:rsidRPr="00243038">
        <w:rPr>
          <w:color w:val="000000" w:themeColor="text1"/>
        </w:rPr>
        <w:fldChar w:fldCharType="end"/>
      </w:r>
      <w:r w:rsidRPr="00243038">
        <w:rPr>
          <w:color w:val="000000" w:themeColor="text1"/>
        </w:rPr>
        <w:t>:MARKET-INDEX LSTM AGAINST NON-LEARNED BENCHMARKS (WALK-FORWARD BACKTEST, MAPE %)</w:t>
      </w:r>
      <w:bookmarkEnd w:id="145"/>
      <w:bookmarkEnd w:id="146"/>
    </w:p>
    <w:tbl>
      <w:tblPr>
        <w:tblStyle w:val="TableGrid"/>
        <w:tblW w:w="0" w:type="auto"/>
        <w:jc w:val="center"/>
        <w:tblLayout w:type="fixed"/>
        <w:tblLook w:val="04A0" w:firstRow="1" w:lastRow="0" w:firstColumn="1" w:lastColumn="0" w:noHBand="0" w:noVBand="1"/>
      </w:tblPr>
      <w:tblGrid>
        <w:gridCol w:w="1152"/>
        <w:gridCol w:w="1440"/>
        <w:gridCol w:w="1008"/>
        <w:gridCol w:w="1152"/>
        <w:gridCol w:w="1152"/>
        <w:gridCol w:w="1152"/>
        <w:gridCol w:w="1152"/>
      </w:tblGrid>
      <w:tr w:rsidR="004309E9" w:rsidRPr="00AD7B29" w14:paraId="4A44A84D" w14:textId="77777777">
        <w:trPr>
          <w:tblHeader/>
          <w:jc w:val="center"/>
        </w:trPr>
        <w:tc>
          <w:tcPr>
            <w:tcW w:w="1152" w:type="dxa"/>
            <w:shd w:val="clear" w:color="auto" w:fill="D9E2EC"/>
          </w:tcPr>
          <w:p w14:paraId="2ADADC4F" w14:textId="77777777" w:rsidR="004309E9" w:rsidRPr="00AD7B29" w:rsidRDefault="00000000">
            <w:pPr>
              <w:spacing w:before="40" w:after="40" w:line="240" w:lineRule="auto"/>
              <w:jc w:val="center"/>
              <w:rPr>
                <w:rFonts w:cs="Times New Roman"/>
              </w:rPr>
            </w:pPr>
            <w:r w:rsidRPr="00AD7B29">
              <w:rPr>
                <w:rFonts w:cs="Times New Roman"/>
                <w:b/>
                <w:sz w:val="19"/>
              </w:rPr>
              <w:t>Series</w:t>
            </w:r>
          </w:p>
        </w:tc>
        <w:tc>
          <w:tcPr>
            <w:tcW w:w="1440" w:type="dxa"/>
            <w:shd w:val="clear" w:color="auto" w:fill="D9E2EC"/>
          </w:tcPr>
          <w:p w14:paraId="294297F8" w14:textId="77777777" w:rsidR="004309E9" w:rsidRPr="00AD7B29" w:rsidRDefault="00000000">
            <w:pPr>
              <w:spacing w:before="40" w:after="40" w:line="240" w:lineRule="auto"/>
              <w:jc w:val="center"/>
              <w:rPr>
                <w:rFonts w:cs="Times New Roman"/>
              </w:rPr>
            </w:pPr>
            <w:r w:rsidRPr="00AD7B29">
              <w:rPr>
                <w:rFonts w:cs="Times New Roman"/>
                <w:b/>
                <w:sz w:val="19"/>
              </w:rPr>
              <w:t>Horizon</w:t>
            </w:r>
          </w:p>
        </w:tc>
        <w:tc>
          <w:tcPr>
            <w:tcW w:w="1008" w:type="dxa"/>
            <w:shd w:val="clear" w:color="auto" w:fill="D9E2EC"/>
          </w:tcPr>
          <w:p w14:paraId="7ACCD3B1" w14:textId="77777777" w:rsidR="004309E9" w:rsidRPr="00AD7B29" w:rsidRDefault="00000000">
            <w:pPr>
              <w:spacing w:before="40" w:after="40" w:line="240" w:lineRule="auto"/>
              <w:jc w:val="center"/>
              <w:rPr>
                <w:rFonts w:cs="Times New Roman"/>
              </w:rPr>
            </w:pPr>
            <w:r w:rsidRPr="00AD7B29">
              <w:rPr>
                <w:rFonts w:cs="Times New Roman"/>
                <w:b/>
                <w:sz w:val="19"/>
              </w:rPr>
              <w:t>Folds</w:t>
            </w:r>
          </w:p>
        </w:tc>
        <w:tc>
          <w:tcPr>
            <w:tcW w:w="1152" w:type="dxa"/>
            <w:shd w:val="clear" w:color="auto" w:fill="D9E2EC"/>
          </w:tcPr>
          <w:p w14:paraId="1EE21BE6" w14:textId="77777777" w:rsidR="004309E9" w:rsidRPr="00AD7B29" w:rsidRDefault="00000000">
            <w:pPr>
              <w:spacing w:before="40" w:after="40" w:line="240" w:lineRule="auto"/>
              <w:jc w:val="center"/>
              <w:rPr>
                <w:rFonts w:cs="Times New Roman"/>
              </w:rPr>
            </w:pPr>
            <w:r w:rsidRPr="00AD7B29">
              <w:rPr>
                <w:rFonts w:cs="Times New Roman"/>
                <w:b/>
                <w:sz w:val="19"/>
              </w:rPr>
              <w:t>LSTM</w:t>
            </w:r>
          </w:p>
        </w:tc>
        <w:tc>
          <w:tcPr>
            <w:tcW w:w="1152" w:type="dxa"/>
            <w:shd w:val="clear" w:color="auto" w:fill="D9E2EC"/>
          </w:tcPr>
          <w:p w14:paraId="6354FDED" w14:textId="77777777" w:rsidR="004309E9" w:rsidRPr="00AD7B29" w:rsidRDefault="00000000">
            <w:pPr>
              <w:spacing w:before="40" w:after="40" w:line="240" w:lineRule="auto"/>
              <w:jc w:val="center"/>
              <w:rPr>
                <w:rFonts w:cs="Times New Roman"/>
              </w:rPr>
            </w:pPr>
            <w:r w:rsidRPr="00AD7B29">
              <w:rPr>
                <w:rFonts w:cs="Times New Roman"/>
                <w:b/>
                <w:sz w:val="19"/>
              </w:rPr>
              <w:t>Naive</w:t>
            </w:r>
          </w:p>
        </w:tc>
        <w:tc>
          <w:tcPr>
            <w:tcW w:w="1152" w:type="dxa"/>
            <w:shd w:val="clear" w:color="auto" w:fill="D9E2EC"/>
          </w:tcPr>
          <w:p w14:paraId="4E9E4FDA" w14:textId="77777777" w:rsidR="004309E9" w:rsidRPr="00AD7B29" w:rsidRDefault="00000000">
            <w:pPr>
              <w:spacing w:before="40" w:after="40" w:line="240" w:lineRule="auto"/>
              <w:jc w:val="center"/>
              <w:rPr>
                <w:rFonts w:cs="Times New Roman"/>
              </w:rPr>
            </w:pPr>
            <w:r w:rsidRPr="00AD7B29">
              <w:rPr>
                <w:rFonts w:cs="Times New Roman"/>
                <w:b/>
                <w:sz w:val="19"/>
              </w:rPr>
              <w:t>Drift</w:t>
            </w:r>
          </w:p>
        </w:tc>
        <w:tc>
          <w:tcPr>
            <w:tcW w:w="1152" w:type="dxa"/>
            <w:shd w:val="clear" w:color="auto" w:fill="D9E2EC"/>
          </w:tcPr>
          <w:p w14:paraId="2A6A4779" w14:textId="77777777" w:rsidR="004309E9" w:rsidRPr="00AD7B29" w:rsidRDefault="00000000">
            <w:pPr>
              <w:spacing w:before="40" w:after="40" w:line="240" w:lineRule="auto"/>
              <w:jc w:val="center"/>
              <w:rPr>
                <w:rFonts w:cs="Times New Roman"/>
              </w:rPr>
            </w:pPr>
            <w:r w:rsidRPr="00AD7B29">
              <w:rPr>
                <w:rFonts w:cs="Times New Roman"/>
                <w:b/>
                <w:sz w:val="19"/>
              </w:rPr>
              <w:t>Best</w:t>
            </w:r>
          </w:p>
        </w:tc>
      </w:tr>
      <w:tr w:rsidR="004309E9" w:rsidRPr="00AD7B29" w14:paraId="404852D2" w14:textId="77777777">
        <w:trPr>
          <w:jc w:val="center"/>
        </w:trPr>
        <w:tc>
          <w:tcPr>
            <w:tcW w:w="1152" w:type="dxa"/>
          </w:tcPr>
          <w:p w14:paraId="46F9666B" w14:textId="77777777" w:rsidR="004309E9" w:rsidRPr="00AD7B29" w:rsidRDefault="00000000">
            <w:pPr>
              <w:spacing w:before="40" w:after="40" w:line="240" w:lineRule="auto"/>
              <w:jc w:val="left"/>
              <w:rPr>
                <w:rFonts w:cs="Times New Roman"/>
              </w:rPr>
            </w:pPr>
            <w:r w:rsidRPr="00AD7B29">
              <w:rPr>
                <w:rFonts w:cs="Times New Roman"/>
                <w:sz w:val="19"/>
              </w:rPr>
              <w:t>House</w:t>
            </w:r>
          </w:p>
        </w:tc>
        <w:tc>
          <w:tcPr>
            <w:tcW w:w="1440" w:type="dxa"/>
          </w:tcPr>
          <w:p w14:paraId="68DAE58B" w14:textId="77777777" w:rsidR="004309E9" w:rsidRPr="00AD7B29" w:rsidRDefault="00000000">
            <w:pPr>
              <w:spacing w:before="40" w:after="40" w:line="240" w:lineRule="auto"/>
              <w:jc w:val="left"/>
              <w:rPr>
                <w:rFonts w:cs="Times New Roman"/>
              </w:rPr>
            </w:pPr>
            <w:r w:rsidRPr="00AD7B29">
              <w:rPr>
                <w:rFonts w:cs="Times New Roman"/>
                <w:sz w:val="19"/>
              </w:rPr>
              <w:t>1 month</w:t>
            </w:r>
          </w:p>
        </w:tc>
        <w:tc>
          <w:tcPr>
            <w:tcW w:w="1008" w:type="dxa"/>
          </w:tcPr>
          <w:p w14:paraId="30A4FB0F" w14:textId="77777777" w:rsidR="004309E9" w:rsidRPr="00AD7B29" w:rsidRDefault="00000000">
            <w:pPr>
              <w:spacing w:before="40" w:after="40" w:line="240" w:lineRule="auto"/>
              <w:jc w:val="center"/>
              <w:rPr>
                <w:rFonts w:cs="Times New Roman"/>
              </w:rPr>
            </w:pPr>
            <w:r w:rsidRPr="00AD7B29">
              <w:rPr>
                <w:rFonts w:cs="Times New Roman"/>
                <w:sz w:val="19"/>
              </w:rPr>
              <w:t>24</w:t>
            </w:r>
          </w:p>
        </w:tc>
        <w:tc>
          <w:tcPr>
            <w:tcW w:w="1152" w:type="dxa"/>
          </w:tcPr>
          <w:p w14:paraId="44404810" w14:textId="77777777" w:rsidR="004309E9" w:rsidRPr="00AD7B29" w:rsidRDefault="00000000">
            <w:pPr>
              <w:spacing w:before="40" w:after="40" w:line="240" w:lineRule="auto"/>
              <w:jc w:val="center"/>
              <w:rPr>
                <w:rFonts w:cs="Times New Roman"/>
              </w:rPr>
            </w:pPr>
            <w:r w:rsidRPr="00AD7B29">
              <w:rPr>
                <w:rFonts w:cs="Times New Roman"/>
                <w:sz w:val="19"/>
              </w:rPr>
              <w:t>1.669</w:t>
            </w:r>
          </w:p>
        </w:tc>
        <w:tc>
          <w:tcPr>
            <w:tcW w:w="1152" w:type="dxa"/>
          </w:tcPr>
          <w:p w14:paraId="711970F1" w14:textId="77777777" w:rsidR="004309E9" w:rsidRPr="00AD7B29" w:rsidRDefault="00000000">
            <w:pPr>
              <w:spacing w:before="40" w:after="40" w:line="240" w:lineRule="auto"/>
              <w:jc w:val="center"/>
              <w:rPr>
                <w:rFonts w:cs="Times New Roman"/>
              </w:rPr>
            </w:pPr>
            <w:r w:rsidRPr="00AD7B29">
              <w:rPr>
                <w:rFonts w:cs="Times New Roman"/>
                <w:b/>
                <w:sz w:val="19"/>
              </w:rPr>
              <w:t>0.741</w:t>
            </w:r>
          </w:p>
        </w:tc>
        <w:tc>
          <w:tcPr>
            <w:tcW w:w="1152" w:type="dxa"/>
          </w:tcPr>
          <w:p w14:paraId="780EB34D" w14:textId="77777777" w:rsidR="004309E9" w:rsidRPr="00AD7B29" w:rsidRDefault="00000000">
            <w:pPr>
              <w:spacing w:before="40" w:after="40" w:line="240" w:lineRule="auto"/>
              <w:jc w:val="center"/>
              <w:rPr>
                <w:rFonts w:cs="Times New Roman"/>
              </w:rPr>
            </w:pPr>
            <w:r w:rsidRPr="00AD7B29">
              <w:rPr>
                <w:rFonts w:cs="Times New Roman"/>
                <w:sz w:val="19"/>
              </w:rPr>
              <w:t>0.757</w:t>
            </w:r>
          </w:p>
        </w:tc>
        <w:tc>
          <w:tcPr>
            <w:tcW w:w="1152" w:type="dxa"/>
          </w:tcPr>
          <w:p w14:paraId="67018496"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r w:rsidR="004309E9" w:rsidRPr="00AD7B29" w14:paraId="0D755FAD" w14:textId="77777777">
        <w:trPr>
          <w:jc w:val="center"/>
        </w:trPr>
        <w:tc>
          <w:tcPr>
            <w:tcW w:w="1152" w:type="dxa"/>
          </w:tcPr>
          <w:p w14:paraId="319E2472" w14:textId="77777777" w:rsidR="004309E9" w:rsidRPr="00AD7B29" w:rsidRDefault="00000000">
            <w:pPr>
              <w:spacing w:before="40" w:after="40" w:line="240" w:lineRule="auto"/>
              <w:jc w:val="left"/>
              <w:rPr>
                <w:rFonts w:cs="Times New Roman"/>
              </w:rPr>
            </w:pPr>
            <w:r w:rsidRPr="00AD7B29">
              <w:rPr>
                <w:rFonts w:cs="Times New Roman"/>
                <w:sz w:val="19"/>
              </w:rPr>
              <w:t>House</w:t>
            </w:r>
          </w:p>
        </w:tc>
        <w:tc>
          <w:tcPr>
            <w:tcW w:w="1440" w:type="dxa"/>
          </w:tcPr>
          <w:p w14:paraId="1AE9014F" w14:textId="77777777" w:rsidR="004309E9" w:rsidRPr="00AD7B29" w:rsidRDefault="00000000">
            <w:pPr>
              <w:spacing w:before="40" w:after="40" w:line="240" w:lineRule="auto"/>
              <w:jc w:val="left"/>
              <w:rPr>
                <w:rFonts w:cs="Times New Roman"/>
              </w:rPr>
            </w:pPr>
            <w:r w:rsidRPr="00AD7B29">
              <w:rPr>
                <w:rFonts w:cs="Times New Roman"/>
                <w:sz w:val="19"/>
              </w:rPr>
              <w:t>3 months</w:t>
            </w:r>
          </w:p>
        </w:tc>
        <w:tc>
          <w:tcPr>
            <w:tcW w:w="1008" w:type="dxa"/>
          </w:tcPr>
          <w:p w14:paraId="77E3E9A5" w14:textId="77777777" w:rsidR="004309E9" w:rsidRPr="00AD7B29" w:rsidRDefault="00000000">
            <w:pPr>
              <w:spacing w:before="40" w:after="40" w:line="240" w:lineRule="auto"/>
              <w:jc w:val="center"/>
              <w:rPr>
                <w:rFonts w:cs="Times New Roman"/>
              </w:rPr>
            </w:pPr>
            <w:r w:rsidRPr="00AD7B29">
              <w:rPr>
                <w:rFonts w:cs="Times New Roman"/>
                <w:sz w:val="19"/>
              </w:rPr>
              <w:t>22</w:t>
            </w:r>
          </w:p>
        </w:tc>
        <w:tc>
          <w:tcPr>
            <w:tcW w:w="1152" w:type="dxa"/>
          </w:tcPr>
          <w:p w14:paraId="7D8756C0" w14:textId="77777777" w:rsidR="004309E9" w:rsidRPr="00AD7B29" w:rsidRDefault="00000000">
            <w:pPr>
              <w:spacing w:before="40" w:after="40" w:line="240" w:lineRule="auto"/>
              <w:jc w:val="center"/>
              <w:rPr>
                <w:rFonts w:cs="Times New Roman"/>
              </w:rPr>
            </w:pPr>
            <w:r w:rsidRPr="00AD7B29">
              <w:rPr>
                <w:rFonts w:cs="Times New Roman"/>
                <w:sz w:val="19"/>
              </w:rPr>
              <w:t>2.323</w:t>
            </w:r>
          </w:p>
        </w:tc>
        <w:tc>
          <w:tcPr>
            <w:tcW w:w="1152" w:type="dxa"/>
          </w:tcPr>
          <w:p w14:paraId="4C17EEAC" w14:textId="77777777" w:rsidR="004309E9" w:rsidRPr="00AD7B29" w:rsidRDefault="00000000">
            <w:pPr>
              <w:spacing w:before="40" w:after="40" w:line="240" w:lineRule="auto"/>
              <w:jc w:val="center"/>
              <w:rPr>
                <w:rFonts w:cs="Times New Roman"/>
              </w:rPr>
            </w:pPr>
            <w:r w:rsidRPr="00AD7B29">
              <w:rPr>
                <w:rFonts w:cs="Times New Roman"/>
                <w:b/>
                <w:sz w:val="19"/>
              </w:rPr>
              <w:t>1.775</w:t>
            </w:r>
          </w:p>
        </w:tc>
        <w:tc>
          <w:tcPr>
            <w:tcW w:w="1152" w:type="dxa"/>
          </w:tcPr>
          <w:p w14:paraId="4D2C1E1E" w14:textId="77777777" w:rsidR="004309E9" w:rsidRPr="00AD7B29" w:rsidRDefault="00000000">
            <w:pPr>
              <w:spacing w:before="40" w:after="40" w:line="240" w:lineRule="auto"/>
              <w:jc w:val="center"/>
              <w:rPr>
                <w:rFonts w:cs="Times New Roman"/>
              </w:rPr>
            </w:pPr>
            <w:r w:rsidRPr="00AD7B29">
              <w:rPr>
                <w:rFonts w:cs="Times New Roman"/>
                <w:sz w:val="19"/>
              </w:rPr>
              <w:t>1.790</w:t>
            </w:r>
          </w:p>
        </w:tc>
        <w:tc>
          <w:tcPr>
            <w:tcW w:w="1152" w:type="dxa"/>
          </w:tcPr>
          <w:p w14:paraId="308C3260"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r w:rsidR="004309E9" w:rsidRPr="00AD7B29" w14:paraId="2873A76D" w14:textId="77777777">
        <w:trPr>
          <w:jc w:val="center"/>
        </w:trPr>
        <w:tc>
          <w:tcPr>
            <w:tcW w:w="1152" w:type="dxa"/>
          </w:tcPr>
          <w:p w14:paraId="6AE4184F" w14:textId="77777777" w:rsidR="004309E9" w:rsidRPr="00AD7B29" w:rsidRDefault="00000000">
            <w:pPr>
              <w:spacing w:before="40" w:after="40" w:line="240" w:lineRule="auto"/>
              <w:jc w:val="left"/>
              <w:rPr>
                <w:rFonts w:cs="Times New Roman"/>
              </w:rPr>
            </w:pPr>
            <w:r w:rsidRPr="00AD7B29">
              <w:rPr>
                <w:rFonts w:cs="Times New Roman"/>
                <w:sz w:val="19"/>
              </w:rPr>
              <w:t>House</w:t>
            </w:r>
          </w:p>
        </w:tc>
        <w:tc>
          <w:tcPr>
            <w:tcW w:w="1440" w:type="dxa"/>
          </w:tcPr>
          <w:p w14:paraId="4B856BD6" w14:textId="77777777" w:rsidR="004309E9" w:rsidRPr="00AD7B29" w:rsidRDefault="00000000">
            <w:pPr>
              <w:spacing w:before="40" w:after="40" w:line="240" w:lineRule="auto"/>
              <w:jc w:val="left"/>
              <w:rPr>
                <w:rFonts w:cs="Times New Roman"/>
              </w:rPr>
            </w:pPr>
            <w:r w:rsidRPr="00AD7B29">
              <w:rPr>
                <w:rFonts w:cs="Times New Roman"/>
                <w:sz w:val="19"/>
              </w:rPr>
              <w:t>6 months</w:t>
            </w:r>
          </w:p>
        </w:tc>
        <w:tc>
          <w:tcPr>
            <w:tcW w:w="1008" w:type="dxa"/>
          </w:tcPr>
          <w:p w14:paraId="5886C230" w14:textId="77777777" w:rsidR="004309E9" w:rsidRPr="00AD7B29" w:rsidRDefault="00000000">
            <w:pPr>
              <w:spacing w:before="40" w:after="40" w:line="240" w:lineRule="auto"/>
              <w:jc w:val="center"/>
              <w:rPr>
                <w:rFonts w:cs="Times New Roman"/>
              </w:rPr>
            </w:pPr>
            <w:r w:rsidRPr="00AD7B29">
              <w:rPr>
                <w:rFonts w:cs="Times New Roman"/>
                <w:sz w:val="19"/>
              </w:rPr>
              <w:t>19</w:t>
            </w:r>
          </w:p>
        </w:tc>
        <w:tc>
          <w:tcPr>
            <w:tcW w:w="1152" w:type="dxa"/>
          </w:tcPr>
          <w:p w14:paraId="44D49649" w14:textId="77777777" w:rsidR="004309E9" w:rsidRPr="00AD7B29" w:rsidRDefault="00000000">
            <w:pPr>
              <w:spacing w:before="40" w:after="40" w:line="240" w:lineRule="auto"/>
              <w:jc w:val="center"/>
              <w:rPr>
                <w:rFonts w:cs="Times New Roman"/>
              </w:rPr>
            </w:pPr>
            <w:r w:rsidRPr="00AD7B29">
              <w:rPr>
                <w:rFonts w:cs="Times New Roman"/>
                <w:sz w:val="19"/>
              </w:rPr>
              <w:t>2.852</w:t>
            </w:r>
          </w:p>
        </w:tc>
        <w:tc>
          <w:tcPr>
            <w:tcW w:w="1152" w:type="dxa"/>
          </w:tcPr>
          <w:p w14:paraId="2A96491C" w14:textId="77777777" w:rsidR="004309E9" w:rsidRPr="00AD7B29" w:rsidRDefault="00000000">
            <w:pPr>
              <w:spacing w:before="40" w:after="40" w:line="240" w:lineRule="auto"/>
              <w:jc w:val="center"/>
              <w:rPr>
                <w:rFonts w:cs="Times New Roman"/>
              </w:rPr>
            </w:pPr>
            <w:r w:rsidRPr="00AD7B29">
              <w:rPr>
                <w:rFonts w:cs="Times New Roman"/>
                <w:b/>
                <w:sz w:val="19"/>
              </w:rPr>
              <w:t>2.241</w:t>
            </w:r>
          </w:p>
        </w:tc>
        <w:tc>
          <w:tcPr>
            <w:tcW w:w="1152" w:type="dxa"/>
          </w:tcPr>
          <w:p w14:paraId="627F81CC" w14:textId="77777777" w:rsidR="004309E9" w:rsidRPr="00AD7B29" w:rsidRDefault="00000000">
            <w:pPr>
              <w:spacing w:before="40" w:after="40" w:line="240" w:lineRule="auto"/>
              <w:jc w:val="center"/>
              <w:rPr>
                <w:rFonts w:cs="Times New Roman"/>
              </w:rPr>
            </w:pPr>
            <w:r w:rsidRPr="00AD7B29">
              <w:rPr>
                <w:rFonts w:cs="Times New Roman"/>
                <w:sz w:val="19"/>
              </w:rPr>
              <w:t>2.562</w:t>
            </w:r>
          </w:p>
        </w:tc>
        <w:tc>
          <w:tcPr>
            <w:tcW w:w="1152" w:type="dxa"/>
          </w:tcPr>
          <w:p w14:paraId="50A36C04"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r w:rsidR="004309E9" w:rsidRPr="00AD7B29" w14:paraId="02AC09E6" w14:textId="77777777">
        <w:trPr>
          <w:jc w:val="center"/>
        </w:trPr>
        <w:tc>
          <w:tcPr>
            <w:tcW w:w="1152" w:type="dxa"/>
          </w:tcPr>
          <w:p w14:paraId="77EACF7E" w14:textId="77777777" w:rsidR="004309E9" w:rsidRPr="00AD7B29" w:rsidRDefault="00000000">
            <w:pPr>
              <w:spacing w:before="40" w:after="40" w:line="240" w:lineRule="auto"/>
              <w:jc w:val="left"/>
              <w:rPr>
                <w:rFonts w:cs="Times New Roman"/>
              </w:rPr>
            </w:pPr>
            <w:r w:rsidRPr="00AD7B29">
              <w:rPr>
                <w:rFonts w:cs="Times New Roman"/>
                <w:sz w:val="19"/>
              </w:rPr>
              <w:t>Land</w:t>
            </w:r>
          </w:p>
        </w:tc>
        <w:tc>
          <w:tcPr>
            <w:tcW w:w="1440" w:type="dxa"/>
          </w:tcPr>
          <w:p w14:paraId="06271F3F" w14:textId="77777777" w:rsidR="004309E9" w:rsidRPr="00AD7B29" w:rsidRDefault="00000000">
            <w:pPr>
              <w:spacing w:before="40" w:after="40" w:line="240" w:lineRule="auto"/>
              <w:jc w:val="left"/>
              <w:rPr>
                <w:rFonts w:cs="Times New Roman"/>
              </w:rPr>
            </w:pPr>
            <w:r w:rsidRPr="00AD7B29">
              <w:rPr>
                <w:rFonts w:cs="Times New Roman"/>
                <w:sz w:val="19"/>
              </w:rPr>
              <w:t>1 month</w:t>
            </w:r>
          </w:p>
        </w:tc>
        <w:tc>
          <w:tcPr>
            <w:tcW w:w="1008" w:type="dxa"/>
          </w:tcPr>
          <w:p w14:paraId="25E65AC7" w14:textId="77777777" w:rsidR="004309E9" w:rsidRPr="00AD7B29" w:rsidRDefault="00000000">
            <w:pPr>
              <w:spacing w:before="40" w:after="40" w:line="240" w:lineRule="auto"/>
              <w:jc w:val="center"/>
              <w:rPr>
                <w:rFonts w:cs="Times New Roman"/>
              </w:rPr>
            </w:pPr>
            <w:r w:rsidRPr="00AD7B29">
              <w:rPr>
                <w:rFonts w:cs="Times New Roman"/>
                <w:sz w:val="19"/>
              </w:rPr>
              <w:t>33</w:t>
            </w:r>
          </w:p>
        </w:tc>
        <w:tc>
          <w:tcPr>
            <w:tcW w:w="1152" w:type="dxa"/>
          </w:tcPr>
          <w:p w14:paraId="11354230" w14:textId="77777777" w:rsidR="004309E9" w:rsidRPr="00AD7B29" w:rsidRDefault="00000000">
            <w:pPr>
              <w:spacing w:before="40" w:after="40" w:line="240" w:lineRule="auto"/>
              <w:jc w:val="center"/>
              <w:rPr>
                <w:rFonts w:cs="Times New Roman"/>
              </w:rPr>
            </w:pPr>
            <w:r w:rsidRPr="00AD7B29">
              <w:rPr>
                <w:rFonts w:cs="Times New Roman"/>
                <w:sz w:val="19"/>
              </w:rPr>
              <w:t>3.095</w:t>
            </w:r>
          </w:p>
        </w:tc>
        <w:tc>
          <w:tcPr>
            <w:tcW w:w="1152" w:type="dxa"/>
          </w:tcPr>
          <w:p w14:paraId="4338E043" w14:textId="77777777" w:rsidR="004309E9" w:rsidRPr="00AD7B29" w:rsidRDefault="00000000">
            <w:pPr>
              <w:spacing w:before="40" w:after="40" w:line="240" w:lineRule="auto"/>
              <w:jc w:val="center"/>
              <w:rPr>
                <w:rFonts w:cs="Times New Roman"/>
              </w:rPr>
            </w:pPr>
            <w:r w:rsidRPr="00AD7B29">
              <w:rPr>
                <w:rFonts w:cs="Times New Roman"/>
                <w:b/>
                <w:sz w:val="19"/>
              </w:rPr>
              <w:t>2.327</w:t>
            </w:r>
          </w:p>
        </w:tc>
        <w:tc>
          <w:tcPr>
            <w:tcW w:w="1152" w:type="dxa"/>
          </w:tcPr>
          <w:p w14:paraId="78004659" w14:textId="77777777" w:rsidR="004309E9" w:rsidRPr="00AD7B29" w:rsidRDefault="00000000">
            <w:pPr>
              <w:spacing w:before="40" w:after="40" w:line="240" w:lineRule="auto"/>
              <w:jc w:val="center"/>
              <w:rPr>
                <w:rFonts w:cs="Times New Roman"/>
              </w:rPr>
            </w:pPr>
            <w:r w:rsidRPr="00AD7B29">
              <w:rPr>
                <w:rFonts w:cs="Times New Roman"/>
                <w:sz w:val="19"/>
              </w:rPr>
              <w:t>2.345</w:t>
            </w:r>
          </w:p>
        </w:tc>
        <w:tc>
          <w:tcPr>
            <w:tcW w:w="1152" w:type="dxa"/>
          </w:tcPr>
          <w:p w14:paraId="3D97C6A2"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r w:rsidR="004309E9" w:rsidRPr="00AD7B29" w14:paraId="0E9722F6" w14:textId="77777777">
        <w:trPr>
          <w:jc w:val="center"/>
        </w:trPr>
        <w:tc>
          <w:tcPr>
            <w:tcW w:w="1152" w:type="dxa"/>
          </w:tcPr>
          <w:p w14:paraId="1D047640" w14:textId="77777777" w:rsidR="004309E9" w:rsidRPr="00AD7B29" w:rsidRDefault="00000000">
            <w:pPr>
              <w:spacing w:before="40" w:after="40" w:line="240" w:lineRule="auto"/>
              <w:jc w:val="left"/>
              <w:rPr>
                <w:rFonts w:cs="Times New Roman"/>
              </w:rPr>
            </w:pPr>
            <w:r w:rsidRPr="00AD7B29">
              <w:rPr>
                <w:rFonts w:cs="Times New Roman"/>
                <w:sz w:val="19"/>
              </w:rPr>
              <w:t>Land</w:t>
            </w:r>
          </w:p>
        </w:tc>
        <w:tc>
          <w:tcPr>
            <w:tcW w:w="1440" w:type="dxa"/>
          </w:tcPr>
          <w:p w14:paraId="4F3949D9" w14:textId="77777777" w:rsidR="004309E9" w:rsidRPr="00AD7B29" w:rsidRDefault="00000000">
            <w:pPr>
              <w:spacing w:before="40" w:after="40" w:line="240" w:lineRule="auto"/>
              <w:jc w:val="left"/>
              <w:rPr>
                <w:rFonts w:cs="Times New Roman"/>
              </w:rPr>
            </w:pPr>
            <w:r w:rsidRPr="00AD7B29">
              <w:rPr>
                <w:rFonts w:cs="Times New Roman"/>
                <w:sz w:val="19"/>
              </w:rPr>
              <w:t>3 months</w:t>
            </w:r>
          </w:p>
        </w:tc>
        <w:tc>
          <w:tcPr>
            <w:tcW w:w="1008" w:type="dxa"/>
          </w:tcPr>
          <w:p w14:paraId="63D2D715" w14:textId="77777777" w:rsidR="004309E9" w:rsidRPr="00AD7B29" w:rsidRDefault="00000000">
            <w:pPr>
              <w:spacing w:before="40" w:after="40" w:line="240" w:lineRule="auto"/>
              <w:jc w:val="center"/>
              <w:rPr>
                <w:rFonts w:cs="Times New Roman"/>
              </w:rPr>
            </w:pPr>
            <w:r w:rsidRPr="00AD7B29">
              <w:rPr>
                <w:rFonts w:cs="Times New Roman"/>
                <w:sz w:val="19"/>
              </w:rPr>
              <w:t>31</w:t>
            </w:r>
          </w:p>
        </w:tc>
        <w:tc>
          <w:tcPr>
            <w:tcW w:w="1152" w:type="dxa"/>
          </w:tcPr>
          <w:p w14:paraId="2A9224E2" w14:textId="77777777" w:rsidR="004309E9" w:rsidRPr="00AD7B29" w:rsidRDefault="00000000">
            <w:pPr>
              <w:spacing w:before="40" w:after="40" w:line="240" w:lineRule="auto"/>
              <w:jc w:val="center"/>
              <w:rPr>
                <w:rFonts w:cs="Times New Roman"/>
              </w:rPr>
            </w:pPr>
            <w:r w:rsidRPr="00AD7B29">
              <w:rPr>
                <w:rFonts w:cs="Times New Roman"/>
                <w:sz w:val="19"/>
              </w:rPr>
              <w:t>6.983</w:t>
            </w:r>
          </w:p>
        </w:tc>
        <w:tc>
          <w:tcPr>
            <w:tcW w:w="1152" w:type="dxa"/>
          </w:tcPr>
          <w:p w14:paraId="439DCD4A" w14:textId="77777777" w:rsidR="004309E9" w:rsidRPr="00AD7B29" w:rsidRDefault="00000000">
            <w:pPr>
              <w:spacing w:before="40" w:after="40" w:line="240" w:lineRule="auto"/>
              <w:jc w:val="center"/>
              <w:rPr>
                <w:rFonts w:cs="Times New Roman"/>
              </w:rPr>
            </w:pPr>
            <w:r w:rsidRPr="00AD7B29">
              <w:rPr>
                <w:rFonts w:cs="Times New Roman"/>
                <w:b/>
                <w:sz w:val="19"/>
              </w:rPr>
              <w:t>5.191</w:t>
            </w:r>
          </w:p>
        </w:tc>
        <w:tc>
          <w:tcPr>
            <w:tcW w:w="1152" w:type="dxa"/>
          </w:tcPr>
          <w:p w14:paraId="17D96BE6" w14:textId="77777777" w:rsidR="004309E9" w:rsidRPr="00AD7B29" w:rsidRDefault="00000000">
            <w:pPr>
              <w:spacing w:before="40" w:after="40" w:line="240" w:lineRule="auto"/>
              <w:jc w:val="center"/>
              <w:rPr>
                <w:rFonts w:cs="Times New Roman"/>
              </w:rPr>
            </w:pPr>
            <w:r w:rsidRPr="00AD7B29">
              <w:rPr>
                <w:rFonts w:cs="Times New Roman"/>
                <w:sz w:val="19"/>
              </w:rPr>
              <w:t>5.382</w:t>
            </w:r>
          </w:p>
        </w:tc>
        <w:tc>
          <w:tcPr>
            <w:tcW w:w="1152" w:type="dxa"/>
          </w:tcPr>
          <w:p w14:paraId="0B0D0C22"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r w:rsidR="004309E9" w:rsidRPr="00AD7B29" w14:paraId="6819C1C8" w14:textId="77777777">
        <w:trPr>
          <w:jc w:val="center"/>
        </w:trPr>
        <w:tc>
          <w:tcPr>
            <w:tcW w:w="1152" w:type="dxa"/>
          </w:tcPr>
          <w:p w14:paraId="5724EA18" w14:textId="77777777" w:rsidR="004309E9" w:rsidRPr="00AD7B29" w:rsidRDefault="00000000">
            <w:pPr>
              <w:spacing w:before="40" w:after="40" w:line="240" w:lineRule="auto"/>
              <w:jc w:val="left"/>
              <w:rPr>
                <w:rFonts w:cs="Times New Roman"/>
              </w:rPr>
            </w:pPr>
            <w:r w:rsidRPr="00AD7B29">
              <w:rPr>
                <w:rFonts w:cs="Times New Roman"/>
                <w:sz w:val="19"/>
              </w:rPr>
              <w:t>Land</w:t>
            </w:r>
          </w:p>
        </w:tc>
        <w:tc>
          <w:tcPr>
            <w:tcW w:w="1440" w:type="dxa"/>
          </w:tcPr>
          <w:p w14:paraId="3E35736F" w14:textId="77777777" w:rsidR="004309E9" w:rsidRPr="00AD7B29" w:rsidRDefault="00000000">
            <w:pPr>
              <w:spacing w:before="40" w:after="40" w:line="240" w:lineRule="auto"/>
              <w:jc w:val="left"/>
              <w:rPr>
                <w:rFonts w:cs="Times New Roman"/>
              </w:rPr>
            </w:pPr>
            <w:r w:rsidRPr="00AD7B29">
              <w:rPr>
                <w:rFonts w:cs="Times New Roman"/>
                <w:sz w:val="19"/>
              </w:rPr>
              <w:t>6 months</w:t>
            </w:r>
          </w:p>
        </w:tc>
        <w:tc>
          <w:tcPr>
            <w:tcW w:w="1008" w:type="dxa"/>
          </w:tcPr>
          <w:p w14:paraId="239A4590" w14:textId="77777777" w:rsidR="004309E9" w:rsidRPr="00AD7B29" w:rsidRDefault="00000000">
            <w:pPr>
              <w:spacing w:before="40" w:after="40" w:line="240" w:lineRule="auto"/>
              <w:jc w:val="center"/>
              <w:rPr>
                <w:rFonts w:cs="Times New Roman"/>
              </w:rPr>
            </w:pPr>
            <w:r w:rsidRPr="00AD7B29">
              <w:rPr>
                <w:rFonts w:cs="Times New Roman"/>
                <w:sz w:val="19"/>
              </w:rPr>
              <w:t>28</w:t>
            </w:r>
          </w:p>
        </w:tc>
        <w:tc>
          <w:tcPr>
            <w:tcW w:w="1152" w:type="dxa"/>
          </w:tcPr>
          <w:p w14:paraId="706B6FCA" w14:textId="77777777" w:rsidR="004309E9" w:rsidRPr="00AD7B29" w:rsidRDefault="00000000">
            <w:pPr>
              <w:spacing w:before="40" w:after="40" w:line="240" w:lineRule="auto"/>
              <w:jc w:val="center"/>
              <w:rPr>
                <w:rFonts w:cs="Times New Roman"/>
              </w:rPr>
            </w:pPr>
            <w:r w:rsidRPr="00AD7B29">
              <w:rPr>
                <w:rFonts w:cs="Times New Roman"/>
                <w:sz w:val="19"/>
              </w:rPr>
              <w:t>11.259</w:t>
            </w:r>
          </w:p>
        </w:tc>
        <w:tc>
          <w:tcPr>
            <w:tcW w:w="1152" w:type="dxa"/>
          </w:tcPr>
          <w:p w14:paraId="64AC875A" w14:textId="77777777" w:rsidR="004309E9" w:rsidRPr="00AD7B29" w:rsidRDefault="00000000">
            <w:pPr>
              <w:spacing w:before="40" w:after="40" w:line="240" w:lineRule="auto"/>
              <w:jc w:val="center"/>
              <w:rPr>
                <w:rFonts w:cs="Times New Roman"/>
              </w:rPr>
            </w:pPr>
            <w:r w:rsidRPr="00AD7B29">
              <w:rPr>
                <w:rFonts w:cs="Times New Roman"/>
                <w:b/>
                <w:sz w:val="19"/>
              </w:rPr>
              <w:t>8.733</w:t>
            </w:r>
          </w:p>
        </w:tc>
        <w:tc>
          <w:tcPr>
            <w:tcW w:w="1152" w:type="dxa"/>
          </w:tcPr>
          <w:p w14:paraId="49D161FC" w14:textId="77777777" w:rsidR="004309E9" w:rsidRPr="00AD7B29" w:rsidRDefault="00000000">
            <w:pPr>
              <w:spacing w:before="40" w:after="40" w:line="240" w:lineRule="auto"/>
              <w:jc w:val="center"/>
              <w:rPr>
                <w:rFonts w:cs="Times New Roman"/>
              </w:rPr>
            </w:pPr>
            <w:r w:rsidRPr="00AD7B29">
              <w:rPr>
                <w:rFonts w:cs="Times New Roman"/>
                <w:sz w:val="19"/>
              </w:rPr>
              <w:t>8.997</w:t>
            </w:r>
          </w:p>
        </w:tc>
        <w:tc>
          <w:tcPr>
            <w:tcW w:w="1152" w:type="dxa"/>
          </w:tcPr>
          <w:p w14:paraId="00A8D5AB" w14:textId="77777777" w:rsidR="004309E9" w:rsidRPr="00AD7B29" w:rsidRDefault="00000000">
            <w:pPr>
              <w:spacing w:before="40" w:after="40" w:line="240" w:lineRule="auto"/>
              <w:jc w:val="center"/>
              <w:rPr>
                <w:rFonts w:cs="Times New Roman"/>
              </w:rPr>
            </w:pPr>
            <w:r w:rsidRPr="00AD7B29">
              <w:rPr>
                <w:rFonts w:cs="Times New Roman"/>
                <w:sz w:val="19"/>
              </w:rPr>
              <w:t>Naive</w:t>
            </w:r>
          </w:p>
        </w:tc>
      </w:tr>
    </w:tbl>
    <w:p w14:paraId="3F2C0C7E" w14:textId="77777777" w:rsidR="004309E9" w:rsidRPr="00AD7B29" w:rsidRDefault="004309E9">
      <w:pPr>
        <w:spacing w:after="80"/>
        <w:rPr>
          <w:rFonts w:cs="Times New Roman"/>
        </w:rPr>
      </w:pPr>
    </w:p>
    <w:p w14:paraId="17E8263A" w14:textId="77777777" w:rsidR="004309E9" w:rsidRPr="00AD7B29" w:rsidRDefault="00000000">
      <w:pPr>
        <w:spacing w:before="160" w:after="40" w:line="240" w:lineRule="auto"/>
        <w:jc w:val="center"/>
        <w:rPr>
          <w:rFonts w:cs="Times New Roman"/>
        </w:rPr>
      </w:pPr>
      <w:r w:rsidRPr="00AD7B29">
        <w:rPr>
          <w:rFonts w:cs="Times New Roman"/>
          <w:noProof/>
        </w:rPr>
        <w:lastRenderedPageBreak/>
        <w:drawing>
          <wp:inline distT="0" distB="0" distL="0" distR="0" wp14:anchorId="7AE7E264" wp14:editId="2CE51449">
            <wp:extent cx="5486400" cy="294015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lstm_backtest.png"/>
                    <pic:cNvPicPr/>
                  </pic:nvPicPr>
                  <pic:blipFill>
                    <a:blip r:embed="rId46"/>
                    <a:stretch>
                      <a:fillRect/>
                    </a:stretch>
                  </pic:blipFill>
                  <pic:spPr>
                    <a:xfrm>
                      <a:off x="0" y="0"/>
                      <a:ext cx="5486400" cy="2940158"/>
                    </a:xfrm>
                    <a:prstGeom prst="rect">
                      <a:avLst/>
                    </a:prstGeom>
                  </pic:spPr>
                </pic:pic>
              </a:graphicData>
            </a:graphic>
          </wp:inline>
        </w:drawing>
      </w:r>
    </w:p>
    <w:p w14:paraId="400F3A7D" w14:textId="25695719" w:rsidR="004309E9" w:rsidRPr="00243038" w:rsidRDefault="00243038" w:rsidP="00243038">
      <w:pPr>
        <w:pStyle w:val="Caption"/>
        <w:jc w:val="center"/>
        <w:rPr>
          <w:rFonts w:cs="Times New Roman"/>
          <w:color w:val="000000" w:themeColor="text1"/>
        </w:rPr>
      </w:pPr>
      <w:bookmarkStart w:id="147" w:name="_Toc237698434"/>
      <w:r w:rsidRPr="00243038">
        <w:rPr>
          <w:color w:val="000000" w:themeColor="text1"/>
        </w:rPr>
        <w:t xml:space="preserve">Figure </w:t>
      </w:r>
      <w:r w:rsidRPr="00243038">
        <w:rPr>
          <w:color w:val="000000" w:themeColor="text1"/>
        </w:rPr>
        <w:fldChar w:fldCharType="begin"/>
      </w:r>
      <w:r w:rsidRPr="00243038">
        <w:rPr>
          <w:color w:val="000000" w:themeColor="text1"/>
        </w:rPr>
        <w:instrText xml:space="preserve"> SEQ Figure \* ARABIC </w:instrText>
      </w:r>
      <w:r w:rsidRPr="00243038">
        <w:rPr>
          <w:color w:val="000000" w:themeColor="text1"/>
        </w:rPr>
        <w:fldChar w:fldCharType="separate"/>
      </w:r>
      <w:r w:rsidRPr="00243038">
        <w:rPr>
          <w:noProof/>
          <w:color w:val="000000" w:themeColor="text1"/>
        </w:rPr>
        <w:t>31</w:t>
      </w:r>
      <w:r w:rsidRPr="00243038">
        <w:rPr>
          <w:color w:val="000000" w:themeColor="text1"/>
        </w:rPr>
        <w:fldChar w:fldCharType="end"/>
      </w:r>
      <w:r w:rsidRPr="00243038">
        <w:rPr>
          <w:color w:val="000000" w:themeColor="text1"/>
        </w:rPr>
        <w:t>:Market-index LSTM against naive and drift benchmarks. The learned model loses at every horizon on both series.</w:t>
      </w:r>
      <w:bookmarkEnd w:id="147"/>
    </w:p>
    <w:p w14:paraId="2343A8D3" w14:textId="77777777" w:rsidR="004309E9" w:rsidRPr="00AD7B29" w:rsidRDefault="00000000">
      <w:pPr>
        <w:pStyle w:val="Heading3"/>
        <w:jc w:val="left"/>
        <w:rPr>
          <w:rFonts w:ascii="Times New Roman" w:hAnsi="Times New Roman" w:cs="Times New Roman"/>
        </w:rPr>
      </w:pPr>
      <w:bookmarkStart w:id="148" w:name="_Toc237639647"/>
      <w:proofErr w:type="gramStart"/>
      <w:r w:rsidRPr="00AD7B29">
        <w:rPr>
          <w:rFonts w:ascii="Times New Roman" w:eastAsia="Times New Roman" w:hAnsi="Times New Roman" w:cs="Times New Roman"/>
        </w:rPr>
        <w:t>7.7.5  Land</w:t>
      </w:r>
      <w:proofErr w:type="gramEnd"/>
      <w:r w:rsidRPr="00AD7B29">
        <w:rPr>
          <w:rFonts w:ascii="Times New Roman" w:eastAsia="Times New Roman" w:hAnsi="Times New Roman" w:cs="Times New Roman"/>
        </w:rPr>
        <w:t xml:space="preserve"> valuation model</w:t>
      </w:r>
      <w:bookmarkEnd w:id="148"/>
    </w:p>
    <w:p w14:paraId="75B07134" w14:textId="77777777" w:rsidR="004309E9" w:rsidRPr="00AD7B29" w:rsidRDefault="00000000">
      <w:pPr>
        <w:rPr>
          <w:rFonts w:cs="Times New Roman"/>
        </w:rPr>
      </w:pPr>
      <w:r w:rsidRPr="00AD7B29">
        <w:rPr>
          <w:rFonts w:cs="Times New Roman"/>
        </w:rPr>
        <w:t xml:space="preserve">The land model is reported by coverage rather than by a single error figure, because a held-out split would average across districts the model has never seen. Three tiers are returned with every estimate. </w:t>
      </w:r>
      <w:r w:rsidRPr="00AD7B29">
        <w:rPr>
          <w:rFonts w:cs="Times New Roman"/>
          <w:i/>
        </w:rPr>
        <w:t>High</w:t>
      </w:r>
      <w:r w:rsidRPr="00AD7B29">
        <w:rPr>
          <w:rFonts w:cs="Times New Roman"/>
        </w:rPr>
        <w:t xml:space="preserve"> confidence applies where the district is in both the model vocabulary — Colombo, Gampaha and Kalutara — and the LVI calibration table. </w:t>
      </w:r>
      <w:r w:rsidRPr="00AD7B29">
        <w:rPr>
          <w:rFonts w:cs="Times New Roman"/>
          <w:i/>
        </w:rPr>
        <w:t>Medium</w:t>
      </w:r>
      <w:r w:rsidRPr="00AD7B29">
        <w:rPr>
          <w:rFonts w:cs="Times New Roman"/>
        </w:rPr>
        <w:t xml:space="preserve"> applies where the district is in the calibration table but reaches the tree as an unseen category, so only the time calibration is district-specific. </w:t>
      </w:r>
      <w:r w:rsidRPr="00AD7B29">
        <w:rPr>
          <w:rFonts w:cs="Times New Roman"/>
          <w:i/>
        </w:rPr>
        <w:t>Low</w:t>
      </w:r>
      <w:r w:rsidRPr="00AD7B29">
        <w:rPr>
          <w:rFonts w:cs="Times New Roman"/>
        </w:rPr>
        <w:t xml:space="preserve"> applies where neither holds and the table's catch-all row is used. Prior to this work an uncovered district raised an exception and failed the request; it now returns an indicative estimate that states its own limitation, which is a better outcome for a user in Jaffna than an error page, provided the limitation is visible.</w:t>
      </w:r>
    </w:p>
    <w:p w14:paraId="0CF3CDD5" w14:textId="77777777" w:rsidR="004309E9" w:rsidRPr="00AD7B29" w:rsidRDefault="00000000">
      <w:pPr>
        <w:pStyle w:val="Heading3"/>
        <w:jc w:val="left"/>
        <w:rPr>
          <w:rFonts w:ascii="Times New Roman" w:hAnsi="Times New Roman" w:cs="Times New Roman"/>
        </w:rPr>
      </w:pPr>
      <w:bookmarkStart w:id="149" w:name="_Toc237639648"/>
      <w:proofErr w:type="gramStart"/>
      <w:r w:rsidRPr="00AD7B29">
        <w:rPr>
          <w:rFonts w:ascii="Times New Roman" w:eastAsia="Times New Roman" w:hAnsi="Times New Roman" w:cs="Times New Roman"/>
        </w:rPr>
        <w:t>7.7.6  Reinforcement</w:t>
      </w:r>
      <w:proofErr w:type="gramEnd"/>
      <w:r w:rsidRPr="00AD7B29">
        <w:rPr>
          <w:rFonts w:ascii="Times New Roman" w:eastAsia="Times New Roman" w:hAnsi="Times New Roman" w:cs="Times New Roman"/>
        </w:rPr>
        <w:t>-learning component</w:t>
      </w:r>
      <w:bookmarkEnd w:id="149"/>
    </w:p>
    <w:p w14:paraId="002C1443" w14:textId="77777777" w:rsidR="004309E9" w:rsidRPr="00AD7B29" w:rsidRDefault="00000000">
      <w:pPr>
        <w:rPr>
          <w:rFonts w:cs="Times New Roman"/>
        </w:rPr>
      </w:pPr>
      <w:r w:rsidRPr="00AD7B29">
        <w:rPr>
          <w:rFonts w:cs="Times New Roman"/>
        </w:rPr>
        <w:t xml:space="preserve">The reinforcement-learning component is not evaluated by policy performance, and this report will not claim a return figure for it. Doing so would require the reproducible training pipeline that the parallel research study establishes is not fully available in the current branch, together with walk-forward </w:t>
      </w:r>
      <w:proofErr w:type="spellStart"/>
      <w:r w:rsidRPr="00AD7B29">
        <w:rPr>
          <w:rFonts w:cs="Times New Roman"/>
        </w:rPr>
        <w:t>backtests</w:t>
      </w:r>
      <w:proofErr w:type="spellEnd"/>
      <w:r w:rsidRPr="00AD7B29">
        <w:rPr>
          <w:rFonts w:cs="Times New Roman"/>
        </w:rPr>
        <w:t xml:space="preserve"> and the baselines specified there.</w:t>
      </w:r>
    </w:p>
    <w:p w14:paraId="36120470" w14:textId="77777777" w:rsidR="004309E9" w:rsidRPr="00AD7B29" w:rsidRDefault="00000000">
      <w:pPr>
        <w:rPr>
          <w:rFonts w:cs="Times New Roman"/>
        </w:rPr>
      </w:pPr>
      <w:r w:rsidRPr="00AD7B29">
        <w:rPr>
          <w:rFonts w:cs="Times New Roman"/>
        </w:rPr>
        <w:t xml:space="preserve">What was evaluated is serving correctness, and it produced the single most consequential finding of the diagnostic phase. Measured against the agent's own training scaler, two of the </w:t>
      </w:r>
      <w:r w:rsidRPr="00AD7B29">
        <w:rPr>
          <w:rFonts w:cs="Times New Roman"/>
        </w:rPr>
        <w:lastRenderedPageBreak/>
        <w:t>three price features were being supplied at approximately −7.5 and −4.2 standard deviations from the training distribution, pinned to their clipping floors on every call, because they were computed as a ratio of index points to rupees. A Deep Q-Network in that regime does not degrade gracefully; it returns an arbitrary argmax. Recomputing both signals as ratios within a single index series brought them inside the trained range, and signal telemetry now reports every value before and after clipping so that a recurrence is visible immediately.</w:t>
      </w:r>
    </w:p>
    <w:p w14:paraId="6C411C12" w14:textId="77777777" w:rsidR="004309E9" w:rsidRPr="00AD7B29" w:rsidRDefault="00000000">
      <w:pPr>
        <w:rPr>
          <w:rFonts w:cs="Times New Roman"/>
        </w:rPr>
      </w:pPr>
      <w:r w:rsidRPr="00AD7B29">
        <w:rPr>
          <w:rFonts w:cs="Times New Roman"/>
        </w:rPr>
        <w:t xml:space="preserve">The residual exposure is portfolio size. Because the training environment rarely held more than one property of a type, the units-owned features have very tight scales: two rentals </w:t>
      </w:r>
      <w:proofErr w:type="gramStart"/>
      <w:r w:rsidRPr="00AD7B29">
        <w:rPr>
          <w:rFonts w:cs="Times New Roman"/>
        </w:rPr>
        <w:t>is</w:t>
      </w:r>
      <w:proofErr w:type="gramEnd"/>
      <w:r w:rsidRPr="00AD7B29">
        <w:rPr>
          <w:rFonts w:cs="Times New Roman"/>
        </w:rPr>
        <w:t xml:space="preserve"> already about +3.6 standard deviations and two houses about +2.4. The state-health module reports this per request rather than clipping it, so a user with a larger portfolio receives a recommendation explicitly marked unreliable rather than a confident one the agent is not qualified to give.</w:t>
      </w:r>
    </w:p>
    <w:p w14:paraId="18DECF89" w14:textId="77777777" w:rsidR="004309E9" w:rsidRPr="00AD7B29" w:rsidRDefault="00000000">
      <w:pPr>
        <w:pStyle w:val="Heading2"/>
        <w:jc w:val="left"/>
        <w:rPr>
          <w:rFonts w:ascii="Times New Roman" w:hAnsi="Times New Roman" w:cs="Times New Roman"/>
        </w:rPr>
      </w:pPr>
      <w:bookmarkStart w:id="150" w:name="_Toc237639649"/>
      <w:proofErr w:type="gramStart"/>
      <w:r w:rsidRPr="00AD7B29">
        <w:rPr>
          <w:rFonts w:ascii="Times New Roman" w:eastAsia="Times New Roman" w:hAnsi="Times New Roman" w:cs="Times New Roman"/>
        </w:rPr>
        <w:t>7.8  Comparison</w:t>
      </w:r>
      <w:proofErr w:type="gramEnd"/>
      <w:r w:rsidRPr="00AD7B29">
        <w:rPr>
          <w:rFonts w:ascii="Times New Roman" w:eastAsia="Times New Roman" w:hAnsi="Times New Roman" w:cs="Times New Roman"/>
        </w:rPr>
        <w:t xml:space="preserve"> of the Solution with Existing Methods</w:t>
      </w:r>
      <w:bookmarkEnd w:id="150"/>
    </w:p>
    <w:p w14:paraId="36CC6AF3" w14:textId="48B9CD02" w:rsidR="004309E9" w:rsidRPr="00243038" w:rsidRDefault="00243038" w:rsidP="00243038">
      <w:pPr>
        <w:pStyle w:val="Caption"/>
        <w:jc w:val="center"/>
        <w:rPr>
          <w:rFonts w:cs="Times New Roman"/>
          <w:color w:val="000000" w:themeColor="text1"/>
        </w:rPr>
      </w:pPr>
      <w:bookmarkStart w:id="151" w:name="_Toc237698453"/>
      <w:bookmarkStart w:id="152" w:name="_Toc237699849"/>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19</w:t>
      </w:r>
      <w:r w:rsidRPr="00243038">
        <w:rPr>
          <w:color w:val="000000" w:themeColor="text1"/>
        </w:rPr>
        <w:fldChar w:fldCharType="end"/>
      </w:r>
      <w:r w:rsidRPr="00243038">
        <w:rPr>
          <w:color w:val="000000" w:themeColor="text1"/>
        </w:rPr>
        <w:t>:COMPARISON OF REVA WITH EXISTING APPROACHES</w:t>
      </w:r>
      <w:bookmarkEnd w:id="151"/>
      <w:bookmarkEnd w:id="152"/>
    </w:p>
    <w:tbl>
      <w:tblPr>
        <w:tblStyle w:val="TableGrid"/>
        <w:tblW w:w="0" w:type="auto"/>
        <w:jc w:val="center"/>
        <w:tblLayout w:type="fixed"/>
        <w:tblLook w:val="04A0" w:firstRow="1" w:lastRow="0" w:firstColumn="1" w:lastColumn="0" w:noHBand="0" w:noVBand="1"/>
      </w:tblPr>
      <w:tblGrid>
        <w:gridCol w:w="1944"/>
        <w:gridCol w:w="2232"/>
        <w:gridCol w:w="2232"/>
        <w:gridCol w:w="2376"/>
      </w:tblGrid>
      <w:tr w:rsidR="004309E9" w:rsidRPr="00AD7B29" w14:paraId="35D2C972" w14:textId="77777777">
        <w:trPr>
          <w:tblHeader/>
          <w:jc w:val="center"/>
        </w:trPr>
        <w:tc>
          <w:tcPr>
            <w:tcW w:w="1944" w:type="dxa"/>
            <w:shd w:val="clear" w:color="auto" w:fill="D9E2EC"/>
          </w:tcPr>
          <w:p w14:paraId="5B2FBE3F" w14:textId="77777777" w:rsidR="004309E9" w:rsidRPr="00AD7B29" w:rsidRDefault="00000000">
            <w:pPr>
              <w:spacing w:before="40" w:after="40" w:line="240" w:lineRule="auto"/>
              <w:jc w:val="center"/>
              <w:rPr>
                <w:rFonts w:cs="Times New Roman"/>
              </w:rPr>
            </w:pPr>
            <w:r w:rsidRPr="00AD7B29">
              <w:rPr>
                <w:rFonts w:cs="Times New Roman"/>
                <w:b/>
                <w:sz w:val="18"/>
              </w:rPr>
              <w:t>Capability</w:t>
            </w:r>
          </w:p>
        </w:tc>
        <w:tc>
          <w:tcPr>
            <w:tcW w:w="2232" w:type="dxa"/>
            <w:shd w:val="clear" w:color="auto" w:fill="D9E2EC"/>
          </w:tcPr>
          <w:p w14:paraId="51A26C26" w14:textId="77777777" w:rsidR="004309E9" w:rsidRPr="00AD7B29" w:rsidRDefault="00000000">
            <w:pPr>
              <w:spacing w:before="40" w:after="40" w:line="240" w:lineRule="auto"/>
              <w:jc w:val="center"/>
              <w:rPr>
                <w:rFonts w:cs="Times New Roman"/>
              </w:rPr>
            </w:pPr>
            <w:r w:rsidRPr="00AD7B29">
              <w:rPr>
                <w:rFonts w:cs="Times New Roman"/>
                <w:b/>
                <w:sz w:val="18"/>
              </w:rPr>
              <w:t>Commercial AVM platforms</w:t>
            </w:r>
          </w:p>
        </w:tc>
        <w:tc>
          <w:tcPr>
            <w:tcW w:w="2232" w:type="dxa"/>
            <w:shd w:val="clear" w:color="auto" w:fill="D9E2EC"/>
          </w:tcPr>
          <w:p w14:paraId="5F1BD1E8" w14:textId="77777777" w:rsidR="004309E9" w:rsidRPr="00AD7B29" w:rsidRDefault="00000000">
            <w:pPr>
              <w:spacing w:before="40" w:after="40" w:line="240" w:lineRule="auto"/>
              <w:jc w:val="center"/>
              <w:rPr>
                <w:rFonts w:cs="Times New Roman"/>
              </w:rPr>
            </w:pPr>
            <w:r w:rsidRPr="00AD7B29">
              <w:rPr>
                <w:rFonts w:cs="Times New Roman"/>
                <w:b/>
                <w:sz w:val="18"/>
              </w:rPr>
              <w:t>Academic ML valuation studies</w:t>
            </w:r>
          </w:p>
        </w:tc>
        <w:tc>
          <w:tcPr>
            <w:tcW w:w="2376" w:type="dxa"/>
            <w:shd w:val="clear" w:color="auto" w:fill="D9E2EC"/>
          </w:tcPr>
          <w:p w14:paraId="4950A4E5" w14:textId="77777777" w:rsidR="004309E9" w:rsidRPr="00AD7B29" w:rsidRDefault="00000000">
            <w:pPr>
              <w:spacing w:before="40" w:after="40" w:line="240" w:lineRule="auto"/>
              <w:jc w:val="center"/>
              <w:rPr>
                <w:rFonts w:cs="Times New Roman"/>
              </w:rPr>
            </w:pPr>
            <w:r w:rsidRPr="00AD7B29">
              <w:rPr>
                <w:rFonts w:cs="Times New Roman"/>
                <w:b/>
                <w:sz w:val="18"/>
              </w:rPr>
              <w:t>Reva</w:t>
            </w:r>
          </w:p>
        </w:tc>
      </w:tr>
      <w:tr w:rsidR="004309E9" w:rsidRPr="00AD7B29" w14:paraId="24B70368" w14:textId="77777777">
        <w:trPr>
          <w:jc w:val="center"/>
        </w:trPr>
        <w:tc>
          <w:tcPr>
            <w:tcW w:w="1944" w:type="dxa"/>
          </w:tcPr>
          <w:p w14:paraId="7286F599" w14:textId="77777777" w:rsidR="004309E9" w:rsidRPr="00AD7B29" w:rsidRDefault="00000000">
            <w:pPr>
              <w:spacing w:before="40" w:after="40" w:line="240" w:lineRule="auto"/>
              <w:jc w:val="left"/>
              <w:rPr>
                <w:rFonts w:cs="Times New Roman"/>
              </w:rPr>
            </w:pPr>
            <w:r w:rsidRPr="00AD7B29">
              <w:rPr>
                <w:rFonts w:cs="Times New Roman"/>
                <w:sz w:val="18"/>
              </w:rPr>
              <w:t>Price prediction</w:t>
            </w:r>
          </w:p>
        </w:tc>
        <w:tc>
          <w:tcPr>
            <w:tcW w:w="2232" w:type="dxa"/>
          </w:tcPr>
          <w:p w14:paraId="3E88F0F5" w14:textId="77777777" w:rsidR="004309E9" w:rsidRPr="00AD7B29" w:rsidRDefault="00000000">
            <w:pPr>
              <w:spacing w:before="40" w:after="40" w:line="240" w:lineRule="auto"/>
              <w:jc w:val="left"/>
              <w:rPr>
                <w:rFonts w:cs="Times New Roman"/>
              </w:rPr>
            </w:pPr>
            <w:r w:rsidRPr="00AD7B29">
              <w:rPr>
                <w:rFonts w:cs="Times New Roman"/>
                <w:sz w:val="18"/>
              </w:rPr>
              <w:t>Yes, high accuracy on dense data</w:t>
            </w:r>
          </w:p>
        </w:tc>
        <w:tc>
          <w:tcPr>
            <w:tcW w:w="2232" w:type="dxa"/>
          </w:tcPr>
          <w:p w14:paraId="2690C2F1" w14:textId="77777777" w:rsidR="004309E9" w:rsidRPr="00AD7B29" w:rsidRDefault="00000000">
            <w:pPr>
              <w:spacing w:before="40" w:after="40" w:line="240" w:lineRule="auto"/>
              <w:jc w:val="left"/>
              <w:rPr>
                <w:rFonts w:cs="Times New Roman"/>
              </w:rPr>
            </w:pPr>
            <w:r w:rsidRPr="00AD7B29">
              <w:rPr>
                <w:rFonts w:cs="Times New Roman"/>
                <w:sz w:val="18"/>
              </w:rPr>
              <w:t>Yes, typically single-asset</w:t>
            </w:r>
          </w:p>
        </w:tc>
        <w:tc>
          <w:tcPr>
            <w:tcW w:w="2376" w:type="dxa"/>
          </w:tcPr>
          <w:p w14:paraId="1A936C86" w14:textId="77777777" w:rsidR="004309E9" w:rsidRPr="00AD7B29" w:rsidRDefault="00000000">
            <w:pPr>
              <w:spacing w:before="40" w:after="40" w:line="240" w:lineRule="auto"/>
              <w:jc w:val="left"/>
              <w:rPr>
                <w:rFonts w:cs="Times New Roman"/>
              </w:rPr>
            </w:pPr>
            <w:r w:rsidRPr="00AD7B29">
              <w:rPr>
                <w:rFonts w:cs="Times New Roman"/>
                <w:sz w:val="18"/>
              </w:rPr>
              <w:t>Yes, three asset classes</w:t>
            </w:r>
          </w:p>
        </w:tc>
      </w:tr>
      <w:tr w:rsidR="004309E9" w:rsidRPr="00AD7B29" w14:paraId="690990F8" w14:textId="77777777">
        <w:trPr>
          <w:jc w:val="center"/>
        </w:trPr>
        <w:tc>
          <w:tcPr>
            <w:tcW w:w="1944" w:type="dxa"/>
          </w:tcPr>
          <w:p w14:paraId="1C0A8580" w14:textId="77777777" w:rsidR="004309E9" w:rsidRPr="00AD7B29" w:rsidRDefault="00000000">
            <w:pPr>
              <w:spacing w:before="40" w:after="40" w:line="240" w:lineRule="auto"/>
              <w:jc w:val="left"/>
              <w:rPr>
                <w:rFonts w:cs="Times New Roman"/>
              </w:rPr>
            </w:pPr>
            <w:r w:rsidRPr="00AD7B29">
              <w:rPr>
                <w:rFonts w:cs="Times New Roman"/>
                <w:sz w:val="18"/>
              </w:rPr>
              <w:t>Temporal drift handling</w:t>
            </w:r>
          </w:p>
        </w:tc>
        <w:tc>
          <w:tcPr>
            <w:tcW w:w="2232" w:type="dxa"/>
          </w:tcPr>
          <w:p w14:paraId="5AB0355F" w14:textId="77777777" w:rsidR="004309E9" w:rsidRPr="00AD7B29" w:rsidRDefault="00000000">
            <w:pPr>
              <w:spacing w:before="40" w:after="40" w:line="240" w:lineRule="auto"/>
              <w:jc w:val="left"/>
              <w:rPr>
                <w:rFonts w:cs="Times New Roman"/>
              </w:rPr>
            </w:pPr>
            <w:r w:rsidRPr="00AD7B29">
              <w:rPr>
                <w:rFonts w:cs="Times New Roman"/>
                <w:sz w:val="18"/>
              </w:rPr>
              <w:t>Frequent retraining on large corpora</w:t>
            </w:r>
          </w:p>
        </w:tc>
        <w:tc>
          <w:tcPr>
            <w:tcW w:w="2232" w:type="dxa"/>
          </w:tcPr>
          <w:p w14:paraId="34FC6E5B" w14:textId="77777777" w:rsidR="004309E9" w:rsidRPr="00AD7B29" w:rsidRDefault="00000000">
            <w:pPr>
              <w:spacing w:before="40" w:after="40" w:line="240" w:lineRule="auto"/>
              <w:jc w:val="left"/>
              <w:rPr>
                <w:rFonts w:cs="Times New Roman"/>
              </w:rPr>
            </w:pPr>
            <w:r w:rsidRPr="00AD7B29">
              <w:rPr>
                <w:rFonts w:cs="Times New Roman"/>
                <w:sz w:val="18"/>
              </w:rPr>
              <w:t>Rarely addressed</w:t>
            </w:r>
          </w:p>
        </w:tc>
        <w:tc>
          <w:tcPr>
            <w:tcW w:w="2376" w:type="dxa"/>
          </w:tcPr>
          <w:p w14:paraId="532261AA" w14:textId="77777777" w:rsidR="004309E9" w:rsidRPr="00AD7B29" w:rsidRDefault="00000000">
            <w:pPr>
              <w:spacing w:before="40" w:after="40" w:line="240" w:lineRule="auto"/>
              <w:jc w:val="left"/>
              <w:rPr>
                <w:rFonts w:cs="Times New Roman"/>
              </w:rPr>
            </w:pPr>
            <w:r w:rsidRPr="00AD7B29">
              <w:rPr>
                <w:rFonts w:cs="Times New Roman"/>
                <w:sz w:val="18"/>
              </w:rPr>
              <w:t>Guarded observed-index anchoring, separately versioned</w:t>
            </w:r>
          </w:p>
        </w:tc>
      </w:tr>
      <w:tr w:rsidR="004309E9" w:rsidRPr="00AD7B29" w14:paraId="2C647D2F" w14:textId="77777777">
        <w:trPr>
          <w:jc w:val="center"/>
        </w:trPr>
        <w:tc>
          <w:tcPr>
            <w:tcW w:w="1944" w:type="dxa"/>
          </w:tcPr>
          <w:p w14:paraId="2F0B6E9C" w14:textId="77777777" w:rsidR="004309E9" w:rsidRPr="00AD7B29" w:rsidRDefault="00000000">
            <w:pPr>
              <w:spacing w:before="40" w:after="40" w:line="240" w:lineRule="auto"/>
              <w:jc w:val="left"/>
              <w:rPr>
                <w:rFonts w:cs="Times New Roman"/>
              </w:rPr>
            </w:pPr>
            <w:proofErr w:type="spellStart"/>
            <w:r w:rsidRPr="00AD7B29">
              <w:rPr>
                <w:rFonts w:cs="Times New Roman"/>
                <w:sz w:val="18"/>
              </w:rPr>
              <w:t>Behaviour</w:t>
            </w:r>
            <w:proofErr w:type="spellEnd"/>
            <w:r w:rsidRPr="00AD7B29">
              <w:rPr>
                <w:rFonts w:cs="Times New Roman"/>
                <w:sz w:val="18"/>
              </w:rPr>
              <w:t xml:space="preserve"> on insufficient evidence</w:t>
            </w:r>
          </w:p>
        </w:tc>
        <w:tc>
          <w:tcPr>
            <w:tcW w:w="2232" w:type="dxa"/>
          </w:tcPr>
          <w:p w14:paraId="649F1B74" w14:textId="77777777" w:rsidR="004309E9" w:rsidRPr="00AD7B29" w:rsidRDefault="00000000">
            <w:pPr>
              <w:spacing w:before="40" w:after="40" w:line="240" w:lineRule="auto"/>
              <w:jc w:val="left"/>
              <w:rPr>
                <w:rFonts w:cs="Times New Roman"/>
              </w:rPr>
            </w:pPr>
            <w:r w:rsidRPr="00AD7B29">
              <w:rPr>
                <w:rFonts w:cs="Times New Roman"/>
                <w:sz w:val="18"/>
              </w:rPr>
              <w:t>Imputation, not surfaced</w:t>
            </w:r>
          </w:p>
        </w:tc>
        <w:tc>
          <w:tcPr>
            <w:tcW w:w="2232" w:type="dxa"/>
          </w:tcPr>
          <w:p w14:paraId="46ED279A" w14:textId="77777777" w:rsidR="004309E9" w:rsidRPr="00AD7B29" w:rsidRDefault="00000000">
            <w:pPr>
              <w:spacing w:before="40" w:after="40" w:line="240" w:lineRule="auto"/>
              <w:jc w:val="left"/>
              <w:rPr>
                <w:rFonts w:cs="Times New Roman"/>
              </w:rPr>
            </w:pPr>
            <w:r w:rsidRPr="00AD7B29">
              <w:rPr>
                <w:rFonts w:cs="Times New Roman"/>
                <w:sz w:val="18"/>
              </w:rPr>
              <w:t>Imputation or row exclusion</w:t>
            </w:r>
          </w:p>
        </w:tc>
        <w:tc>
          <w:tcPr>
            <w:tcW w:w="2376" w:type="dxa"/>
          </w:tcPr>
          <w:p w14:paraId="13151F75" w14:textId="77777777" w:rsidR="004309E9" w:rsidRPr="00AD7B29" w:rsidRDefault="00000000">
            <w:pPr>
              <w:spacing w:before="40" w:after="40" w:line="240" w:lineRule="auto"/>
              <w:jc w:val="left"/>
              <w:rPr>
                <w:rFonts w:cs="Times New Roman"/>
              </w:rPr>
            </w:pPr>
            <w:r w:rsidRPr="00AD7B29">
              <w:rPr>
                <w:rFonts w:cs="Times New Roman"/>
                <w:sz w:val="18"/>
              </w:rPr>
              <w:t xml:space="preserve">Explicit </w:t>
            </w:r>
            <w:r w:rsidRPr="00AD7B29">
              <w:rPr>
                <w:rFonts w:eastAsia="Consolas" w:cs="Times New Roman"/>
                <w:sz w:val="15"/>
              </w:rPr>
              <w:t>unavailable</w:t>
            </w:r>
            <w:r w:rsidRPr="00AD7B29">
              <w:rPr>
                <w:rFonts w:cs="Times New Roman"/>
                <w:sz w:val="18"/>
              </w:rPr>
              <w:t xml:space="preserve"> / </w:t>
            </w:r>
            <w:proofErr w:type="spellStart"/>
            <w:r w:rsidRPr="00AD7B29">
              <w:rPr>
                <w:rFonts w:eastAsia="Consolas" w:cs="Times New Roman"/>
                <w:sz w:val="15"/>
              </w:rPr>
              <w:t>anchor_only</w:t>
            </w:r>
            <w:proofErr w:type="spellEnd"/>
            <w:r w:rsidRPr="00AD7B29">
              <w:rPr>
                <w:rFonts w:cs="Times New Roman"/>
                <w:sz w:val="18"/>
              </w:rPr>
              <w:t xml:space="preserve"> status with reasons</w:t>
            </w:r>
          </w:p>
        </w:tc>
      </w:tr>
      <w:tr w:rsidR="004309E9" w:rsidRPr="00AD7B29" w14:paraId="03A991A0" w14:textId="77777777">
        <w:trPr>
          <w:jc w:val="center"/>
        </w:trPr>
        <w:tc>
          <w:tcPr>
            <w:tcW w:w="1944" w:type="dxa"/>
          </w:tcPr>
          <w:p w14:paraId="262337F6" w14:textId="77777777" w:rsidR="004309E9" w:rsidRPr="00AD7B29" w:rsidRDefault="00000000">
            <w:pPr>
              <w:spacing w:before="40" w:after="40" w:line="240" w:lineRule="auto"/>
              <w:jc w:val="left"/>
              <w:rPr>
                <w:rFonts w:cs="Times New Roman"/>
              </w:rPr>
            </w:pPr>
            <w:r w:rsidRPr="00AD7B29">
              <w:rPr>
                <w:rFonts w:cs="Times New Roman"/>
                <w:sz w:val="18"/>
              </w:rPr>
              <w:t>Unstructured listing text</w:t>
            </w:r>
          </w:p>
        </w:tc>
        <w:tc>
          <w:tcPr>
            <w:tcW w:w="2232" w:type="dxa"/>
          </w:tcPr>
          <w:p w14:paraId="3026A193" w14:textId="77777777" w:rsidR="004309E9" w:rsidRPr="00AD7B29" w:rsidRDefault="00000000">
            <w:pPr>
              <w:spacing w:before="40" w:after="40" w:line="240" w:lineRule="auto"/>
              <w:jc w:val="left"/>
              <w:rPr>
                <w:rFonts w:cs="Times New Roman"/>
              </w:rPr>
            </w:pPr>
            <w:r w:rsidRPr="00AD7B29">
              <w:rPr>
                <w:rFonts w:cs="Times New Roman"/>
                <w:sz w:val="18"/>
              </w:rPr>
              <w:t>Proprietary; not disclosed</w:t>
            </w:r>
          </w:p>
        </w:tc>
        <w:tc>
          <w:tcPr>
            <w:tcW w:w="2232" w:type="dxa"/>
          </w:tcPr>
          <w:p w14:paraId="551149A3" w14:textId="77777777" w:rsidR="004309E9" w:rsidRPr="00AD7B29" w:rsidRDefault="00000000">
            <w:pPr>
              <w:spacing w:before="40" w:after="40" w:line="240" w:lineRule="auto"/>
              <w:jc w:val="left"/>
              <w:rPr>
                <w:rFonts w:cs="Times New Roman"/>
              </w:rPr>
            </w:pPr>
            <w:r w:rsidRPr="00AD7B29">
              <w:rPr>
                <w:rFonts w:cs="Times New Roman"/>
                <w:sz w:val="18"/>
              </w:rPr>
              <w:t>Occasionally as embeddings</w:t>
            </w:r>
          </w:p>
        </w:tc>
        <w:tc>
          <w:tcPr>
            <w:tcW w:w="2376" w:type="dxa"/>
          </w:tcPr>
          <w:p w14:paraId="1342C5C3" w14:textId="77777777" w:rsidR="004309E9" w:rsidRPr="00AD7B29" w:rsidRDefault="00000000">
            <w:pPr>
              <w:spacing w:before="40" w:after="40" w:line="240" w:lineRule="auto"/>
              <w:jc w:val="left"/>
              <w:rPr>
                <w:rFonts w:cs="Times New Roman"/>
              </w:rPr>
            </w:pPr>
            <w:r w:rsidRPr="00AD7B29">
              <w:rPr>
                <w:rFonts w:cs="Times New Roman"/>
                <w:sz w:val="18"/>
              </w:rPr>
              <w:t>Forty engineered description features, versioned</w:t>
            </w:r>
          </w:p>
        </w:tc>
      </w:tr>
      <w:tr w:rsidR="004309E9" w:rsidRPr="00AD7B29" w14:paraId="1B9B48A4" w14:textId="77777777">
        <w:trPr>
          <w:jc w:val="center"/>
        </w:trPr>
        <w:tc>
          <w:tcPr>
            <w:tcW w:w="1944" w:type="dxa"/>
          </w:tcPr>
          <w:p w14:paraId="1B445B0E" w14:textId="77777777" w:rsidR="004309E9" w:rsidRPr="00AD7B29" w:rsidRDefault="00000000">
            <w:pPr>
              <w:spacing w:before="40" w:after="40" w:line="240" w:lineRule="auto"/>
              <w:jc w:val="left"/>
              <w:rPr>
                <w:rFonts w:cs="Times New Roman"/>
              </w:rPr>
            </w:pPr>
            <w:r w:rsidRPr="00AD7B29">
              <w:rPr>
                <w:rFonts w:cs="Times New Roman"/>
                <w:sz w:val="18"/>
              </w:rPr>
              <w:t>Sentiment integration</w:t>
            </w:r>
          </w:p>
        </w:tc>
        <w:tc>
          <w:tcPr>
            <w:tcW w:w="2232" w:type="dxa"/>
          </w:tcPr>
          <w:p w14:paraId="2865D6D8" w14:textId="77777777" w:rsidR="004309E9" w:rsidRPr="00AD7B29" w:rsidRDefault="00000000">
            <w:pPr>
              <w:spacing w:before="40" w:after="40" w:line="240" w:lineRule="auto"/>
              <w:jc w:val="left"/>
              <w:rPr>
                <w:rFonts w:cs="Times New Roman"/>
              </w:rPr>
            </w:pPr>
            <w:r w:rsidRPr="00AD7B29">
              <w:rPr>
                <w:rFonts w:cs="Times New Roman"/>
                <w:sz w:val="18"/>
              </w:rPr>
              <w:t>Not exposed</w:t>
            </w:r>
          </w:p>
        </w:tc>
        <w:tc>
          <w:tcPr>
            <w:tcW w:w="2232" w:type="dxa"/>
          </w:tcPr>
          <w:p w14:paraId="65EFDD21" w14:textId="77777777" w:rsidR="004309E9" w:rsidRPr="00AD7B29" w:rsidRDefault="00000000">
            <w:pPr>
              <w:spacing w:before="40" w:after="40" w:line="240" w:lineRule="auto"/>
              <w:jc w:val="left"/>
              <w:rPr>
                <w:rFonts w:cs="Times New Roman"/>
              </w:rPr>
            </w:pPr>
            <w:r w:rsidRPr="00AD7B29">
              <w:rPr>
                <w:rFonts w:cs="Times New Roman"/>
                <w:sz w:val="18"/>
              </w:rPr>
              <w:t>Studied in isolation</w:t>
            </w:r>
          </w:p>
        </w:tc>
        <w:tc>
          <w:tcPr>
            <w:tcW w:w="2376" w:type="dxa"/>
          </w:tcPr>
          <w:p w14:paraId="3E0331D3" w14:textId="77777777" w:rsidR="004309E9" w:rsidRPr="00AD7B29" w:rsidRDefault="00000000">
            <w:pPr>
              <w:spacing w:before="40" w:after="40" w:line="240" w:lineRule="auto"/>
              <w:jc w:val="left"/>
              <w:rPr>
                <w:rFonts w:cs="Times New Roman"/>
              </w:rPr>
            </w:pPr>
            <w:r w:rsidRPr="00AD7B29">
              <w:rPr>
                <w:rFonts w:cs="Times New Roman"/>
                <w:sz w:val="18"/>
              </w:rPr>
              <w:t>Pipeline feeding the decision layer, deliberately excluded from valuation</w:t>
            </w:r>
          </w:p>
        </w:tc>
      </w:tr>
      <w:tr w:rsidR="004309E9" w:rsidRPr="00AD7B29" w14:paraId="0D8ECCBA" w14:textId="77777777">
        <w:trPr>
          <w:jc w:val="center"/>
        </w:trPr>
        <w:tc>
          <w:tcPr>
            <w:tcW w:w="1944" w:type="dxa"/>
          </w:tcPr>
          <w:p w14:paraId="2F3E7F04" w14:textId="77777777" w:rsidR="004309E9" w:rsidRPr="00AD7B29" w:rsidRDefault="00000000">
            <w:pPr>
              <w:spacing w:before="40" w:after="40" w:line="240" w:lineRule="auto"/>
              <w:jc w:val="left"/>
              <w:rPr>
                <w:rFonts w:cs="Times New Roman"/>
              </w:rPr>
            </w:pPr>
            <w:r w:rsidRPr="00AD7B29">
              <w:rPr>
                <w:rFonts w:cs="Times New Roman"/>
                <w:sz w:val="18"/>
              </w:rPr>
              <w:t>Decision recommendation</w:t>
            </w:r>
          </w:p>
        </w:tc>
        <w:tc>
          <w:tcPr>
            <w:tcW w:w="2232" w:type="dxa"/>
          </w:tcPr>
          <w:p w14:paraId="0B9B8237" w14:textId="77777777" w:rsidR="004309E9" w:rsidRPr="00AD7B29" w:rsidRDefault="00000000">
            <w:pPr>
              <w:spacing w:before="40" w:after="40" w:line="240" w:lineRule="auto"/>
              <w:jc w:val="left"/>
              <w:rPr>
                <w:rFonts w:cs="Times New Roman"/>
              </w:rPr>
            </w:pPr>
            <w:r w:rsidRPr="00AD7B29">
              <w:rPr>
                <w:rFonts w:cs="Times New Roman"/>
                <w:sz w:val="18"/>
              </w:rPr>
              <w:t>No</w:t>
            </w:r>
          </w:p>
        </w:tc>
        <w:tc>
          <w:tcPr>
            <w:tcW w:w="2232" w:type="dxa"/>
          </w:tcPr>
          <w:p w14:paraId="67DF2F93" w14:textId="77777777" w:rsidR="004309E9" w:rsidRPr="00AD7B29" w:rsidRDefault="00000000">
            <w:pPr>
              <w:spacing w:before="40" w:after="40" w:line="240" w:lineRule="auto"/>
              <w:jc w:val="left"/>
              <w:rPr>
                <w:rFonts w:cs="Times New Roman"/>
              </w:rPr>
            </w:pPr>
            <w:r w:rsidRPr="00AD7B29">
              <w:rPr>
                <w:rFonts w:cs="Times New Roman"/>
                <w:sz w:val="18"/>
              </w:rPr>
              <w:t>Rare, usually simulated</w:t>
            </w:r>
          </w:p>
        </w:tc>
        <w:tc>
          <w:tcPr>
            <w:tcW w:w="2376" w:type="dxa"/>
          </w:tcPr>
          <w:p w14:paraId="7831120F" w14:textId="77777777" w:rsidR="004309E9" w:rsidRPr="00AD7B29" w:rsidRDefault="00000000">
            <w:pPr>
              <w:spacing w:before="40" w:after="40" w:line="240" w:lineRule="auto"/>
              <w:jc w:val="left"/>
              <w:rPr>
                <w:rFonts w:cs="Times New Roman"/>
              </w:rPr>
            </w:pPr>
            <w:r w:rsidRPr="00AD7B29">
              <w:rPr>
                <w:rFonts w:cs="Times New Roman"/>
                <w:sz w:val="18"/>
              </w:rPr>
              <w:t>Deployed DQN with a competence verdict per request</w:t>
            </w:r>
          </w:p>
        </w:tc>
      </w:tr>
      <w:tr w:rsidR="004309E9" w:rsidRPr="00AD7B29" w14:paraId="5585FFC6" w14:textId="77777777">
        <w:trPr>
          <w:jc w:val="center"/>
        </w:trPr>
        <w:tc>
          <w:tcPr>
            <w:tcW w:w="1944" w:type="dxa"/>
          </w:tcPr>
          <w:p w14:paraId="3A50B80A" w14:textId="77777777" w:rsidR="004309E9" w:rsidRPr="00AD7B29" w:rsidRDefault="00000000">
            <w:pPr>
              <w:spacing w:before="40" w:after="40" w:line="240" w:lineRule="auto"/>
              <w:jc w:val="left"/>
              <w:rPr>
                <w:rFonts w:cs="Times New Roman"/>
              </w:rPr>
            </w:pPr>
            <w:r w:rsidRPr="00AD7B29">
              <w:rPr>
                <w:rFonts w:cs="Times New Roman"/>
                <w:sz w:val="18"/>
              </w:rPr>
              <w:t>Portfolio tracking</w:t>
            </w:r>
          </w:p>
        </w:tc>
        <w:tc>
          <w:tcPr>
            <w:tcW w:w="2232" w:type="dxa"/>
          </w:tcPr>
          <w:p w14:paraId="45B12183" w14:textId="77777777" w:rsidR="004309E9" w:rsidRPr="00AD7B29" w:rsidRDefault="00000000">
            <w:pPr>
              <w:spacing w:before="40" w:after="40" w:line="240" w:lineRule="auto"/>
              <w:jc w:val="left"/>
              <w:rPr>
                <w:rFonts w:cs="Times New Roman"/>
              </w:rPr>
            </w:pPr>
            <w:r w:rsidRPr="00AD7B29">
              <w:rPr>
                <w:rFonts w:cs="Times New Roman"/>
                <w:sz w:val="18"/>
              </w:rPr>
              <w:t>Partial</w:t>
            </w:r>
          </w:p>
        </w:tc>
        <w:tc>
          <w:tcPr>
            <w:tcW w:w="2232" w:type="dxa"/>
          </w:tcPr>
          <w:p w14:paraId="375F7C2D" w14:textId="77777777" w:rsidR="004309E9" w:rsidRPr="00AD7B29" w:rsidRDefault="00000000">
            <w:pPr>
              <w:spacing w:before="40" w:after="40" w:line="240" w:lineRule="auto"/>
              <w:jc w:val="left"/>
              <w:rPr>
                <w:rFonts w:cs="Times New Roman"/>
              </w:rPr>
            </w:pPr>
            <w:r w:rsidRPr="00AD7B29">
              <w:rPr>
                <w:rFonts w:cs="Times New Roman"/>
                <w:sz w:val="18"/>
              </w:rPr>
              <w:t>No</w:t>
            </w:r>
          </w:p>
        </w:tc>
        <w:tc>
          <w:tcPr>
            <w:tcW w:w="2376" w:type="dxa"/>
          </w:tcPr>
          <w:p w14:paraId="652B9F2A" w14:textId="77777777" w:rsidR="004309E9" w:rsidRPr="00AD7B29" w:rsidRDefault="00000000">
            <w:pPr>
              <w:spacing w:before="40" w:after="40" w:line="240" w:lineRule="auto"/>
              <w:jc w:val="left"/>
              <w:rPr>
                <w:rFonts w:cs="Times New Roman"/>
              </w:rPr>
            </w:pPr>
            <w:r w:rsidRPr="00AD7B29">
              <w:rPr>
                <w:rFonts w:cs="Times New Roman"/>
                <w:sz w:val="18"/>
              </w:rPr>
              <w:t>Yes, with versioned snapshots and a transaction ledger</w:t>
            </w:r>
          </w:p>
        </w:tc>
      </w:tr>
      <w:tr w:rsidR="004309E9" w:rsidRPr="00AD7B29" w14:paraId="58FEC695" w14:textId="77777777">
        <w:trPr>
          <w:jc w:val="center"/>
        </w:trPr>
        <w:tc>
          <w:tcPr>
            <w:tcW w:w="1944" w:type="dxa"/>
          </w:tcPr>
          <w:p w14:paraId="10B22FE4" w14:textId="77777777" w:rsidR="004309E9" w:rsidRPr="00AD7B29" w:rsidRDefault="00000000">
            <w:pPr>
              <w:spacing w:before="40" w:after="40" w:line="240" w:lineRule="auto"/>
              <w:jc w:val="left"/>
              <w:rPr>
                <w:rFonts w:cs="Times New Roman"/>
              </w:rPr>
            </w:pPr>
            <w:r w:rsidRPr="00AD7B29">
              <w:rPr>
                <w:rFonts w:cs="Times New Roman"/>
                <w:sz w:val="18"/>
              </w:rPr>
              <w:t>Negative results published</w:t>
            </w:r>
          </w:p>
        </w:tc>
        <w:tc>
          <w:tcPr>
            <w:tcW w:w="2232" w:type="dxa"/>
          </w:tcPr>
          <w:p w14:paraId="1EE3F2F4" w14:textId="77777777" w:rsidR="004309E9" w:rsidRPr="00AD7B29" w:rsidRDefault="00000000">
            <w:pPr>
              <w:spacing w:before="40" w:after="40" w:line="240" w:lineRule="auto"/>
              <w:jc w:val="left"/>
              <w:rPr>
                <w:rFonts w:cs="Times New Roman"/>
              </w:rPr>
            </w:pPr>
            <w:r w:rsidRPr="00AD7B29">
              <w:rPr>
                <w:rFonts w:cs="Times New Roman"/>
                <w:sz w:val="18"/>
              </w:rPr>
              <w:t>No</w:t>
            </w:r>
          </w:p>
        </w:tc>
        <w:tc>
          <w:tcPr>
            <w:tcW w:w="2232" w:type="dxa"/>
          </w:tcPr>
          <w:p w14:paraId="29EC4C2A" w14:textId="77777777" w:rsidR="004309E9" w:rsidRPr="00AD7B29" w:rsidRDefault="00000000">
            <w:pPr>
              <w:spacing w:before="40" w:after="40" w:line="240" w:lineRule="auto"/>
              <w:jc w:val="left"/>
              <w:rPr>
                <w:rFonts w:cs="Times New Roman"/>
              </w:rPr>
            </w:pPr>
            <w:r w:rsidRPr="00AD7B29">
              <w:rPr>
                <w:rFonts w:cs="Times New Roman"/>
                <w:sz w:val="18"/>
              </w:rPr>
              <w:t>Rare</w:t>
            </w:r>
          </w:p>
        </w:tc>
        <w:tc>
          <w:tcPr>
            <w:tcW w:w="2376" w:type="dxa"/>
          </w:tcPr>
          <w:p w14:paraId="6932B2B5" w14:textId="77777777" w:rsidR="004309E9" w:rsidRPr="00AD7B29" w:rsidRDefault="00000000">
            <w:pPr>
              <w:spacing w:before="40" w:after="40" w:line="240" w:lineRule="auto"/>
              <w:jc w:val="left"/>
              <w:rPr>
                <w:rFonts w:cs="Times New Roman"/>
              </w:rPr>
            </w:pPr>
            <w:r w:rsidRPr="00AD7B29">
              <w:rPr>
                <w:rFonts w:cs="Times New Roman"/>
                <w:sz w:val="18"/>
              </w:rPr>
              <w:t>Yes — GNN rejected, index forecast disabled</w:t>
            </w:r>
          </w:p>
        </w:tc>
      </w:tr>
      <w:tr w:rsidR="004309E9" w:rsidRPr="00AD7B29" w14:paraId="1D19162F" w14:textId="77777777">
        <w:trPr>
          <w:jc w:val="center"/>
        </w:trPr>
        <w:tc>
          <w:tcPr>
            <w:tcW w:w="1944" w:type="dxa"/>
          </w:tcPr>
          <w:p w14:paraId="4115337F" w14:textId="77777777" w:rsidR="004309E9" w:rsidRPr="00AD7B29" w:rsidRDefault="00000000">
            <w:pPr>
              <w:spacing w:before="40" w:after="40" w:line="240" w:lineRule="auto"/>
              <w:jc w:val="left"/>
              <w:rPr>
                <w:rFonts w:cs="Times New Roman"/>
              </w:rPr>
            </w:pPr>
            <w:r w:rsidRPr="00AD7B29">
              <w:rPr>
                <w:rFonts w:cs="Times New Roman"/>
                <w:sz w:val="18"/>
              </w:rPr>
              <w:t>Regional applicability</w:t>
            </w:r>
          </w:p>
        </w:tc>
        <w:tc>
          <w:tcPr>
            <w:tcW w:w="2232" w:type="dxa"/>
          </w:tcPr>
          <w:p w14:paraId="65656228" w14:textId="77777777" w:rsidR="004309E9" w:rsidRPr="00AD7B29" w:rsidRDefault="00000000">
            <w:pPr>
              <w:spacing w:before="40" w:after="40" w:line="240" w:lineRule="auto"/>
              <w:jc w:val="left"/>
              <w:rPr>
                <w:rFonts w:cs="Times New Roman"/>
              </w:rPr>
            </w:pPr>
            <w:r w:rsidRPr="00AD7B29">
              <w:rPr>
                <w:rFonts w:cs="Times New Roman"/>
                <w:sz w:val="18"/>
              </w:rPr>
              <w:t>Data-rich markets</w:t>
            </w:r>
          </w:p>
        </w:tc>
        <w:tc>
          <w:tcPr>
            <w:tcW w:w="2232" w:type="dxa"/>
          </w:tcPr>
          <w:p w14:paraId="7D737C42" w14:textId="77777777" w:rsidR="004309E9" w:rsidRPr="00AD7B29" w:rsidRDefault="00000000">
            <w:pPr>
              <w:spacing w:before="40" w:after="40" w:line="240" w:lineRule="auto"/>
              <w:jc w:val="left"/>
              <w:rPr>
                <w:rFonts w:cs="Times New Roman"/>
              </w:rPr>
            </w:pPr>
            <w:r w:rsidRPr="00AD7B29">
              <w:rPr>
                <w:rFonts w:cs="Times New Roman"/>
                <w:sz w:val="18"/>
              </w:rPr>
              <w:t>Region-specific studies</w:t>
            </w:r>
          </w:p>
        </w:tc>
        <w:tc>
          <w:tcPr>
            <w:tcW w:w="2376" w:type="dxa"/>
          </w:tcPr>
          <w:p w14:paraId="5272E71D" w14:textId="77777777" w:rsidR="004309E9" w:rsidRPr="00AD7B29" w:rsidRDefault="00000000">
            <w:pPr>
              <w:spacing w:before="40" w:after="40" w:line="240" w:lineRule="auto"/>
              <w:jc w:val="left"/>
              <w:rPr>
                <w:rFonts w:cs="Times New Roman"/>
              </w:rPr>
            </w:pPr>
            <w:r w:rsidRPr="00AD7B29">
              <w:rPr>
                <w:rFonts w:cs="Times New Roman"/>
                <w:sz w:val="18"/>
              </w:rPr>
              <w:t>Sri Lanka, with coverage tiers stated per request</w:t>
            </w:r>
          </w:p>
        </w:tc>
      </w:tr>
    </w:tbl>
    <w:p w14:paraId="6674C9F6" w14:textId="77777777" w:rsidR="004309E9" w:rsidRPr="00AD7B29" w:rsidRDefault="004309E9">
      <w:pPr>
        <w:spacing w:after="80"/>
        <w:rPr>
          <w:rFonts w:cs="Times New Roman"/>
        </w:rPr>
      </w:pPr>
    </w:p>
    <w:p w14:paraId="2974C7BF" w14:textId="77777777" w:rsidR="004309E9" w:rsidRPr="00AD7B29" w:rsidRDefault="00000000">
      <w:pPr>
        <w:rPr>
          <w:rFonts w:cs="Times New Roman"/>
        </w:rPr>
      </w:pPr>
      <w:r w:rsidRPr="00AD7B29">
        <w:rPr>
          <w:rFonts w:cs="Times New Roman"/>
        </w:rPr>
        <w:lastRenderedPageBreak/>
        <w:t xml:space="preserve">The comparison is not one of accuracy. On accuracy alone a mature commercial platform operating in a market with complete transaction records will outperform this system, and no amount of modelling closes a gap that originates in data availability. The comparison Reva can win is on </w:t>
      </w:r>
      <w:r w:rsidRPr="00AD7B29">
        <w:rPr>
          <w:rFonts w:cs="Times New Roman"/>
          <w:b/>
        </w:rPr>
        <w:t>disclosure</w:t>
      </w:r>
      <w:r w:rsidRPr="00AD7B29">
        <w:rPr>
          <w:rFonts w:cs="Times New Roman"/>
        </w:rPr>
        <w:t>: it is the only entry in Table 7.7 that reports what it does not know.</w:t>
      </w:r>
    </w:p>
    <w:p w14:paraId="001FBB04" w14:textId="77777777" w:rsidR="004309E9" w:rsidRPr="00AD7B29" w:rsidRDefault="00000000">
      <w:pPr>
        <w:pStyle w:val="Heading2"/>
        <w:jc w:val="left"/>
        <w:rPr>
          <w:rFonts w:ascii="Times New Roman" w:hAnsi="Times New Roman" w:cs="Times New Roman"/>
        </w:rPr>
      </w:pPr>
      <w:bookmarkStart w:id="153" w:name="_Toc237639650"/>
      <w:proofErr w:type="gramStart"/>
      <w:r w:rsidRPr="00AD7B29">
        <w:rPr>
          <w:rFonts w:ascii="Times New Roman" w:eastAsia="Times New Roman" w:hAnsi="Times New Roman" w:cs="Times New Roman"/>
        </w:rPr>
        <w:t>7.9  Discussion</w:t>
      </w:r>
      <w:proofErr w:type="gramEnd"/>
      <w:r w:rsidRPr="00AD7B29">
        <w:rPr>
          <w:rFonts w:ascii="Times New Roman" w:eastAsia="Times New Roman" w:hAnsi="Times New Roman" w:cs="Times New Roman"/>
        </w:rPr>
        <w:t xml:space="preserve"> of Findings</w:t>
      </w:r>
      <w:bookmarkEnd w:id="153"/>
    </w:p>
    <w:p w14:paraId="5C5626A6" w14:textId="77777777" w:rsidR="004309E9" w:rsidRPr="00AD7B29" w:rsidRDefault="00000000">
      <w:pPr>
        <w:rPr>
          <w:rFonts w:cs="Times New Roman"/>
        </w:rPr>
      </w:pPr>
      <w:r w:rsidRPr="00AD7B29">
        <w:rPr>
          <w:rFonts w:cs="Times New Roman"/>
        </w:rPr>
        <w:t xml:space="preserve">Four findings emerge. First, </w:t>
      </w:r>
      <w:r w:rsidRPr="00AD7B29">
        <w:rPr>
          <w:rFonts w:cs="Times New Roman"/>
          <w:b/>
        </w:rPr>
        <w:t>feature engineering over listing text outperformed architectural sophistication</w:t>
      </w:r>
      <w:r w:rsidRPr="00AD7B29">
        <w:rPr>
          <w:rFonts w:cs="Times New Roman"/>
        </w:rPr>
        <w:t>. Forty features mined from prose improved the house model by 5.34 %, while a graph attention network over the same data lost to the tabular baseline in every configuration tried. Where data is scarce, encoding domain knowledge into features beat asking a larger model to discover it.</w:t>
      </w:r>
    </w:p>
    <w:p w14:paraId="70158FDC" w14:textId="77777777" w:rsidR="004309E9" w:rsidRPr="00AD7B29" w:rsidRDefault="00000000">
      <w:pPr>
        <w:rPr>
          <w:rFonts w:cs="Times New Roman"/>
        </w:rPr>
      </w:pPr>
      <w:r w:rsidRPr="00AD7B29">
        <w:rPr>
          <w:rFonts w:cs="Times New Roman"/>
        </w:rPr>
        <w:t xml:space="preserve">Second, </w:t>
      </w:r>
      <w:r w:rsidRPr="00AD7B29">
        <w:rPr>
          <w:rFonts w:cs="Times New Roman"/>
          <w:b/>
        </w:rPr>
        <w:t>validation performance and temporal performance diverge sharply, and selecting on the former would have been an error</w:t>
      </w:r>
      <w:r w:rsidRPr="00AD7B29">
        <w:rPr>
          <w:rFonts w:cs="Times New Roman"/>
        </w:rPr>
        <w:t xml:space="preserve">. The </w:t>
      </w:r>
      <w:proofErr w:type="spellStart"/>
      <w:r w:rsidRPr="00AD7B29">
        <w:rPr>
          <w:rFonts w:cs="Times New Roman"/>
        </w:rPr>
        <w:t>LightGBM</w:t>
      </w:r>
      <w:proofErr w:type="spellEnd"/>
      <w:r w:rsidRPr="00AD7B29">
        <w:rPr>
          <w:rFonts w:cs="Times New Roman"/>
        </w:rPr>
        <w:t xml:space="preserve"> rental benchmark beat </w:t>
      </w:r>
      <w:proofErr w:type="spellStart"/>
      <w:r w:rsidRPr="00AD7B29">
        <w:rPr>
          <w:rFonts w:cs="Times New Roman"/>
        </w:rPr>
        <w:t>CatBoost</w:t>
      </w:r>
      <w:proofErr w:type="spellEnd"/>
      <w:r w:rsidRPr="00AD7B29">
        <w:rPr>
          <w:rFonts w:cs="Times New Roman"/>
        </w:rPr>
        <w:t xml:space="preserve"> on validation and collapsed to 131 % MAPE with negative R² on the 2026 hold-out. Any protocol relying on random splits alone would have shipped the worse model with a better-looking number.</w:t>
      </w:r>
    </w:p>
    <w:p w14:paraId="063CE62F" w14:textId="77777777" w:rsidR="004309E9" w:rsidRPr="00AD7B29" w:rsidRDefault="00000000">
      <w:pPr>
        <w:rPr>
          <w:rFonts w:cs="Times New Roman"/>
        </w:rPr>
      </w:pPr>
      <w:r w:rsidRPr="00AD7B29">
        <w:rPr>
          <w:rFonts w:cs="Times New Roman"/>
        </w:rPr>
        <w:t xml:space="preserve">Third, </w:t>
      </w:r>
      <w:r w:rsidRPr="00AD7B29">
        <w:rPr>
          <w:rFonts w:cs="Times New Roman"/>
          <w:b/>
        </w:rPr>
        <w:t>learned components must earn their place against trivial baselines</w:t>
      </w:r>
      <w:r w:rsidRPr="00AD7B29">
        <w:rPr>
          <w:rFonts w:cs="Times New Roman"/>
        </w:rPr>
        <w:t>. The market-index LSTM is a competent implementation of a reasonable idea that loses to predicting the last observed value, at every horizon, on both series. Because the acceptance criterion was stated before the result was known, the correct action — disable it by default — was uncontroversial.</w:t>
      </w:r>
    </w:p>
    <w:p w14:paraId="695744E8" w14:textId="77777777" w:rsidR="004309E9" w:rsidRPr="00AD7B29" w:rsidRDefault="00000000">
      <w:pPr>
        <w:rPr>
          <w:rFonts w:cs="Times New Roman"/>
        </w:rPr>
      </w:pPr>
      <w:r w:rsidRPr="00AD7B29">
        <w:rPr>
          <w:rFonts w:cs="Times New Roman"/>
        </w:rPr>
        <w:t xml:space="preserve">Fourth, </w:t>
      </w:r>
      <w:r w:rsidRPr="00AD7B29">
        <w:rPr>
          <w:rFonts w:cs="Times New Roman"/>
          <w:b/>
        </w:rPr>
        <w:t>instrumentation found defects that metrics could not</w:t>
      </w:r>
      <w:r w:rsidRPr="00AD7B29">
        <w:rPr>
          <w:rFonts w:cs="Times New Roman"/>
        </w:rPr>
        <w:t>. No aggregate accuracy figure would have revealed that the reinforcement-learning agent was being queried at −7.5 standard deviations, because the recommendation endpoint returned a well-formed, plausible action throughout. It took a dimensional analysis of the signal definitions to expose it. This is the strongest evidence for the hypothesis in §4.2: the instrumentation required for defensibility surfaces failures that accuracy metrics conceal.</w:t>
      </w:r>
    </w:p>
    <w:p w14:paraId="53FB5C16" w14:textId="77777777" w:rsidR="004309E9" w:rsidRPr="00AD7B29" w:rsidRDefault="00000000">
      <w:pPr>
        <w:pStyle w:val="Heading2"/>
        <w:jc w:val="left"/>
        <w:rPr>
          <w:rFonts w:ascii="Times New Roman" w:hAnsi="Times New Roman" w:cs="Times New Roman"/>
        </w:rPr>
      </w:pPr>
      <w:bookmarkStart w:id="154" w:name="_Toc237639651"/>
      <w:proofErr w:type="gramStart"/>
      <w:r w:rsidRPr="00AD7B29">
        <w:rPr>
          <w:rFonts w:ascii="Times New Roman" w:eastAsia="Times New Roman" w:hAnsi="Times New Roman" w:cs="Times New Roman"/>
        </w:rPr>
        <w:lastRenderedPageBreak/>
        <w:t>7.10  Summary</w:t>
      </w:r>
      <w:bookmarkEnd w:id="154"/>
      <w:proofErr w:type="gramEnd"/>
    </w:p>
    <w:p w14:paraId="6D088FBB" w14:textId="77777777" w:rsidR="004309E9" w:rsidRPr="00AD7B29" w:rsidRDefault="00000000">
      <w:pPr>
        <w:rPr>
          <w:rFonts w:cs="Times New Roman"/>
        </w:rPr>
      </w:pPr>
      <w:r w:rsidRPr="00AD7B29">
        <w:rPr>
          <w:rFonts w:cs="Times New Roman"/>
        </w:rPr>
        <w:t>This chapter evaluated each component against explicit baselines on held-out and temporal splits. The house model improved 5.34 % over its baseline to 19.66 % validation MAPE; the rental model improved 51.85 % over the strongest non-learned baseline, reaching 32.05 % validation and 58.80 % temporal MAPE with the only positive temporal R² among the candidates. Two components failed their acceptance criteria — the graph neural network and the index forecast — and both were reported and disabled rather than shipped. The reinforcement-learning component was evaluated for serving correctness rather than policy performance, and that evaluation found and corrected a serious distributional defect. The next chapter concludes.</w:t>
      </w:r>
    </w:p>
    <w:p w14:paraId="7C7EEDAB" w14:textId="77777777" w:rsidR="004309E9" w:rsidRPr="00AD7B29" w:rsidRDefault="00000000">
      <w:pPr>
        <w:rPr>
          <w:rFonts w:cs="Times New Roman"/>
        </w:rPr>
      </w:pPr>
      <w:r w:rsidRPr="00AD7B29">
        <w:rPr>
          <w:rFonts w:cs="Times New Roman"/>
        </w:rPr>
        <w:br w:type="page"/>
      </w:r>
    </w:p>
    <w:p w14:paraId="2C70B953" w14:textId="77777777" w:rsidR="004309E9" w:rsidRPr="00AD7B29" w:rsidRDefault="00000000">
      <w:pPr>
        <w:spacing w:after="40"/>
        <w:jc w:val="center"/>
        <w:rPr>
          <w:rFonts w:cs="Times New Roman"/>
        </w:rPr>
      </w:pPr>
      <w:r w:rsidRPr="00AD7B29">
        <w:rPr>
          <w:rFonts w:cs="Times New Roman"/>
          <w:b/>
          <w:sz w:val="28"/>
        </w:rPr>
        <w:lastRenderedPageBreak/>
        <w:t>CHAPTER 8</w:t>
      </w:r>
    </w:p>
    <w:p w14:paraId="7B8276E5" w14:textId="77777777" w:rsidR="004309E9" w:rsidRPr="00AD7B29" w:rsidRDefault="00000000">
      <w:pPr>
        <w:pStyle w:val="Heading1"/>
        <w:spacing w:before="0" w:after="280"/>
        <w:jc w:val="center"/>
        <w:rPr>
          <w:rFonts w:ascii="Times New Roman" w:hAnsi="Times New Roman" w:cs="Times New Roman"/>
        </w:rPr>
      </w:pPr>
      <w:bookmarkStart w:id="155" w:name="_Toc237639652"/>
      <w:r w:rsidRPr="00AD7B29">
        <w:rPr>
          <w:rFonts w:ascii="Times New Roman" w:eastAsia="Times New Roman" w:hAnsi="Times New Roman" w:cs="Times New Roman"/>
        </w:rPr>
        <w:t>CONCLUSIONS AND FURTHER WORK</w:t>
      </w:r>
      <w:bookmarkEnd w:id="155"/>
    </w:p>
    <w:p w14:paraId="571835E9" w14:textId="77777777" w:rsidR="004309E9" w:rsidRPr="00AD7B29" w:rsidRDefault="00000000">
      <w:pPr>
        <w:pStyle w:val="Heading2"/>
        <w:jc w:val="left"/>
        <w:rPr>
          <w:rFonts w:ascii="Times New Roman" w:hAnsi="Times New Roman" w:cs="Times New Roman"/>
        </w:rPr>
      </w:pPr>
      <w:bookmarkStart w:id="156" w:name="_Toc237639653"/>
      <w:proofErr w:type="gramStart"/>
      <w:r w:rsidRPr="00AD7B29">
        <w:rPr>
          <w:rFonts w:ascii="Times New Roman" w:eastAsia="Times New Roman" w:hAnsi="Times New Roman" w:cs="Times New Roman"/>
        </w:rPr>
        <w:t>8.1  Introduction</w:t>
      </w:r>
      <w:bookmarkEnd w:id="156"/>
      <w:proofErr w:type="gramEnd"/>
    </w:p>
    <w:p w14:paraId="56D91C43" w14:textId="77777777" w:rsidR="004309E9" w:rsidRPr="00AD7B29" w:rsidRDefault="00000000">
      <w:pPr>
        <w:rPr>
          <w:rFonts w:cs="Times New Roman"/>
        </w:rPr>
      </w:pPr>
      <w:r w:rsidRPr="00AD7B29">
        <w:rPr>
          <w:rFonts w:cs="Times New Roman"/>
        </w:rPr>
        <w:t xml:space="preserve">This chapter states what the project achieved against its objectives, </w:t>
      </w:r>
      <w:proofErr w:type="spellStart"/>
      <w:r w:rsidRPr="00AD7B29">
        <w:rPr>
          <w:rFonts w:cs="Times New Roman"/>
        </w:rPr>
        <w:t>summarises</w:t>
      </w:r>
      <w:proofErr w:type="spellEnd"/>
      <w:r w:rsidRPr="00AD7B29">
        <w:rPr>
          <w:rFonts w:cs="Times New Roman"/>
        </w:rPr>
        <w:t xml:space="preserve"> quantitative performance, sets out the limitations honestly, and describes the work that follows.</w:t>
      </w:r>
    </w:p>
    <w:p w14:paraId="621E1067" w14:textId="77777777" w:rsidR="004309E9" w:rsidRPr="00AD7B29" w:rsidRDefault="00000000">
      <w:pPr>
        <w:pStyle w:val="Heading2"/>
        <w:jc w:val="left"/>
        <w:rPr>
          <w:rFonts w:ascii="Times New Roman" w:hAnsi="Times New Roman" w:cs="Times New Roman"/>
        </w:rPr>
      </w:pPr>
      <w:bookmarkStart w:id="157" w:name="_Toc237639654"/>
      <w:proofErr w:type="gramStart"/>
      <w:r w:rsidRPr="00AD7B29">
        <w:rPr>
          <w:rFonts w:ascii="Times New Roman" w:eastAsia="Times New Roman" w:hAnsi="Times New Roman" w:cs="Times New Roman"/>
        </w:rPr>
        <w:t>8.2  Overall</w:t>
      </w:r>
      <w:proofErr w:type="gramEnd"/>
      <w:r w:rsidRPr="00AD7B29">
        <w:rPr>
          <w:rFonts w:ascii="Times New Roman" w:eastAsia="Times New Roman" w:hAnsi="Times New Roman" w:cs="Times New Roman"/>
        </w:rPr>
        <w:t xml:space="preserve"> Conclusion</w:t>
      </w:r>
      <w:bookmarkEnd w:id="157"/>
    </w:p>
    <w:p w14:paraId="366825FF" w14:textId="77777777" w:rsidR="004309E9" w:rsidRPr="00AD7B29" w:rsidRDefault="00000000">
      <w:pPr>
        <w:rPr>
          <w:rFonts w:cs="Times New Roman"/>
        </w:rPr>
      </w:pPr>
      <w:r w:rsidRPr="00AD7B29">
        <w:rPr>
          <w:rFonts w:cs="Times New Roman"/>
        </w:rPr>
        <w:t>Reva delivers a working, deployed decision-support system for the Sri Lankan property market. It serves three supervised valuation models through a typed API, corrects each model's price level for elapsed time using a guarded observed market index, tracks user portfolios with versioned valuation snapshots and a transaction ledger, aggregates financial news into per-asset market sentiment, and issues buy / hold / sell guidance from a Deep Q-Network accompanied by a competence verdict.</w:t>
      </w:r>
    </w:p>
    <w:p w14:paraId="548674A9" w14:textId="77777777" w:rsidR="004309E9" w:rsidRPr="00AD7B29" w:rsidRDefault="00000000">
      <w:pPr>
        <w:rPr>
          <w:rFonts w:cs="Times New Roman"/>
        </w:rPr>
      </w:pPr>
      <w:r w:rsidRPr="00AD7B29">
        <w:rPr>
          <w:rFonts w:cs="Times New Roman"/>
        </w:rPr>
        <w:t>The central claim of the project is not that these models are the most accurate obtainable. It is that a system built to declare the basis of every figure it produces is more useful in a thin market than a system that produces a better number it cannot account for — and that building it that way surfaces failures that would otherwise ship. The evidence for the second half of that claim is concrete: the instrumentation demanded by the provenance requirement exposed a reinforcement-learning agent operating several standard deviations outside its training distribution, and the baseline-first evaluation protocol caused two learned components to be disabled rather than deployed.</w:t>
      </w:r>
    </w:p>
    <w:p w14:paraId="45366D1B" w14:textId="77777777" w:rsidR="004309E9" w:rsidRPr="00AD7B29" w:rsidRDefault="00000000">
      <w:pPr>
        <w:rPr>
          <w:rFonts w:cs="Times New Roman"/>
        </w:rPr>
      </w:pPr>
      <w:r w:rsidRPr="00AD7B29">
        <w:rPr>
          <w:rFonts w:cs="Times New Roman"/>
        </w:rPr>
        <w:t>This dissertation also discharges a second responsibility. A line-by-line audit of the implementation against the interim report identified thirteen material discrepancies, including the backend framework, the claim that sentiment is a mandatory input to price prediction, the claim that user feedback updates the reinforcement-learning policy, the composition of the database schema, and the scope of administrative capability. All are corrected in the preceding chapters and catalogued in Appendix A.</w:t>
      </w:r>
    </w:p>
    <w:p w14:paraId="54048C5C" w14:textId="77777777" w:rsidR="004309E9" w:rsidRPr="00AD7B29" w:rsidRDefault="00000000">
      <w:pPr>
        <w:pStyle w:val="Heading2"/>
        <w:jc w:val="left"/>
        <w:rPr>
          <w:rFonts w:ascii="Times New Roman" w:hAnsi="Times New Roman" w:cs="Times New Roman"/>
        </w:rPr>
      </w:pPr>
      <w:bookmarkStart w:id="158" w:name="_Toc237639655"/>
      <w:proofErr w:type="gramStart"/>
      <w:r w:rsidRPr="00AD7B29">
        <w:rPr>
          <w:rFonts w:ascii="Times New Roman" w:eastAsia="Times New Roman" w:hAnsi="Times New Roman" w:cs="Times New Roman"/>
        </w:rPr>
        <w:lastRenderedPageBreak/>
        <w:t>8.3  Objectives</w:t>
      </w:r>
      <w:proofErr w:type="gramEnd"/>
      <w:r w:rsidRPr="00AD7B29">
        <w:rPr>
          <w:rFonts w:ascii="Times New Roman" w:eastAsia="Times New Roman" w:hAnsi="Times New Roman" w:cs="Times New Roman"/>
        </w:rPr>
        <w:t>-wise Achievements</w:t>
      </w:r>
      <w:bookmarkEnd w:id="158"/>
    </w:p>
    <w:p w14:paraId="4D89804F" w14:textId="2A4BABFF" w:rsidR="004309E9" w:rsidRPr="00243038" w:rsidRDefault="00243038" w:rsidP="00243038">
      <w:pPr>
        <w:pStyle w:val="Caption"/>
        <w:jc w:val="center"/>
        <w:rPr>
          <w:rFonts w:cs="Times New Roman"/>
          <w:color w:val="000000" w:themeColor="text1"/>
        </w:rPr>
      </w:pPr>
      <w:bookmarkStart w:id="159" w:name="_Toc237698454"/>
      <w:bookmarkStart w:id="160" w:name="_Toc237699850"/>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20</w:t>
      </w:r>
      <w:r w:rsidRPr="00243038">
        <w:rPr>
          <w:color w:val="000000" w:themeColor="text1"/>
        </w:rPr>
        <w:fldChar w:fldCharType="end"/>
      </w:r>
      <w:r w:rsidRPr="00243038">
        <w:rPr>
          <w:color w:val="000000" w:themeColor="text1"/>
        </w:rPr>
        <w:t>:COMPARISON OF REVA WITH EXISTING APPROACHES</w:t>
      </w:r>
      <w:bookmarkEnd w:id="159"/>
      <w:bookmarkEnd w:id="160"/>
    </w:p>
    <w:tbl>
      <w:tblPr>
        <w:tblStyle w:val="TableGrid"/>
        <w:tblW w:w="0" w:type="auto"/>
        <w:jc w:val="center"/>
        <w:tblLayout w:type="fixed"/>
        <w:tblLook w:val="04A0" w:firstRow="1" w:lastRow="0" w:firstColumn="1" w:lastColumn="0" w:noHBand="0" w:noVBand="1"/>
      </w:tblPr>
      <w:tblGrid>
        <w:gridCol w:w="2160"/>
        <w:gridCol w:w="4752"/>
        <w:gridCol w:w="1872"/>
      </w:tblGrid>
      <w:tr w:rsidR="004309E9" w:rsidRPr="00AD7B29" w14:paraId="6E74F08F" w14:textId="77777777">
        <w:trPr>
          <w:tblHeader/>
          <w:jc w:val="center"/>
        </w:trPr>
        <w:tc>
          <w:tcPr>
            <w:tcW w:w="2160" w:type="dxa"/>
            <w:shd w:val="clear" w:color="auto" w:fill="D9E2EC"/>
          </w:tcPr>
          <w:p w14:paraId="2F0C3D34" w14:textId="77777777" w:rsidR="004309E9" w:rsidRPr="00AD7B29" w:rsidRDefault="00000000">
            <w:pPr>
              <w:spacing w:before="40" w:after="40" w:line="240" w:lineRule="auto"/>
              <w:jc w:val="center"/>
              <w:rPr>
                <w:rFonts w:cs="Times New Roman"/>
              </w:rPr>
            </w:pPr>
            <w:r w:rsidRPr="00AD7B29">
              <w:rPr>
                <w:rFonts w:cs="Times New Roman"/>
                <w:b/>
                <w:sz w:val="19"/>
              </w:rPr>
              <w:t>Objective</w:t>
            </w:r>
          </w:p>
        </w:tc>
        <w:tc>
          <w:tcPr>
            <w:tcW w:w="4752" w:type="dxa"/>
            <w:shd w:val="clear" w:color="auto" w:fill="D9E2EC"/>
          </w:tcPr>
          <w:p w14:paraId="0394B9F4" w14:textId="77777777" w:rsidR="004309E9" w:rsidRPr="00AD7B29" w:rsidRDefault="00000000">
            <w:pPr>
              <w:spacing w:before="40" w:after="40" w:line="240" w:lineRule="auto"/>
              <w:jc w:val="center"/>
              <w:rPr>
                <w:rFonts w:cs="Times New Roman"/>
              </w:rPr>
            </w:pPr>
            <w:r w:rsidRPr="00AD7B29">
              <w:rPr>
                <w:rFonts w:cs="Times New Roman"/>
                <w:b/>
                <w:sz w:val="19"/>
              </w:rPr>
              <w:t>Achievement</w:t>
            </w:r>
          </w:p>
        </w:tc>
        <w:tc>
          <w:tcPr>
            <w:tcW w:w="1872" w:type="dxa"/>
            <w:shd w:val="clear" w:color="auto" w:fill="D9E2EC"/>
          </w:tcPr>
          <w:p w14:paraId="7BAE72BF" w14:textId="77777777" w:rsidR="004309E9" w:rsidRPr="00AD7B29" w:rsidRDefault="00000000">
            <w:pPr>
              <w:spacing w:before="40" w:after="40" w:line="240" w:lineRule="auto"/>
              <w:jc w:val="center"/>
              <w:rPr>
                <w:rFonts w:cs="Times New Roman"/>
              </w:rPr>
            </w:pPr>
            <w:r w:rsidRPr="00AD7B29">
              <w:rPr>
                <w:rFonts w:cs="Times New Roman"/>
                <w:b/>
                <w:sz w:val="19"/>
              </w:rPr>
              <w:t>Status</w:t>
            </w:r>
          </w:p>
        </w:tc>
      </w:tr>
      <w:tr w:rsidR="004309E9" w:rsidRPr="00AD7B29" w14:paraId="56D6A0D3" w14:textId="77777777">
        <w:trPr>
          <w:jc w:val="center"/>
        </w:trPr>
        <w:tc>
          <w:tcPr>
            <w:tcW w:w="2160" w:type="dxa"/>
          </w:tcPr>
          <w:p w14:paraId="173DA2CD" w14:textId="77777777" w:rsidR="004309E9" w:rsidRPr="00AD7B29" w:rsidRDefault="00000000">
            <w:pPr>
              <w:spacing w:before="40" w:after="40" w:line="240" w:lineRule="auto"/>
              <w:jc w:val="left"/>
              <w:rPr>
                <w:rFonts w:cs="Times New Roman"/>
              </w:rPr>
            </w:pPr>
            <w:r w:rsidRPr="00AD7B29">
              <w:rPr>
                <w:rFonts w:cs="Times New Roman"/>
                <w:sz w:val="19"/>
              </w:rPr>
              <w:t>1 — Critical literature review</w:t>
            </w:r>
          </w:p>
        </w:tc>
        <w:tc>
          <w:tcPr>
            <w:tcW w:w="4752" w:type="dxa"/>
          </w:tcPr>
          <w:p w14:paraId="329B47E6" w14:textId="77777777" w:rsidR="004309E9" w:rsidRPr="00AD7B29" w:rsidRDefault="00000000">
            <w:pPr>
              <w:spacing w:before="40" w:after="40" w:line="240" w:lineRule="auto"/>
              <w:jc w:val="left"/>
              <w:rPr>
                <w:rFonts w:cs="Times New Roman"/>
              </w:rPr>
            </w:pPr>
            <w:r w:rsidRPr="00AD7B29">
              <w:rPr>
                <w:rFonts w:cs="Times New Roman"/>
                <w:sz w:val="19"/>
              </w:rPr>
              <w:t>Chapter 2 reviews hedonic and machine-learned valuation, graph methods, financial sentiment analysis and offline reinforcement learning, and derives three research gaps and a problem definition</w:t>
            </w:r>
          </w:p>
        </w:tc>
        <w:tc>
          <w:tcPr>
            <w:tcW w:w="1872" w:type="dxa"/>
          </w:tcPr>
          <w:p w14:paraId="0A220997" w14:textId="77777777" w:rsidR="004309E9" w:rsidRPr="00AD7B29" w:rsidRDefault="00000000">
            <w:pPr>
              <w:spacing w:before="40" w:after="40" w:line="240" w:lineRule="auto"/>
              <w:jc w:val="left"/>
              <w:rPr>
                <w:rFonts w:cs="Times New Roman"/>
              </w:rPr>
            </w:pPr>
            <w:r w:rsidRPr="00AD7B29">
              <w:rPr>
                <w:rFonts w:cs="Times New Roman"/>
                <w:sz w:val="19"/>
              </w:rPr>
              <w:t>Achieved</w:t>
            </w:r>
          </w:p>
        </w:tc>
      </w:tr>
      <w:tr w:rsidR="004309E9" w:rsidRPr="00AD7B29" w14:paraId="412CE7FF" w14:textId="77777777">
        <w:trPr>
          <w:jc w:val="center"/>
        </w:trPr>
        <w:tc>
          <w:tcPr>
            <w:tcW w:w="2160" w:type="dxa"/>
          </w:tcPr>
          <w:p w14:paraId="02E4969F" w14:textId="77777777" w:rsidR="004309E9" w:rsidRPr="00AD7B29" w:rsidRDefault="00000000">
            <w:pPr>
              <w:spacing w:before="40" w:after="40" w:line="240" w:lineRule="auto"/>
              <w:jc w:val="left"/>
              <w:rPr>
                <w:rFonts w:cs="Times New Roman"/>
              </w:rPr>
            </w:pPr>
            <w:r w:rsidRPr="00AD7B29">
              <w:rPr>
                <w:rFonts w:cs="Times New Roman"/>
                <w:sz w:val="19"/>
              </w:rPr>
              <w:t>2 — In-depth study of relevant technology</w:t>
            </w:r>
          </w:p>
        </w:tc>
        <w:tc>
          <w:tcPr>
            <w:tcW w:w="4752" w:type="dxa"/>
          </w:tcPr>
          <w:p w14:paraId="16730EAE" w14:textId="77777777" w:rsidR="004309E9" w:rsidRPr="00AD7B29" w:rsidRDefault="00000000">
            <w:pPr>
              <w:spacing w:before="40" w:after="40" w:line="240" w:lineRule="auto"/>
              <w:jc w:val="left"/>
              <w:rPr>
                <w:rFonts w:cs="Times New Roman"/>
              </w:rPr>
            </w:pPr>
            <w:r w:rsidRPr="00AD7B29">
              <w:rPr>
                <w:rFonts w:cs="Times New Roman"/>
                <w:sz w:val="19"/>
              </w:rPr>
              <w:t>Chapter 3 justifies each adopted technology against the market's constraints; the GNN and LSTM studies in Chapter 7 go beyond survey to empirical comparison</w:t>
            </w:r>
          </w:p>
        </w:tc>
        <w:tc>
          <w:tcPr>
            <w:tcW w:w="1872" w:type="dxa"/>
          </w:tcPr>
          <w:p w14:paraId="5706F68A" w14:textId="77777777" w:rsidR="004309E9" w:rsidRPr="00AD7B29" w:rsidRDefault="00000000">
            <w:pPr>
              <w:spacing w:before="40" w:after="40" w:line="240" w:lineRule="auto"/>
              <w:jc w:val="left"/>
              <w:rPr>
                <w:rFonts w:cs="Times New Roman"/>
              </w:rPr>
            </w:pPr>
            <w:r w:rsidRPr="00AD7B29">
              <w:rPr>
                <w:rFonts w:cs="Times New Roman"/>
                <w:sz w:val="19"/>
              </w:rPr>
              <w:t>Achieved</w:t>
            </w:r>
          </w:p>
        </w:tc>
      </w:tr>
      <w:tr w:rsidR="004309E9" w:rsidRPr="00AD7B29" w14:paraId="2D19F4F3" w14:textId="77777777">
        <w:trPr>
          <w:jc w:val="center"/>
        </w:trPr>
        <w:tc>
          <w:tcPr>
            <w:tcW w:w="2160" w:type="dxa"/>
          </w:tcPr>
          <w:p w14:paraId="72CCEFA2" w14:textId="77777777" w:rsidR="004309E9" w:rsidRPr="00AD7B29" w:rsidRDefault="00000000">
            <w:pPr>
              <w:spacing w:before="40" w:after="40" w:line="240" w:lineRule="auto"/>
              <w:jc w:val="left"/>
              <w:rPr>
                <w:rFonts w:cs="Times New Roman"/>
              </w:rPr>
            </w:pPr>
            <w:r w:rsidRPr="00AD7B29">
              <w:rPr>
                <w:rFonts w:cs="Times New Roman"/>
                <w:sz w:val="19"/>
              </w:rPr>
              <w:t>3 — Design and development of a solution</w:t>
            </w:r>
          </w:p>
        </w:tc>
        <w:tc>
          <w:tcPr>
            <w:tcW w:w="4752" w:type="dxa"/>
          </w:tcPr>
          <w:p w14:paraId="3B121D6D" w14:textId="77777777" w:rsidR="004309E9" w:rsidRPr="00AD7B29" w:rsidRDefault="00000000">
            <w:pPr>
              <w:spacing w:before="40" w:after="40" w:line="240" w:lineRule="auto"/>
              <w:jc w:val="left"/>
              <w:rPr>
                <w:rFonts w:cs="Times New Roman"/>
              </w:rPr>
            </w:pPr>
            <w:r w:rsidRPr="00AD7B29">
              <w:rPr>
                <w:rFonts w:cs="Times New Roman"/>
                <w:sz w:val="19"/>
              </w:rPr>
              <w:t xml:space="preserve">A deployed system: 13 </w:t>
            </w:r>
            <w:proofErr w:type="spellStart"/>
            <w:r w:rsidRPr="00AD7B29">
              <w:rPr>
                <w:rFonts w:cs="Times New Roman"/>
                <w:sz w:val="19"/>
              </w:rPr>
              <w:t>FastAPI</w:t>
            </w:r>
            <w:proofErr w:type="spellEnd"/>
            <w:r w:rsidRPr="00AD7B29">
              <w:rPr>
                <w:rFonts w:cs="Times New Roman"/>
                <w:sz w:val="19"/>
              </w:rPr>
              <w:t xml:space="preserve"> routers, 16 relational tables, three valuation models, an anchoring layer, a portfolio engine, a sentiment pipeline, a served DQN and an agentic chat layer</w:t>
            </w:r>
          </w:p>
        </w:tc>
        <w:tc>
          <w:tcPr>
            <w:tcW w:w="1872" w:type="dxa"/>
          </w:tcPr>
          <w:p w14:paraId="40FFB6F0" w14:textId="77777777" w:rsidR="004309E9" w:rsidRPr="00AD7B29" w:rsidRDefault="00000000">
            <w:pPr>
              <w:spacing w:before="40" w:after="40" w:line="240" w:lineRule="auto"/>
              <w:jc w:val="left"/>
              <w:rPr>
                <w:rFonts w:cs="Times New Roman"/>
              </w:rPr>
            </w:pPr>
            <w:r w:rsidRPr="00AD7B29">
              <w:rPr>
                <w:rFonts w:cs="Times New Roman"/>
                <w:sz w:val="19"/>
              </w:rPr>
              <w:t>Achieved</w:t>
            </w:r>
          </w:p>
        </w:tc>
      </w:tr>
      <w:tr w:rsidR="004309E9" w:rsidRPr="00AD7B29" w14:paraId="79AEBA8F" w14:textId="77777777">
        <w:trPr>
          <w:jc w:val="center"/>
        </w:trPr>
        <w:tc>
          <w:tcPr>
            <w:tcW w:w="2160" w:type="dxa"/>
          </w:tcPr>
          <w:p w14:paraId="57D6C6FF" w14:textId="77777777" w:rsidR="004309E9" w:rsidRPr="00AD7B29" w:rsidRDefault="00000000">
            <w:pPr>
              <w:spacing w:before="40" w:after="40" w:line="240" w:lineRule="auto"/>
              <w:jc w:val="left"/>
              <w:rPr>
                <w:rFonts w:cs="Times New Roman"/>
              </w:rPr>
            </w:pPr>
            <w:r w:rsidRPr="00AD7B29">
              <w:rPr>
                <w:rFonts w:cs="Times New Roman"/>
                <w:sz w:val="19"/>
              </w:rPr>
              <w:t>4 — Evaluation of the solution</w:t>
            </w:r>
          </w:p>
        </w:tc>
        <w:tc>
          <w:tcPr>
            <w:tcW w:w="4752" w:type="dxa"/>
          </w:tcPr>
          <w:p w14:paraId="659D11BB" w14:textId="77777777" w:rsidR="004309E9" w:rsidRPr="00AD7B29" w:rsidRDefault="00000000">
            <w:pPr>
              <w:spacing w:before="40" w:after="40" w:line="240" w:lineRule="auto"/>
              <w:jc w:val="left"/>
              <w:rPr>
                <w:rFonts w:cs="Times New Roman"/>
              </w:rPr>
            </w:pPr>
            <w:r w:rsidRPr="00AD7B29">
              <w:rPr>
                <w:rFonts w:cs="Times New Roman"/>
                <w:sz w:val="19"/>
              </w:rPr>
              <w:t>Held-out and temporal evaluation against explicit baselines, segment-level and calibration reporting, two published negative results, fourteen automated test modules</w:t>
            </w:r>
          </w:p>
        </w:tc>
        <w:tc>
          <w:tcPr>
            <w:tcW w:w="1872" w:type="dxa"/>
          </w:tcPr>
          <w:p w14:paraId="55BE1EC1" w14:textId="77777777" w:rsidR="004309E9" w:rsidRPr="00AD7B29" w:rsidRDefault="00000000">
            <w:pPr>
              <w:spacing w:before="40" w:after="40" w:line="240" w:lineRule="auto"/>
              <w:jc w:val="left"/>
              <w:rPr>
                <w:rFonts w:cs="Times New Roman"/>
              </w:rPr>
            </w:pPr>
            <w:r w:rsidRPr="00AD7B29">
              <w:rPr>
                <w:rFonts w:cs="Times New Roman"/>
                <w:sz w:val="19"/>
              </w:rPr>
              <w:t>Achieved for valuation and forecasting; partial for the RL policy, which is evaluated for serving correctness rather than policy return</w:t>
            </w:r>
          </w:p>
        </w:tc>
      </w:tr>
    </w:tbl>
    <w:p w14:paraId="3F380818" w14:textId="77777777" w:rsidR="004309E9" w:rsidRPr="00AD7B29" w:rsidRDefault="004309E9">
      <w:pPr>
        <w:spacing w:after="80"/>
        <w:rPr>
          <w:rFonts w:cs="Times New Roman"/>
        </w:rPr>
      </w:pPr>
    </w:p>
    <w:p w14:paraId="639B5C34" w14:textId="77777777" w:rsidR="004309E9" w:rsidRPr="00AD7B29" w:rsidRDefault="00000000">
      <w:pPr>
        <w:pStyle w:val="Heading2"/>
        <w:jc w:val="left"/>
        <w:rPr>
          <w:rFonts w:ascii="Times New Roman" w:hAnsi="Times New Roman" w:cs="Times New Roman"/>
        </w:rPr>
      </w:pPr>
      <w:bookmarkStart w:id="161" w:name="_Toc237639656"/>
      <w:proofErr w:type="gramStart"/>
      <w:r w:rsidRPr="00AD7B29">
        <w:rPr>
          <w:rFonts w:ascii="Times New Roman" w:eastAsia="Times New Roman" w:hAnsi="Times New Roman" w:cs="Times New Roman"/>
        </w:rPr>
        <w:t>8.4  Summary</w:t>
      </w:r>
      <w:proofErr w:type="gramEnd"/>
      <w:r w:rsidRPr="00AD7B29">
        <w:rPr>
          <w:rFonts w:ascii="Times New Roman" w:eastAsia="Times New Roman" w:hAnsi="Times New Roman" w:cs="Times New Roman"/>
        </w:rPr>
        <w:t xml:space="preserve"> of Quantitative Performance</w:t>
      </w:r>
      <w:bookmarkEnd w:id="161"/>
    </w:p>
    <w:p w14:paraId="5A2D2EC6" w14:textId="5242803A" w:rsidR="004309E9" w:rsidRPr="00243038" w:rsidRDefault="00243038" w:rsidP="00243038">
      <w:pPr>
        <w:pStyle w:val="Caption"/>
        <w:jc w:val="center"/>
        <w:rPr>
          <w:rFonts w:cs="Times New Roman"/>
          <w:color w:val="000000" w:themeColor="text1"/>
        </w:rPr>
      </w:pPr>
      <w:bookmarkStart w:id="162" w:name="_Toc237698455"/>
      <w:bookmarkStart w:id="163" w:name="_Toc237699851"/>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21</w:t>
      </w:r>
      <w:r w:rsidRPr="00243038">
        <w:rPr>
          <w:color w:val="000000" w:themeColor="text1"/>
        </w:rPr>
        <w:fldChar w:fldCharType="end"/>
      </w:r>
      <w:r w:rsidRPr="00243038">
        <w:rPr>
          <w:color w:val="000000" w:themeColor="text1"/>
        </w:rPr>
        <w:t>:SUMMARY OF QUANTITATIVE PERFORMANCE</w:t>
      </w:r>
      <w:bookmarkEnd w:id="162"/>
      <w:bookmarkEnd w:id="163"/>
    </w:p>
    <w:tbl>
      <w:tblPr>
        <w:tblStyle w:val="TableGrid"/>
        <w:tblW w:w="0" w:type="auto"/>
        <w:jc w:val="center"/>
        <w:tblLayout w:type="fixed"/>
        <w:tblLook w:val="04A0" w:firstRow="1" w:lastRow="0" w:firstColumn="1" w:lastColumn="0" w:noHBand="0" w:noVBand="1"/>
      </w:tblPr>
      <w:tblGrid>
        <w:gridCol w:w="1800"/>
        <w:gridCol w:w="3744"/>
        <w:gridCol w:w="3240"/>
      </w:tblGrid>
      <w:tr w:rsidR="004309E9" w:rsidRPr="00AD7B29" w14:paraId="3FAB8F55" w14:textId="77777777">
        <w:trPr>
          <w:tblHeader/>
          <w:jc w:val="center"/>
        </w:trPr>
        <w:tc>
          <w:tcPr>
            <w:tcW w:w="1800" w:type="dxa"/>
            <w:shd w:val="clear" w:color="auto" w:fill="D9E2EC"/>
          </w:tcPr>
          <w:p w14:paraId="126853C0" w14:textId="77777777" w:rsidR="004309E9" w:rsidRPr="00AD7B29" w:rsidRDefault="00000000">
            <w:pPr>
              <w:spacing w:before="40" w:after="40" w:line="240" w:lineRule="auto"/>
              <w:jc w:val="center"/>
              <w:rPr>
                <w:rFonts w:cs="Times New Roman"/>
              </w:rPr>
            </w:pPr>
            <w:r w:rsidRPr="00AD7B29">
              <w:rPr>
                <w:rFonts w:cs="Times New Roman"/>
                <w:b/>
                <w:sz w:val="18"/>
              </w:rPr>
              <w:t>Component</w:t>
            </w:r>
          </w:p>
        </w:tc>
        <w:tc>
          <w:tcPr>
            <w:tcW w:w="3744" w:type="dxa"/>
            <w:shd w:val="clear" w:color="auto" w:fill="D9E2EC"/>
          </w:tcPr>
          <w:p w14:paraId="47619CDB" w14:textId="77777777" w:rsidR="004309E9" w:rsidRPr="00AD7B29" w:rsidRDefault="00000000">
            <w:pPr>
              <w:spacing w:before="40" w:after="40" w:line="240" w:lineRule="auto"/>
              <w:jc w:val="center"/>
              <w:rPr>
                <w:rFonts w:cs="Times New Roman"/>
              </w:rPr>
            </w:pPr>
            <w:r w:rsidRPr="00AD7B29">
              <w:rPr>
                <w:rFonts w:cs="Times New Roman"/>
                <w:b/>
                <w:sz w:val="18"/>
              </w:rPr>
              <w:t>Headline result</w:t>
            </w:r>
          </w:p>
        </w:tc>
        <w:tc>
          <w:tcPr>
            <w:tcW w:w="3240" w:type="dxa"/>
            <w:shd w:val="clear" w:color="auto" w:fill="D9E2EC"/>
          </w:tcPr>
          <w:p w14:paraId="06CB4891" w14:textId="77777777" w:rsidR="004309E9" w:rsidRPr="00AD7B29" w:rsidRDefault="00000000">
            <w:pPr>
              <w:spacing w:before="40" w:after="40" w:line="240" w:lineRule="auto"/>
              <w:jc w:val="center"/>
              <w:rPr>
                <w:rFonts w:cs="Times New Roman"/>
              </w:rPr>
            </w:pPr>
            <w:r w:rsidRPr="00AD7B29">
              <w:rPr>
                <w:rFonts w:cs="Times New Roman"/>
                <w:b/>
                <w:sz w:val="18"/>
              </w:rPr>
              <w:t>Comparison</w:t>
            </w:r>
          </w:p>
        </w:tc>
      </w:tr>
      <w:tr w:rsidR="004309E9" w:rsidRPr="00AD7B29" w14:paraId="4A0706F5" w14:textId="77777777">
        <w:trPr>
          <w:jc w:val="center"/>
        </w:trPr>
        <w:tc>
          <w:tcPr>
            <w:tcW w:w="1800" w:type="dxa"/>
          </w:tcPr>
          <w:p w14:paraId="33A6939C" w14:textId="77777777" w:rsidR="004309E9" w:rsidRPr="00AD7B29" w:rsidRDefault="00000000">
            <w:pPr>
              <w:spacing w:before="40" w:after="40" w:line="240" w:lineRule="auto"/>
              <w:jc w:val="left"/>
              <w:rPr>
                <w:rFonts w:cs="Times New Roman"/>
              </w:rPr>
            </w:pPr>
            <w:r w:rsidRPr="00AD7B29">
              <w:rPr>
                <w:rFonts w:cs="Times New Roman"/>
                <w:sz w:val="18"/>
              </w:rPr>
              <w:t>House AVM</w:t>
            </w:r>
          </w:p>
        </w:tc>
        <w:tc>
          <w:tcPr>
            <w:tcW w:w="3744" w:type="dxa"/>
          </w:tcPr>
          <w:p w14:paraId="18799873" w14:textId="77777777" w:rsidR="004309E9" w:rsidRPr="00AD7B29" w:rsidRDefault="00000000">
            <w:pPr>
              <w:spacing w:before="40" w:after="40" w:line="240" w:lineRule="auto"/>
              <w:jc w:val="left"/>
              <w:rPr>
                <w:rFonts w:cs="Times New Roman"/>
              </w:rPr>
            </w:pPr>
            <w:r w:rsidRPr="00AD7B29">
              <w:rPr>
                <w:rFonts w:cs="Times New Roman"/>
                <w:sz w:val="18"/>
              </w:rPr>
              <w:t>19.66 % validation MAPE; 3,980.37 MAE (LKR/sq ft); 13.10 % median APE</w:t>
            </w:r>
          </w:p>
        </w:tc>
        <w:tc>
          <w:tcPr>
            <w:tcW w:w="3240" w:type="dxa"/>
          </w:tcPr>
          <w:p w14:paraId="0BDA1FEA" w14:textId="77777777" w:rsidR="004309E9" w:rsidRPr="00AD7B29" w:rsidRDefault="00000000">
            <w:pPr>
              <w:spacing w:before="40" w:after="40" w:line="240" w:lineRule="auto"/>
              <w:jc w:val="left"/>
              <w:rPr>
                <w:rFonts w:cs="Times New Roman"/>
              </w:rPr>
            </w:pPr>
            <w:r w:rsidRPr="00AD7B29">
              <w:rPr>
                <w:rFonts w:cs="Times New Roman"/>
                <w:sz w:val="18"/>
              </w:rPr>
              <w:t>5.34 % MAE improvement over a ten-feature baseline</w:t>
            </w:r>
          </w:p>
        </w:tc>
      </w:tr>
      <w:tr w:rsidR="004309E9" w:rsidRPr="00AD7B29" w14:paraId="032E6B5A" w14:textId="77777777">
        <w:trPr>
          <w:jc w:val="center"/>
        </w:trPr>
        <w:tc>
          <w:tcPr>
            <w:tcW w:w="1800" w:type="dxa"/>
          </w:tcPr>
          <w:p w14:paraId="0AA2D2A1" w14:textId="77777777" w:rsidR="004309E9" w:rsidRPr="00AD7B29" w:rsidRDefault="00000000">
            <w:pPr>
              <w:spacing w:before="40" w:after="40" w:line="240" w:lineRule="auto"/>
              <w:jc w:val="left"/>
              <w:rPr>
                <w:rFonts w:cs="Times New Roman"/>
              </w:rPr>
            </w:pPr>
            <w:r w:rsidRPr="00AD7B29">
              <w:rPr>
                <w:rFonts w:cs="Times New Roman"/>
                <w:sz w:val="18"/>
              </w:rPr>
              <w:t>Rental AVM</w:t>
            </w:r>
          </w:p>
        </w:tc>
        <w:tc>
          <w:tcPr>
            <w:tcW w:w="3744" w:type="dxa"/>
          </w:tcPr>
          <w:p w14:paraId="23771400" w14:textId="77777777" w:rsidR="004309E9" w:rsidRPr="00AD7B29" w:rsidRDefault="00000000">
            <w:pPr>
              <w:spacing w:before="40" w:after="40" w:line="240" w:lineRule="auto"/>
              <w:jc w:val="left"/>
              <w:rPr>
                <w:rFonts w:cs="Times New Roman"/>
              </w:rPr>
            </w:pPr>
            <w:r w:rsidRPr="00AD7B29">
              <w:rPr>
                <w:rFonts w:cs="Times New Roman"/>
                <w:sz w:val="18"/>
              </w:rPr>
              <w:t>32.05 % validation MAPE; 58.80 % temporal-test MAPE; R² 0.710 / 0.254</w:t>
            </w:r>
          </w:p>
        </w:tc>
        <w:tc>
          <w:tcPr>
            <w:tcW w:w="3240" w:type="dxa"/>
          </w:tcPr>
          <w:p w14:paraId="2A470F9B" w14:textId="77777777" w:rsidR="004309E9" w:rsidRPr="00AD7B29" w:rsidRDefault="00000000">
            <w:pPr>
              <w:spacing w:before="40" w:after="40" w:line="240" w:lineRule="auto"/>
              <w:jc w:val="left"/>
              <w:rPr>
                <w:rFonts w:cs="Times New Roman"/>
              </w:rPr>
            </w:pPr>
            <w:r w:rsidRPr="00AD7B29">
              <w:rPr>
                <w:rFonts w:cs="Times New Roman"/>
                <w:sz w:val="18"/>
              </w:rPr>
              <w:t>51.85 % MAE improvement over the strongest non-learned baseline; only candidate with positive temporal R²</w:t>
            </w:r>
          </w:p>
        </w:tc>
      </w:tr>
      <w:tr w:rsidR="004309E9" w:rsidRPr="00AD7B29" w14:paraId="61CB491E" w14:textId="77777777">
        <w:trPr>
          <w:jc w:val="center"/>
        </w:trPr>
        <w:tc>
          <w:tcPr>
            <w:tcW w:w="1800" w:type="dxa"/>
          </w:tcPr>
          <w:p w14:paraId="26D91E75" w14:textId="77777777" w:rsidR="004309E9" w:rsidRPr="00AD7B29" w:rsidRDefault="00000000">
            <w:pPr>
              <w:spacing w:before="40" w:after="40" w:line="240" w:lineRule="auto"/>
              <w:jc w:val="left"/>
              <w:rPr>
                <w:rFonts w:cs="Times New Roman"/>
              </w:rPr>
            </w:pPr>
            <w:r w:rsidRPr="00AD7B29">
              <w:rPr>
                <w:rFonts w:cs="Times New Roman"/>
                <w:sz w:val="18"/>
              </w:rPr>
              <w:t>Rental calibration</w:t>
            </w:r>
          </w:p>
        </w:tc>
        <w:tc>
          <w:tcPr>
            <w:tcW w:w="3744" w:type="dxa"/>
          </w:tcPr>
          <w:p w14:paraId="72724246" w14:textId="77777777" w:rsidR="004309E9" w:rsidRPr="00AD7B29" w:rsidRDefault="00000000">
            <w:pPr>
              <w:spacing w:before="40" w:after="40" w:line="240" w:lineRule="auto"/>
              <w:jc w:val="left"/>
              <w:rPr>
                <w:rFonts w:cs="Times New Roman"/>
              </w:rPr>
            </w:pPr>
            <w:r w:rsidRPr="00AD7B29">
              <w:rPr>
                <w:rFonts w:cs="Times New Roman"/>
                <w:sz w:val="18"/>
              </w:rPr>
              <w:t>p50 21.1 %, p80 43.6 %, p90 61.6 % relative error</w:t>
            </w:r>
          </w:p>
        </w:tc>
        <w:tc>
          <w:tcPr>
            <w:tcW w:w="3240" w:type="dxa"/>
          </w:tcPr>
          <w:p w14:paraId="24656B1F" w14:textId="77777777" w:rsidR="004309E9" w:rsidRPr="00AD7B29" w:rsidRDefault="00000000">
            <w:pPr>
              <w:spacing w:before="40" w:after="40" w:line="240" w:lineRule="auto"/>
              <w:jc w:val="left"/>
              <w:rPr>
                <w:rFonts w:cs="Times New Roman"/>
              </w:rPr>
            </w:pPr>
            <w:r w:rsidRPr="00AD7B29">
              <w:rPr>
                <w:rFonts w:cs="Times New Roman"/>
                <w:sz w:val="18"/>
              </w:rPr>
              <w:t>Basis of the interface's confidence banding</w:t>
            </w:r>
          </w:p>
        </w:tc>
      </w:tr>
      <w:tr w:rsidR="004309E9" w:rsidRPr="00AD7B29" w14:paraId="4A8D089B" w14:textId="77777777">
        <w:trPr>
          <w:jc w:val="center"/>
        </w:trPr>
        <w:tc>
          <w:tcPr>
            <w:tcW w:w="1800" w:type="dxa"/>
          </w:tcPr>
          <w:p w14:paraId="4EC10154" w14:textId="77777777" w:rsidR="004309E9" w:rsidRPr="00AD7B29" w:rsidRDefault="00000000">
            <w:pPr>
              <w:spacing w:before="40" w:after="40" w:line="240" w:lineRule="auto"/>
              <w:jc w:val="left"/>
              <w:rPr>
                <w:rFonts w:cs="Times New Roman"/>
              </w:rPr>
            </w:pPr>
            <w:r w:rsidRPr="00AD7B29">
              <w:rPr>
                <w:rFonts w:cs="Times New Roman"/>
                <w:sz w:val="18"/>
              </w:rPr>
              <w:t>Land AVM</w:t>
            </w:r>
          </w:p>
        </w:tc>
        <w:tc>
          <w:tcPr>
            <w:tcW w:w="3744" w:type="dxa"/>
          </w:tcPr>
          <w:p w14:paraId="5D5CCFE7" w14:textId="77777777" w:rsidR="004309E9" w:rsidRPr="00AD7B29" w:rsidRDefault="00000000">
            <w:pPr>
              <w:spacing w:before="40" w:after="40" w:line="240" w:lineRule="auto"/>
              <w:jc w:val="left"/>
              <w:rPr>
                <w:rFonts w:cs="Times New Roman"/>
              </w:rPr>
            </w:pPr>
            <w:r w:rsidRPr="00AD7B29">
              <w:rPr>
                <w:rFonts w:cs="Times New Roman"/>
                <w:sz w:val="18"/>
              </w:rPr>
              <w:t>Three-tier coverage verdict returned per request</w:t>
            </w:r>
          </w:p>
        </w:tc>
        <w:tc>
          <w:tcPr>
            <w:tcW w:w="3240" w:type="dxa"/>
          </w:tcPr>
          <w:p w14:paraId="4CA0A955" w14:textId="77777777" w:rsidR="004309E9" w:rsidRPr="00AD7B29" w:rsidRDefault="00000000">
            <w:pPr>
              <w:spacing w:before="40" w:after="40" w:line="240" w:lineRule="auto"/>
              <w:jc w:val="left"/>
              <w:rPr>
                <w:rFonts w:cs="Times New Roman"/>
              </w:rPr>
            </w:pPr>
            <w:r w:rsidRPr="00AD7B29">
              <w:rPr>
                <w:rFonts w:cs="Times New Roman"/>
                <w:sz w:val="18"/>
              </w:rPr>
              <w:t>Replaces a hard failure for out-of-vocabulary districts</w:t>
            </w:r>
          </w:p>
        </w:tc>
      </w:tr>
      <w:tr w:rsidR="004309E9" w:rsidRPr="00AD7B29" w14:paraId="3DC58B62" w14:textId="77777777">
        <w:trPr>
          <w:jc w:val="center"/>
        </w:trPr>
        <w:tc>
          <w:tcPr>
            <w:tcW w:w="1800" w:type="dxa"/>
          </w:tcPr>
          <w:p w14:paraId="1F8FFD46" w14:textId="77777777" w:rsidR="004309E9" w:rsidRPr="00AD7B29" w:rsidRDefault="00000000">
            <w:pPr>
              <w:spacing w:before="40" w:after="40" w:line="240" w:lineRule="auto"/>
              <w:jc w:val="left"/>
              <w:rPr>
                <w:rFonts w:cs="Times New Roman"/>
              </w:rPr>
            </w:pPr>
            <w:r w:rsidRPr="00AD7B29">
              <w:rPr>
                <w:rFonts w:cs="Times New Roman"/>
                <w:sz w:val="18"/>
              </w:rPr>
              <w:t>House GNN</w:t>
            </w:r>
          </w:p>
        </w:tc>
        <w:tc>
          <w:tcPr>
            <w:tcW w:w="3744" w:type="dxa"/>
          </w:tcPr>
          <w:p w14:paraId="71F42D89" w14:textId="77777777" w:rsidR="004309E9" w:rsidRPr="00AD7B29" w:rsidRDefault="00000000">
            <w:pPr>
              <w:spacing w:before="40" w:after="40" w:line="240" w:lineRule="auto"/>
              <w:jc w:val="left"/>
              <w:rPr>
                <w:rFonts w:cs="Times New Roman"/>
              </w:rPr>
            </w:pPr>
            <w:r w:rsidRPr="00AD7B29">
              <w:rPr>
                <w:rFonts w:cs="Times New Roman"/>
                <w:sz w:val="18"/>
              </w:rPr>
              <w:t>Best variant 3.07 % worse than baseline</w:t>
            </w:r>
          </w:p>
        </w:tc>
        <w:tc>
          <w:tcPr>
            <w:tcW w:w="3240" w:type="dxa"/>
          </w:tcPr>
          <w:p w14:paraId="3F83C912" w14:textId="77777777" w:rsidR="004309E9" w:rsidRPr="00AD7B29" w:rsidRDefault="00000000">
            <w:pPr>
              <w:spacing w:before="40" w:after="40" w:line="240" w:lineRule="auto"/>
              <w:jc w:val="left"/>
              <w:rPr>
                <w:rFonts w:cs="Times New Roman"/>
              </w:rPr>
            </w:pPr>
            <w:r w:rsidRPr="00AD7B29">
              <w:rPr>
                <w:rFonts w:cs="Times New Roman"/>
                <w:sz w:val="18"/>
              </w:rPr>
              <w:t>Rejected against a 2 % improvement threshold</w:t>
            </w:r>
          </w:p>
        </w:tc>
      </w:tr>
      <w:tr w:rsidR="004309E9" w:rsidRPr="00AD7B29" w14:paraId="6E7AB85E" w14:textId="77777777">
        <w:trPr>
          <w:jc w:val="center"/>
        </w:trPr>
        <w:tc>
          <w:tcPr>
            <w:tcW w:w="1800" w:type="dxa"/>
          </w:tcPr>
          <w:p w14:paraId="5E811241" w14:textId="77777777" w:rsidR="004309E9" w:rsidRPr="00AD7B29" w:rsidRDefault="00000000">
            <w:pPr>
              <w:spacing w:before="40" w:after="40" w:line="240" w:lineRule="auto"/>
              <w:jc w:val="left"/>
              <w:rPr>
                <w:rFonts w:cs="Times New Roman"/>
              </w:rPr>
            </w:pPr>
            <w:r w:rsidRPr="00AD7B29">
              <w:rPr>
                <w:rFonts w:cs="Times New Roman"/>
                <w:sz w:val="18"/>
              </w:rPr>
              <w:t>Market-index LSTM</w:t>
            </w:r>
          </w:p>
        </w:tc>
        <w:tc>
          <w:tcPr>
            <w:tcW w:w="3744" w:type="dxa"/>
          </w:tcPr>
          <w:p w14:paraId="18A637C9" w14:textId="77777777" w:rsidR="004309E9" w:rsidRPr="00AD7B29" w:rsidRDefault="00000000">
            <w:pPr>
              <w:spacing w:before="40" w:after="40" w:line="240" w:lineRule="auto"/>
              <w:jc w:val="left"/>
              <w:rPr>
                <w:rFonts w:cs="Times New Roman"/>
              </w:rPr>
            </w:pPr>
            <w:r w:rsidRPr="00AD7B29">
              <w:rPr>
                <w:rFonts w:cs="Times New Roman"/>
                <w:sz w:val="18"/>
              </w:rPr>
              <w:t>House 1.669 / 2.323 / 2.852 % MAPE; land 3.095 / 6.983 / 11.259 %</w:t>
            </w:r>
          </w:p>
        </w:tc>
        <w:tc>
          <w:tcPr>
            <w:tcW w:w="3240" w:type="dxa"/>
          </w:tcPr>
          <w:p w14:paraId="3BB6CA46" w14:textId="77777777" w:rsidR="004309E9" w:rsidRPr="00AD7B29" w:rsidRDefault="00000000">
            <w:pPr>
              <w:spacing w:before="40" w:after="40" w:line="240" w:lineRule="auto"/>
              <w:jc w:val="left"/>
              <w:rPr>
                <w:rFonts w:cs="Times New Roman"/>
              </w:rPr>
            </w:pPr>
            <w:r w:rsidRPr="00AD7B29">
              <w:rPr>
                <w:rFonts w:cs="Times New Roman"/>
                <w:sz w:val="18"/>
              </w:rPr>
              <w:t>Loses to naive at all six horizon–series combinations; forward path disabled by default</w:t>
            </w:r>
          </w:p>
        </w:tc>
      </w:tr>
      <w:tr w:rsidR="004309E9" w:rsidRPr="00AD7B29" w14:paraId="0335EE42" w14:textId="77777777">
        <w:trPr>
          <w:jc w:val="center"/>
        </w:trPr>
        <w:tc>
          <w:tcPr>
            <w:tcW w:w="1800" w:type="dxa"/>
          </w:tcPr>
          <w:p w14:paraId="74FFDF4A" w14:textId="77777777" w:rsidR="004309E9" w:rsidRPr="00AD7B29" w:rsidRDefault="00000000">
            <w:pPr>
              <w:spacing w:before="40" w:after="40" w:line="240" w:lineRule="auto"/>
              <w:jc w:val="left"/>
              <w:rPr>
                <w:rFonts w:cs="Times New Roman"/>
              </w:rPr>
            </w:pPr>
            <w:r w:rsidRPr="00AD7B29">
              <w:rPr>
                <w:rFonts w:cs="Times New Roman"/>
                <w:sz w:val="18"/>
              </w:rPr>
              <w:t>RL serving</w:t>
            </w:r>
          </w:p>
        </w:tc>
        <w:tc>
          <w:tcPr>
            <w:tcW w:w="3744" w:type="dxa"/>
          </w:tcPr>
          <w:p w14:paraId="1725FE84" w14:textId="77777777" w:rsidR="004309E9" w:rsidRPr="00AD7B29" w:rsidRDefault="00000000">
            <w:pPr>
              <w:spacing w:before="40" w:after="40" w:line="240" w:lineRule="auto"/>
              <w:jc w:val="left"/>
              <w:rPr>
                <w:rFonts w:cs="Times New Roman"/>
              </w:rPr>
            </w:pPr>
            <w:r w:rsidRPr="00AD7B29">
              <w:rPr>
                <w:rFonts w:cs="Times New Roman"/>
                <w:sz w:val="18"/>
              </w:rPr>
              <w:t>Price-signal deviation corrected from −7.5 σ and −4.2 σ to within the trained range</w:t>
            </w:r>
          </w:p>
        </w:tc>
        <w:tc>
          <w:tcPr>
            <w:tcW w:w="3240" w:type="dxa"/>
          </w:tcPr>
          <w:p w14:paraId="27A1BF55" w14:textId="77777777" w:rsidR="004309E9" w:rsidRPr="00AD7B29" w:rsidRDefault="00000000">
            <w:pPr>
              <w:spacing w:before="40" w:after="40" w:line="240" w:lineRule="auto"/>
              <w:jc w:val="left"/>
              <w:rPr>
                <w:rFonts w:cs="Times New Roman"/>
              </w:rPr>
            </w:pPr>
            <w:r w:rsidRPr="00AD7B29">
              <w:rPr>
                <w:rFonts w:cs="Times New Roman"/>
                <w:sz w:val="18"/>
              </w:rPr>
              <w:t>Distribution-health verdict now attached to every recommendation</w:t>
            </w:r>
          </w:p>
        </w:tc>
      </w:tr>
      <w:tr w:rsidR="004309E9" w:rsidRPr="00AD7B29" w14:paraId="572FF6C2" w14:textId="77777777">
        <w:trPr>
          <w:jc w:val="center"/>
        </w:trPr>
        <w:tc>
          <w:tcPr>
            <w:tcW w:w="1800" w:type="dxa"/>
          </w:tcPr>
          <w:p w14:paraId="47020D4D" w14:textId="77777777" w:rsidR="004309E9" w:rsidRPr="00AD7B29" w:rsidRDefault="00000000">
            <w:pPr>
              <w:spacing w:before="40" w:after="40" w:line="240" w:lineRule="auto"/>
              <w:jc w:val="left"/>
              <w:rPr>
                <w:rFonts w:cs="Times New Roman"/>
              </w:rPr>
            </w:pPr>
            <w:r w:rsidRPr="00AD7B29">
              <w:rPr>
                <w:rFonts w:cs="Times New Roman"/>
                <w:sz w:val="18"/>
              </w:rPr>
              <w:t>System integration</w:t>
            </w:r>
          </w:p>
        </w:tc>
        <w:tc>
          <w:tcPr>
            <w:tcW w:w="3744" w:type="dxa"/>
          </w:tcPr>
          <w:p w14:paraId="34C52D13" w14:textId="77777777" w:rsidR="004309E9" w:rsidRPr="00AD7B29" w:rsidRDefault="00000000">
            <w:pPr>
              <w:spacing w:before="40" w:after="40" w:line="240" w:lineRule="auto"/>
              <w:jc w:val="left"/>
              <w:rPr>
                <w:rFonts w:cs="Times New Roman"/>
              </w:rPr>
            </w:pPr>
            <w:r w:rsidRPr="00AD7B29">
              <w:rPr>
                <w:rFonts w:cs="Times New Roman"/>
                <w:sz w:val="18"/>
              </w:rPr>
              <w:t xml:space="preserve">14 </w:t>
            </w:r>
            <w:proofErr w:type="spellStart"/>
            <w:r w:rsidRPr="00AD7B29">
              <w:rPr>
                <w:rFonts w:cs="Times New Roman"/>
                <w:sz w:val="18"/>
              </w:rPr>
              <w:t>pytest</w:t>
            </w:r>
            <w:proofErr w:type="spellEnd"/>
            <w:r w:rsidRPr="00AD7B29">
              <w:rPr>
                <w:rFonts w:cs="Times New Roman"/>
                <w:sz w:val="18"/>
              </w:rPr>
              <w:t xml:space="preserve"> modules covering contracts, units, guards and fallbacks</w:t>
            </w:r>
          </w:p>
        </w:tc>
        <w:tc>
          <w:tcPr>
            <w:tcW w:w="3240" w:type="dxa"/>
          </w:tcPr>
          <w:p w14:paraId="0B5F042D" w14:textId="77777777" w:rsidR="004309E9" w:rsidRPr="00AD7B29" w:rsidRDefault="00000000">
            <w:pPr>
              <w:spacing w:before="40" w:after="40" w:line="240" w:lineRule="auto"/>
              <w:jc w:val="left"/>
              <w:rPr>
                <w:rFonts w:cs="Times New Roman"/>
              </w:rPr>
            </w:pPr>
            <w:r w:rsidRPr="00AD7B29">
              <w:rPr>
                <w:rFonts w:cs="Times New Roman"/>
                <w:sz w:val="18"/>
              </w:rPr>
              <w:t>Each workflow stage has a corresponding test</w:t>
            </w:r>
          </w:p>
        </w:tc>
      </w:tr>
    </w:tbl>
    <w:p w14:paraId="661A4418" w14:textId="77777777" w:rsidR="004309E9" w:rsidRPr="00AD7B29" w:rsidRDefault="004309E9">
      <w:pPr>
        <w:spacing w:after="80"/>
        <w:rPr>
          <w:rFonts w:cs="Times New Roman"/>
        </w:rPr>
      </w:pPr>
    </w:p>
    <w:p w14:paraId="18B341D6" w14:textId="77777777" w:rsidR="004309E9" w:rsidRPr="00AD7B29" w:rsidRDefault="00000000">
      <w:pPr>
        <w:pStyle w:val="Heading2"/>
        <w:jc w:val="left"/>
        <w:rPr>
          <w:rFonts w:ascii="Times New Roman" w:hAnsi="Times New Roman" w:cs="Times New Roman"/>
        </w:rPr>
      </w:pPr>
      <w:bookmarkStart w:id="164" w:name="_Toc237639657"/>
      <w:proofErr w:type="gramStart"/>
      <w:r w:rsidRPr="00AD7B29">
        <w:rPr>
          <w:rFonts w:ascii="Times New Roman" w:eastAsia="Times New Roman" w:hAnsi="Times New Roman" w:cs="Times New Roman"/>
        </w:rPr>
        <w:lastRenderedPageBreak/>
        <w:t>8.5  Challenges</w:t>
      </w:r>
      <w:proofErr w:type="gramEnd"/>
      <w:r w:rsidRPr="00AD7B29">
        <w:rPr>
          <w:rFonts w:ascii="Times New Roman" w:eastAsia="Times New Roman" w:hAnsi="Times New Roman" w:cs="Times New Roman"/>
        </w:rPr>
        <w:t xml:space="preserve"> and Limitations</w:t>
      </w:r>
      <w:bookmarkEnd w:id="164"/>
    </w:p>
    <w:p w14:paraId="2FF15E8C" w14:textId="77777777" w:rsidR="004309E9" w:rsidRPr="00AD7B29" w:rsidRDefault="00000000">
      <w:pPr>
        <w:pStyle w:val="ListBullet"/>
        <w:spacing w:after="60"/>
        <w:ind w:left="792"/>
        <w:rPr>
          <w:rFonts w:cs="Times New Roman"/>
        </w:rPr>
      </w:pPr>
      <w:r w:rsidRPr="00AD7B29">
        <w:rPr>
          <w:rFonts w:cs="Times New Roman"/>
          <w:b/>
        </w:rPr>
        <w:t>Asking prices, not transaction prices.</w:t>
      </w:r>
      <w:r w:rsidRPr="00AD7B29">
        <w:rPr>
          <w:rFonts w:cs="Times New Roman"/>
        </w:rPr>
        <w:t xml:space="preserve"> All three models are trained on listing asking prices, which are systematically above </w:t>
      </w:r>
      <w:proofErr w:type="spellStart"/>
      <w:r w:rsidRPr="00AD7B29">
        <w:rPr>
          <w:rFonts w:cs="Times New Roman"/>
        </w:rPr>
        <w:t>realised</w:t>
      </w:r>
      <w:proofErr w:type="spellEnd"/>
      <w:r w:rsidRPr="00AD7B29">
        <w:rPr>
          <w:rFonts w:cs="Times New Roman"/>
        </w:rPr>
        <w:t xml:space="preserve"> prices. Absolute levels therefore carry an upward bias that this project could not quantify without registry data.</w:t>
      </w:r>
    </w:p>
    <w:p w14:paraId="59C4F65A" w14:textId="77777777" w:rsidR="004309E9" w:rsidRPr="00AD7B29" w:rsidRDefault="00000000">
      <w:pPr>
        <w:pStyle w:val="ListBullet"/>
        <w:spacing w:after="60"/>
        <w:ind w:left="792"/>
        <w:rPr>
          <w:rFonts w:cs="Times New Roman"/>
        </w:rPr>
      </w:pPr>
      <w:r w:rsidRPr="00AD7B29">
        <w:rPr>
          <w:rFonts w:cs="Times New Roman"/>
          <w:b/>
        </w:rPr>
        <w:t>Geographic concentration.</w:t>
      </w:r>
      <w:r w:rsidRPr="00AD7B29">
        <w:rPr>
          <w:rFonts w:cs="Times New Roman"/>
        </w:rPr>
        <w:t xml:space="preserve"> The land model's district vocabulary covers three districts and the CBSL index covers Colombo. Estimates elsewhere are labelled </w:t>
      </w:r>
      <w:r w:rsidRPr="00AD7B29">
        <w:rPr>
          <w:rFonts w:eastAsia="Consolas" w:cs="Times New Roman"/>
          <w:sz w:val="21"/>
        </w:rPr>
        <w:t>medium</w:t>
      </w:r>
      <w:r w:rsidRPr="00AD7B29">
        <w:rPr>
          <w:rFonts w:cs="Times New Roman"/>
        </w:rPr>
        <w:t xml:space="preserve">, </w:t>
      </w:r>
      <w:r w:rsidRPr="00AD7B29">
        <w:rPr>
          <w:rFonts w:eastAsia="Consolas" w:cs="Times New Roman"/>
          <w:sz w:val="21"/>
        </w:rPr>
        <w:t>low</w:t>
      </w:r>
      <w:r w:rsidRPr="00AD7B29">
        <w:rPr>
          <w:rFonts w:cs="Times New Roman"/>
        </w:rPr>
        <w:t xml:space="preserve"> or </w:t>
      </w:r>
      <w:proofErr w:type="spellStart"/>
      <w:r w:rsidRPr="00AD7B29">
        <w:rPr>
          <w:rFonts w:eastAsia="Consolas" w:cs="Times New Roman"/>
          <w:sz w:val="21"/>
        </w:rPr>
        <w:t>anchor_only</w:t>
      </w:r>
      <w:proofErr w:type="spellEnd"/>
      <w:r w:rsidRPr="00AD7B29">
        <w:rPr>
          <w:rFonts w:cs="Times New Roman"/>
        </w:rPr>
        <w:t>, which is honest but does not make them accurate.</w:t>
      </w:r>
    </w:p>
    <w:p w14:paraId="742BBE32" w14:textId="77777777" w:rsidR="004309E9" w:rsidRPr="00AD7B29" w:rsidRDefault="00000000">
      <w:pPr>
        <w:pStyle w:val="ListBullet"/>
        <w:spacing w:after="60"/>
        <w:ind w:left="792"/>
        <w:rPr>
          <w:rFonts w:cs="Times New Roman"/>
        </w:rPr>
      </w:pPr>
      <w:r w:rsidRPr="00AD7B29">
        <w:rPr>
          <w:rFonts w:cs="Times New Roman"/>
          <w:b/>
        </w:rPr>
        <w:t>Temporal degradation is real and measured.</w:t>
      </w:r>
      <w:r w:rsidRPr="00AD7B29">
        <w:rPr>
          <w:rFonts w:cs="Times New Roman"/>
        </w:rPr>
        <w:t xml:space="preserve"> The rental model moves from 32.05 % validation to 58.80 % temporal MAPE. The system does not currently retrain on a schedule, so this gap widens with time since the last training run.</w:t>
      </w:r>
    </w:p>
    <w:p w14:paraId="4D2C8CC2" w14:textId="77777777" w:rsidR="004309E9" w:rsidRPr="00AD7B29" w:rsidRDefault="00000000">
      <w:pPr>
        <w:pStyle w:val="ListBullet"/>
        <w:spacing w:after="60"/>
        <w:ind w:left="792"/>
        <w:rPr>
          <w:rFonts w:cs="Times New Roman"/>
        </w:rPr>
      </w:pPr>
      <w:r w:rsidRPr="00AD7B29">
        <w:rPr>
          <w:rFonts w:cs="Times New Roman"/>
          <w:b/>
        </w:rPr>
        <w:t>The reinforcement-learning policy is not reproducible from this branch.</w:t>
      </w:r>
      <w:r w:rsidRPr="00AD7B29">
        <w:rPr>
          <w:rFonts w:cs="Times New Roman"/>
        </w:rPr>
        <w:t xml:space="preserve"> Training code exists as documentation (</w:t>
      </w:r>
      <w:r w:rsidRPr="00AD7B29">
        <w:rPr>
          <w:rFonts w:eastAsia="Consolas" w:cs="Times New Roman"/>
          <w:sz w:val="21"/>
        </w:rPr>
        <w:t>backend/</w:t>
      </w:r>
      <w:proofErr w:type="spellStart"/>
      <w:r w:rsidRPr="00AD7B29">
        <w:rPr>
          <w:rFonts w:eastAsia="Consolas" w:cs="Times New Roman"/>
          <w:sz w:val="21"/>
        </w:rPr>
        <w:t>rl</w:t>
      </w:r>
      <w:proofErr w:type="spellEnd"/>
      <w:r w:rsidRPr="00AD7B29">
        <w:rPr>
          <w:rFonts w:eastAsia="Consolas" w:cs="Times New Roman"/>
          <w:sz w:val="21"/>
        </w:rPr>
        <w:t>/agent.md</w:t>
      </w:r>
      <w:r w:rsidRPr="00AD7B29">
        <w:rPr>
          <w:rFonts w:cs="Times New Roman"/>
        </w:rPr>
        <w:t xml:space="preserve">) rather than as an executable module, and the corresponding files under </w:t>
      </w:r>
      <w:r w:rsidRPr="00AD7B29">
        <w:rPr>
          <w:rFonts w:eastAsia="Consolas" w:cs="Times New Roman"/>
          <w:sz w:val="21"/>
        </w:rPr>
        <w:t>ml/</w:t>
      </w:r>
      <w:proofErr w:type="spellStart"/>
      <w:r w:rsidRPr="00AD7B29">
        <w:rPr>
          <w:rFonts w:eastAsia="Consolas" w:cs="Times New Roman"/>
          <w:sz w:val="21"/>
        </w:rPr>
        <w:t>rl_agent</w:t>
      </w:r>
      <w:proofErr w:type="spellEnd"/>
      <w:r w:rsidRPr="00AD7B29">
        <w:rPr>
          <w:rFonts w:eastAsia="Consolas" w:cs="Times New Roman"/>
          <w:sz w:val="21"/>
        </w:rPr>
        <w:t>/</w:t>
      </w:r>
      <w:r w:rsidRPr="00AD7B29">
        <w:rPr>
          <w:rFonts w:cs="Times New Roman"/>
        </w:rPr>
        <w:t xml:space="preserve"> are empty. No policy-performance claim can therefore be made.</w:t>
      </w:r>
    </w:p>
    <w:p w14:paraId="4120CD69" w14:textId="77777777" w:rsidR="004309E9" w:rsidRPr="00AD7B29" w:rsidRDefault="00000000">
      <w:pPr>
        <w:pStyle w:val="ListBullet"/>
        <w:spacing w:after="60"/>
        <w:ind w:left="792"/>
        <w:rPr>
          <w:rFonts w:cs="Times New Roman"/>
        </w:rPr>
      </w:pPr>
      <w:r w:rsidRPr="00AD7B29">
        <w:rPr>
          <w:rFonts w:cs="Times New Roman"/>
          <w:b/>
        </w:rPr>
        <w:t xml:space="preserve">The served policy is not </w:t>
      </w:r>
      <w:proofErr w:type="spellStart"/>
      <w:r w:rsidRPr="00AD7B29">
        <w:rPr>
          <w:rFonts w:cs="Times New Roman"/>
          <w:b/>
        </w:rPr>
        <w:t>personalised</w:t>
      </w:r>
      <w:proofErr w:type="spellEnd"/>
      <w:r w:rsidRPr="00AD7B29">
        <w:rPr>
          <w:rFonts w:cs="Times New Roman"/>
          <w:b/>
        </w:rPr>
        <w:t>.</w:t>
      </w:r>
      <w:r w:rsidRPr="00AD7B29">
        <w:rPr>
          <w:rFonts w:cs="Times New Roman"/>
        </w:rPr>
        <w:t xml:space="preserve"> The cash feature is a constant, and the three price signals are market-level and shared across asset blocks where training gave each block its own. Both are known train–serve mismatches that require retraining to remove.</w:t>
      </w:r>
    </w:p>
    <w:p w14:paraId="2275144E" w14:textId="77777777" w:rsidR="004309E9" w:rsidRPr="00AD7B29" w:rsidRDefault="00000000">
      <w:pPr>
        <w:pStyle w:val="ListBullet"/>
        <w:spacing w:after="60"/>
        <w:ind w:left="792"/>
        <w:rPr>
          <w:rFonts w:cs="Times New Roman"/>
        </w:rPr>
      </w:pPr>
      <w:r w:rsidRPr="00AD7B29">
        <w:rPr>
          <w:rFonts w:cs="Times New Roman"/>
          <w:b/>
        </w:rPr>
        <w:t>Sentiment has no labelled ground truth.</w:t>
      </w:r>
      <w:r w:rsidRPr="00AD7B29">
        <w:rPr>
          <w:rFonts w:cs="Times New Roman"/>
        </w:rPr>
        <w:t xml:space="preserve"> The pipeline is evaluated for stability, not for accuracy against a human-annotated Sri Lankan property sentiment set, which does not exist.</w:t>
      </w:r>
    </w:p>
    <w:p w14:paraId="0098C20A" w14:textId="77777777" w:rsidR="004309E9" w:rsidRPr="00AD7B29" w:rsidRDefault="00000000">
      <w:pPr>
        <w:pStyle w:val="ListBullet"/>
        <w:spacing w:after="60"/>
        <w:ind w:left="792"/>
        <w:rPr>
          <w:rFonts w:cs="Times New Roman"/>
        </w:rPr>
      </w:pPr>
      <w:r w:rsidRPr="00AD7B29">
        <w:rPr>
          <w:rFonts w:cs="Times New Roman"/>
          <w:b/>
        </w:rPr>
        <w:t>No human-subject evaluation.</w:t>
      </w:r>
      <w:r w:rsidRPr="00AD7B29">
        <w:rPr>
          <w:rFonts w:cs="Times New Roman"/>
        </w:rPr>
        <w:t xml:space="preserve"> Usability and trust were assessed only through supervisor and client review sessions.</w:t>
      </w:r>
    </w:p>
    <w:p w14:paraId="7F58BAF7" w14:textId="77777777" w:rsidR="004309E9" w:rsidRPr="00AD7B29" w:rsidRDefault="00000000">
      <w:pPr>
        <w:pStyle w:val="ListBullet"/>
        <w:spacing w:after="60"/>
        <w:ind w:left="792"/>
        <w:rPr>
          <w:rFonts w:cs="Times New Roman"/>
        </w:rPr>
      </w:pPr>
      <w:r w:rsidRPr="00AD7B29">
        <w:rPr>
          <w:rFonts w:cs="Times New Roman"/>
          <w:b/>
        </w:rPr>
        <w:t>Non-functional properties are unverified.</w:t>
      </w:r>
      <w:r w:rsidRPr="00AD7B29">
        <w:rPr>
          <w:rFonts w:cs="Times New Roman"/>
        </w:rPr>
        <w:t xml:space="preserve"> No load, stress or security testing was performed; claims about scalability and reliability made in the interim report are withdrawn (Appendix A, item A.11).</w:t>
      </w:r>
    </w:p>
    <w:p w14:paraId="0A09A4EC" w14:textId="77777777" w:rsidR="004309E9" w:rsidRPr="00AD7B29" w:rsidRDefault="00000000">
      <w:pPr>
        <w:pStyle w:val="ListBullet"/>
        <w:spacing w:after="60"/>
        <w:ind w:left="792"/>
        <w:rPr>
          <w:rFonts w:cs="Times New Roman"/>
        </w:rPr>
      </w:pPr>
      <w:r w:rsidRPr="00AD7B29">
        <w:rPr>
          <w:rFonts w:cs="Times New Roman"/>
          <w:b/>
        </w:rPr>
        <w:t>Administrative scope is narrow.</w:t>
      </w:r>
      <w:r w:rsidRPr="00AD7B29">
        <w:rPr>
          <w:rFonts w:cs="Times New Roman"/>
        </w:rPr>
        <w:t xml:space="preserve"> Dataset management, retraining and export are not implemented, and administrator identity is established by an environment-configured e-mail address rather than a role column.</w:t>
      </w:r>
    </w:p>
    <w:p w14:paraId="2F08B53F" w14:textId="77777777" w:rsidR="004309E9" w:rsidRPr="00AD7B29" w:rsidRDefault="00000000">
      <w:pPr>
        <w:pStyle w:val="ListBullet"/>
        <w:spacing w:after="60"/>
        <w:ind w:left="792"/>
        <w:rPr>
          <w:rFonts w:cs="Times New Roman"/>
        </w:rPr>
      </w:pPr>
      <w:r w:rsidRPr="00AD7B29">
        <w:rPr>
          <w:rFonts w:cs="Times New Roman"/>
          <w:b/>
        </w:rPr>
        <w:lastRenderedPageBreak/>
        <w:t>LLM-generated prices in one chat path.</w:t>
      </w:r>
      <w:r w:rsidRPr="00AD7B29">
        <w:rPr>
          <w:rFonts w:cs="Times New Roman"/>
        </w:rPr>
        <w:t xml:space="preserve"> The </w:t>
      </w:r>
      <w:r w:rsidRPr="00AD7B29">
        <w:rPr>
          <w:rFonts w:eastAsia="Consolas" w:cs="Times New Roman"/>
          <w:sz w:val="21"/>
        </w:rPr>
        <w:t>[PREDICTION_RESULT]</w:t>
      </w:r>
      <w:r w:rsidRPr="00AD7B29">
        <w:rPr>
          <w:rFonts w:cs="Times New Roman"/>
        </w:rPr>
        <w:t xml:space="preserve"> route returns a figure produced by the language model rather than by a trained model; the form-triggering route is the model-backed path.</w:t>
      </w:r>
    </w:p>
    <w:p w14:paraId="7C1DFE9C" w14:textId="77777777" w:rsidR="004309E9" w:rsidRPr="00AD7B29" w:rsidRDefault="00000000">
      <w:pPr>
        <w:pStyle w:val="Heading2"/>
        <w:jc w:val="left"/>
        <w:rPr>
          <w:rFonts w:ascii="Times New Roman" w:hAnsi="Times New Roman" w:cs="Times New Roman"/>
        </w:rPr>
      </w:pPr>
      <w:bookmarkStart w:id="165" w:name="_Toc237639658"/>
      <w:proofErr w:type="gramStart"/>
      <w:r w:rsidRPr="00AD7B29">
        <w:rPr>
          <w:rFonts w:ascii="Times New Roman" w:eastAsia="Times New Roman" w:hAnsi="Times New Roman" w:cs="Times New Roman"/>
        </w:rPr>
        <w:t>8.6  Future</w:t>
      </w:r>
      <w:proofErr w:type="gramEnd"/>
      <w:r w:rsidRPr="00AD7B29">
        <w:rPr>
          <w:rFonts w:ascii="Times New Roman" w:eastAsia="Times New Roman" w:hAnsi="Times New Roman" w:cs="Times New Roman"/>
        </w:rPr>
        <w:t xml:space="preserve"> Work</w:t>
      </w:r>
      <w:bookmarkEnd w:id="165"/>
    </w:p>
    <w:p w14:paraId="25BDA6E0" w14:textId="77777777" w:rsidR="004309E9" w:rsidRPr="00AD7B29" w:rsidRDefault="00000000">
      <w:pPr>
        <w:rPr>
          <w:rFonts w:cs="Times New Roman"/>
        </w:rPr>
      </w:pPr>
      <w:r w:rsidRPr="00AD7B29">
        <w:rPr>
          <w:rFonts w:cs="Times New Roman"/>
        </w:rPr>
        <w:t xml:space="preserve">Future work divides into four </w:t>
      </w:r>
      <w:proofErr w:type="spellStart"/>
      <w:r w:rsidRPr="00AD7B29">
        <w:rPr>
          <w:rFonts w:cs="Times New Roman"/>
        </w:rPr>
        <w:t>programmes</w:t>
      </w:r>
      <w:proofErr w:type="spellEnd"/>
      <w:r w:rsidRPr="00AD7B29">
        <w:rPr>
          <w:rFonts w:cs="Times New Roman"/>
        </w:rPr>
        <w:t>, ordered by the ratio of user benefit to effort.</w:t>
      </w:r>
    </w:p>
    <w:p w14:paraId="77B7B11E" w14:textId="77777777" w:rsidR="004309E9" w:rsidRPr="00AD7B29" w:rsidRDefault="00000000">
      <w:pPr>
        <w:rPr>
          <w:rFonts w:cs="Times New Roman"/>
        </w:rPr>
      </w:pPr>
      <w:proofErr w:type="spellStart"/>
      <w:r w:rsidRPr="00AD7B29">
        <w:rPr>
          <w:rFonts w:cs="Times New Roman"/>
          <w:b/>
        </w:rPr>
        <w:t>Programme</w:t>
      </w:r>
      <w:proofErr w:type="spellEnd"/>
      <w:r w:rsidRPr="00AD7B29">
        <w:rPr>
          <w:rFonts w:cs="Times New Roman"/>
          <w:b/>
        </w:rPr>
        <w:t xml:space="preserve"> 1 — Reproducibility and retraining.</w:t>
      </w:r>
      <w:r w:rsidRPr="00AD7B29">
        <w:rPr>
          <w:rFonts w:cs="Times New Roman"/>
        </w:rPr>
        <w:t xml:space="preserve"> Convert </w:t>
      </w:r>
      <w:r w:rsidRPr="00AD7B29">
        <w:rPr>
          <w:rFonts w:eastAsia="Consolas" w:cs="Times New Roman"/>
          <w:sz w:val="21"/>
        </w:rPr>
        <w:t>backend/rl/agent.md</w:t>
      </w:r>
      <w:r w:rsidRPr="00AD7B29">
        <w:rPr>
          <w:rFonts w:cs="Times New Roman"/>
        </w:rPr>
        <w:t xml:space="preserve"> into an executable, seeded, versioned training module with dataset manifests and logged hyperparameters. Establish scheduled retraining for the three valuation models with automatic promotion gated on temporal-test improvement, using the existing model registry as the deployment mechanism. Add drift monitoring that compares live feature distributions against training distributions, extending the state-health idea from the reinforcement-learning path to the valuation path.</w:t>
      </w:r>
    </w:p>
    <w:p w14:paraId="5D12D29E" w14:textId="77777777" w:rsidR="004309E9" w:rsidRPr="00AD7B29" w:rsidRDefault="00000000">
      <w:pPr>
        <w:rPr>
          <w:rFonts w:cs="Times New Roman"/>
        </w:rPr>
      </w:pPr>
      <w:proofErr w:type="spellStart"/>
      <w:r w:rsidRPr="00AD7B29">
        <w:rPr>
          <w:rFonts w:cs="Times New Roman"/>
          <w:b/>
        </w:rPr>
        <w:t>Programme</w:t>
      </w:r>
      <w:proofErr w:type="spellEnd"/>
      <w:r w:rsidRPr="00AD7B29">
        <w:rPr>
          <w:rFonts w:cs="Times New Roman"/>
          <w:b/>
        </w:rPr>
        <w:t xml:space="preserve"> 2 — A research-grade reinforcement-learning agent.</w:t>
      </w:r>
      <w:r w:rsidRPr="00AD7B29">
        <w:rPr>
          <w:rFonts w:cs="Times New Roman"/>
        </w:rPr>
        <w:t xml:space="preserve"> Follow the roadmap set out in the parallel research study. Correct the reward function, which double counts rental income by adding it both to cash before portfolio valuation and again as a separate reward term. Remove look-ahead leakage from the sentiment and forecast features. Add a target network and Double DQN updates for stability. Replace the constant cash slot with real user liquidity, debt, risk tolerance and horizon drawn from </w:t>
      </w:r>
      <w:proofErr w:type="spellStart"/>
      <w:r w:rsidRPr="00AD7B29">
        <w:rPr>
          <w:rFonts w:eastAsia="Consolas" w:cs="Times New Roman"/>
          <w:sz w:val="21"/>
        </w:rPr>
        <w:t>investment_preferences</w:t>
      </w:r>
      <w:proofErr w:type="spellEnd"/>
      <w:r w:rsidRPr="00AD7B29">
        <w:rPr>
          <w:rFonts w:cs="Times New Roman"/>
        </w:rPr>
        <w:t>. Redesign the reward around risk-adjusted utility with drawdown, CVaR, liquidity, concentration and affordability penalties. Mask infeasible actions before the argmax. Then move to conservative offline learning — CQL or IQL — with walk-forward validation, stress scenarios and ablations against the baselines the study specifies.</w:t>
      </w:r>
    </w:p>
    <w:p w14:paraId="3626E804" w14:textId="77777777" w:rsidR="004309E9" w:rsidRPr="00AD7B29" w:rsidRDefault="00000000">
      <w:pPr>
        <w:rPr>
          <w:rFonts w:cs="Times New Roman"/>
        </w:rPr>
      </w:pPr>
      <w:proofErr w:type="spellStart"/>
      <w:r w:rsidRPr="00AD7B29">
        <w:rPr>
          <w:rFonts w:cs="Times New Roman"/>
          <w:b/>
        </w:rPr>
        <w:t>Programme</w:t>
      </w:r>
      <w:proofErr w:type="spellEnd"/>
      <w:r w:rsidRPr="00AD7B29">
        <w:rPr>
          <w:rFonts w:cs="Times New Roman"/>
          <w:b/>
        </w:rPr>
        <w:t xml:space="preserve"> 3 — Data and coverage.</w:t>
      </w:r>
      <w:r w:rsidRPr="00AD7B29">
        <w:rPr>
          <w:rFonts w:cs="Times New Roman"/>
        </w:rPr>
        <w:t xml:space="preserve"> Extend the land model's district vocabulary beyond three districts. Seek registry or brokerage transaction data to quantify and correct the asking-price bias. Extend index coverage beyond Colombo, or construct district-level indices from listing medians with appropriate uncertainty. Build a labelled Sri Lankan property sentiment corpus so the pipeline can be evaluated rather than only monitored. Revisit the forecast question with a longer series, retaining the requirement that any candidate must beat naive out of time before it is enabled.</w:t>
      </w:r>
    </w:p>
    <w:p w14:paraId="0D9FBB85" w14:textId="77777777" w:rsidR="004309E9" w:rsidRPr="00AD7B29" w:rsidRDefault="00000000">
      <w:pPr>
        <w:rPr>
          <w:rFonts w:cs="Times New Roman"/>
        </w:rPr>
      </w:pPr>
      <w:proofErr w:type="spellStart"/>
      <w:r w:rsidRPr="00AD7B29">
        <w:rPr>
          <w:rFonts w:cs="Times New Roman"/>
          <w:b/>
        </w:rPr>
        <w:lastRenderedPageBreak/>
        <w:t>Programme</w:t>
      </w:r>
      <w:proofErr w:type="spellEnd"/>
      <w:r w:rsidRPr="00AD7B29">
        <w:rPr>
          <w:rFonts w:cs="Times New Roman"/>
          <w:b/>
        </w:rPr>
        <w:t xml:space="preserve"> 4 — Product and assurance.</w:t>
      </w:r>
      <w:r w:rsidRPr="00AD7B29">
        <w:rPr>
          <w:rFonts w:cs="Times New Roman"/>
        </w:rPr>
        <w:t xml:space="preserve"> Implement the administrative capabilities described but not built: dataset management, retraining triggers and user-data export, with a proper role column replacing the e-mail comparison. Add explanation generation to the recommendation path, so a buy or hold suggestion is accompanied by the forecast, sentiment, risk and portfolio drivers behind it. Conduct a structured usability and trust study with prospective buyers and property professionals. Perform load, stress and security testing so the non-functional claims withdrawn in this report can be restated with evidence.</w:t>
      </w:r>
    </w:p>
    <w:p w14:paraId="43E99D88" w14:textId="77777777" w:rsidR="004309E9" w:rsidRPr="00AD7B29" w:rsidRDefault="00000000">
      <w:pPr>
        <w:pStyle w:val="Heading2"/>
        <w:jc w:val="left"/>
        <w:rPr>
          <w:rFonts w:ascii="Times New Roman" w:hAnsi="Times New Roman" w:cs="Times New Roman"/>
        </w:rPr>
      </w:pPr>
      <w:bookmarkStart w:id="166" w:name="_Toc237639659"/>
      <w:proofErr w:type="gramStart"/>
      <w:r w:rsidRPr="00AD7B29">
        <w:rPr>
          <w:rFonts w:ascii="Times New Roman" w:eastAsia="Times New Roman" w:hAnsi="Times New Roman" w:cs="Times New Roman"/>
        </w:rPr>
        <w:t>8.7  Summary</w:t>
      </w:r>
      <w:bookmarkEnd w:id="166"/>
      <w:proofErr w:type="gramEnd"/>
    </w:p>
    <w:p w14:paraId="744D376E" w14:textId="77777777" w:rsidR="004309E9" w:rsidRPr="00AD7B29" w:rsidRDefault="00000000">
      <w:pPr>
        <w:rPr>
          <w:rFonts w:cs="Times New Roman"/>
        </w:rPr>
      </w:pPr>
      <w:r w:rsidRPr="00AD7B29">
        <w:rPr>
          <w:rFonts w:cs="Times New Roman"/>
        </w:rPr>
        <w:t xml:space="preserve">This chapter concluded that Reva achieves its four objectives, delivering a deployed evidence-governed property decision-support system whose distinguishing property is that it reports the basis and the limits of every figure it produces. It </w:t>
      </w:r>
      <w:proofErr w:type="spellStart"/>
      <w:r w:rsidRPr="00AD7B29">
        <w:rPr>
          <w:rFonts w:cs="Times New Roman"/>
        </w:rPr>
        <w:t>summarised</w:t>
      </w:r>
      <w:proofErr w:type="spellEnd"/>
      <w:r w:rsidRPr="00AD7B29">
        <w:rPr>
          <w:rFonts w:cs="Times New Roman"/>
        </w:rPr>
        <w:t xml:space="preserve"> quantitative performance, stated ten limitations without qualification, and set out four </w:t>
      </w:r>
      <w:proofErr w:type="spellStart"/>
      <w:r w:rsidRPr="00AD7B29">
        <w:rPr>
          <w:rFonts w:cs="Times New Roman"/>
        </w:rPr>
        <w:t>programmes</w:t>
      </w:r>
      <w:proofErr w:type="spellEnd"/>
      <w:r w:rsidRPr="00AD7B29">
        <w:rPr>
          <w:rFonts w:cs="Times New Roman"/>
        </w:rPr>
        <w:t xml:space="preserve"> of future work. The interim report's thirteen material discrepancies are corrected in the preceding chapters and recorded in Appendix A.</w:t>
      </w:r>
    </w:p>
    <w:p w14:paraId="51546CAC" w14:textId="77777777" w:rsidR="004309E9" w:rsidRPr="00AD7B29" w:rsidRDefault="00000000">
      <w:pPr>
        <w:rPr>
          <w:rFonts w:cs="Times New Roman"/>
        </w:rPr>
      </w:pPr>
      <w:r w:rsidRPr="00AD7B29">
        <w:rPr>
          <w:rFonts w:cs="Times New Roman"/>
        </w:rPr>
        <w:br w:type="page"/>
      </w:r>
    </w:p>
    <w:p w14:paraId="2ED9EA1D" w14:textId="77777777" w:rsidR="004309E9" w:rsidRPr="00AD7B29" w:rsidRDefault="00000000">
      <w:pPr>
        <w:spacing w:after="360" w:line="240" w:lineRule="auto"/>
        <w:jc w:val="center"/>
        <w:rPr>
          <w:rFonts w:cs="Times New Roman"/>
        </w:rPr>
      </w:pPr>
      <w:r w:rsidRPr="00AD7B29">
        <w:rPr>
          <w:rFonts w:cs="Times New Roman"/>
          <w:b/>
          <w:sz w:val="28"/>
        </w:rPr>
        <w:lastRenderedPageBreak/>
        <w:t>REFERENCES</w:t>
      </w:r>
    </w:p>
    <w:p w14:paraId="78F71606" w14:textId="77777777" w:rsidR="004309E9" w:rsidRPr="00AD7B29" w:rsidRDefault="00000000">
      <w:pPr>
        <w:spacing w:after="140" w:line="276" w:lineRule="auto"/>
        <w:ind w:left="648" w:hanging="648"/>
        <w:rPr>
          <w:rFonts w:cs="Times New Roman"/>
        </w:rPr>
      </w:pPr>
      <w:r w:rsidRPr="00AD7B29">
        <w:rPr>
          <w:rFonts w:cs="Times New Roman"/>
          <w:sz w:val="23"/>
        </w:rPr>
        <w:t>[1]</w:t>
      </w:r>
      <w:r w:rsidRPr="00AD7B29">
        <w:rPr>
          <w:rFonts w:cs="Times New Roman"/>
          <w:sz w:val="23"/>
        </w:rPr>
        <w:tab/>
        <w:t xml:space="preserve">S. Rosen, “Hedonic prices and implicit markets: Product differentiation in pure competition,” </w:t>
      </w:r>
      <w:r w:rsidRPr="00AD7B29">
        <w:rPr>
          <w:rFonts w:cs="Times New Roman"/>
          <w:i/>
          <w:sz w:val="23"/>
        </w:rPr>
        <w:t>Journal of Political Economy</w:t>
      </w:r>
      <w:r w:rsidRPr="00AD7B29">
        <w:rPr>
          <w:rFonts w:cs="Times New Roman"/>
          <w:sz w:val="23"/>
        </w:rPr>
        <w:t>, vol. 82, no. 1, pp. 34–55, 1974.</w:t>
      </w:r>
    </w:p>
    <w:p w14:paraId="3A14ECED" w14:textId="77777777" w:rsidR="004309E9" w:rsidRPr="00AD7B29" w:rsidRDefault="00000000">
      <w:pPr>
        <w:spacing w:after="140" w:line="276" w:lineRule="auto"/>
        <w:ind w:left="648" w:hanging="648"/>
        <w:rPr>
          <w:rFonts w:cs="Times New Roman"/>
        </w:rPr>
      </w:pPr>
      <w:r w:rsidRPr="00AD7B29">
        <w:rPr>
          <w:rFonts w:cs="Times New Roman"/>
          <w:sz w:val="23"/>
        </w:rPr>
        <w:t>[2]</w:t>
      </w:r>
      <w:r w:rsidRPr="00AD7B29">
        <w:rPr>
          <w:rFonts w:cs="Times New Roman"/>
          <w:sz w:val="23"/>
        </w:rPr>
        <w:tab/>
        <w:t xml:space="preserve">L. </w:t>
      </w:r>
      <w:proofErr w:type="spellStart"/>
      <w:r w:rsidRPr="00AD7B29">
        <w:rPr>
          <w:rFonts w:cs="Times New Roman"/>
          <w:sz w:val="23"/>
        </w:rPr>
        <w:t>Anselin</w:t>
      </w:r>
      <w:proofErr w:type="spellEnd"/>
      <w:r w:rsidRPr="00AD7B29">
        <w:rPr>
          <w:rFonts w:cs="Times New Roman"/>
          <w:sz w:val="23"/>
        </w:rPr>
        <w:t xml:space="preserve">, </w:t>
      </w:r>
      <w:r w:rsidRPr="00AD7B29">
        <w:rPr>
          <w:rFonts w:cs="Times New Roman"/>
          <w:i/>
          <w:sz w:val="23"/>
        </w:rPr>
        <w:t>Spatial Econometrics: Methods and Models</w:t>
      </w:r>
      <w:r w:rsidRPr="00AD7B29">
        <w:rPr>
          <w:rFonts w:cs="Times New Roman"/>
          <w:sz w:val="23"/>
        </w:rPr>
        <w:t>. Dordrecht, Netherlands: Kluwer Academic Publishers, 1988.</w:t>
      </w:r>
    </w:p>
    <w:p w14:paraId="4FD2069B" w14:textId="77777777" w:rsidR="004309E9" w:rsidRPr="00AD7B29" w:rsidRDefault="00000000">
      <w:pPr>
        <w:spacing w:after="140" w:line="276" w:lineRule="auto"/>
        <w:ind w:left="648" w:hanging="648"/>
        <w:rPr>
          <w:rFonts w:cs="Times New Roman"/>
        </w:rPr>
      </w:pPr>
      <w:r w:rsidRPr="00AD7B29">
        <w:rPr>
          <w:rFonts w:cs="Times New Roman"/>
          <w:sz w:val="23"/>
        </w:rPr>
        <w:t>[3]</w:t>
      </w:r>
      <w:r w:rsidRPr="00AD7B29">
        <w:rPr>
          <w:rFonts w:cs="Times New Roman"/>
          <w:sz w:val="23"/>
        </w:rPr>
        <w:tab/>
        <w:t xml:space="preserve">T. Chen and C. </w:t>
      </w:r>
      <w:proofErr w:type="spellStart"/>
      <w:r w:rsidRPr="00AD7B29">
        <w:rPr>
          <w:rFonts w:cs="Times New Roman"/>
          <w:sz w:val="23"/>
        </w:rPr>
        <w:t>Guestrin</w:t>
      </w:r>
      <w:proofErr w:type="spellEnd"/>
      <w:r w:rsidRPr="00AD7B29">
        <w:rPr>
          <w:rFonts w:cs="Times New Roman"/>
          <w:sz w:val="23"/>
        </w:rPr>
        <w:t>, “</w:t>
      </w:r>
      <w:proofErr w:type="spellStart"/>
      <w:r w:rsidRPr="00AD7B29">
        <w:rPr>
          <w:rFonts w:cs="Times New Roman"/>
          <w:sz w:val="23"/>
        </w:rPr>
        <w:t>XGBoost</w:t>
      </w:r>
      <w:proofErr w:type="spellEnd"/>
      <w:r w:rsidRPr="00AD7B29">
        <w:rPr>
          <w:rFonts w:cs="Times New Roman"/>
          <w:sz w:val="23"/>
        </w:rPr>
        <w:t xml:space="preserve">: A scalable tree boosting system,” in </w:t>
      </w:r>
      <w:r w:rsidRPr="00AD7B29">
        <w:rPr>
          <w:rFonts w:cs="Times New Roman"/>
          <w:i/>
          <w:sz w:val="23"/>
        </w:rPr>
        <w:t>Proc. 22nd ACM SIGKDD Int. Conf. Knowledge Discovery and Data Mining</w:t>
      </w:r>
      <w:r w:rsidRPr="00AD7B29">
        <w:rPr>
          <w:rFonts w:cs="Times New Roman"/>
          <w:sz w:val="23"/>
        </w:rPr>
        <w:t>, San Francisco, CA, USA, 2016, pp. 785–794.</w:t>
      </w:r>
    </w:p>
    <w:p w14:paraId="47543F3A" w14:textId="77777777" w:rsidR="004309E9" w:rsidRPr="00AD7B29" w:rsidRDefault="00000000">
      <w:pPr>
        <w:spacing w:after="140" w:line="276" w:lineRule="auto"/>
        <w:ind w:left="648" w:hanging="648"/>
        <w:rPr>
          <w:rFonts w:cs="Times New Roman"/>
        </w:rPr>
      </w:pPr>
      <w:r w:rsidRPr="00AD7B29">
        <w:rPr>
          <w:rFonts w:cs="Times New Roman"/>
          <w:sz w:val="23"/>
        </w:rPr>
        <w:t>[4]</w:t>
      </w:r>
      <w:r w:rsidRPr="00AD7B29">
        <w:rPr>
          <w:rFonts w:cs="Times New Roman"/>
          <w:sz w:val="23"/>
        </w:rPr>
        <w:tab/>
        <w:t>G. Ke, Q. Meng, T. Finley, T. Wang, W. Chen, W. Ma, Q. Ye, and T.-Y. Liu, “</w:t>
      </w:r>
      <w:proofErr w:type="spellStart"/>
      <w:r w:rsidRPr="00AD7B29">
        <w:rPr>
          <w:rFonts w:cs="Times New Roman"/>
          <w:sz w:val="23"/>
        </w:rPr>
        <w:t>LightGBM</w:t>
      </w:r>
      <w:proofErr w:type="spellEnd"/>
      <w:r w:rsidRPr="00AD7B29">
        <w:rPr>
          <w:rFonts w:cs="Times New Roman"/>
          <w:sz w:val="23"/>
        </w:rPr>
        <w:t xml:space="preserve">: A highly efficient gradient boosting decision tree,” in </w:t>
      </w:r>
      <w:r w:rsidRPr="00AD7B29">
        <w:rPr>
          <w:rFonts w:cs="Times New Roman"/>
          <w:i/>
          <w:sz w:val="23"/>
        </w:rPr>
        <w:t>Advances in Neural Information Processing Systems 30</w:t>
      </w:r>
      <w:r w:rsidRPr="00AD7B29">
        <w:rPr>
          <w:rFonts w:cs="Times New Roman"/>
          <w:sz w:val="23"/>
        </w:rPr>
        <w:t>, Long Beach, CA, USA, 2017, pp. 3146–3154.</w:t>
      </w:r>
    </w:p>
    <w:p w14:paraId="060A6286" w14:textId="77777777" w:rsidR="004309E9" w:rsidRPr="00AD7B29" w:rsidRDefault="00000000">
      <w:pPr>
        <w:spacing w:after="140" w:line="276" w:lineRule="auto"/>
        <w:ind w:left="648" w:hanging="648"/>
        <w:rPr>
          <w:rFonts w:cs="Times New Roman"/>
        </w:rPr>
      </w:pPr>
      <w:r w:rsidRPr="00AD7B29">
        <w:rPr>
          <w:rFonts w:cs="Times New Roman"/>
          <w:sz w:val="23"/>
        </w:rPr>
        <w:t>[5]</w:t>
      </w:r>
      <w:r w:rsidRPr="00AD7B29">
        <w:rPr>
          <w:rFonts w:cs="Times New Roman"/>
          <w:sz w:val="23"/>
        </w:rPr>
        <w:tab/>
        <w:t xml:space="preserve">L. </w:t>
      </w:r>
      <w:proofErr w:type="spellStart"/>
      <w:r w:rsidRPr="00AD7B29">
        <w:rPr>
          <w:rFonts w:cs="Times New Roman"/>
          <w:sz w:val="23"/>
        </w:rPr>
        <w:t>Prokhorenkova</w:t>
      </w:r>
      <w:proofErr w:type="spellEnd"/>
      <w:r w:rsidRPr="00AD7B29">
        <w:rPr>
          <w:rFonts w:cs="Times New Roman"/>
          <w:sz w:val="23"/>
        </w:rPr>
        <w:t xml:space="preserve">, G. Gusev, A. Vorobev, A. V. </w:t>
      </w:r>
      <w:proofErr w:type="spellStart"/>
      <w:r w:rsidRPr="00AD7B29">
        <w:rPr>
          <w:rFonts w:cs="Times New Roman"/>
          <w:sz w:val="23"/>
        </w:rPr>
        <w:t>Dorogush</w:t>
      </w:r>
      <w:proofErr w:type="spellEnd"/>
      <w:r w:rsidRPr="00AD7B29">
        <w:rPr>
          <w:rFonts w:cs="Times New Roman"/>
          <w:sz w:val="23"/>
        </w:rPr>
        <w:t>, and A. Gulin, “</w:t>
      </w:r>
      <w:proofErr w:type="spellStart"/>
      <w:r w:rsidRPr="00AD7B29">
        <w:rPr>
          <w:rFonts w:cs="Times New Roman"/>
          <w:sz w:val="23"/>
        </w:rPr>
        <w:t>CatBoost</w:t>
      </w:r>
      <w:proofErr w:type="spellEnd"/>
      <w:r w:rsidRPr="00AD7B29">
        <w:rPr>
          <w:rFonts w:cs="Times New Roman"/>
          <w:sz w:val="23"/>
        </w:rPr>
        <w:t xml:space="preserve">: Unbiased boosting with categorical features,” in </w:t>
      </w:r>
      <w:r w:rsidRPr="00AD7B29">
        <w:rPr>
          <w:rFonts w:cs="Times New Roman"/>
          <w:i/>
          <w:sz w:val="23"/>
        </w:rPr>
        <w:t>Advances in Neural Information Processing Systems 31</w:t>
      </w:r>
      <w:r w:rsidRPr="00AD7B29">
        <w:rPr>
          <w:rFonts w:cs="Times New Roman"/>
          <w:sz w:val="23"/>
        </w:rPr>
        <w:t>, Montréal, Canada, 2018, pp. 6638–6648.</w:t>
      </w:r>
    </w:p>
    <w:p w14:paraId="577268F9" w14:textId="77777777" w:rsidR="004309E9" w:rsidRPr="00AD7B29" w:rsidRDefault="00000000">
      <w:pPr>
        <w:spacing w:after="140" w:line="276" w:lineRule="auto"/>
        <w:ind w:left="648" w:hanging="648"/>
        <w:rPr>
          <w:rFonts w:cs="Times New Roman"/>
        </w:rPr>
      </w:pPr>
      <w:r w:rsidRPr="00AD7B29">
        <w:rPr>
          <w:rFonts w:cs="Times New Roman"/>
          <w:sz w:val="23"/>
        </w:rPr>
        <w:t>[6]</w:t>
      </w:r>
      <w:r w:rsidRPr="00AD7B29">
        <w:rPr>
          <w:rFonts w:cs="Times New Roman"/>
          <w:sz w:val="23"/>
        </w:rPr>
        <w:tab/>
        <w:t xml:space="preserve">S. Brody, U. Alon, and E. Yahav, “How attentive are graph attention </w:t>
      </w:r>
      <w:proofErr w:type="gramStart"/>
      <w:r w:rsidRPr="00AD7B29">
        <w:rPr>
          <w:rFonts w:cs="Times New Roman"/>
          <w:sz w:val="23"/>
        </w:rPr>
        <w:t>networks?,</w:t>
      </w:r>
      <w:proofErr w:type="gramEnd"/>
      <w:r w:rsidRPr="00AD7B29">
        <w:rPr>
          <w:rFonts w:cs="Times New Roman"/>
          <w:sz w:val="23"/>
        </w:rPr>
        <w:t xml:space="preserve">” in </w:t>
      </w:r>
      <w:r w:rsidRPr="00AD7B29">
        <w:rPr>
          <w:rFonts w:cs="Times New Roman"/>
          <w:i/>
          <w:sz w:val="23"/>
        </w:rPr>
        <w:t>Proc. Int. Conf. Learning Representations (ICLR)</w:t>
      </w:r>
      <w:r w:rsidRPr="00AD7B29">
        <w:rPr>
          <w:rFonts w:cs="Times New Roman"/>
          <w:sz w:val="23"/>
        </w:rPr>
        <w:t>, 2022.</w:t>
      </w:r>
    </w:p>
    <w:p w14:paraId="5B31FE6F" w14:textId="77777777" w:rsidR="004309E9" w:rsidRPr="00AD7B29" w:rsidRDefault="00000000">
      <w:pPr>
        <w:spacing w:after="140" w:line="276" w:lineRule="auto"/>
        <w:ind w:left="648" w:hanging="648"/>
        <w:rPr>
          <w:rFonts w:cs="Times New Roman"/>
        </w:rPr>
      </w:pPr>
      <w:r w:rsidRPr="00AD7B29">
        <w:rPr>
          <w:rFonts w:cs="Times New Roman"/>
          <w:sz w:val="23"/>
        </w:rPr>
        <w:t>[7]</w:t>
      </w:r>
      <w:r w:rsidRPr="00AD7B29">
        <w:rPr>
          <w:rFonts w:cs="Times New Roman"/>
          <w:sz w:val="23"/>
        </w:rPr>
        <w:tab/>
        <w:t>D. Araci, “</w:t>
      </w:r>
      <w:proofErr w:type="spellStart"/>
      <w:r w:rsidRPr="00AD7B29">
        <w:rPr>
          <w:rFonts w:cs="Times New Roman"/>
          <w:sz w:val="23"/>
        </w:rPr>
        <w:t>FinBERT</w:t>
      </w:r>
      <w:proofErr w:type="spellEnd"/>
      <w:r w:rsidRPr="00AD7B29">
        <w:rPr>
          <w:rFonts w:cs="Times New Roman"/>
          <w:sz w:val="23"/>
        </w:rPr>
        <w:t xml:space="preserve">: Financial sentiment analysis with pre-trained language models,” </w:t>
      </w:r>
      <w:proofErr w:type="spellStart"/>
      <w:r w:rsidRPr="00AD7B29">
        <w:rPr>
          <w:rFonts w:cs="Times New Roman"/>
          <w:i/>
          <w:sz w:val="23"/>
        </w:rPr>
        <w:t>arXiv</w:t>
      </w:r>
      <w:proofErr w:type="spellEnd"/>
      <w:r w:rsidRPr="00AD7B29">
        <w:rPr>
          <w:rFonts w:cs="Times New Roman"/>
          <w:i/>
          <w:sz w:val="23"/>
        </w:rPr>
        <w:t xml:space="preserve"> preprint</w:t>
      </w:r>
      <w:r w:rsidRPr="00AD7B29">
        <w:rPr>
          <w:rFonts w:cs="Times New Roman"/>
          <w:sz w:val="23"/>
        </w:rPr>
        <w:t xml:space="preserve"> arXiv:1908.10063, 2019.</w:t>
      </w:r>
    </w:p>
    <w:p w14:paraId="27FACA55" w14:textId="77777777" w:rsidR="004309E9" w:rsidRPr="00AD7B29" w:rsidRDefault="00000000">
      <w:pPr>
        <w:spacing w:after="140" w:line="276" w:lineRule="auto"/>
        <w:ind w:left="648" w:hanging="648"/>
        <w:rPr>
          <w:rFonts w:cs="Times New Roman"/>
        </w:rPr>
      </w:pPr>
      <w:r w:rsidRPr="00AD7B29">
        <w:rPr>
          <w:rFonts w:cs="Times New Roman"/>
          <w:sz w:val="23"/>
        </w:rPr>
        <w:t>[8]</w:t>
      </w:r>
      <w:r w:rsidRPr="00AD7B29">
        <w:rPr>
          <w:rFonts w:cs="Times New Roman"/>
          <w:sz w:val="23"/>
        </w:rPr>
        <w:tab/>
        <w:t xml:space="preserve">A. Kumar, A. Zhou, G. Tucker, and S. Levine, “Conservative Q-learning for offline reinforcement learning,” in </w:t>
      </w:r>
      <w:r w:rsidRPr="00AD7B29">
        <w:rPr>
          <w:rFonts w:cs="Times New Roman"/>
          <w:i/>
          <w:sz w:val="23"/>
        </w:rPr>
        <w:t>Advances in Neural Information Processing Systems 33</w:t>
      </w:r>
      <w:r w:rsidRPr="00AD7B29">
        <w:rPr>
          <w:rFonts w:cs="Times New Roman"/>
          <w:sz w:val="23"/>
        </w:rPr>
        <w:t>, 2020, pp. 1179–1191.</w:t>
      </w:r>
    </w:p>
    <w:p w14:paraId="5B30E8D5" w14:textId="77777777" w:rsidR="004309E9" w:rsidRPr="00AD7B29" w:rsidRDefault="00000000">
      <w:pPr>
        <w:spacing w:after="140" w:line="276" w:lineRule="auto"/>
        <w:ind w:left="648" w:hanging="648"/>
        <w:rPr>
          <w:rFonts w:cs="Times New Roman"/>
        </w:rPr>
      </w:pPr>
      <w:r w:rsidRPr="00AD7B29">
        <w:rPr>
          <w:rFonts w:cs="Times New Roman"/>
          <w:sz w:val="23"/>
        </w:rPr>
        <w:t>[9]</w:t>
      </w:r>
      <w:r w:rsidRPr="00AD7B29">
        <w:rPr>
          <w:rFonts w:cs="Times New Roman"/>
          <w:sz w:val="23"/>
        </w:rPr>
        <w:tab/>
        <w:t xml:space="preserve">I. Kostrikov, A. Nair, and S. Levine, “Offline reinforcement learning with implicit Q-learning,” in </w:t>
      </w:r>
      <w:r w:rsidRPr="00AD7B29">
        <w:rPr>
          <w:rFonts w:cs="Times New Roman"/>
          <w:i/>
          <w:sz w:val="23"/>
        </w:rPr>
        <w:t>Proc. Int. Conf. Learning Representations (ICLR)</w:t>
      </w:r>
      <w:r w:rsidRPr="00AD7B29">
        <w:rPr>
          <w:rFonts w:cs="Times New Roman"/>
          <w:sz w:val="23"/>
        </w:rPr>
        <w:t>, 2022.</w:t>
      </w:r>
    </w:p>
    <w:p w14:paraId="7E6117EE" w14:textId="77777777" w:rsidR="004309E9" w:rsidRPr="00AD7B29" w:rsidRDefault="00000000">
      <w:pPr>
        <w:spacing w:after="140" w:line="276" w:lineRule="auto"/>
        <w:ind w:left="648" w:hanging="648"/>
        <w:rPr>
          <w:rFonts w:cs="Times New Roman"/>
        </w:rPr>
      </w:pPr>
      <w:r w:rsidRPr="00AD7B29">
        <w:rPr>
          <w:rFonts w:cs="Times New Roman"/>
          <w:sz w:val="23"/>
        </w:rPr>
        <w:t>[10]</w:t>
      </w:r>
      <w:r w:rsidRPr="00AD7B29">
        <w:rPr>
          <w:rFonts w:cs="Times New Roman"/>
          <w:sz w:val="23"/>
        </w:rPr>
        <w:tab/>
        <w:t xml:space="preserve">V. </w:t>
      </w:r>
      <w:proofErr w:type="spellStart"/>
      <w:r w:rsidRPr="00AD7B29">
        <w:rPr>
          <w:rFonts w:cs="Times New Roman"/>
          <w:sz w:val="23"/>
        </w:rPr>
        <w:t>Mnih</w:t>
      </w:r>
      <w:proofErr w:type="spellEnd"/>
      <w:r w:rsidRPr="00AD7B29">
        <w:rPr>
          <w:rFonts w:cs="Times New Roman"/>
          <w:sz w:val="23"/>
        </w:rPr>
        <w:t xml:space="preserve">, K. </w:t>
      </w:r>
      <w:proofErr w:type="spellStart"/>
      <w:r w:rsidRPr="00AD7B29">
        <w:rPr>
          <w:rFonts w:cs="Times New Roman"/>
          <w:sz w:val="23"/>
        </w:rPr>
        <w:t>Kavukcuoglu</w:t>
      </w:r>
      <w:proofErr w:type="spellEnd"/>
      <w:r w:rsidRPr="00AD7B29">
        <w:rPr>
          <w:rFonts w:cs="Times New Roman"/>
          <w:sz w:val="23"/>
        </w:rPr>
        <w:t xml:space="preserve">, D. Silver, A. A. Rusu, J. Veness, M. G. Bellemare, A. Graves, M. Riedmiller, A. K. Fidjeland, G. Ostrovski, S. Petersen, C. Beattie, A. Sadik, I. Antonoglou, H. King, D. Kumaran, D. </w:t>
      </w:r>
      <w:proofErr w:type="spellStart"/>
      <w:r w:rsidRPr="00AD7B29">
        <w:rPr>
          <w:rFonts w:cs="Times New Roman"/>
          <w:sz w:val="23"/>
        </w:rPr>
        <w:t>Wierstra</w:t>
      </w:r>
      <w:proofErr w:type="spellEnd"/>
      <w:r w:rsidRPr="00AD7B29">
        <w:rPr>
          <w:rFonts w:cs="Times New Roman"/>
          <w:sz w:val="23"/>
        </w:rPr>
        <w:t xml:space="preserve">, S. Legg, and D. Hassabis, “Human-level control through deep reinforcement learning,” </w:t>
      </w:r>
      <w:r w:rsidRPr="00AD7B29">
        <w:rPr>
          <w:rFonts w:cs="Times New Roman"/>
          <w:i/>
          <w:sz w:val="23"/>
        </w:rPr>
        <w:t>Nature</w:t>
      </w:r>
      <w:r w:rsidRPr="00AD7B29">
        <w:rPr>
          <w:rFonts w:cs="Times New Roman"/>
          <w:sz w:val="23"/>
        </w:rPr>
        <w:t>, vol. 518, no. 7540, pp. 529–533, 2015.</w:t>
      </w:r>
    </w:p>
    <w:p w14:paraId="6DDFFC85" w14:textId="77777777" w:rsidR="004309E9" w:rsidRPr="00AD7B29" w:rsidRDefault="00000000">
      <w:pPr>
        <w:spacing w:after="140" w:line="276" w:lineRule="auto"/>
        <w:ind w:left="648" w:hanging="648"/>
        <w:rPr>
          <w:rFonts w:cs="Times New Roman"/>
        </w:rPr>
      </w:pPr>
      <w:r w:rsidRPr="00AD7B29">
        <w:rPr>
          <w:rFonts w:cs="Times New Roman"/>
          <w:sz w:val="23"/>
        </w:rPr>
        <w:t>[11]</w:t>
      </w:r>
      <w:r w:rsidRPr="00AD7B29">
        <w:rPr>
          <w:rFonts w:cs="Times New Roman"/>
          <w:sz w:val="23"/>
        </w:rPr>
        <w:tab/>
        <w:t xml:space="preserve">H. van Hasselt, A. Guez, and D. Silver, “Deep reinforcement learning with double Q-learning,” in </w:t>
      </w:r>
      <w:r w:rsidRPr="00AD7B29">
        <w:rPr>
          <w:rFonts w:cs="Times New Roman"/>
          <w:i/>
          <w:sz w:val="23"/>
        </w:rPr>
        <w:t>Proc. 30th AAAI Conf. Artificial Intelligence</w:t>
      </w:r>
      <w:r w:rsidRPr="00AD7B29">
        <w:rPr>
          <w:rFonts w:cs="Times New Roman"/>
          <w:sz w:val="23"/>
        </w:rPr>
        <w:t>, Phoenix, AZ, USA, 2016, pp. 2094–2100.</w:t>
      </w:r>
    </w:p>
    <w:p w14:paraId="44E76C48" w14:textId="77777777" w:rsidR="004309E9" w:rsidRPr="00AD7B29" w:rsidRDefault="00000000">
      <w:pPr>
        <w:spacing w:after="140" w:line="276" w:lineRule="auto"/>
        <w:ind w:left="648" w:hanging="648"/>
        <w:rPr>
          <w:rFonts w:cs="Times New Roman"/>
        </w:rPr>
      </w:pPr>
      <w:r w:rsidRPr="00AD7B29">
        <w:rPr>
          <w:rFonts w:cs="Times New Roman"/>
          <w:sz w:val="23"/>
        </w:rPr>
        <w:t>[12]</w:t>
      </w:r>
      <w:r w:rsidRPr="00AD7B29">
        <w:rPr>
          <w:rFonts w:cs="Times New Roman"/>
          <w:sz w:val="23"/>
        </w:rPr>
        <w:tab/>
        <w:t xml:space="preserve">T. Schaul, J. Quan, I. Antonoglou, and D. Silver, “Prioritized experience replay,” in </w:t>
      </w:r>
      <w:r w:rsidRPr="00AD7B29">
        <w:rPr>
          <w:rFonts w:cs="Times New Roman"/>
          <w:i/>
          <w:sz w:val="23"/>
        </w:rPr>
        <w:t>Proc. Int. Conf. Learning Representations (ICLR)</w:t>
      </w:r>
      <w:r w:rsidRPr="00AD7B29">
        <w:rPr>
          <w:rFonts w:cs="Times New Roman"/>
          <w:sz w:val="23"/>
        </w:rPr>
        <w:t>, 2016.</w:t>
      </w:r>
    </w:p>
    <w:p w14:paraId="7D31EAA2" w14:textId="77777777" w:rsidR="004309E9" w:rsidRPr="00AD7B29" w:rsidRDefault="00000000">
      <w:pPr>
        <w:spacing w:after="140" w:line="276" w:lineRule="auto"/>
        <w:ind w:left="648" w:hanging="648"/>
        <w:rPr>
          <w:rFonts w:cs="Times New Roman"/>
        </w:rPr>
      </w:pPr>
      <w:r w:rsidRPr="00AD7B29">
        <w:rPr>
          <w:rFonts w:cs="Times New Roman"/>
          <w:sz w:val="23"/>
        </w:rPr>
        <w:lastRenderedPageBreak/>
        <w:t>[13]</w:t>
      </w:r>
      <w:r w:rsidRPr="00AD7B29">
        <w:rPr>
          <w:rFonts w:cs="Times New Roman"/>
          <w:sz w:val="23"/>
        </w:rPr>
        <w:tab/>
        <w:t xml:space="preserve">M. G. Bellemare, W. Dabney, and R. Munos, “A distributional perspective on reinforcement learning,” in </w:t>
      </w:r>
      <w:r w:rsidRPr="00AD7B29">
        <w:rPr>
          <w:rFonts w:cs="Times New Roman"/>
          <w:i/>
          <w:sz w:val="23"/>
        </w:rPr>
        <w:t>Proc. 34th Int. Conf. Machine Learning</w:t>
      </w:r>
      <w:r w:rsidRPr="00AD7B29">
        <w:rPr>
          <w:rFonts w:cs="Times New Roman"/>
          <w:sz w:val="23"/>
        </w:rPr>
        <w:t>, Sydney, Australia, 2017, pp. 449–458.</w:t>
      </w:r>
    </w:p>
    <w:p w14:paraId="7F0338F1" w14:textId="77777777" w:rsidR="004309E9" w:rsidRPr="00AD7B29" w:rsidRDefault="00000000">
      <w:pPr>
        <w:spacing w:after="140" w:line="276" w:lineRule="auto"/>
        <w:ind w:left="648" w:hanging="648"/>
        <w:rPr>
          <w:rFonts w:cs="Times New Roman"/>
        </w:rPr>
      </w:pPr>
      <w:r w:rsidRPr="00AD7B29">
        <w:rPr>
          <w:rFonts w:cs="Times New Roman"/>
          <w:sz w:val="23"/>
        </w:rPr>
        <w:t>[14]</w:t>
      </w:r>
      <w:r w:rsidRPr="00AD7B29">
        <w:rPr>
          <w:rFonts w:cs="Times New Roman"/>
          <w:sz w:val="23"/>
        </w:rPr>
        <w:tab/>
        <w:t xml:space="preserve">R. S. Sutton and A. G. Barto, </w:t>
      </w:r>
      <w:r w:rsidRPr="00AD7B29">
        <w:rPr>
          <w:rFonts w:cs="Times New Roman"/>
          <w:i/>
          <w:sz w:val="23"/>
        </w:rPr>
        <w:t>Reinforcement Learning: An Introduction</w:t>
      </w:r>
      <w:r w:rsidRPr="00AD7B29">
        <w:rPr>
          <w:rFonts w:cs="Times New Roman"/>
          <w:sz w:val="23"/>
        </w:rPr>
        <w:t>, 2nd ed. Cambridge, MA, USA: MIT Press, 2018.</w:t>
      </w:r>
    </w:p>
    <w:p w14:paraId="39AC6B90" w14:textId="77777777" w:rsidR="004309E9" w:rsidRPr="00AD7B29" w:rsidRDefault="00000000">
      <w:pPr>
        <w:spacing w:after="140" w:line="276" w:lineRule="auto"/>
        <w:ind w:left="648" w:hanging="648"/>
        <w:rPr>
          <w:rFonts w:cs="Times New Roman"/>
        </w:rPr>
      </w:pPr>
      <w:r w:rsidRPr="00AD7B29">
        <w:rPr>
          <w:rFonts w:cs="Times New Roman"/>
          <w:sz w:val="23"/>
        </w:rPr>
        <w:t>[15]</w:t>
      </w:r>
      <w:r w:rsidRPr="00AD7B29">
        <w:rPr>
          <w:rFonts w:cs="Times New Roman"/>
          <w:sz w:val="23"/>
        </w:rPr>
        <w:tab/>
        <w:t xml:space="preserve">H. Markowitz, “Portfolio selection,” </w:t>
      </w:r>
      <w:r w:rsidRPr="00AD7B29">
        <w:rPr>
          <w:rFonts w:cs="Times New Roman"/>
          <w:i/>
          <w:sz w:val="23"/>
        </w:rPr>
        <w:t>The Journal of Finance</w:t>
      </w:r>
      <w:r w:rsidRPr="00AD7B29">
        <w:rPr>
          <w:rFonts w:cs="Times New Roman"/>
          <w:sz w:val="23"/>
        </w:rPr>
        <w:t>, vol. 7, no. 1, pp. 77–91, 1952.</w:t>
      </w:r>
    </w:p>
    <w:p w14:paraId="26A75073" w14:textId="77777777" w:rsidR="004309E9" w:rsidRPr="00AD7B29" w:rsidRDefault="00000000">
      <w:pPr>
        <w:spacing w:after="140" w:line="276" w:lineRule="auto"/>
        <w:ind w:left="648" w:hanging="648"/>
        <w:rPr>
          <w:rFonts w:cs="Times New Roman"/>
        </w:rPr>
      </w:pPr>
      <w:r w:rsidRPr="00AD7B29">
        <w:rPr>
          <w:rFonts w:cs="Times New Roman"/>
          <w:sz w:val="23"/>
        </w:rPr>
        <w:t>[16]</w:t>
      </w:r>
      <w:r w:rsidRPr="00AD7B29">
        <w:rPr>
          <w:rFonts w:cs="Times New Roman"/>
          <w:sz w:val="23"/>
        </w:rPr>
        <w:tab/>
        <w:t xml:space="preserve">J. Devlin, M.-W. Chang, K. Lee, and K. Toutanova, “BERT: Pre-training of deep bidirectional transformers for language understanding,” in </w:t>
      </w:r>
      <w:r w:rsidRPr="00AD7B29">
        <w:rPr>
          <w:rFonts w:cs="Times New Roman"/>
          <w:i/>
          <w:sz w:val="23"/>
        </w:rPr>
        <w:t>Proc. NAACL-HLT</w:t>
      </w:r>
      <w:r w:rsidRPr="00AD7B29">
        <w:rPr>
          <w:rFonts w:cs="Times New Roman"/>
          <w:sz w:val="23"/>
        </w:rPr>
        <w:t>, Minneapolis, MN, USA, 2019, pp. 4171–4186.</w:t>
      </w:r>
    </w:p>
    <w:p w14:paraId="7BC61D25" w14:textId="77777777" w:rsidR="004309E9" w:rsidRPr="00AD7B29" w:rsidRDefault="00000000">
      <w:pPr>
        <w:spacing w:after="140" w:line="276" w:lineRule="auto"/>
        <w:ind w:left="648" w:hanging="648"/>
        <w:rPr>
          <w:rFonts w:cs="Times New Roman"/>
        </w:rPr>
      </w:pPr>
      <w:r w:rsidRPr="00AD7B29">
        <w:rPr>
          <w:rFonts w:cs="Times New Roman"/>
          <w:sz w:val="23"/>
        </w:rPr>
        <w:t>[17]</w:t>
      </w:r>
      <w:r w:rsidRPr="00AD7B29">
        <w:rPr>
          <w:rFonts w:cs="Times New Roman"/>
          <w:sz w:val="23"/>
        </w:rPr>
        <w:tab/>
        <w:t xml:space="preserve">N. Reimers and I. Gurevych, “Sentence-BERT: Sentence embeddings using Siamese BERT-networks,” in </w:t>
      </w:r>
      <w:r w:rsidRPr="00AD7B29">
        <w:rPr>
          <w:rFonts w:cs="Times New Roman"/>
          <w:i/>
          <w:sz w:val="23"/>
        </w:rPr>
        <w:t>Proc. EMNLP-IJCNLP</w:t>
      </w:r>
      <w:r w:rsidRPr="00AD7B29">
        <w:rPr>
          <w:rFonts w:cs="Times New Roman"/>
          <w:sz w:val="23"/>
        </w:rPr>
        <w:t>, Hong Kong, 2019, pp. 3982–3992.</w:t>
      </w:r>
    </w:p>
    <w:p w14:paraId="7A591EAE" w14:textId="77777777" w:rsidR="004309E9" w:rsidRPr="00AD7B29" w:rsidRDefault="00000000">
      <w:pPr>
        <w:spacing w:after="140" w:line="276" w:lineRule="auto"/>
        <w:ind w:left="648" w:hanging="648"/>
        <w:rPr>
          <w:rFonts w:cs="Times New Roman"/>
        </w:rPr>
      </w:pPr>
      <w:r w:rsidRPr="00AD7B29">
        <w:rPr>
          <w:rFonts w:cs="Times New Roman"/>
          <w:sz w:val="23"/>
        </w:rPr>
        <w:t>[18]</w:t>
      </w:r>
      <w:r w:rsidRPr="00AD7B29">
        <w:rPr>
          <w:rFonts w:cs="Times New Roman"/>
          <w:sz w:val="23"/>
        </w:rPr>
        <w:tab/>
        <w:t xml:space="preserve">S. Hochreiter and J. </w:t>
      </w:r>
      <w:proofErr w:type="spellStart"/>
      <w:r w:rsidRPr="00AD7B29">
        <w:rPr>
          <w:rFonts w:cs="Times New Roman"/>
          <w:sz w:val="23"/>
        </w:rPr>
        <w:t>Schmidhuber</w:t>
      </w:r>
      <w:proofErr w:type="spellEnd"/>
      <w:r w:rsidRPr="00AD7B29">
        <w:rPr>
          <w:rFonts w:cs="Times New Roman"/>
          <w:sz w:val="23"/>
        </w:rPr>
        <w:t xml:space="preserve">, “Long short-term memory,” </w:t>
      </w:r>
      <w:r w:rsidRPr="00AD7B29">
        <w:rPr>
          <w:rFonts w:cs="Times New Roman"/>
          <w:i/>
          <w:sz w:val="23"/>
        </w:rPr>
        <w:t>Neural Computation</w:t>
      </w:r>
      <w:r w:rsidRPr="00AD7B29">
        <w:rPr>
          <w:rFonts w:cs="Times New Roman"/>
          <w:sz w:val="23"/>
        </w:rPr>
        <w:t>, vol. 9, no. 8, pp. 1735–1780, 1997.</w:t>
      </w:r>
    </w:p>
    <w:p w14:paraId="47FAFE5C" w14:textId="77777777" w:rsidR="004309E9" w:rsidRPr="00AD7B29" w:rsidRDefault="00000000">
      <w:pPr>
        <w:spacing w:after="140" w:line="276" w:lineRule="auto"/>
        <w:ind w:left="648" w:hanging="648"/>
        <w:rPr>
          <w:rFonts w:cs="Times New Roman"/>
        </w:rPr>
      </w:pPr>
      <w:r w:rsidRPr="00AD7B29">
        <w:rPr>
          <w:rFonts w:cs="Times New Roman"/>
          <w:sz w:val="23"/>
        </w:rPr>
        <w:t>[19]</w:t>
      </w:r>
      <w:r w:rsidRPr="00AD7B29">
        <w:rPr>
          <w:rFonts w:cs="Times New Roman"/>
          <w:sz w:val="23"/>
        </w:rPr>
        <w:tab/>
        <w:t xml:space="preserve">B. Liu, </w:t>
      </w:r>
      <w:r w:rsidRPr="00AD7B29">
        <w:rPr>
          <w:rFonts w:cs="Times New Roman"/>
          <w:i/>
          <w:sz w:val="23"/>
        </w:rPr>
        <w:t>Sentiment Analysis and Opinion Mining</w:t>
      </w:r>
      <w:r w:rsidRPr="00AD7B29">
        <w:rPr>
          <w:rFonts w:cs="Times New Roman"/>
          <w:sz w:val="23"/>
        </w:rPr>
        <w:t>. San Rafael, CA, USA: Morgan &amp; Claypool Publishers, 2012.</w:t>
      </w:r>
    </w:p>
    <w:p w14:paraId="02FCE0B9" w14:textId="77777777" w:rsidR="004309E9" w:rsidRPr="00AD7B29" w:rsidRDefault="00000000">
      <w:pPr>
        <w:spacing w:after="140" w:line="276" w:lineRule="auto"/>
        <w:ind w:left="648" w:hanging="648"/>
        <w:rPr>
          <w:rFonts w:cs="Times New Roman"/>
        </w:rPr>
      </w:pPr>
      <w:r w:rsidRPr="00AD7B29">
        <w:rPr>
          <w:rFonts w:cs="Times New Roman"/>
          <w:sz w:val="23"/>
        </w:rPr>
        <w:t>[20]</w:t>
      </w:r>
      <w:r w:rsidRPr="00AD7B29">
        <w:rPr>
          <w:rFonts w:cs="Times New Roman"/>
          <w:sz w:val="23"/>
        </w:rPr>
        <w:tab/>
        <w:t xml:space="preserve">N. Kok, E.-L. Koponen, and C. A. Martínez-Barbosa, “Big data in real estate? From manual appraisal to automated valuation,” </w:t>
      </w:r>
      <w:r w:rsidRPr="00AD7B29">
        <w:rPr>
          <w:rFonts w:cs="Times New Roman"/>
          <w:i/>
          <w:sz w:val="23"/>
        </w:rPr>
        <w:t>The Journal of Portfolio Management</w:t>
      </w:r>
      <w:r w:rsidRPr="00AD7B29">
        <w:rPr>
          <w:rFonts w:cs="Times New Roman"/>
          <w:sz w:val="23"/>
        </w:rPr>
        <w:t>, vol. 43, no. 6, pp. 202–211, 2017.</w:t>
      </w:r>
    </w:p>
    <w:p w14:paraId="3A45CFC1" w14:textId="77777777" w:rsidR="004309E9" w:rsidRPr="00AD7B29" w:rsidRDefault="00000000">
      <w:pPr>
        <w:spacing w:after="140" w:line="276" w:lineRule="auto"/>
        <w:ind w:left="648" w:hanging="648"/>
        <w:rPr>
          <w:rFonts w:cs="Times New Roman"/>
        </w:rPr>
      </w:pPr>
      <w:r w:rsidRPr="00AD7B29">
        <w:rPr>
          <w:rFonts w:cs="Times New Roman"/>
          <w:sz w:val="23"/>
        </w:rPr>
        <w:t>[21]</w:t>
      </w:r>
      <w:r w:rsidRPr="00AD7B29">
        <w:rPr>
          <w:rFonts w:cs="Times New Roman"/>
          <w:sz w:val="23"/>
        </w:rPr>
        <w:tab/>
        <w:t xml:space="preserve">I. Sommerville, </w:t>
      </w:r>
      <w:r w:rsidRPr="00AD7B29">
        <w:rPr>
          <w:rFonts w:cs="Times New Roman"/>
          <w:i/>
          <w:sz w:val="23"/>
        </w:rPr>
        <w:t>Software Engineering</w:t>
      </w:r>
      <w:r w:rsidRPr="00AD7B29">
        <w:rPr>
          <w:rFonts w:cs="Times New Roman"/>
          <w:sz w:val="23"/>
        </w:rPr>
        <w:t>, 10th ed. Harlow, U.K.: Pearson Education, 2015.</w:t>
      </w:r>
    </w:p>
    <w:p w14:paraId="234001F3" w14:textId="77777777" w:rsidR="004309E9" w:rsidRPr="00AD7B29" w:rsidRDefault="00000000">
      <w:pPr>
        <w:spacing w:after="140" w:line="276" w:lineRule="auto"/>
        <w:ind w:left="648" w:hanging="648"/>
        <w:rPr>
          <w:rFonts w:cs="Times New Roman"/>
        </w:rPr>
      </w:pPr>
      <w:r w:rsidRPr="00AD7B29">
        <w:rPr>
          <w:rFonts w:cs="Times New Roman"/>
          <w:sz w:val="23"/>
        </w:rPr>
        <w:t>[22]</w:t>
      </w:r>
      <w:r w:rsidRPr="00AD7B29">
        <w:rPr>
          <w:rFonts w:cs="Times New Roman"/>
          <w:sz w:val="23"/>
        </w:rPr>
        <w:tab/>
        <w:t xml:space="preserve">L. Bass, P. Clements, and R. </w:t>
      </w:r>
      <w:proofErr w:type="spellStart"/>
      <w:r w:rsidRPr="00AD7B29">
        <w:rPr>
          <w:rFonts w:cs="Times New Roman"/>
          <w:sz w:val="23"/>
        </w:rPr>
        <w:t>Kazman</w:t>
      </w:r>
      <w:proofErr w:type="spellEnd"/>
      <w:r w:rsidRPr="00AD7B29">
        <w:rPr>
          <w:rFonts w:cs="Times New Roman"/>
          <w:sz w:val="23"/>
        </w:rPr>
        <w:t xml:space="preserve">, </w:t>
      </w:r>
      <w:r w:rsidRPr="00AD7B29">
        <w:rPr>
          <w:rFonts w:cs="Times New Roman"/>
          <w:i/>
          <w:sz w:val="23"/>
        </w:rPr>
        <w:t>Software Architecture in Practice</w:t>
      </w:r>
      <w:r w:rsidRPr="00AD7B29">
        <w:rPr>
          <w:rFonts w:cs="Times New Roman"/>
          <w:sz w:val="23"/>
        </w:rPr>
        <w:t>, 3rd ed. Boston, MA, USA: Addison-Wesley, 2012.</w:t>
      </w:r>
    </w:p>
    <w:p w14:paraId="699781CB" w14:textId="77777777" w:rsidR="004309E9" w:rsidRPr="00AD7B29" w:rsidRDefault="00000000">
      <w:pPr>
        <w:spacing w:after="140" w:line="276" w:lineRule="auto"/>
        <w:ind w:left="648" w:hanging="648"/>
        <w:rPr>
          <w:rFonts w:cs="Times New Roman"/>
        </w:rPr>
      </w:pPr>
      <w:r w:rsidRPr="00AD7B29">
        <w:rPr>
          <w:rFonts w:cs="Times New Roman"/>
          <w:sz w:val="23"/>
        </w:rPr>
        <w:t>[23]</w:t>
      </w:r>
      <w:r w:rsidRPr="00AD7B29">
        <w:rPr>
          <w:rFonts w:cs="Times New Roman"/>
          <w:sz w:val="23"/>
        </w:rPr>
        <w:tab/>
        <w:t xml:space="preserve">A. </w:t>
      </w:r>
      <w:proofErr w:type="spellStart"/>
      <w:r w:rsidRPr="00AD7B29">
        <w:rPr>
          <w:rFonts w:cs="Times New Roman"/>
          <w:sz w:val="23"/>
        </w:rPr>
        <w:t>Géron</w:t>
      </w:r>
      <w:proofErr w:type="spellEnd"/>
      <w:r w:rsidRPr="00AD7B29">
        <w:rPr>
          <w:rFonts w:cs="Times New Roman"/>
          <w:sz w:val="23"/>
        </w:rPr>
        <w:t xml:space="preserve">, </w:t>
      </w:r>
      <w:r w:rsidRPr="00AD7B29">
        <w:rPr>
          <w:rFonts w:cs="Times New Roman"/>
          <w:i/>
          <w:sz w:val="23"/>
        </w:rPr>
        <w:t xml:space="preserve">Hands-On Machine Learning with Scikit-Learn, </w:t>
      </w:r>
      <w:proofErr w:type="spellStart"/>
      <w:r w:rsidRPr="00AD7B29">
        <w:rPr>
          <w:rFonts w:cs="Times New Roman"/>
          <w:i/>
          <w:sz w:val="23"/>
        </w:rPr>
        <w:t>Keras</w:t>
      </w:r>
      <w:proofErr w:type="spellEnd"/>
      <w:r w:rsidRPr="00AD7B29">
        <w:rPr>
          <w:rFonts w:cs="Times New Roman"/>
          <w:i/>
          <w:sz w:val="23"/>
        </w:rPr>
        <w:t xml:space="preserve"> and TensorFlow</w:t>
      </w:r>
      <w:r w:rsidRPr="00AD7B29">
        <w:rPr>
          <w:rFonts w:cs="Times New Roman"/>
          <w:sz w:val="23"/>
        </w:rPr>
        <w:t>, 2nd ed. Sebastopol, CA, USA: O’Reilly Media, 2019.</w:t>
      </w:r>
    </w:p>
    <w:p w14:paraId="745B43A0" w14:textId="77777777" w:rsidR="004309E9" w:rsidRPr="00AD7B29" w:rsidRDefault="00000000">
      <w:pPr>
        <w:spacing w:after="140" w:line="276" w:lineRule="auto"/>
        <w:ind w:left="648" w:hanging="648"/>
        <w:rPr>
          <w:rFonts w:cs="Times New Roman"/>
        </w:rPr>
      </w:pPr>
      <w:r w:rsidRPr="00AD7B29">
        <w:rPr>
          <w:rFonts w:cs="Times New Roman"/>
          <w:sz w:val="23"/>
        </w:rPr>
        <w:t>[24]</w:t>
      </w:r>
      <w:r w:rsidRPr="00AD7B29">
        <w:rPr>
          <w:rFonts w:cs="Times New Roman"/>
          <w:sz w:val="23"/>
        </w:rPr>
        <w:tab/>
        <w:t xml:space="preserve">Object Management Group, </w:t>
      </w:r>
      <w:r w:rsidRPr="00AD7B29">
        <w:rPr>
          <w:rFonts w:cs="Times New Roman"/>
          <w:i/>
          <w:sz w:val="23"/>
        </w:rPr>
        <w:t>Unified Modeling Language (UML) Specification</w:t>
      </w:r>
      <w:r w:rsidRPr="00AD7B29">
        <w:rPr>
          <w:rFonts w:cs="Times New Roman"/>
          <w:sz w:val="23"/>
        </w:rPr>
        <w:t>, Version 2.5.1, 2017.</w:t>
      </w:r>
    </w:p>
    <w:p w14:paraId="6C3E4D21" w14:textId="77777777" w:rsidR="004309E9" w:rsidRPr="00AD7B29" w:rsidRDefault="00000000">
      <w:pPr>
        <w:spacing w:after="140" w:line="276" w:lineRule="auto"/>
        <w:ind w:left="648" w:hanging="648"/>
        <w:rPr>
          <w:rFonts w:cs="Times New Roman"/>
        </w:rPr>
      </w:pPr>
      <w:r w:rsidRPr="00AD7B29">
        <w:rPr>
          <w:rFonts w:cs="Times New Roman"/>
          <w:sz w:val="23"/>
        </w:rPr>
        <w:t>[25]</w:t>
      </w:r>
      <w:r w:rsidRPr="00AD7B29">
        <w:rPr>
          <w:rFonts w:cs="Times New Roman"/>
          <w:sz w:val="23"/>
        </w:rPr>
        <w:tab/>
        <w:t xml:space="preserve">Central Bank of Sri Lanka, </w:t>
      </w:r>
      <w:r w:rsidRPr="00AD7B29">
        <w:rPr>
          <w:rFonts w:cs="Times New Roman"/>
          <w:i/>
          <w:sz w:val="23"/>
        </w:rPr>
        <w:t>Real Estate Market Analysis: Land Valuation Indicator and Condominium Market Indicators</w:t>
      </w:r>
      <w:r w:rsidRPr="00AD7B29">
        <w:rPr>
          <w:rFonts w:cs="Times New Roman"/>
          <w:sz w:val="23"/>
        </w:rPr>
        <w:t>, Colombo, Sri Lanka: CBSL, quarterly publication, 2019–2025.</w:t>
      </w:r>
    </w:p>
    <w:p w14:paraId="2D21DC82" w14:textId="77777777" w:rsidR="004309E9" w:rsidRPr="00AD7B29" w:rsidRDefault="00000000">
      <w:pPr>
        <w:rPr>
          <w:rFonts w:cs="Times New Roman"/>
        </w:rPr>
      </w:pPr>
      <w:r w:rsidRPr="00AD7B29">
        <w:rPr>
          <w:rFonts w:cs="Times New Roman"/>
        </w:rPr>
        <w:br w:type="page"/>
      </w:r>
    </w:p>
    <w:p w14:paraId="071521E6" w14:textId="77777777" w:rsidR="004309E9" w:rsidRPr="00AD7B29" w:rsidRDefault="00000000">
      <w:pPr>
        <w:spacing w:after="360" w:line="240" w:lineRule="auto"/>
        <w:jc w:val="center"/>
        <w:rPr>
          <w:rFonts w:cs="Times New Roman"/>
        </w:rPr>
      </w:pPr>
      <w:r w:rsidRPr="00AD7B29">
        <w:rPr>
          <w:rFonts w:cs="Times New Roman"/>
          <w:b/>
          <w:sz w:val="28"/>
        </w:rPr>
        <w:lastRenderedPageBreak/>
        <w:t>APPENDICES</w:t>
      </w:r>
    </w:p>
    <w:p w14:paraId="50C230A5" w14:textId="77777777" w:rsidR="004309E9" w:rsidRPr="00AD7B29" w:rsidRDefault="00000000">
      <w:pPr>
        <w:pStyle w:val="Heading2"/>
        <w:jc w:val="left"/>
        <w:rPr>
          <w:rFonts w:ascii="Times New Roman" w:hAnsi="Times New Roman" w:cs="Times New Roman"/>
        </w:rPr>
      </w:pPr>
      <w:bookmarkStart w:id="167" w:name="_Toc237639660"/>
      <w:r w:rsidRPr="00AD7B29">
        <w:rPr>
          <w:rFonts w:ascii="Times New Roman" w:eastAsia="Times New Roman" w:hAnsi="Times New Roman" w:cs="Times New Roman"/>
        </w:rPr>
        <w:t>Appendix A — Register of Corrections Applied to the Interim Report</w:t>
      </w:r>
      <w:bookmarkEnd w:id="167"/>
    </w:p>
    <w:p w14:paraId="44D11DB5" w14:textId="77777777" w:rsidR="004309E9" w:rsidRPr="00AD7B29" w:rsidRDefault="00000000">
      <w:pPr>
        <w:rPr>
          <w:rFonts w:cs="Times New Roman"/>
        </w:rPr>
      </w:pPr>
      <w:r w:rsidRPr="00AD7B29">
        <w:rPr>
          <w:rFonts w:cs="Times New Roman"/>
        </w:rPr>
        <w:t xml:space="preserve">Each entry states what the interim report claimed, what the implementation does, the evidence, and where this dissertation corrects it. Items A.1 to A.13 </w:t>
      </w:r>
      <w:proofErr w:type="gramStart"/>
      <w:r w:rsidRPr="00AD7B29">
        <w:rPr>
          <w:rFonts w:cs="Times New Roman"/>
        </w:rPr>
        <w:t>are</w:t>
      </w:r>
      <w:proofErr w:type="gramEnd"/>
      <w:r w:rsidRPr="00AD7B29">
        <w:rPr>
          <w:rFonts w:cs="Times New Roman"/>
        </w:rPr>
        <w:t xml:space="preserve"> material; A.14 to A.16 </w:t>
      </w:r>
      <w:proofErr w:type="gramStart"/>
      <w:r w:rsidRPr="00AD7B29">
        <w:rPr>
          <w:rFonts w:cs="Times New Roman"/>
        </w:rPr>
        <w:t>are</w:t>
      </w:r>
      <w:proofErr w:type="gramEnd"/>
      <w:r w:rsidRPr="00AD7B29">
        <w:rPr>
          <w:rFonts w:cs="Times New Roman"/>
        </w:rPr>
        <w:t xml:space="preserve"> editorial.</w:t>
      </w:r>
    </w:p>
    <w:p w14:paraId="256D7495" w14:textId="13C5F2DF" w:rsidR="004309E9" w:rsidRPr="00243038" w:rsidRDefault="00243038" w:rsidP="00243038">
      <w:pPr>
        <w:pStyle w:val="Caption"/>
        <w:jc w:val="center"/>
        <w:rPr>
          <w:rFonts w:cs="Times New Roman"/>
          <w:color w:val="000000" w:themeColor="text1"/>
        </w:rPr>
      </w:pPr>
      <w:bookmarkStart w:id="168" w:name="_Toc237698456"/>
      <w:bookmarkStart w:id="169" w:name="_Toc237699852"/>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22</w:t>
      </w:r>
      <w:r w:rsidRPr="00243038">
        <w:rPr>
          <w:color w:val="000000" w:themeColor="text1"/>
        </w:rPr>
        <w:fldChar w:fldCharType="end"/>
      </w:r>
      <w:r w:rsidRPr="00243038">
        <w:rPr>
          <w:color w:val="000000" w:themeColor="text1"/>
        </w:rPr>
        <w:t>:REGISTER OF CORRECTIONS APPLIED TO THE INTERIM REPORT</w:t>
      </w:r>
      <w:bookmarkEnd w:id="168"/>
      <w:bookmarkEnd w:id="169"/>
    </w:p>
    <w:tbl>
      <w:tblPr>
        <w:tblStyle w:val="TableGrid"/>
        <w:tblW w:w="0" w:type="auto"/>
        <w:jc w:val="center"/>
        <w:tblLayout w:type="fixed"/>
        <w:tblLook w:val="04A0" w:firstRow="1" w:lastRow="0" w:firstColumn="1" w:lastColumn="0" w:noHBand="0" w:noVBand="1"/>
      </w:tblPr>
      <w:tblGrid>
        <w:gridCol w:w="504"/>
        <w:gridCol w:w="2232"/>
        <w:gridCol w:w="2520"/>
        <w:gridCol w:w="2304"/>
        <w:gridCol w:w="1224"/>
      </w:tblGrid>
      <w:tr w:rsidR="004309E9" w:rsidRPr="00AD7B29" w14:paraId="5351D65F" w14:textId="77777777">
        <w:trPr>
          <w:tblHeader/>
          <w:jc w:val="center"/>
        </w:trPr>
        <w:tc>
          <w:tcPr>
            <w:tcW w:w="504" w:type="dxa"/>
            <w:shd w:val="clear" w:color="auto" w:fill="D9E2EC"/>
          </w:tcPr>
          <w:p w14:paraId="731E4B12" w14:textId="77777777" w:rsidR="004309E9" w:rsidRPr="00AD7B29" w:rsidRDefault="00000000">
            <w:pPr>
              <w:spacing w:before="40" w:after="40" w:line="240" w:lineRule="auto"/>
              <w:jc w:val="center"/>
              <w:rPr>
                <w:rFonts w:cs="Times New Roman"/>
              </w:rPr>
            </w:pPr>
            <w:r w:rsidRPr="00AD7B29">
              <w:rPr>
                <w:rFonts w:cs="Times New Roman"/>
                <w:b/>
                <w:sz w:val="17"/>
              </w:rPr>
              <w:t>#</w:t>
            </w:r>
          </w:p>
        </w:tc>
        <w:tc>
          <w:tcPr>
            <w:tcW w:w="2232" w:type="dxa"/>
            <w:shd w:val="clear" w:color="auto" w:fill="D9E2EC"/>
          </w:tcPr>
          <w:p w14:paraId="6C32F4A9" w14:textId="77777777" w:rsidR="004309E9" w:rsidRPr="00AD7B29" w:rsidRDefault="00000000">
            <w:pPr>
              <w:spacing w:before="40" w:after="40" w:line="240" w:lineRule="auto"/>
              <w:jc w:val="center"/>
              <w:rPr>
                <w:rFonts w:cs="Times New Roman"/>
              </w:rPr>
            </w:pPr>
            <w:r w:rsidRPr="00AD7B29">
              <w:rPr>
                <w:rFonts w:cs="Times New Roman"/>
                <w:b/>
                <w:sz w:val="17"/>
              </w:rPr>
              <w:t>Interim report claim</w:t>
            </w:r>
          </w:p>
        </w:tc>
        <w:tc>
          <w:tcPr>
            <w:tcW w:w="2520" w:type="dxa"/>
            <w:shd w:val="clear" w:color="auto" w:fill="D9E2EC"/>
          </w:tcPr>
          <w:p w14:paraId="79E0F2CC" w14:textId="77777777" w:rsidR="004309E9" w:rsidRPr="00AD7B29" w:rsidRDefault="00000000">
            <w:pPr>
              <w:spacing w:before="40" w:after="40" w:line="240" w:lineRule="auto"/>
              <w:jc w:val="center"/>
              <w:rPr>
                <w:rFonts w:cs="Times New Roman"/>
              </w:rPr>
            </w:pPr>
            <w:r w:rsidRPr="00AD7B29">
              <w:rPr>
                <w:rFonts w:cs="Times New Roman"/>
                <w:b/>
                <w:sz w:val="17"/>
              </w:rPr>
              <w:t>Implementation</w:t>
            </w:r>
          </w:p>
        </w:tc>
        <w:tc>
          <w:tcPr>
            <w:tcW w:w="2304" w:type="dxa"/>
            <w:shd w:val="clear" w:color="auto" w:fill="D9E2EC"/>
          </w:tcPr>
          <w:p w14:paraId="45CF829B" w14:textId="77777777" w:rsidR="004309E9" w:rsidRPr="00AD7B29" w:rsidRDefault="00000000">
            <w:pPr>
              <w:spacing w:before="40" w:after="40" w:line="240" w:lineRule="auto"/>
              <w:jc w:val="center"/>
              <w:rPr>
                <w:rFonts w:cs="Times New Roman"/>
              </w:rPr>
            </w:pPr>
            <w:r w:rsidRPr="00AD7B29">
              <w:rPr>
                <w:rFonts w:cs="Times New Roman"/>
                <w:b/>
                <w:sz w:val="17"/>
              </w:rPr>
              <w:t>Evidence</w:t>
            </w:r>
          </w:p>
        </w:tc>
        <w:tc>
          <w:tcPr>
            <w:tcW w:w="1224" w:type="dxa"/>
            <w:shd w:val="clear" w:color="auto" w:fill="D9E2EC"/>
          </w:tcPr>
          <w:p w14:paraId="44D24FF2" w14:textId="77777777" w:rsidR="004309E9" w:rsidRPr="00AD7B29" w:rsidRDefault="00000000">
            <w:pPr>
              <w:spacing w:before="40" w:after="40" w:line="240" w:lineRule="auto"/>
              <w:jc w:val="center"/>
              <w:rPr>
                <w:rFonts w:cs="Times New Roman"/>
              </w:rPr>
            </w:pPr>
            <w:r w:rsidRPr="00AD7B29">
              <w:rPr>
                <w:rFonts w:cs="Times New Roman"/>
                <w:b/>
                <w:sz w:val="17"/>
              </w:rPr>
              <w:t>Corrected in</w:t>
            </w:r>
          </w:p>
        </w:tc>
      </w:tr>
      <w:tr w:rsidR="004309E9" w:rsidRPr="00AD7B29" w14:paraId="060FD071" w14:textId="77777777">
        <w:trPr>
          <w:jc w:val="center"/>
        </w:trPr>
        <w:tc>
          <w:tcPr>
            <w:tcW w:w="504" w:type="dxa"/>
          </w:tcPr>
          <w:p w14:paraId="0599E417" w14:textId="77777777" w:rsidR="004309E9" w:rsidRPr="00AD7B29" w:rsidRDefault="00000000">
            <w:pPr>
              <w:spacing w:before="40" w:after="40" w:line="240" w:lineRule="auto"/>
              <w:jc w:val="left"/>
              <w:rPr>
                <w:rFonts w:cs="Times New Roman"/>
              </w:rPr>
            </w:pPr>
            <w:r w:rsidRPr="00AD7B29">
              <w:rPr>
                <w:rFonts w:cs="Times New Roman"/>
                <w:sz w:val="17"/>
              </w:rPr>
              <w:t>A.1</w:t>
            </w:r>
          </w:p>
        </w:tc>
        <w:tc>
          <w:tcPr>
            <w:tcW w:w="2232" w:type="dxa"/>
          </w:tcPr>
          <w:p w14:paraId="7BCFF735" w14:textId="77777777" w:rsidR="004309E9" w:rsidRPr="00AD7B29" w:rsidRDefault="00000000">
            <w:pPr>
              <w:spacing w:before="40" w:after="40" w:line="240" w:lineRule="auto"/>
              <w:jc w:val="left"/>
              <w:rPr>
                <w:rFonts w:cs="Times New Roman"/>
              </w:rPr>
            </w:pPr>
            <w:r w:rsidRPr="00AD7B29">
              <w:rPr>
                <w:rFonts w:cs="Times New Roman"/>
                <w:sz w:val="17"/>
              </w:rPr>
              <w:t>Backend implemented using Flask (§3.3, §5.3.1, all sequence diagrams, appendix contributions)</w:t>
            </w:r>
          </w:p>
        </w:tc>
        <w:tc>
          <w:tcPr>
            <w:tcW w:w="2520" w:type="dxa"/>
          </w:tcPr>
          <w:p w14:paraId="744B9693" w14:textId="77777777" w:rsidR="004309E9" w:rsidRPr="00AD7B29" w:rsidRDefault="00000000">
            <w:pPr>
              <w:spacing w:before="40" w:after="40" w:line="240" w:lineRule="auto"/>
              <w:jc w:val="left"/>
              <w:rPr>
                <w:rFonts w:cs="Times New Roman"/>
              </w:rPr>
            </w:pPr>
            <w:r w:rsidRPr="00AD7B29">
              <w:rPr>
                <w:rFonts w:cs="Times New Roman"/>
                <w:sz w:val="17"/>
              </w:rPr>
              <w:t xml:space="preserve">Backend is </w:t>
            </w:r>
            <w:proofErr w:type="spellStart"/>
            <w:r w:rsidRPr="00AD7B29">
              <w:rPr>
                <w:rFonts w:cs="Times New Roman"/>
                <w:sz w:val="17"/>
              </w:rPr>
              <w:t>FastAPI</w:t>
            </w:r>
            <w:proofErr w:type="spellEnd"/>
            <w:r w:rsidRPr="00AD7B29">
              <w:rPr>
                <w:rFonts w:cs="Times New Roman"/>
                <w:sz w:val="17"/>
              </w:rPr>
              <w:t xml:space="preserve"> served by </w:t>
            </w:r>
            <w:proofErr w:type="spellStart"/>
            <w:r w:rsidRPr="00AD7B29">
              <w:rPr>
                <w:rFonts w:cs="Times New Roman"/>
                <w:sz w:val="17"/>
              </w:rPr>
              <w:t>Uvicorn</w:t>
            </w:r>
            <w:proofErr w:type="spellEnd"/>
            <w:r w:rsidRPr="00AD7B29">
              <w:rPr>
                <w:rFonts w:cs="Times New Roman"/>
                <w:sz w:val="17"/>
              </w:rPr>
              <w:t>; no Flask import exists in the repository</w:t>
            </w:r>
          </w:p>
        </w:tc>
        <w:tc>
          <w:tcPr>
            <w:tcW w:w="2304" w:type="dxa"/>
          </w:tcPr>
          <w:p w14:paraId="12DC7C04" w14:textId="77777777" w:rsidR="004309E9" w:rsidRPr="00AD7B29" w:rsidRDefault="00000000">
            <w:pPr>
              <w:spacing w:before="40" w:after="40" w:line="240" w:lineRule="auto"/>
              <w:jc w:val="left"/>
              <w:rPr>
                <w:rFonts w:cs="Times New Roman"/>
              </w:rPr>
            </w:pPr>
            <w:r w:rsidRPr="00AD7B29">
              <w:rPr>
                <w:rFonts w:cs="Times New Roman"/>
                <w:sz w:val="17"/>
              </w:rPr>
              <w:t xml:space="preserve">backend/app.py instantiates </w:t>
            </w:r>
            <w:proofErr w:type="spellStart"/>
            <w:proofErr w:type="gramStart"/>
            <w:r w:rsidRPr="00AD7B29">
              <w:rPr>
                <w:rFonts w:cs="Times New Roman"/>
                <w:sz w:val="17"/>
              </w:rPr>
              <w:t>FastAPI</w:t>
            </w:r>
            <w:proofErr w:type="spellEnd"/>
            <w:r w:rsidRPr="00AD7B29">
              <w:rPr>
                <w:rFonts w:cs="Times New Roman"/>
                <w:sz w:val="17"/>
              </w:rPr>
              <w:t>(</w:t>
            </w:r>
            <w:proofErr w:type="gramEnd"/>
            <w:r w:rsidRPr="00AD7B29">
              <w:rPr>
                <w:rFonts w:cs="Times New Roman"/>
                <w:sz w:val="17"/>
              </w:rPr>
              <w:t xml:space="preserve">); requirements-backend.txt pins </w:t>
            </w:r>
            <w:proofErr w:type="spellStart"/>
            <w:r w:rsidRPr="00AD7B29">
              <w:rPr>
                <w:rFonts w:cs="Times New Roman"/>
                <w:sz w:val="17"/>
              </w:rPr>
              <w:t>fastapi</w:t>
            </w:r>
            <w:proofErr w:type="spellEnd"/>
            <w:r w:rsidRPr="00AD7B29">
              <w:rPr>
                <w:rFonts w:cs="Times New Roman"/>
                <w:sz w:val="17"/>
              </w:rPr>
              <w:t xml:space="preserve"> and </w:t>
            </w:r>
            <w:proofErr w:type="spellStart"/>
            <w:r w:rsidRPr="00AD7B29">
              <w:rPr>
                <w:rFonts w:cs="Times New Roman"/>
                <w:sz w:val="17"/>
              </w:rPr>
              <w:t>uvicorn</w:t>
            </w:r>
            <w:proofErr w:type="spellEnd"/>
            <w:r w:rsidRPr="00AD7B29">
              <w:rPr>
                <w:rFonts w:cs="Times New Roman"/>
                <w:sz w:val="17"/>
              </w:rPr>
              <w:t xml:space="preserve">; the run command is </w:t>
            </w:r>
            <w:proofErr w:type="spellStart"/>
            <w:r w:rsidRPr="00AD7B29">
              <w:rPr>
                <w:rFonts w:cs="Times New Roman"/>
                <w:sz w:val="17"/>
              </w:rPr>
              <w:t>uvicorn</w:t>
            </w:r>
            <w:proofErr w:type="spellEnd"/>
            <w:r w:rsidRPr="00AD7B29">
              <w:rPr>
                <w:rFonts w:cs="Times New Roman"/>
                <w:sz w:val="17"/>
              </w:rPr>
              <w:t xml:space="preserve"> </w:t>
            </w:r>
            <w:proofErr w:type="spellStart"/>
            <w:r w:rsidRPr="00AD7B29">
              <w:rPr>
                <w:rFonts w:cs="Times New Roman"/>
                <w:sz w:val="17"/>
              </w:rPr>
              <w:t>backend.app:app</w:t>
            </w:r>
            <w:proofErr w:type="spellEnd"/>
          </w:p>
        </w:tc>
        <w:tc>
          <w:tcPr>
            <w:tcW w:w="1224" w:type="dxa"/>
          </w:tcPr>
          <w:p w14:paraId="2F8E6D9C" w14:textId="77777777" w:rsidR="004309E9" w:rsidRPr="00AD7B29" w:rsidRDefault="00000000">
            <w:pPr>
              <w:spacing w:before="40" w:after="40" w:line="240" w:lineRule="auto"/>
              <w:jc w:val="left"/>
              <w:rPr>
                <w:rFonts w:cs="Times New Roman"/>
              </w:rPr>
            </w:pPr>
            <w:r w:rsidRPr="00AD7B29">
              <w:rPr>
                <w:rFonts w:cs="Times New Roman"/>
                <w:sz w:val="17"/>
              </w:rPr>
              <w:t>§3.1, §5.4.4</w:t>
            </w:r>
          </w:p>
        </w:tc>
      </w:tr>
      <w:tr w:rsidR="004309E9" w:rsidRPr="00AD7B29" w14:paraId="1E3BC399" w14:textId="77777777">
        <w:trPr>
          <w:jc w:val="center"/>
        </w:trPr>
        <w:tc>
          <w:tcPr>
            <w:tcW w:w="504" w:type="dxa"/>
          </w:tcPr>
          <w:p w14:paraId="27BC3F91" w14:textId="77777777" w:rsidR="004309E9" w:rsidRPr="00AD7B29" w:rsidRDefault="00000000">
            <w:pPr>
              <w:spacing w:before="40" w:after="40" w:line="240" w:lineRule="auto"/>
              <w:jc w:val="left"/>
              <w:rPr>
                <w:rFonts w:cs="Times New Roman"/>
              </w:rPr>
            </w:pPr>
            <w:r w:rsidRPr="00AD7B29">
              <w:rPr>
                <w:rFonts w:cs="Times New Roman"/>
                <w:sz w:val="17"/>
              </w:rPr>
              <w:t>A.2</w:t>
            </w:r>
          </w:p>
        </w:tc>
        <w:tc>
          <w:tcPr>
            <w:tcW w:w="2232" w:type="dxa"/>
          </w:tcPr>
          <w:p w14:paraId="7BDF6035" w14:textId="77777777" w:rsidR="004309E9" w:rsidRPr="00AD7B29" w:rsidRDefault="00000000">
            <w:pPr>
              <w:spacing w:before="40" w:after="40" w:line="240" w:lineRule="auto"/>
              <w:jc w:val="left"/>
              <w:rPr>
                <w:rFonts w:cs="Times New Roman"/>
              </w:rPr>
            </w:pPr>
            <w:r w:rsidRPr="00AD7B29">
              <w:rPr>
                <w:rFonts w:cs="Times New Roman"/>
                <w:sz w:val="17"/>
              </w:rPr>
              <w:t>Sentiment analysis is a mandatory step in the price prediction pipeline (FR3, §4.3.2.1, §5.2.3, Figs. 4.2, 4.10, 4.13)</w:t>
            </w:r>
          </w:p>
        </w:tc>
        <w:tc>
          <w:tcPr>
            <w:tcW w:w="2520" w:type="dxa"/>
          </w:tcPr>
          <w:p w14:paraId="437ADCD8" w14:textId="77777777" w:rsidR="004309E9" w:rsidRPr="00AD7B29" w:rsidRDefault="00000000">
            <w:pPr>
              <w:spacing w:before="40" w:after="40" w:line="240" w:lineRule="auto"/>
              <w:jc w:val="left"/>
              <w:rPr>
                <w:rFonts w:cs="Times New Roman"/>
              </w:rPr>
            </w:pPr>
            <w:r w:rsidRPr="00AD7B29">
              <w:rPr>
                <w:rFonts w:cs="Times New Roman"/>
                <w:sz w:val="17"/>
              </w:rPr>
              <w:t>The prediction service contains no reference to sentiment. Sentiment feeds the RL state vector, a standalone market endpoint and a portfolio display label</w:t>
            </w:r>
          </w:p>
        </w:tc>
        <w:tc>
          <w:tcPr>
            <w:tcW w:w="2304" w:type="dxa"/>
          </w:tcPr>
          <w:p w14:paraId="5B773397" w14:textId="77777777" w:rsidR="004309E9" w:rsidRPr="00AD7B29" w:rsidRDefault="00000000">
            <w:pPr>
              <w:spacing w:before="40" w:after="40" w:line="240" w:lineRule="auto"/>
              <w:jc w:val="left"/>
              <w:rPr>
                <w:rFonts w:cs="Times New Roman"/>
              </w:rPr>
            </w:pPr>
            <w:r w:rsidRPr="00AD7B29">
              <w:rPr>
                <w:rFonts w:cs="Times New Roman"/>
                <w:sz w:val="17"/>
              </w:rPr>
              <w:t>backend/dynamic/services.py contains no sentiment import or call; the only consumers are backend/</w:t>
            </w:r>
            <w:proofErr w:type="spellStart"/>
            <w:r w:rsidRPr="00AD7B29">
              <w:rPr>
                <w:rFonts w:cs="Times New Roman"/>
                <w:sz w:val="17"/>
              </w:rPr>
              <w:t>rl</w:t>
            </w:r>
            <w:proofErr w:type="spellEnd"/>
            <w:r w:rsidRPr="00AD7B29">
              <w:rPr>
                <w:rFonts w:cs="Times New Roman"/>
                <w:sz w:val="17"/>
              </w:rPr>
              <w:t>, backend/sentiment and backend/portfolio</w:t>
            </w:r>
          </w:p>
        </w:tc>
        <w:tc>
          <w:tcPr>
            <w:tcW w:w="1224" w:type="dxa"/>
          </w:tcPr>
          <w:p w14:paraId="070321FE" w14:textId="77777777" w:rsidR="004309E9" w:rsidRPr="00AD7B29" w:rsidRDefault="00000000">
            <w:pPr>
              <w:spacing w:before="40" w:after="40" w:line="240" w:lineRule="auto"/>
              <w:jc w:val="left"/>
              <w:rPr>
                <w:rFonts w:cs="Times New Roman"/>
              </w:rPr>
            </w:pPr>
            <w:r w:rsidRPr="00AD7B29">
              <w:rPr>
                <w:rFonts w:cs="Times New Roman"/>
                <w:sz w:val="17"/>
              </w:rPr>
              <w:t>§4.4, Fig. 4.1</w:t>
            </w:r>
          </w:p>
        </w:tc>
      </w:tr>
      <w:tr w:rsidR="004309E9" w:rsidRPr="00AD7B29" w14:paraId="186B70D0" w14:textId="77777777">
        <w:trPr>
          <w:jc w:val="center"/>
        </w:trPr>
        <w:tc>
          <w:tcPr>
            <w:tcW w:w="504" w:type="dxa"/>
          </w:tcPr>
          <w:p w14:paraId="75CB9281" w14:textId="77777777" w:rsidR="004309E9" w:rsidRPr="00AD7B29" w:rsidRDefault="00000000">
            <w:pPr>
              <w:spacing w:before="40" w:after="40" w:line="240" w:lineRule="auto"/>
              <w:jc w:val="left"/>
              <w:rPr>
                <w:rFonts w:cs="Times New Roman"/>
              </w:rPr>
            </w:pPr>
            <w:r w:rsidRPr="00AD7B29">
              <w:rPr>
                <w:rFonts w:cs="Times New Roman"/>
                <w:sz w:val="17"/>
              </w:rPr>
              <w:t>A.3</w:t>
            </w:r>
          </w:p>
        </w:tc>
        <w:tc>
          <w:tcPr>
            <w:tcW w:w="2232" w:type="dxa"/>
          </w:tcPr>
          <w:p w14:paraId="1DC05B79" w14:textId="77777777" w:rsidR="004309E9" w:rsidRPr="00AD7B29" w:rsidRDefault="00000000">
            <w:pPr>
              <w:spacing w:before="40" w:after="40" w:line="240" w:lineRule="auto"/>
              <w:jc w:val="left"/>
              <w:rPr>
                <w:rFonts w:cs="Times New Roman"/>
              </w:rPr>
            </w:pPr>
            <w:r w:rsidRPr="00AD7B29">
              <w:rPr>
                <w:rFonts w:cs="Times New Roman"/>
                <w:sz w:val="17"/>
              </w:rPr>
              <w:t>User feedback is used as a learning signal that updates the RL policy (Abstract, §3.5, FR8, §5.2.4, class diagram, Fig. 4.15)</w:t>
            </w:r>
          </w:p>
        </w:tc>
        <w:tc>
          <w:tcPr>
            <w:tcW w:w="2520" w:type="dxa"/>
          </w:tcPr>
          <w:p w14:paraId="7781E721" w14:textId="77777777" w:rsidR="004309E9" w:rsidRPr="00AD7B29" w:rsidRDefault="00000000">
            <w:pPr>
              <w:spacing w:before="40" w:after="40" w:line="240" w:lineRule="auto"/>
              <w:jc w:val="left"/>
              <w:rPr>
                <w:rFonts w:cs="Times New Roman"/>
              </w:rPr>
            </w:pPr>
            <w:r w:rsidRPr="00AD7B29">
              <w:rPr>
                <w:rFonts w:cs="Times New Roman"/>
                <w:sz w:val="17"/>
              </w:rPr>
              <w:t xml:space="preserve">The RL module performs inference only. No </w:t>
            </w:r>
            <w:proofErr w:type="spellStart"/>
            <w:r w:rsidRPr="00AD7B29">
              <w:rPr>
                <w:rFonts w:cs="Times New Roman"/>
                <w:sz w:val="17"/>
              </w:rPr>
              <w:t>optimiser</w:t>
            </w:r>
            <w:proofErr w:type="spellEnd"/>
            <w:r w:rsidRPr="00AD7B29">
              <w:rPr>
                <w:rFonts w:cs="Times New Roman"/>
                <w:sz w:val="17"/>
              </w:rPr>
              <w:t>, replay buffer, reward computation or weight write exists in the backend</w:t>
            </w:r>
          </w:p>
        </w:tc>
        <w:tc>
          <w:tcPr>
            <w:tcW w:w="2304" w:type="dxa"/>
          </w:tcPr>
          <w:p w14:paraId="4D8CC357" w14:textId="77777777" w:rsidR="004309E9" w:rsidRPr="00AD7B29" w:rsidRDefault="00000000">
            <w:pPr>
              <w:spacing w:before="40" w:after="40" w:line="240" w:lineRule="auto"/>
              <w:jc w:val="left"/>
              <w:rPr>
                <w:rFonts w:cs="Times New Roman"/>
              </w:rPr>
            </w:pPr>
            <w:r w:rsidRPr="00AD7B29">
              <w:rPr>
                <w:rFonts w:cs="Times New Roman"/>
                <w:sz w:val="17"/>
              </w:rPr>
              <w:t xml:space="preserve">backend/rl/agent_services.py loads weights and calls </w:t>
            </w:r>
            <w:proofErr w:type="gramStart"/>
            <w:r w:rsidRPr="00AD7B29">
              <w:rPr>
                <w:rFonts w:cs="Times New Roman"/>
                <w:sz w:val="17"/>
              </w:rPr>
              <w:t>predict(</w:t>
            </w:r>
            <w:proofErr w:type="gramEnd"/>
            <w:r w:rsidRPr="00AD7B29">
              <w:rPr>
                <w:rFonts w:cs="Times New Roman"/>
                <w:sz w:val="17"/>
              </w:rPr>
              <w:t xml:space="preserve">); no fit, </w:t>
            </w:r>
            <w:proofErr w:type="spellStart"/>
            <w:r w:rsidRPr="00AD7B29">
              <w:rPr>
                <w:rFonts w:cs="Times New Roman"/>
                <w:sz w:val="17"/>
              </w:rPr>
              <w:t>train_on_batch</w:t>
            </w:r>
            <w:proofErr w:type="spellEnd"/>
            <w:r w:rsidRPr="00AD7B29">
              <w:rPr>
                <w:rFonts w:cs="Times New Roman"/>
                <w:sz w:val="17"/>
              </w:rPr>
              <w:t xml:space="preserve">, </w:t>
            </w:r>
            <w:proofErr w:type="spellStart"/>
            <w:r w:rsidRPr="00AD7B29">
              <w:rPr>
                <w:rFonts w:cs="Times New Roman"/>
                <w:sz w:val="17"/>
              </w:rPr>
              <w:t>optimiser</w:t>
            </w:r>
            <w:proofErr w:type="spellEnd"/>
            <w:r w:rsidRPr="00AD7B29">
              <w:rPr>
                <w:rFonts w:cs="Times New Roman"/>
                <w:sz w:val="17"/>
              </w:rPr>
              <w:t xml:space="preserve"> or </w:t>
            </w:r>
            <w:proofErr w:type="spellStart"/>
            <w:r w:rsidRPr="00AD7B29">
              <w:rPr>
                <w:rFonts w:cs="Times New Roman"/>
                <w:sz w:val="17"/>
              </w:rPr>
              <w:t>save_weights</w:t>
            </w:r>
            <w:proofErr w:type="spellEnd"/>
            <w:r w:rsidRPr="00AD7B29">
              <w:rPr>
                <w:rFonts w:cs="Times New Roman"/>
                <w:sz w:val="17"/>
              </w:rPr>
              <w:t xml:space="preserve"> exists anywhere under backend/</w:t>
            </w:r>
          </w:p>
        </w:tc>
        <w:tc>
          <w:tcPr>
            <w:tcW w:w="1224" w:type="dxa"/>
          </w:tcPr>
          <w:p w14:paraId="2C2EBF3E" w14:textId="77777777" w:rsidR="004309E9" w:rsidRPr="00AD7B29" w:rsidRDefault="00000000">
            <w:pPr>
              <w:spacing w:before="40" w:after="40" w:line="240" w:lineRule="auto"/>
              <w:jc w:val="left"/>
              <w:rPr>
                <w:rFonts w:cs="Times New Roman"/>
              </w:rPr>
            </w:pPr>
            <w:r w:rsidRPr="00AD7B29">
              <w:rPr>
                <w:rFonts w:cs="Times New Roman"/>
                <w:sz w:val="17"/>
              </w:rPr>
              <w:t>§5.4.3, §6.4.5</w:t>
            </w:r>
          </w:p>
        </w:tc>
      </w:tr>
      <w:tr w:rsidR="004309E9" w:rsidRPr="00AD7B29" w14:paraId="2439E1D7" w14:textId="77777777">
        <w:trPr>
          <w:jc w:val="center"/>
        </w:trPr>
        <w:tc>
          <w:tcPr>
            <w:tcW w:w="504" w:type="dxa"/>
          </w:tcPr>
          <w:p w14:paraId="6CD39362" w14:textId="77777777" w:rsidR="004309E9" w:rsidRPr="00AD7B29" w:rsidRDefault="00000000">
            <w:pPr>
              <w:spacing w:before="40" w:after="40" w:line="240" w:lineRule="auto"/>
              <w:jc w:val="left"/>
              <w:rPr>
                <w:rFonts w:cs="Times New Roman"/>
              </w:rPr>
            </w:pPr>
            <w:r w:rsidRPr="00AD7B29">
              <w:rPr>
                <w:rFonts w:cs="Times New Roman"/>
                <w:sz w:val="17"/>
              </w:rPr>
              <w:t>A.4</w:t>
            </w:r>
          </w:p>
        </w:tc>
        <w:tc>
          <w:tcPr>
            <w:tcW w:w="2232" w:type="dxa"/>
          </w:tcPr>
          <w:p w14:paraId="0BC9FCCF" w14:textId="77777777" w:rsidR="004309E9" w:rsidRPr="00AD7B29" w:rsidRDefault="00000000">
            <w:pPr>
              <w:spacing w:before="40" w:after="40" w:line="240" w:lineRule="auto"/>
              <w:jc w:val="left"/>
              <w:rPr>
                <w:rFonts w:cs="Times New Roman"/>
              </w:rPr>
            </w:pPr>
            <w:r w:rsidRPr="00AD7B29">
              <w:rPr>
                <w:rFonts w:cs="Times New Roman"/>
                <w:sz w:val="17"/>
              </w:rPr>
              <w:t xml:space="preserve">ER diagram with Location, </w:t>
            </w:r>
            <w:proofErr w:type="spellStart"/>
            <w:r w:rsidRPr="00AD7B29">
              <w:rPr>
                <w:rFonts w:cs="Times New Roman"/>
                <w:sz w:val="17"/>
              </w:rPr>
              <w:t>ListingSnapshot</w:t>
            </w:r>
            <w:proofErr w:type="spellEnd"/>
            <w:r w:rsidRPr="00AD7B29">
              <w:rPr>
                <w:rFonts w:cs="Times New Roman"/>
                <w:sz w:val="17"/>
              </w:rPr>
              <w:t>, Prediction, Sentiment, Model and RL entities (Fig. 4.19)</w:t>
            </w:r>
          </w:p>
        </w:tc>
        <w:tc>
          <w:tcPr>
            <w:tcW w:w="2520" w:type="dxa"/>
          </w:tcPr>
          <w:p w14:paraId="5EF43B62" w14:textId="77777777" w:rsidR="004309E9" w:rsidRPr="00AD7B29" w:rsidRDefault="00000000">
            <w:pPr>
              <w:spacing w:before="40" w:after="40" w:line="240" w:lineRule="auto"/>
              <w:jc w:val="left"/>
              <w:rPr>
                <w:rFonts w:cs="Times New Roman"/>
              </w:rPr>
            </w:pPr>
            <w:r w:rsidRPr="00AD7B29">
              <w:rPr>
                <w:rFonts w:cs="Times New Roman"/>
                <w:sz w:val="17"/>
              </w:rPr>
              <w:t xml:space="preserve">Sixteen tables; no Location, </w:t>
            </w:r>
            <w:proofErr w:type="spellStart"/>
            <w:r w:rsidRPr="00AD7B29">
              <w:rPr>
                <w:rFonts w:cs="Times New Roman"/>
                <w:sz w:val="17"/>
              </w:rPr>
              <w:t>ListingSnapshot</w:t>
            </w:r>
            <w:proofErr w:type="spellEnd"/>
            <w:r w:rsidRPr="00AD7B29">
              <w:rPr>
                <w:rFonts w:cs="Times New Roman"/>
                <w:sz w:val="17"/>
              </w:rPr>
              <w:t xml:space="preserve">, Sentiment or RL table. Location is columns on </w:t>
            </w:r>
            <w:r w:rsidRPr="00AD7B29">
              <w:rPr>
                <w:rFonts w:eastAsia="Consolas" w:cs="Times New Roman"/>
                <w:sz w:val="14"/>
              </w:rPr>
              <w:t>properties</w:t>
            </w:r>
            <w:r w:rsidRPr="00AD7B29">
              <w:rPr>
                <w:rFonts w:cs="Times New Roman"/>
                <w:sz w:val="17"/>
              </w:rPr>
              <w:t xml:space="preserve">; sentiment lives in MongoDB and Redis; Model is </w:t>
            </w:r>
            <w:proofErr w:type="spellStart"/>
            <w:r w:rsidRPr="00AD7B29">
              <w:rPr>
                <w:rFonts w:eastAsia="Consolas" w:cs="Times New Roman"/>
                <w:sz w:val="14"/>
              </w:rPr>
              <w:t>model_registry</w:t>
            </w:r>
            <w:proofErr w:type="spellEnd"/>
          </w:p>
        </w:tc>
        <w:tc>
          <w:tcPr>
            <w:tcW w:w="2304" w:type="dxa"/>
          </w:tcPr>
          <w:p w14:paraId="5A97028E" w14:textId="77777777" w:rsidR="004309E9" w:rsidRPr="00AD7B29" w:rsidRDefault="00000000">
            <w:pPr>
              <w:spacing w:before="40" w:after="40" w:line="240" w:lineRule="auto"/>
              <w:jc w:val="left"/>
              <w:rPr>
                <w:rFonts w:cs="Times New Roman"/>
              </w:rPr>
            </w:pPr>
            <w:proofErr w:type="spellStart"/>
            <w:r w:rsidRPr="00AD7B29">
              <w:rPr>
                <w:rFonts w:cs="Times New Roman"/>
                <w:sz w:val="17"/>
              </w:rPr>
              <w:t>SQLAlchemy</w:t>
            </w:r>
            <w:proofErr w:type="spellEnd"/>
            <w:r w:rsidRPr="00AD7B29">
              <w:rPr>
                <w:rFonts w:cs="Times New Roman"/>
                <w:sz w:val="17"/>
              </w:rPr>
              <w:t xml:space="preserve"> models in backend/database/schemas.py, backend/dynamic/schemas.py and backend/admin/db_models.py</w:t>
            </w:r>
          </w:p>
        </w:tc>
        <w:tc>
          <w:tcPr>
            <w:tcW w:w="1224" w:type="dxa"/>
          </w:tcPr>
          <w:p w14:paraId="6E49E743" w14:textId="77777777" w:rsidR="004309E9" w:rsidRPr="00AD7B29" w:rsidRDefault="00000000">
            <w:pPr>
              <w:spacing w:before="40" w:after="40" w:line="240" w:lineRule="auto"/>
              <w:jc w:val="left"/>
              <w:rPr>
                <w:rFonts w:cs="Times New Roman"/>
              </w:rPr>
            </w:pPr>
            <w:r w:rsidRPr="00AD7B29">
              <w:rPr>
                <w:rFonts w:cs="Times New Roman"/>
                <w:sz w:val="17"/>
              </w:rPr>
              <w:t>§5.4.5, Fig. 5.21</w:t>
            </w:r>
          </w:p>
        </w:tc>
      </w:tr>
      <w:tr w:rsidR="004309E9" w:rsidRPr="00AD7B29" w14:paraId="2FE28A33" w14:textId="77777777">
        <w:trPr>
          <w:jc w:val="center"/>
        </w:trPr>
        <w:tc>
          <w:tcPr>
            <w:tcW w:w="504" w:type="dxa"/>
          </w:tcPr>
          <w:p w14:paraId="5B99A92E" w14:textId="77777777" w:rsidR="004309E9" w:rsidRPr="00AD7B29" w:rsidRDefault="00000000">
            <w:pPr>
              <w:spacing w:before="40" w:after="40" w:line="240" w:lineRule="auto"/>
              <w:jc w:val="left"/>
              <w:rPr>
                <w:rFonts w:cs="Times New Roman"/>
              </w:rPr>
            </w:pPr>
            <w:r w:rsidRPr="00AD7B29">
              <w:rPr>
                <w:rFonts w:cs="Times New Roman"/>
                <w:sz w:val="17"/>
              </w:rPr>
              <w:t>A.5</w:t>
            </w:r>
          </w:p>
        </w:tc>
        <w:tc>
          <w:tcPr>
            <w:tcW w:w="2232" w:type="dxa"/>
          </w:tcPr>
          <w:p w14:paraId="30FC2CC4" w14:textId="77777777" w:rsidR="004309E9" w:rsidRPr="00AD7B29" w:rsidRDefault="00000000">
            <w:pPr>
              <w:spacing w:before="40" w:after="40" w:line="240" w:lineRule="auto"/>
              <w:jc w:val="left"/>
              <w:rPr>
                <w:rFonts w:cs="Times New Roman"/>
              </w:rPr>
            </w:pPr>
            <w:r w:rsidRPr="00AD7B29">
              <w:rPr>
                <w:rFonts w:cs="Times New Roman"/>
                <w:sz w:val="17"/>
              </w:rPr>
              <w:t>Admin can upload and manage datasets, retrain models, deploy updated models and export user property data (FR9, §5.2.5, Figs. 4.8, 4.16–4.18)</w:t>
            </w:r>
          </w:p>
        </w:tc>
        <w:tc>
          <w:tcPr>
            <w:tcW w:w="2520" w:type="dxa"/>
          </w:tcPr>
          <w:p w14:paraId="554E39FD" w14:textId="77777777" w:rsidR="004309E9" w:rsidRPr="00AD7B29" w:rsidRDefault="00000000">
            <w:pPr>
              <w:spacing w:before="40" w:after="40" w:line="240" w:lineRule="auto"/>
              <w:jc w:val="left"/>
              <w:rPr>
                <w:rFonts w:cs="Times New Roman"/>
              </w:rPr>
            </w:pPr>
            <w:r w:rsidRPr="00AD7B29">
              <w:rPr>
                <w:rFonts w:cs="Times New Roman"/>
                <w:sz w:val="17"/>
              </w:rPr>
              <w:t>Admin provides dashboard statistics, feature-definition CRUD, user management and a model registry. No dataset upload, retraining or export route exists; training is offline</w:t>
            </w:r>
          </w:p>
        </w:tc>
        <w:tc>
          <w:tcPr>
            <w:tcW w:w="2304" w:type="dxa"/>
          </w:tcPr>
          <w:p w14:paraId="35137022" w14:textId="77777777" w:rsidR="004309E9" w:rsidRPr="00AD7B29" w:rsidRDefault="00000000">
            <w:pPr>
              <w:spacing w:before="40" w:after="40" w:line="240" w:lineRule="auto"/>
              <w:jc w:val="left"/>
              <w:rPr>
                <w:rFonts w:cs="Times New Roman"/>
              </w:rPr>
            </w:pPr>
            <w:r w:rsidRPr="00AD7B29">
              <w:rPr>
                <w:rFonts w:cs="Times New Roman"/>
                <w:sz w:val="17"/>
              </w:rPr>
              <w:t>Route list in backend/admin/routes.py; training scripts under ml/ and scripts/</w:t>
            </w:r>
          </w:p>
        </w:tc>
        <w:tc>
          <w:tcPr>
            <w:tcW w:w="1224" w:type="dxa"/>
          </w:tcPr>
          <w:p w14:paraId="45C19E4B" w14:textId="77777777" w:rsidR="004309E9" w:rsidRPr="00AD7B29" w:rsidRDefault="00000000">
            <w:pPr>
              <w:spacing w:before="40" w:after="40" w:line="240" w:lineRule="auto"/>
              <w:jc w:val="left"/>
              <w:rPr>
                <w:rFonts w:cs="Times New Roman"/>
              </w:rPr>
            </w:pPr>
            <w:r w:rsidRPr="00AD7B29">
              <w:rPr>
                <w:rFonts w:cs="Times New Roman"/>
                <w:sz w:val="17"/>
              </w:rPr>
              <w:t>§5.4.6</w:t>
            </w:r>
          </w:p>
        </w:tc>
      </w:tr>
      <w:tr w:rsidR="004309E9" w:rsidRPr="00AD7B29" w14:paraId="06307A6E" w14:textId="77777777">
        <w:trPr>
          <w:jc w:val="center"/>
        </w:trPr>
        <w:tc>
          <w:tcPr>
            <w:tcW w:w="504" w:type="dxa"/>
          </w:tcPr>
          <w:p w14:paraId="20DC9009" w14:textId="77777777" w:rsidR="004309E9" w:rsidRPr="00AD7B29" w:rsidRDefault="00000000">
            <w:pPr>
              <w:spacing w:before="40" w:after="40" w:line="240" w:lineRule="auto"/>
              <w:jc w:val="left"/>
              <w:rPr>
                <w:rFonts w:cs="Times New Roman"/>
              </w:rPr>
            </w:pPr>
            <w:r w:rsidRPr="00AD7B29">
              <w:rPr>
                <w:rFonts w:cs="Times New Roman"/>
                <w:sz w:val="17"/>
              </w:rPr>
              <w:t>A.6</w:t>
            </w:r>
          </w:p>
        </w:tc>
        <w:tc>
          <w:tcPr>
            <w:tcW w:w="2232" w:type="dxa"/>
          </w:tcPr>
          <w:p w14:paraId="488E6403" w14:textId="77777777" w:rsidR="004309E9" w:rsidRPr="00AD7B29" w:rsidRDefault="00000000">
            <w:pPr>
              <w:spacing w:before="40" w:after="40" w:line="240" w:lineRule="auto"/>
              <w:jc w:val="left"/>
              <w:rPr>
                <w:rFonts w:cs="Times New Roman"/>
              </w:rPr>
            </w:pPr>
            <w:r w:rsidRPr="00AD7B29">
              <w:rPr>
                <w:rFonts w:cs="Times New Roman"/>
                <w:sz w:val="17"/>
              </w:rPr>
              <w:t>Frontend uses React with HTML, CSS and JavaScript (§3.2)</w:t>
            </w:r>
          </w:p>
        </w:tc>
        <w:tc>
          <w:tcPr>
            <w:tcW w:w="2520" w:type="dxa"/>
          </w:tcPr>
          <w:p w14:paraId="199FB084" w14:textId="77777777" w:rsidR="004309E9" w:rsidRPr="00AD7B29" w:rsidRDefault="00000000">
            <w:pPr>
              <w:spacing w:before="40" w:after="40" w:line="240" w:lineRule="auto"/>
              <w:jc w:val="left"/>
              <w:rPr>
                <w:rFonts w:cs="Times New Roman"/>
              </w:rPr>
            </w:pPr>
            <w:r w:rsidRPr="00AD7B29">
              <w:rPr>
                <w:rFonts w:cs="Times New Roman"/>
                <w:sz w:val="17"/>
              </w:rPr>
              <w:t xml:space="preserve">React 19 with TypeScript, built by Vite 7, routed by React Router 7, mapping by Leaflet, Google OAuth via </w:t>
            </w:r>
            <w:r w:rsidRPr="00AD7B29">
              <w:rPr>
                <w:rFonts w:eastAsia="Consolas" w:cs="Times New Roman"/>
                <w:sz w:val="14"/>
              </w:rPr>
              <w:t>@react-oauth/google</w:t>
            </w:r>
            <w:r w:rsidRPr="00AD7B29">
              <w:rPr>
                <w:rFonts w:cs="Times New Roman"/>
                <w:sz w:val="17"/>
              </w:rPr>
              <w:t>. No JavaScript source files</w:t>
            </w:r>
          </w:p>
        </w:tc>
        <w:tc>
          <w:tcPr>
            <w:tcW w:w="2304" w:type="dxa"/>
          </w:tcPr>
          <w:p w14:paraId="1E43813C" w14:textId="77777777" w:rsidR="004309E9" w:rsidRPr="00AD7B29" w:rsidRDefault="00000000">
            <w:pPr>
              <w:spacing w:before="40" w:after="40" w:line="240" w:lineRule="auto"/>
              <w:jc w:val="left"/>
              <w:rPr>
                <w:rFonts w:cs="Times New Roman"/>
              </w:rPr>
            </w:pPr>
            <w:r w:rsidRPr="00AD7B29">
              <w:rPr>
                <w:rFonts w:cs="Times New Roman"/>
                <w:sz w:val="17"/>
              </w:rPr>
              <w:t>frontend/</w:t>
            </w:r>
            <w:proofErr w:type="spellStart"/>
            <w:r w:rsidRPr="00AD7B29">
              <w:rPr>
                <w:rFonts w:cs="Times New Roman"/>
                <w:sz w:val="17"/>
              </w:rPr>
              <w:t>package.json</w:t>
            </w:r>
            <w:proofErr w:type="spellEnd"/>
            <w:r w:rsidRPr="00AD7B29">
              <w:rPr>
                <w:rFonts w:cs="Times New Roman"/>
                <w:sz w:val="17"/>
              </w:rPr>
              <w:t xml:space="preserve"> dependency list; every source file </w:t>
            </w:r>
            <w:proofErr w:type="gramStart"/>
            <w:r w:rsidRPr="00AD7B29">
              <w:rPr>
                <w:rFonts w:cs="Times New Roman"/>
                <w:sz w:val="17"/>
              </w:rPr>
              <w:t>is .</w:t>
            </w:r>
            <w:proofErr w:type="spellStart"/>
            <w:r w:rsidRPr="00AD7B29">
              <w:rPr>
                <w:rFonts w:cs="Times New Roman"/>
                <w:sz w:val="17"/>
              </w:rPr>
              <w:t>tsx</w:t>
            </w:r>
            <w:proofErr w:type="spellEnd"/>
            <w:proofErr w:type="gramEnd"/>
            <w:r w:rsidRPr="00AD7B29">
              <w:rPr>
                <w:rFonts w:cs="Times New Roman"/>
                <w:sz w:val="17"/>
              </w:rPr>
              <w:t xml:space="preserve"> or .</w:t>
            </w:r>
            <w:proofErr w:type="spellStart"/>
            <w:r w:rsidRPr="00AD7B29">
              <w:rPr>
                <w:rFonts w:cs="Times New Roman"/>
                <w:sz w:val="17"/>
              </w:rPr>
              <w:t>ts</w:t>
            </w:r>
            <w:proofErr w:type="spellEnd"/>
          </w:p>
        </w:tc>
        <w:tc>
          <w:tcPr>
            <w:tcW w:w="1224" w:type="dxa"/>
          </w:tcPr>
          <w:p w14:paraId="1EC1A700" w14:textId="77777777" w:rsidR="004309E9" w:rsidRPr="00AD7B29" w:rsidRDefault="00000000">
            <w:pPr>
              <w:spacing w:before="40" w:after="40" w:line="240" w:lineRule="auto"/>
              <w:jc w:val="left"/>
              <w:rPr>
                <w:rFonts w:cs="Times New Roman"/>
              </w:rPr>
            </w:pPr>
            <w:r w:rsidRPr="00AD7B29">
              <w:rPr>
                <w:rFonts w:cs="Times New Roman"/>
                <w:sz w:val="17"/>
              </w:rPr>
              <w:t>§3.3, Table 6.1</w:t>
            </w:r>
          </w:p>
        </w:tc>
      </w:tr>
      <w:tr w:rsidR="004309E9" w:rsidRPr="00AD7B29" w14:paraId="2433C5AA" w14:textId="77777777">
        <w:trPr>
          <w:jc w:val="center"/>
        </w:trPr>
        <w:tc>
          <w:tcPr>
            <w:tcW w:w="504" w:type="dxa"/>
          </w:tcPr>
          <w:p w14:paraId="0CD56FC2" w14:textId="77777777" w:rsidR="004309E9" w:rsidRPr="00AD7B29" w:rsidRDefault="00000000">
            <w:pPr>
              <w:spacing w:before="40" w:after="40" w:line="240" w:lineRule="auto"/>
              <w:jc w:val="left"/>
              <w:rPr>
                <w:rFonts w:cs="Times New Roman"/>
              </w:rPr>
            </w:pPr>
            <w:r w:rsidRPr="00AD7B29">
              <w:rPr>
                <w:rFonts w:cs="Times New Roman"/>
                <w:sz w:val="17"/>
              </w:rPr>
              <w:t>A.7</w:t>
            </w:r>
          </w:p>
        </w:tc>
        <w:tc>
          <w:tcPr>
            <w:tcW w:w="2232" w:type="dxa"/>
          </w:tcPr>
          <w:p w14:paraId="732D15E1" w14:textId="77777777" w:rsidR="004309E9" w:rsidRPr="00AD7B29" w:rsidRDefault="00000000">
            <w:pPr>
              <w:spacing w:before="40" w:after="40" w:line="240" w:lineRule="auto"/>
              <w:jc w:val="left"/>
              <w:rPr>
                <w:rFonts w:cs="Times New Roman"/>
              </w:rPr>
            </w:pPr>
            <w:r w:rsidRPr="00AD7B29">
              <w:rPr>
                <w:rFonts w:cs="Times New Roman"/>
                <w:sz w:val="17"/>
              </w:rPr>
              <w:t>A single relational DBMS stores predictions and user feedback (§3.4)</w:t>
            </w:r>
          </w:p>
        </w:tc>
        <w:tc>
          <w:tcPr>
            <w:tcW w:w="2520" w:type="dxa"/>
          </w:tcPr>
          <w:p w14:paraId="23AD3F9E" w14:textId="77777777" w:rsidR="004309E9" w:rsidRPr="00AD7B29" w:rsidRDefault="00000000">
            <w:pPr>
              <w:spacing w:before="40" w:after="40" w:line="240" w:lineRule="auto"/>
              <w:jc w:val="left"/>
              <w:rPr>
                <w:rFonts w:cs="Times New Roman"/>
              </w:rPr>
            </w:pPr>
            <w:r w:rsidRPr="00AD7B29">
              <w:rPr>
                <w:rFonts w:cs="Times New Roman"/>
                <w:sz w:val="17"/>
              </w:rPr>
              <w:t xml:space="preserve">Four stores: PostgreSQL, Redis, MongoDB and </w:t>
            </w:r>
            <w:proofErr w:type="spellStart"/>
            <w:r w:rsidRPr="00AD7B29">
              <w:rPr>
                <w:rFonts w:cs="Times New Roman"/>
                <w:sz w:val="17"/>
              </w:rPr>
              <w:t>ChromaDB</w:t>
            </w:r>
            <w:proofErr w:type="spellEnd"/>
            <w:r w:rsidRPr="00AD7B29">
              <w:rPr>
                <w:rFonts w:cs="Times New Roman"/>
                <w:sz w:val="17"/>
              </w:rPr>
              <w:t>, plus CSV artefacts. Predictions are persisted only for authenticated users; feedback as described is not stored</w:t>
            </w:r>
          </w:p>
        </w:tc>
        <w:tc>
          <w:tcPr>
            <w:tcW w:w="2304" w:type="dxa"/>
          </w:tcPr>
          <w:p w14:paraId="486E5302" w14:textId="77777777" w:rsidR="004309E9" w:rsidRPr="00AD7B29" w:rsidRDefault="00000000">
            <w:pPr>
              <w:spacing w:before="40" w:after="40" w:line="240" w:lineRule="auto"/>
              <w:jc w:val="left"/>
              <w:rPr>
                <w:rFonts w:cs="Times New Roman"/>
              </w:rPr>
            </w:pPr>
            <w:r w:rsidRPr="00AD7B29">
              <w:rPr>
                <w:rFonts w:cs="Times New Roman"/>
                <w:sz w:val="17"/>
              </w:rPr>
              <w:t>backend/database/database.py, backend/core/cache_service.py and Sentiment/Analysis/storage</w:t>
            </w:r>
          </w:p>
        </w:tc>
        <w:tc>
          <w:tcPr>
            <w:tcW w:w="1224" w:type="dxa"/>
          </w:tcPr>
          <w:p w14:paraId="4B735FEC" w14:textId="77777777" w:rsidR="004309E9" w:rsidRPr="00AD7B29" w:rsidRDefault="00000000">
            <w:pPr>
              <w:spacing w:before="40" w:after="40" w:line="240" w:lineRule="auto"/>
              <w:jc w:val="left"/>
              <w:rPr>
                <w:rFonts w:cs="Times New Roman"/>
              </w:rPr>
            </w:pPr>
            <w:r w:rsidRPr="00AD7B29">
              <w:rPr>
                <w:rFonts w:cs="Times New Roman"/>
                <w:sz w:val="17"/>
              </w:rPr>
              <w:t>§5.2, §5.4.5</w:t>
            </w:r>
          </w:p>
        </w:tc>
      </w:tr>
      <w:tr w:rsidR="004309E9" w:rsidRPr="00AD7B29" w14:paraId="7A2217A9" w14:textId="77777777">
        <w:trPr>
          <w:jc w:val="center"/>
        </w:trPr>
        <w:tc>
          <w:tcPr>
            <w:tcW w:w="504" w:type="dxa"/>
          </w:tcPr>
          <w:p w14:paraId="7132D7EE" w14:textId="77777777" w:rsidR="004309E9" w:rsidRPr="00AD7B29" w:rsidRDefault="00000000">
            <w:pPr>
              <w:spacing w:before="40" w:after="40" w:line="240" w:lineRule="auto"/>
              <w:jc w:val="left"/>
              <w:rPr>
                <w:rFonts w:cs="Times New Roman"/>
              </w:rPr>
            </w:pPr>
            <w:r w:rsidRPr="00AD7B29">
              <w:rPr>
                <w:rFonts w:cs="Times New Roman"/>
                <w:sz w:val="17"/>
              </w:rPr>
              <w:t>A.8</w:t>
            </w:r>
          </w:p>
        </w:tc>
        <w:tc>
          <w:tcPr>
            <w:tcW w:w="2232" w:type="dxa"/>
          </w:tcPr>
          <w:p w14:paraId="4692C91C" w14:textId="77777777" w:rsidR="004309E9" w:rsidRPr="00AD7B29" w:rsidRDefault="00000000">
            <w:pPr>
              <w:spacing w:before="40" w:after="40" w:line="240" w:lineRule="auto"/>
              <w:jc w:val="left"/>
              <w:rPr>
                <w:rFonts w:cs="Times New Roman"/>
              </w:rPr>
            </w:pPr>
            <w:r w:rsidRPr="00AD7B29">
              <w:rPr>
                <w:rFonts w:cs="Times New Roman"/>
                <w:sz w:val="17"/>
              </w:rPr>
              <w:t>Guest users can view market sentiment, explore the map and provide feedback (§4.2.1)</w:t>
            </w:r>
          </w:p>
        </w:tc>
        <w:tc>
          <w:tcPr>
            <w:tcW w:w="2520" w:type="dxa"/>
          </w:tcPr>
          <w:p w14:paraId="083A168F" w14:textId="77777777" w:rsidR="004309E9" w:rsidRPr="00AD7B29" w:rsidRDefault="00000000">
            <w:pPr>
              <w:spacing w:before="40" w:after="40" w:line="240" w:lineRule="auto"/>
              <w:jc w:val="left"/>
              <w:rPr>
                <w:rFonts w:cs="Times New Roman"/>
              </w:rPr>
            </w:pPr>
            <w:r w:rsidRPr="00AD7B29">
              <w:rPr>
                <w:rFonts w:cs="Times New Roman"/>
                <w:sz w:val="17"/>
              </w:rPr>
              <w:t>The sentiment router requires authentication, as does the recommendation router. Guests may obtain predictions and post a site review with name and e-mail</w:t>
            </w:r>
          </w:p>
        </w:tc>
        <w:tc>
          <w:tcPr>
            <w:tcW w:w="2304" w:type="dxa"/>
          </w:tcPr>
          <w:p w14:paraId="37802831" w14:textId="77777777" w:rsidR="004309E9" w:rsidRPr="00AD7B29" w:rsidRDefault="00000000">
            <w:pPr>
              <w:spacing w:before="40" w:after="40" w:line="240" w:lineRule="auto"/>
              <w:jc w:val="left"/>
              <w:rPr>
                <w:rFonts w:cs="Times New Roman"/>
              </w:rPr>
            </w:pPr>
            <w:r w:rsidRPr="00AD7B29">
              <w:rPr>
                <w:rFonts w:cs="Times New Roman"/>
                <w:sz w:val="17"/>
              </w:rPr>
              <w:t>Router dependencies in backend/sentiment/routes.py and backend/</w:t>
            </w:r>
            <w:proofErr w:type="spellStart"/>
            <w:r w:rsidRPr="00AD7B29">
              <w:rPr>
                <w:rFonts w:cs="Times New Roman"/>
                <w:sz w:val="17"/>
              </w:rPr>
              <w:t>rl</w:t>
            </w:r>
            <w:proofErr w:type="spellEnd"/>
            <w:r w:rsidRPr="00AD7B29">
              <w:rPr>
                <w:rFonts w:cs="Times New Roman"/>
                <w:sz w:val="17"/>
              </w:rPr>
              <w:t xml:space="preserve">/routes.py; </w:t>
            </w:r>
            <w:proofErr w:type="spellStart"/>
            <w:r w:rsidRPr="00AD7B29">
              <w:rPr>
                <w:rFonts w:cs="Times New Roman"/>
                <w:sz w:val="17"/>
              </w:rPr>
              <w:t>get_optional_current_user</w:t>
            </w:r>
            <w:proofErr w:type="spellEnd"/>
            <w:r w:rsidRPr="00AD7B29">
              <w:rPr>
                <w:rFonts w:cs="Times New Roman"/>
                <w:sz w:val="17"/>
              </w:rPr>
              <w:t xml:space="preserve"> on the prediction and review routes</w:t>
            </w:r>
          </w:p>
        </w:tc>
        <w:tc>
          <w:tcPr>
            <w:tcW w:w="1224" w:type="dxa"/>
          </w:tcPr>
          <w:p w14:paraId="4A92BB23" w14:textId="77777777" w:rsidR="004309E9" w:rsidRPr="00AD7B29" w:rsidRDefault="00000000">
            <w:pPr>
              <w:spacing w:before="40" w:after="40" w:line="240" w:lineRule="auto"/>
              <w:jc w:val="left"/>
              <w:rPr>
                <w:rFonts w:cs="Times New Roman"/>
              </w:rPr>
            </w:pPr>
            <w:r w:rsidRPr="00AD7B29">
              <w:rPr>
                <w:rFonts w:cs="Times New Roman"/>
                <w:sz w:val="17"/>
              </w:rPr>
              <w:t>§4.6</w:t>
            </w:r>
          </w:p>
        </w:tc>
      </w:tr>
      <w:tr w:rsidR="004309E9" w:rsidRPr="00AD7B29" w14:paraId="39203D90" w14:textId="77777777">
        <w:trPr>
          <w:jc w:val="center"/>
        </w:trPr>
        <w:tc>
          <w:tcPr>
            <w:tcW w:w="504" w:type="dxa"/>
          </w:tcPr>
          <w:p w14:paraId="08F2A875" w14:textId="77777777" w:rsidR="004309E9" w:rsidRPr="00AD7B29" w:rsidRDefault="00000000">
            <w:pPr>
              <w:spacing w:before="40" w:after="40" w:line="240" w:lineRule="auto"/>
              <w:jc w:val="left"/>
              <w:rPr>
                <w:rFonts w:cs="Times New Roman"/>
              </w:rPr>
            </w:pPr>
            <w:r w:rsidRPr="00AD7B29">
              <w:rPr>
                <w:rFonts w:cs="Times New Roman"/>
                <w:sz w:val="17"/>
              </w:rPr>
              <w:lastRenderedPageBreak/>
              <w:t>A.9</w:t>
            </w:r>
          </w:p>
        </w:tc>
        <w:tc>
          <w:tcPr>
            <w:tcW w:w="2232" w:type="dxa"/>
          </w:tcPr>
          <w:p w14:paraId="60353FEF" w14:textId="77777777" w:rsidR="004309E9" w:rsidRPr="00AD7B29" w:rsidRDefault="00000000">
            <w:pPr>
              <w:spacing w:before="40" w:after="40" w:line="240" w:lineRule="auto"/>
              <w:jc w:val="left"/>
              <w:rPr>
                <w:rFonts w:cs="Times New Roman"/>
              </w:rPr>
            </w:pPr>
            <w:r w:rsidRPr="00AD7B29">
              <w:rPr>
                <w:rFonts w:cs="Times New Roman"/>
                <w:sz w:val="17"/>
              </w:rPr>
              <w:t>A single chatbot that retrieves the user's saved portfolio and calls an external LLM (Figs. 4.6, 4.14)</w:t>
            </w:r>
          </w:p>
        </w:tc>
        <w:tc>
          <w:tcPr>
            <w:tcW w:w="2520" w:type="dxa"/>
          </w:tcPr>
          <w:p w14:paraId="75E28CD6" w14:textId="77777777" w:rsidR="004309E9" w:rsidRPr="00AD7B29" w:rsidRDefault="00000000">
            <w:pPr>
              <w:spacing w:before="40" w:after="40" w:line="240" w:lineRule="auto"/>
              <w:jc w:val="left"/>
              <w:rPr>
                <w:rFonts w:cs="Times New Roman"/>
              </w:rPr>
            </w:pPr>
            <w:r w:rsidRPr="00AD7B29">
              <w:rPr>
                <w:rFonts w:cs="Times New Roman"/>
                <w:sz w:val="17"/>
              </w:rPr>
              <w:t xml:space="preserve">Two independent paths. </w:t>
            </w:r>
            <w:r w:rsidRPr="00AD7B29">
              <w:rPr>
                <w:rFonts w:eastAsia="Consolas" w:cs="Times New Roman"/>
                <w:sz w:val="14"/>
              </w:rPr>
              <w:t>/</w:t>
            </w:r>
            <w:proofErr w:type="gramStart"/>
            <w:r w:rsidRPr="00AD7B29">
              <w:rPr>
                <w:rFonts w:eastAsia="Consolas" w:cs="Times New Roman"/>
                <w:sz w:val="14"/>
              </w:rPr>
              <w:t>ask</w:t>
            </w:r>
            <w:proofErr w:type="gramEnd"/>
            <w:r w:rsidRPr="00AD7B29">
              <w:rPr>
                <w:rFonts w:cs="Times New Roman"/>
                <w:sz w:val="17"/>
              </w:rPr>
              <w:t xml:space="preserve"> runs a Gemini chat session under a keyword protocol; </w:t>
            </w:r>
            <w:r w:rsidRPr="00AD7B29">
              <w:rPr>
                <w:rFonts w:eastAsia="Consolas" w:cs="Times New Roman"/>
                <w:sz w:val="14"/>
              </w:rPr>
              <w:t>/agent/ask</w:t>
            </w:r>
            <w:r w:rsidRPr="00AD7B29">
              <w:rPr>
                <w:rFonts w:cs="Times New Roman"/>
                <w:sz w:val="17"/>
              </w:rPr>
              <w:t xml:space="preserve"> runs a </w:t>
            </w:r>
            <w:proofErr w:type="spellStart"/>
            <w:r w:rsidRPr="00AD7B29">
              <w:rPr>
                <w:rFonts w:cs="Times New Roman"/>
                <w:sz w:val="17"/>
              </w:rPr>
              <w:t>LangGraph</w:t>
            </w:r>
            <w:proofErr w:type="spellEnd"/>
            <w:r w:rsidRPr="00AD7B29">
              <w:rPr>
                <w:rFonts w:cs="Times New Roman"/>
                <w:sz w:val="17"/>
              </w:rPr>
              <w:t xml:space="preserve"> state machine over </w:t>
            </w:r>
            <w:proofErr w:type="spellStart"/>
            <w:r w:rsidRPr="00AD7B29">
              <w:rPr>
                <w:rFonts w:cs="Times New Roman"/>
                <w:sz w:val="17"/>
              </w:rPr>
              <w:t>OpenRouter</w:t>
            </w:r>
            <w:proofErr w:type="spellEnd"/>
            <w:r w:rsidRPr="00AD7B29">
              <w:rPr>
                <w:rFonts w:cs="Times New Roman"/>
                <w:sz w:val="17"/>
              </w:rPr>
              <w:t>. Neither retrieves a portfolio summary. Prices returned through the [PREDICTION_RESULT] keyword are LLM-generated, not model-generated</w:t>
            </w:r>
          </w:p>
        </w:tc>
        <w:tc>
          <w:tcPr>
            <w:tcW w:w="2304" w:type="dxa"/>
          </w:tcPr>
          <w:p w14:paraId="0F41E5DB" w14:textId="77777777" w:rsidR="004309E9" w:rsidRPr="00AD7B29" w:rsidRDefault="00000000">
            <w:pPr>
              <w:spacing w:before="40" w:after="40" w:line="240" w:lineRule="auto"/>
              <w:jc w:val="left"/>
              <w:rPr>
                <w:rFonts w:cs="Times New Roman"/>
              </w:rPr>
            </w:pPr>
            <w:r w:rsidRPr="00AD7B29">
              <w:rPr>
                <w:rFonts w:cs="Times New Roman"/>
                <w:sz w:val="17"/>
              </w:rPr>
              <w:t>System prompt and handler in backend/app.py; backend/agent/graph.py and open_router.py</w:t>
            </w:r>
          </w:p>
        </w:tc>
        <w:tc>
          <w:tcPr>
            <w:tcW w:w="1224" w:type="dxa"/>
          </w:tcPr>
          <w:p w14:paraId="6E1BBCA0" w14:textId="77777777" w:rsidR="004309E9" w:rsidRPr="00AD7B29" w:rsidRDefault="00000000">
            <w:pPr>
              <w:spacing w:before="40" w:after="40" w:line="240" w:lineRule="auto"/>
              <w:jc w:val="left"/>
              <w:rPr>
                <w:rFonts w:cs="Times New Roman"/>
              </w:rPr>
            </w:pPr>
            <w:r w:rsidRPr="00AD7B29">
              <w:rPr>
                <w:rFonts w:cs="Times New Roman"/>
                <w:sz w:val="17"/>
              </w:rPr>
              <w:t>§6.4.6</w:t>
            </w:r>
          </w:p>
        </w:tc>
      </w:tr>
      <w:tr w:rsidR="004309E9" w:rsidRPr="00AD7B29" w14:paraId="4312DA31" w14:textId="77777777">
        <w:trPr>
          <w:jc w:val="center"/>
        </w:trPr>
        <w:tc>
          <w:tcPr>
            <w:tcW w:w="504" w:type="dxa"/>
          </w:tcPr>
          <w:p w14:paraId="24E68578" w14:textId="77777777" w:rsidR="004309E9" w:rsidRPr="00AD7B29" w:rsidRDefault="00000000">
            <w:pPr>
              <w:spacing w:before="40" w:after="40" w:line="240" w:lineRule="auto"/>
              <w:jc w:val="left"/>
              <w:rPr>
                <w:rFonts w:cs="Times New Roman"/>
              </w:rPr>
            </w:pPr>
            <w:r w:rsidRPr="00AD7B29">
              <w:rPr>
                <w:rFonts w:cs="Times New Roman"/>
                <w:sz w:val="17"/>
              </w:rPr>
              <w:t>A.10</w:t>
            </w:r>
          </w:p>
        </w:tc>
        <w:tc>
          <w:tcPr>
            <w:tcW w:w="2232" w:type="dxa"/>
          </w:tcPr>
          <w:p w14:paraId="3A9B235D" w14:textId="77777777" w:rsidR="004309E9" w:rsidRPr="00AD7B29" w:rsidRDefault="00000000">
            <w:pPr>
              <w:spacing w:before="40" w:after="40" w:line="240" w:lineRule="auto"/>
              <w:jc w:val="left"/>
              <w:rPr>
                <w:rFonts w:cs="Times New Roman"/>
              </w:rPr>
            </w:pPr>
            <w:r w:rsidRPr="00AD7B29">
              <w:rPr>
                <w:rFonts w:cs="Times New Roman"/>
                <w:sz w:val="17"/>
              </w:rPr>
              <w:t>Chapters 1 and 2 describe a generic industrial price-prediction system with no mention of real estate, sentiment, reinforcement learning or Sri Lanka, contradicting the abstract and Chapter 3 of the same document</w:t>
            </w:r>
          </w:p>
        </w:tc>
        <w:tc>
          <w:tcPr>
            <w:tcW w:w="2520" w:type="dxa"/>
          </w:tcPr>
          <w:p w14:paraId="6CA8674C" w14:textId="77777777" w:rsidR="004309E9" w:rsidRPr="00AD7B29" w:rsidRDefault="00000000">
            <w:pPr>
              <w:spacing w:before="40" w:after="40" w:line="240" w:lineRule="auto"/>
              <w:jc w:val="left"/>
              <w:rPr>
                <w:rFonts w:cs="Times New Roman"/>
              </w:rPr>
            </w:pPr>
            <w:r w:rsidRPr="00AD7B29">
              <w:rPr>
                <w:rFonts w:cs="Times New Roman"/>
                <w:sz w:val="17"/>
              </w:rPr>
              <w:t>The system is a Sri Lankan property decision-support platform with three asset classes, a sentiment pipeline and an RL advisory layer</w:t>
            </w:r>
          </w:p>
        </w:tc>
        <w:tc>
          <w:tcPr>
            <w:tcW w:w="2304" w:type="dxa"/>
          </w:tcPr>
          <w:p w14:paraId="138FB783" w14:textId="77777777" w:rsidR="004309E9" w:rsidRPr="00AD7B29" w:rsidRDefault="00000000">
            <w:pPr>
              <w:spacing w:before="40" w:after="40" w:line="240" w:lineRule="auto"/>
              <w:jc w:val="left"/>
              <w:rPr>
                <w:rFonts w:cs="Times New Roman"/>
              </w:rPr>
            </w:pPr>
            <w:r w:rsidRPr="00AD7B29">
              <w:rPr>
                <w:rFonts w:cs="Times New Roman"/>
                <w:sz w:val="17"/>
              </w:rPr>
              <w:t>Whole-of-system audit</w:t>
            </w:r>
          </w:p>
        </w:tc>
        <w:tc>
          <w:tcPr>
            <w:tcW w:w="1224" w:type="dxa"/>
          </w:tcPr>
          <w:p w14:paraId="0B7FDB75" w14:textId="77777777" w:rsidR="004309E9" w:rsidRPr="00AD7B29" w:rsidRDefault="00000000">
            <w:pPr>
              <w:spacing w:before="40" w:after="40" w:line="240" w:lineRule="auto"/>
              <w:jc w:val="left"/>
              <w:rPr>
                <w:rFonts w:cs="Times New Roman"/>
              </w:rPr>
            </w:pPr>
            <w:r w:rsidRPr="00AD7B29">
              <w:rPr>
                <w:rFonts w:cs="Times New Roman"/>
                <w:sz w:val="17"/>
              </w:rPr>
              <w:t>Chapters 1 and 2, rewritten</w:t>
            </w:r>
          </w:p>
        </w:tc>
      </w:tr>
      <w:tr w:rsidR="004309E9" w:rsidRPr="00AD7B29" w14:paraId="0F70411E" w14:textId="77777777">
        <w:trPr>
          <w:jc w:val="center"/>
        </w:trPr>
        <w:tc>
          <w:tcPr>
            <w:tcW w:w="504" w:type="dxa"/>
          </w:tcPr>
          <w:p w14:paraId="4549569A" w14:textId="77777777" w:rsidR="004309E9" w:rsidRPr="00AD7B29" w:rsidRDefault="00000000">
            <w:pPr>
              <w:spacing w:before="40" w:after="40" w:line="240" w:lineRule="auto"/>
              <w:jc w:val="left"/>
              <w:rPr>
                <w:rFonts w:cs="Times New Roman"/>
              </w:rPr>
            </w:pPr>
            <w:r w:rsidRPr="00AD7B29">
              <w:rPr>
                <w:rFonts w:cs="Times New Roman"/>
                <w:sz w:val="17"/>
              </w:rPr>
              <w:t>A.11</w:t>
            </w:r>
          </w:p>
        </w:tc>
        <w:tc>
          <w:tcPr>
            <w:tcW w:w="2232" w:type="dxa"/>
          </w:tcPr>
          <w:p w14:paraId="298C32C1" w14:textId="77777777" w:rsidR="004309E9" w:rsidRPr="00AD7B29" w:rsidRDefault="00000000">
            <w:pPr>
              <w:spacing w:before="40" w:after="40" w:line="240" w:lineRule="auto"/>
              <w:jc w:val="left"/>
              <w:rPr>
                <w:rFonts w:cs="Times New Roman"/>
              </w:rPr>
            </w:pPr>
            <w:r w:rsidRPr="00AD7B29">
              <w:rPr>
                <w:rFonts w:cs="Times New Roman"/>
                <w:sz w:val="17"/>
              </w:rPr>
              <w:t>Non-functional requirements assert scalability without architectural change, security and reliability (§4.2.3)</w:t>
            </w:r>
          </w:p>
        </w:tc>
        <w:tc>
          <w:tcPr>
            <w:tcW w:w="2520" w:type="dxa"/>
          </w:tcPr>
          <w:p w14:paraId="0283E3AB" w14:textId="77777777" w:rsidR="004309E9" w:rsidRPr="00AD7B29" w:rsidRDefault="00000000">
            <w:pPr>
              <w:spacing w:before="40" w:after="40" w:line="240" w:lineRule="auto"/>
              <w:jc w:val="left"/>
              <w:rPr>
                <w:rFonts w:cs="Times New Roman"/>
              </w:rPr>
            </w:pPr>
            <w:r w:rsidRPr="00AD7B29">
              <w:rPr>
                <w:rFonts w:cs="Times New Roman"/>
                <w:sz w:val="17"/>
              </w:rPr>
              <w:t>No load, stress or security testing was performed. The delivered suite covers correctness only</w:t>
            </w:r>
          </w:p>
        </w:tc>
        <w:tc>
          <w:tcPr>
            <w:tcW w:w="2304" w:type="dxa"/>
          </w:tcPr>
          <w:p w14:paraId="18C1CA86" w14:textId="77777777" w:rsidR="004309E9" w:rsidRPr="00AD7B29" w:rsidRDefault="00000000">
            <w:pPr>
              <w:spacing w:before="40" w:after="40" w:line="240" w:lineRule="auto"/>
              <w:jc w:val="left"/>
              <w:rPr>
                <w:rFonts w:cs="Times New Roman"/>
              </w:rPr>
            </w:pPr>
            <w:r w:rsidRPr="00AD7B29">
              <w:rPr>
                <w:rFonts w:cs="Times New Roman"/>
                <w:sz w:val="17"/>
              </w:rPr>
              <w:t>The tests directory contains fourteen correctness modules and no performance or security tests</w:t>
            </w:r>
          </w:p>
        </w:tc>
        <w:tc>
          <w:tcPr>
            <w:tcW w:w="1224" w:type="dxa"/>
          </w:tcPr>
          <w:p w14:paraId="5D834162" w14:textId="77777777" w:rsidR="004309E9" w:rsidRPr="00AD7B29" w:rsidRDefault="00000000">
            <w:pPr>
              <w:spacing w:before="40" w:after="40" w:line="240" w:lineRule="auto"/>
              <w:jc w:val="left"/>
              <w:rPr>
                <w:rFonts w:cs="Times New Roman"/>
              </w:rPr>
            </w:pPr>
            <w:r w:rsidRPr="00AD7B29">
              <w:rPr>
                <w:rFonts w:cs="Times New Roman"/>
                <w:sz w:val="17"/>
              </w:rPr>
              <w:t>§8.5, withdrawn</w:t>
            </w:r>
          </w:p>
        </w:tc>
      </w:tr>
      <w:tr w:rsidR="004309E9" w:rsidRPr="00AD7B29" w14:paraId="7A92D044" w14:textId="77777777">
        <w:trPr>
          <w:jc w:val="center"/>
        </w:trPr>
        <w:tc>
          <w:tcPr>
            <w:tcW w:w="504" w:type="dxa"/>
          </w:tcPr>
          <w:p w14:paraId="607EE0AE" w14:textId="77777777" w:rsidR="004309E9" w:rsidRPr="00AD7B29" w:rsidRDefault="00000000">
            <w:pPr>
              <w:spacing w:before="40" w:after="40" w:line="240" w:lineRule="auto"/>
              <w:jc w:val="left"/>
              <w:rPr>
                <w:rFonts w:cs="Times New Roman"/>
              </w:rPr>
            </w:pPr>
            <w:r w:rsidRPr="00AD7B29">
              <w:rPr>
                <w:rFonts w:cs="Times New Roman"/>
                <w:sz w:val="17"/>
              </w:rPr>
              <w:t>A.12</w:t>
            </w:r>
          </w:p>
        </w:tc>
        <w:tc>
          <w:tcPr>
            <w:tcW w:w="2232" w:type="dxa"/>
          </w:tcPr>
          <w:p w14:paraId="7E7E69AB" w14:textId="77777777" w:rsidR="004309E9" w:rsidRPr="00AD7B29" w:rsidRDefault="00000000">
            <w:pPr>
              <w:spacing w:before="40" w:after="40" w:line="240" w:lineRule="auto"/>
              <w:jc w:val="left"/>
              <w:rPr>
                <w:rFonts w:cs="Times New Roman"/>
              </w:rPr>
            </w:pPr>
            <w:r w:rsidRPr="00AD7B29">
              <w:rPr>
                <w:rFonts w:cs="Times New Roman"/>
                <w:sz w:val="17"/>
              </w:rPr>
              <w:t>Minimum 8 GB RAM; software listed generically as “a web framework”, “a server-side framework” and “relational or document-based database” (§5.3.1, §5.3.2)</w:t>
            </w:r>
          </w:p>
        </w:tc>
        <w:tc>
          <w:tcPr>
            <w:tcW w:w="2520" w:type="dxa"/>
          </w:tcPr>
          <w:p w14:paraId="52A8CBFE" w14:textId="77777777" w:rsidR="004309E9" w:rsidRPr="00AD7B29" w:rsidRDefault="00000000">
            <w:pPr>
              <w:spacing w:before="40" w:after="40" w:line="240" w:lineRule="auto"/>
              <w:jc w:val="left"/>
              <w:rPr>
                <w:rFonts w:cs="Times New Roman"/>
              </w:rPr>
            </w:pPr>
            <w:r w:rsidRPr="00AD7B29">
              <w:rPr>
                <w:rFonts w:cs="Times New Roman"/>
                <w:sz w:val="17"/>
              </w:rPr>
              <w:t xml:space="preserve">TensorFlow, </w:t>
            </w:r>
            <w:proofErr w:type="spellStart"/>
            <w:r w:rsidRPr="00AD7B29">
              <w:rPr>
                <w:rFonts w:cs="Times New Roman"/>
                <w:sz w:val="17"/>
              </w:rPr>
              <w:t>PyTorch</w:t>
            </w:r>
            <w:proofErr w:type="spellEnd"/>
            <w:r w:rsidRPr="00AD7B29">
              <w:rPr>
                <w:rFonts w:cs="Times New Roman"/>
                <w:sz w:val="17"/>
              </w:rPr>
              <w:t xml:space="preserve">, transformers, sentence-transformers, </w:t>
            </w:r>
            <w:proofErr w:type="spellStart"/>
            <w:r w:rsidRPr="00AD7B29">
              <w:rPr>
                <w:rFonts w:cs="Times New Roman"/>
                <w:sz w:val="17"/>
              </w:rPr>
              <w:t>ChromaDB</w:t>
            </w:r>
            <w:proofErr w:type="spellEnd"/>
            <w:r w:rsidRPr="00AD7B29">
              <w:rPr>
                <w:rFonts w:cs="Times New Roman"/>
                <w:sz w:val="17"/>
              </w:rPr>
              <w:t xml:space="preserve">, </w:t>
            </w:r>
            <w:proofErr w:type="spellStart"/>
            <w:r w:rsidRPr="00AD7B29">
              <w:rPr>
                <w:rFonts w:cs="Times New Roman"/>
                <w:sz w:val="17"/>
              </w:rPr>
              <w:t>CatBoost</w:t>
            </w:r>
            <w:proofErr w:type="spellEnd"/>
            <w:r w:rsidRPr="00AD7B29">
              <w:rPr>
                <w:rFonts w:cs="Times New Roman"/>
                <w:sz w:val="17"/>
              </w:rPr>
              <w:t xml:space="preserve"> and a 39 MB </w:t>
            </w:r>
            <w:proofErr w:type="spellStart"/>
            <w:r w:rsidRPr="00AD7B29">
              <w:rPr>
                <w:rFonts w:cs="Times New Roman"/>
                <w:sz w:val="17"/>
              </w:rPr>
              <w:t>LightGBM</w:t>
            </w:r>
            <w:proofErr w:type="spellEnd"/>
            <w:r w:rsidRPr="00AD7B29">
              <w:rPr>
                <w:rFonts w:cs="Times New Roman"/>
                <w:sz w:val="17"/>
              </w:rPr>
              <w:t xml:space="preserve"> bundle require 16 GB for comfortable development; the backend lazy-loads </w:t>
            </w:r>
            <w:proofErr w:type="spellStart"/>
            <w:r w:rsidRPr="00AD7B29">
              <w:rPr>
                <w:rFonts w:cs="Times New Roman"/>
                <w:sz w:val="17"/>
              </w:rPr>
              <w:t>Keras</w:t>
            </w:r>
            <w:proofErr w:type="spellEnd"/>
            <w:r w:rsidRPr="00AD7B29">
              <w:rPr>
                <w:rFonts w:cs="Times New Roman"/>
                <w:sz w:val="17"/>
              </w:rPr>
              <w:t xml:space="preserve"> to reduce startup memory</w:t>
            </w:r>
          </w:p>
        </w:tc>
        <w:tc>
          <w:tcPr>
            <w:tcW w:w="2304" w:type="dxa"/>
          </w:tcPr>
          <w:p w14:paraId="30A6A751" w14:textId="77777777" w:rsidR="004309E9" w:rsidRPr="00AD7B29" w:rsidRDefault="00000000">
            <w:pPr>
              <w:spacing w:before="40" w:after="40" w:line="240" w:lineRule="auto"/>
              <w:jc w:val="left"/>
              <w:rPr>
                <w:rFonts w:cs="Times New Roman"/>
              </w:rPr>
            </w:pPr>
            <w:r w:rsidRPr="00AD7B29">
              <w:rPr>
                <w:rFonts w:cs="Times New Roman"/>
                <w:sz w:val="17"/>
              </w:rPr>
              <w:t>requirements-backend.txt; the lazy-import comment in backend/rl/agent_services.py</w:t>
            </w:r>
          </w:p>
        </w:tc>
        <w:tc>
          <w:tcPr>
            <w:tcW w:w="1224" w:type="dxa"/>
          </w:tcPr>
          <w:p w14:paraId="046D9251" w14:textId="77777777" w:rsidR="004309E9" w:rsidRPr="00AD7B29" w:rsidRDefault="00000000">
            <w:pPr>
              <w:spacing w:before="40" w:after="40" w:line="240" w:lineRule="auto"/>
              <w:jc w:val="left"/>
              <w:rPr>
                <w:rFonts w:cs="Times New Roman"/>
              </w:rPr>
            </w:pPr>
            <w:r w:rsidRPr="00AD7B29">
              <w:rPr>
                <w:rFonts w:cs="Times New Roman"/>
                <w:sz w:val="17"/>
              </w:rPr>
              <w:t>§6.3, Table 6.1</w:t>
            </w:r>
          </w:p>
        </w:tc>
      </w:tr>
      <w:tr w:rsidR="004309E9" w:rsidRPr="00AD7B29" w14:paraId="2E375CB8" w14:textId="77777777">
        <w:trPr>
          <w:jc w:val="center"/>
        </w:trPr>
        <w:tc>
          <w:tcPr>
            <w:tcW w:w="504" w:type="dxa"/>
          </w:tcPr>
          <w:p w14:paraId="6D4CAC4C" w14:textId="77777777" w:rsidR="004309E9" w:rsidRPr="00AD7B29" w:rsidRDefault="00000000">
            <w:pPr>
              <w:spacing w:before="40" w:after="40" w:line="240" w:lineRule="auto"/>
              <w:jc w:val="left"/>
              <w:rPr>
                <w:rFonts w:cs="Times New Roman"/>
              </w:rPr>
            </w:pPr>
            <w:r w:rsidRPr="00AD7B29">
              <w:rPr>
                <w:rFonts w:cs="Times New Roman"/>
                <w:sz w:val="17"/>
              </w:rPr>
              <w:t>A.13</w:t>
            </w:r>
          </w:p>
        </w:tc>
        <w:tc>
          <w:tcPr>
            <w:tcW w:w="2232" w:type="dxa"/>
          </w:tcPr>
          <w:p w14:paraId="317AD985" w14:textId="77777777" w:rsidR="004309E9" w:rsidRPr="00AD7B29" w:rsidRDefault="00000000">
            <w:pPr>
              <w:spacing w:before="40" w:after="40" w:line="240" w:lineRule="auto"/>
              <w:jc w:val="left"/>
              <w:rPr>
                <w:rFonts w:cs="Times New Roman"/>
              </w:rPr>
            </w:pPr>
            <w:r w:rsidRPr="00AD7B29">
              <w:rPr>
                <w:rFonts w:cs="Times New Roman"/>
                <w:sz w:val="17"/>
              </w:rPr>
              <w:t>Omits the market-index anchoring layer, portfolio valuation v2, land LVI calibration, description feature extraction, the GNN experiment, RL state-health, caching and scheduling, the test suite and deployment</w:t>
            </w:r>
          </w:p>
        </w:tc>
        <w:tc>
          <w:tcPr>
            <w:tcW w:w="2520" w:type="dxa"/>
          </w:tcPr>
          <w:p w14:paraId="50F78B2C" w14:textId="77777777" w:rsidR="004309E9" w:rsidRPr="00AD7B29" w:rsidRDefault="00000000">
            <w:pPr>
              <w:spacing w:before="40" w:after="40" w:line="240" w:lineRule="auto"/>
              <w:jc w:val="left"/>
              <w:rPr>
                <w:rFonts w:cs="Times New Roman"/>
              </w:rPr>
            </w:pPr>
            <w:r w:rsidRPr="00AD7B29">
              <w:rPr>
                <w:rFonts w:cs="Times New Roman"/>
                <w:sz w:val="17"/>
              </w:rPr>
              <w:t xml:space="preserve">All are implemented and material to the system's </w:t>
            </w:r>
            <w:proofErr w:type="spellStart"/>
            <w:r w:rsidRPr="00AD7B29">
              <w:rPr>
                <w:rFonts w:cs="Times New Roman"/>
                <w:sz w:val="17"/>
              </w:rPr>
              <w:t>behaviour</w:t>
            </w:r>
            <w:proofErr w:type="spellEnd"/>
          </w:p>
        </w:tc>
        <w:tc>
          <w:tcPr>
            <w:tcW w:w="2304" w:type="dxa"/>
          </w:tcPr>
          <w:p w14:paraId="43A2F83E" w14:textId="77777777" w:rsidR="004309E9" w:rsidRPr="00AD7B29" w:rsidRDefault="00000000">
            <w:pPr>
              <w:spacing w:before="40" w:after="40" w:line="240" w:lineRule="auto"/>
              <w:jc w:val="left"/>
              <w:rPr>
                <w:rFonts w:cs="Times New Roman"/>
              </w:rPr>
            </w:pPr>
            <w:r w:rsidRPr="00AD7B29">
              <w:rPr>
                <w:rFonts w:cs="Times New Roman"/>
                <w:sz w:val="17"/>
              </w:rPr>
              <w:t>backend/predictions/market_index.py, backend/portfolio, ml/</w:t>
            </w:r>
            <w:proofErr w:type="spellStart"/>
            <w:r w:rsidRPr="00AD7B29">
              <w:rPr>
                <w:rFonts w:cs="Times New Roman"/>
                <w:sz w:val="17"/>
              </w:rPr>
              <w:t>land_service</w:t>
            </w:r>
            <w:proofErr w:type="spellEnd"/>
            <w:r w:rsidRPr="00AD7B29">
              <w:rPr>
                <w:rFonts w:cs="Times New Roman"/>
                <w:sz w:val="17"/>
              </w:rPr>
              <w:t>/time_calibration.py, ml/</w:t>
            </w:r>
            <w:proofErr w:type="spellStart"/>
            <w:r w:rsidRPr="00AD7B29">
              <w:rPr>
                <w:rFonts w:cs="Times New Roman"/>
                <w:sz w:val="17"/>
              </w:rPr>
              <w:t>house_service</w:t>
            </w:r>
            <w:proofErr w:type="spellEnd"/>
            <w:r w:rsidRPr="00AD7B29">
              <w:rPr>
                <w:rFonts w:cs="Times New Roman"/>
                <w:sz w:val="17"/>
              </w:rPr>
              <w:t>/description_features.py, ml/</w:t>
            </w:r>
            <w:proofErr w:type="spellStart"/>
            <w:r w:rsidRPr="00AD7B29">
              <w:rPr>
                <w:rFonts w:cs="Times New Roman"/>
                <w:sz w:val="17"/>
              </w:rPr>
              <w:t>house_service</w:t>
            </w:r>
            <w:proofErr w:type="spellEnd"/>
            <w:r w:rsidRPr="00AD7B29">
              <w:rPr>
                <w:rFonts w:cs="Times New Roman"/>
                <w:sz w:val="17"/>
              </w:rPr>
              <w:t>/</w:t>
            </w:r>
            <w:proofErr w:type="spellStart"/>
            <w:r w:rsidRPr="00AD7B29">
              <w:rPr>
                <w:rFonts w:cs="Times New Roman"/>
                <w:sz w:val="17"/>
              </w:rPr>
              <w:t>gnn</w:t>
            </w:r>
            <w:proofErr w:type="spellEnd"/>
            <w:r w:rsidRPr="00AD7B29">
              <w:rPr>
                <w:rFonts w:cs="Times New Roman"/>
                <w:sz w:val="17"/>
              </w:rPr>
              <w:t>, backend/</w:t>
            </w:r>
            <w:proofErr w:type="spellStart"/>
            <w:r w:rsidRPr="00AD7B29">
              <w:rPr>
                <w:rFonts w:cs="Times New Roman"/>
                <w:sz w:val="17"/>
              </w:rPr>
              <w:t>rl</w:t>
            </w:r>
            <w:proofErr w:type="spellEnd"/>
            <w:r w:rsidRPr="00AD7B29">
              <w:rPr>
                <w:rFonts w:cs="Times New Roman"/>
                <w:sz w:val="17"/>
              </w:rPr>
              <w:t>/state_health.py, backend/core and tests</w:t>
            </w:r>
          </w:p>
        </w:tc>
        <w:tc>
          <w:tcPr>
            <w:tcW w:w="1224" w:type="dxa"/>
          </w:tcPr>
          <w:p w14:paraId="5E1A3385" w14:textId="77777777" w:rsidR="004309E9" w:rsidRPr="00AD7B29" w:rsidRDefault="00000000">
            <w:pPr>
              <w:spacing w:before="40" w:after="40" w:line="240" w:lineRule="auto"/>
              <w:jc w:val="left"/>
              <w:rPr>
                <w:rFonts w:cs="Times New Roman"/>
              </w:rPr>
            </w:pPr>
            <w:r w:rsidRPr="00AD7B29">
              <w:rPr>
                <w:rFonts w:cs="Times New Roman"/>
                <w:sz w:val="17"/>
              </w:rPr>
              <w:t>Chapters 5–7</w:t>
            </w:r>
          </w:p>
        </w:tc>
      </w:tr>
      <w:tr w:rsidR="004309E9" w:rsidRPr="00AD7B29" w14:paraId="24FE1F1C" w14:textId="77777777">
        <w:trPr>
          <w:jc w:val="center"/>
        </w:trPr>
        <w:tc>
          <w:tcPr>
            <w:tcW w:w="504" w:type="dxa"/>
          </w:tcPr>
          <w:p w14:paraId="1CECCBCC" w14:textId="77777777" w:rsidR="004309E9" w:rsidRPr="00AD7B29" w:rsidRDefault="00000000">
            <w:pPr>
              <w:spacing w:before="40" w:after="40" w:line="240" w:lineRule="auto"/>
              <w:jc w:val="left"/>
              <w:rPr>
                <w:rFonts w:cs="Times New Roman"/>
              </w:rPr>
            </w:pPr>
            <w:r w:rsidRPr="00AD7B29">
              <w:rPr>
                <w:rFonts w:cs="Times New Roman"/>
                <w:sz w:val="17"/>
              </w:rPr>
              <w:t>A.14</w:t>
            </w:r>
          </w:p>
        </w:tc>
        <w:tc>
          <w:tcPr>
            <w:tcW w:w="2232" w:type="dxa"/>
          </w:tcPr>
          <w:p w14:paraId="4353197D" w14:textId="77777777" w:rsidR="004309E9" w:rsidRPr="00AD7B29" w:rsidRDefault="00000000">
            <w:pPr>
              <w:spacing w:before="40" w:after="40" w:line="240" w:lineRule="auto"/>
              <w:jc w:val="left"/>
              <w:rPr>
                <w:rFonts w:cs="Times New Roman"/>
              </w:rPr>
            </w:pPr>
            <w:r w:rsidRPr="00AD7B29">
              <w:rPr>
                <w:rFonts w:cs="Times New Roman"/>
                <w:sz w:val="17"/>
              </w:rPr>
              <w:t>Chapter 5 section numbering runs 5.2.1–5.2.5, 5.3.1–5.3.2, then jumps to 5.8 Summary; Chapter 4 sub-numbering is inconsistent in the table of contents</w:t>
            </w:r>
          </w:p>
        </w:tc>
        <w:tc>
          <w:tcPr>
            <w:tcW w:w="2520" w:type="dxa"/>
          </w:tcPr>
          <w:p w14:paraId="6605BC15" w14:textId="77777777" w:rsidR="004309E9" w:rsidRPr="00AD7B29" w:rsidRDefault="00000000">
            <w:pPr>
              <w:spacing w:before="40" w:after="40" w:line="240" w:lineRule="auto"/>
              <w:jc w:val="left"/>
              <w:rPr>
                <w:rFonts w:cs="Times New Roman"/>
              </w:rPr>
            </w:pPr>
            <w:r w:rsidRPr="00AD7B29">
              <w:rPr>
                <w:rFonts w:cs="Times New Roman"/>
                <w:sz w:val="17"/>
              </w:rPr>
              <w:t>Editorial defect</w:t>
            </w:r>
          </w:p>
        </w:tc>
        <w:tc>
          <w:tcPr>
            <w:tcW w:w="2304" w:type="dxa"/>
          </w:tcPr>
          <w:p w14:paraId="050D4C25" w14:textId="77777777" w:rsidR="004309E9" w:rsidRPr="00AD7B29" w:rsidRDefault="00000000">
            <w:pPr>
              <w:spacing w:before="40" w:after="40" w:line="240" w:lineRule="auto"/>
              <w:jc w:val="left"/>
              <w:rPr>
                <w:rFonts w:cs="Times New Roman"/>
              </w:rPr>
            </w:pPr>
            <w:r w:rsidRPr="00AD7B29">
              <w:rPr>
                <w:rFonts w:cs="Times New Roman"/>
                <w:sz w:val="17"/>
              </w:rPr>
              <w:t>Interim report table of contents and body</w:t>
            </w:r>
          </w:p>
        </w:tc>
        <w:tc>
          <w:tcPr>
            <w:tcW w:w="1224" w:type="dxa"/>
          </w:tcPr>
          <w:p w14:paraId="6A2EEB19" w14:textId="77777777" w:rsidR="004309E9" w:rsidRPr="00AD7B29" w:rsidRDefault="00000000">
            <w:pPr>
              <w:spacing w:before="40" w:after="40" w:line="240" w:lineRule="auto"/>
              <w:jc w:val="left"/>
              <w:rPr>
                <w:rFonts w:cs="Times New Roman"/>
              </w:rPr>
            </w:pPr>
            <w:r w:rsidRPr="00AD7B29">
              <w:rPr>
                <w:rFonts w:cs="Times New Roman"/>
                <w:sz w:val="17"/>
              </w:rPr>
              <w:t>Numbering follows the prescribed template throughout</w:t>
            </w:r>
          </w:p>
        </w:tc>
      </w:tr>
      <w:tr w:rsidR="004309E9" w:rsidRPr="00AD7B29" w14:paraId="73108F12" w14:textId="77777777">
        <w:trPr>
          <w:jc w:val="center"/>
        </w:trPr>
        <w:tc>
          <w:tcPr>
            <w:tcW w:w="504" w:type="dxa"/>
          </w:tcPr>
          <w:p w14:paraId="43FC46C5" w14:textId="77777777" w:rsidR="004309E9" w:rsidRPr="00AD7B29" w:rsidRDefault="00000000">
            <w:pPr>
              <w:spacing w:before="40" w:after="40" w:line="240" w:lineRule="auto"/>
              <w:jc w:val="left"/>
              <w:rPr>
                <w:rFonts w:cs="Times New Roman"/>
              </w:rPr>
            </w:pPr>
            <w:r w:rsidRPr="00AD7B29">
              <w:rPr>
                <w:rFonts w:cs="Times New Roman"/>
                <w:sz w:val="17"/>
              </w:rPr>
              <w:t>A.15</w:t>
            </w:r>
          </w:p>
        </w:tc>
        <w:tc>
          <w:tcPr>
            <w:tcW w:w="2232" w:type="dxa"/>
          </w:tcPr>
          <w:p w14:paraId="4033C5FD" w14:textId="77777777" w:rsidR="004309E9" w:rsidRPr="00AD7B29" w:rsidRDefault="00000000">
            <w:pPr>
              <w:spacing w:before="40" w:after="40" w:line="240" w:lineRule="auto"/>
              <w:jc w:val="left"/>
              <w:rPr>
                <w:rFonts w:cs="Times New Roman"/>
              </w:rPr>
            </w:pPr>
            <w:r w:rsidRPr="00AD7B29">
              <w:rPr>
                <w:rFonts w:cs="Times New Roman"/>
                <w:sz w:val="17"/>
              </w:rPr>
              <w:t>Use case diagram contains three duplicate “Incorporate Sentiment Score” ovals and a truncated actor label “Authenticate Use”</w:t>
            </w:r>
          </w:p>
        </w:tc>
        <w:tc>
          <w:tcPr>
            <w:tcW w:w="2520" w:type="dxa"/>
          </w:tcPr>
          <w:p w14:paraId="1D3F4D42" w14:textId="77777777" w:rsidR="004309E9" w:rsidRPr="00AD7B29" w:rsidRDefault="00000000">
            <w:pPr>
              <w:spacing w:before="40" w:after="40" w:line="240" w:lineRule="auto"/>
              <w:jc w:val="left"/>
              <w:rPr>
                <w:rFonts w:cs="Times New Roman"/>
              </w:rPr>
            </w:pPr>
            <w:r w:rsidRPr="00AD7B29">
              <w:rPr>
                <w:rFonts w:cs="Times New Roman"/>
                <w:sz w:val="17"/>
              </w:rPr>
              <w:t>Editorial defect</w:t>
            </w:r>
          </w:p>
        </w:tc>
        <w:tc>
          <w:tcPr>
            <w:tcW w:w="2304" w:type="dxa"/>
          </w:tcPr>
          <w:p w14:paraId="2083A85B" w14:textId="77777777" w:rsidR="004309E9" w:rsidRPr="00AD7B29" w:rsidRDefault="00000000">
            <w:pPr>
              <w:spacing w:before="40" w:after="40" w:line="240" w:lineRule="auto"/>
              <w:jc w:val="left"/>
              <w:rPr>
                <w:rFonts w:cs="Times New Roman"/>
              </w:rPr>
            </w:pPr>
            <w:r w:rsidRPr="00AD7B29">
              <w:rPr>
                <w:rFonts w:cs="Times New Roman"/>
                <w:sz w:val="17"/>
              </w:rPr>
              <w:t>Fig. 5.2 as reproduced</w:t>
            </w:r>
          </w:p>
        </w:tc>
        <w:tc>
          <w:tcPr>
            <w:tcW w:w="1224" w:type="dxa"/>
          </w:tcPr>
          <w:p w14:paraId="75DE7A8E" w14:textId="77777777" w:rsidR="004309E9" w:rsidRPr="00AD7B29" w:rsidRDefault="00000000">
            <w:pPr>
              <w:spacing w:before="40" w:after="40" w:line="240" w:lineRule="auto"/>
              <w:jc w:val="left"/>
              <w:rPr>
                <w:rFonts w:cs="Times New Roman"/>
              </w:rPr>
            </w:pPr>
            <w:r w:rsidRPr="00AD7B29">
              <w:rPr>
                <w:rFonts w:cs="Times New Roman"/>
                <w:sz w:val="17"/>
              </w:rPr>
              <w:t>Noted at Fig. 5.2</w:t>
            </w:r>
          </w:p>
        </w:tc>
      </w:tr>
      <w:tr w:rsidR="004309E9" w:rsidRPr="00AD7B29" w14:paraId="09648E21" w14:textId="77777777">
        <w:trPr>
          <w:jc w:val="center"/>
        </w:trPr>
        <w:tc>
          <w:tcPr>
            <w:tcW w:w="504" w:type="dxa"/>
          </w:tcPr>
          <w:p w14:paraId="5D4D9E8C" w14:textId="77777777" w:rsidR="004309E9" w:rsidRPr="00AD7B29" w:rsidRDefault="00000000">
            <w:pPr>
              <w:spacing w:before="40" w:after="40" w:line="240" w:lineRule="auto"/>
              <w:jc w:val="left"/>
              <w:rPr>
                <w:rFonts w:cs="Times New Roman"/>
              </w:rPr>
            </w:pPr>
            <w:r w:rsidRPr="00AD7B29">
              <w:rPr>
                <w:rFonts w:cs="Times New Roman"/>
                <w:sz w:val="17"/>
              </w:rPr>
              <w:t>A.16</w:t>
            </w:r>
          </w:p>
        </w:tc>
        <w:tc>
          <w:tcPr>
            <w:tcW w:w="2232" w:type="dxa"/>
          </w:tcPr>
          <w:p w14:paraId="05C84830" w14:textId="77777777" w:rsidR="004309E9" w:rsidRPr="00AD7B29" w:rsidRDefault="00000000">
            <w:pPr>
              <w:spacing w:before="40" w:after="40" w:line="240" w:lineRule="auto"/>
              <w:jc w:val="left"/>
              <w:rPr>
                <w:rFonts w:cs="Times New Roman"/>
              </w:rPr>
            </w:pPr>
            <w:r w:rsidRPr="00AD7B29">
              <w:rPr>
                <w:rFonts w:cs="Times New Roman"/>
                <w:sz w:val="17"/>
              </w:rPr>
              <w:t xml:space="preserve">The interim report and the parallel RL research report disagree on the backend framework, Flask against </w:t>
            </w:r>
            <w:proofErr w:type="spellStart"/>
            <w:r w:rsidRPr="00AD7B29">
              <w:rPr>
                <w:rFonts w:cs="Times New Roman"/>
                <w:sz w:val="17"/>
              </w:rPr>
              <w:t>FastAPI</w:t>
            </w:r>
            <w:proofErr w:type="spellEnd"/>
          </w:p>
        </w:tc>
        <w:tc>
          <w:tcPr>
            <w:tcW w:w="2520" w:type="dxa"/>
          </w:tcPr>
          <w:p w14:paraId="6F861F6B" w14:textId="77777777" w:rsidR="004309E9" w:rsidRPr="00AD7B29" w:rsidRDefault="00000000">
            <w:pPr>
              <w:spacing w:before="40" w:after="40" w:line="240" w:lineRule="auto"/>
              <w:jc w:val="left"/>
              <w:rPr>
                <w:rFonts w:cs="Times New Roman"/>
              </w:rPr>
            </w:pPr>
            <w:proofErr w:type="spellStart"/>
            <w:r w:rsidRPr="00AD7B29">
              <w:rPr>
                <w:rFonts w:cs="Times New Roman"/>
                <w:sz w:val="17"/>
              </w:rPr>
              <w:t>FastAPI</w:t>
            </w:r>
            <w:proofErr w:type="spellEnd"/>
            <w:r w:rsidRPr="00AD7B29">
              <w:rPr>
                <w:rFonts w:cs="Times New Roman"/>
                <w:sz w:val="17"/>
              </w:rPr>
              <w:t xml:space="preserve"> is correct</w:t>
            </w:r>
          </w:p>
        </w:tc>
        <w:tc>
          <w:tcPr>
            <w:tcW w:w="2304" w:type="dxa"/>
          </w:tcPr>
          <w:p w14:paraId="07703EBD" w14:textId="77777777" w:rsidR="004309E9" w:rsidRPr="00AD7B29" w:rsidRDefault="00000000">
            <w:pPr>
              <w:spacing w:before="40" w:after="40" w:line="240" w:lineRule="auto"/>
              <w:jc w:val="left"/>
              <w:rPr>
                <w:rFonts w:cs="Times New Roman"/>
              </w:rPr>
            </w:pPr>
            <w:r w:rsidRPr="00AD7B29">
              <w:rPr>
                <w:rFonts w:cs="Times New Roman"/>
                <w:sz w:val="17"/>
              </w:rPr>
              <w:t>As A.1</w:t>
            </w:r>
          </w:p>
        </w:tc>
        <w:tc>
          <w:tcPr>
            <w:tcW w:w="1224" w:type="dxa"/>
          </w:tcPr>
          <w:p w14:paraId="78239DAA" w14:textId="77777777" w:rsidR="004309E9" w:rsidRPr="00AD7B29" w:rsidRDefault="00000000">
            <w:pPr>
              <w:spacing w:before="40" w:after="40" w:line="240" w:lineRule="auto"/>
              <w:jc w:val="left"/>
              <w:rPr>
                <w:rFonts w:cs="Times New Roman"/>
              </w:rPr>
            </w:pPr>
            <w:r w:rsidRPr="00AD7B29">
              <w:rPr>
                <w:rFonts w:cs="Times New Roman"/>
                <w:sz w:val="17"/>
              </w:rPr>
              <w:t>§3.1</w:t>
            </w:r>
          </w:p>
        </w:tc>
      </w:tr>
    </w:tbl>
    <w:p w14:paraId="71AD35C4" w14:textId="77777777" w:rsidR="004309E9" w:rsidRPr="00AD7B29" w:rsidRDefault="004309E9">
      <w:pPr>
        <w:spacing w:after="80"/>
        <w:rPr>
          <w:rFonts w:cs="Times New Roman"/>
        </w:rPr>
      </w:pPr>
    </w:p>
    <w:p w14:paraId="1CF49FBC" w14:textId="77777777" w:rsidR="004309E9" w:rsidRPr="00AD7B29" w:rsidRDefault="00000000">
      <w:pPr>
        <w:pStyle w:val="Heading2"/>
        <w:jc w:val="left"/>
        <w:rPr>
          <w:rFonts w:ascii="Times New Roman" w:hAnsi="Times New Roman" w:cs="Times New Roman"/>
        </w:rPr>
      </w:pPr>
      <w:bookmarkStart w:id="170" w:name="_Toc237639661"/>
      <w:r w:rsidRPr="00AD7B29">
        <w:rPr>
          <w:rFonts w:ascii="Times New Roman" w:eastAsia="Times New Roman" w:hAnsi="Times New Roman" w:cs="Times New Roman"/>
        </w:rPr>
        <w:lastRenderedPageBreak/>
        <w:t>Appendix B — REST API Endpoint Reference</w:t>
      </w:r>
      <w:bookmarkEnd w:id="170"/>
    </w:p>
    <w:p w14:paraId="6FA0A8C4" w14:textId="71870536" w:rsidR="004309E9" w:rsidRPr="00243038" w:rsidRDefault="00243038" w:rsidP="00243038">
      <w:pPr>
        <w:pStyle w:val="Caption"/>
        <w:jc w:val="center"/>
        <w:rPr>
          <w:rFonts w:cs="Times New Roman"/>
          <w:color w:val="000000" w:themeColor="text1"/>
        </w:rPr>
      </w:pPr>
      <w:bookmarkStart w:id="171" w:name="_Toc237698457"/>
      <w:bookmarkStart w:id="172" w:name="_Toc237699853"/>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23</w:t>
      </w:r>
      <w:r w:rsidRPr="00243038">
        <w:rPr>
          <w:color w:val="000000" w:themeColor="text1"/>
        </w:rPr>
        <w:fldChar w:fldCharType="end"/>
      </w:r>
      <w:r w:rsidRPr="00243038">
        <w:rPr>
          <w:color w:val="000000" w:themeColor="text1"/>
        </w:rPr>
        <w:t>:REST API ENDPOINTS EXPOSED BY THE FASTAPI SERVICE</w:t>
      </w:r>
      <w:bookmarkEnd w:id="171"/>
      <w:bookmarkEnd w:id="172"/>
    </w:p>
    <w:tbl>
      <w:tblPr>
        <w:tblStyle w:val="TableGrid"/>
        <w:tblW w:w="0" w:type="auto"/>
        <w:jc w:val="center"/>
        <w:tblLayout w:type="fixed"/>
        <w:tblLook w:val="04A0" w:firstRow="1" w:lastRow="0" w:firstColumn="1" w:lastColumn="0" w:noHBand="0" w:noVBand="1"/>
      </w:tblPr>
      <w:tblGrid>
        <w:gridCol w:w="1224"/>
        <w:gridCol w:w="2808"/>
        <w:gridCol w:w="1512"/>
        <w:gridCol w:w="1008"/>
        <w:gridCol w:w="2232"/>
      </w:tblGrid>
      <w:tr w:rsidR="004309E9" w:rsidRPr="00AD7B29" w14:paraId="5B7A91B0" w14:textId="77777777">
        <w:trPr>
          <w:tblHeader/>
          <w:jc w:val="center"/>
        </w:trPr>
        <w:tc>
          <w:tcPr>
            <w:tcW w:w="1224" w:type="dxa"/>
            <w:shd w:val="clear" w:color="auto" w:fill="D9E2EC"/>
          </w:tcPr>
          <w:p w14:paraId="01774D42" w14:textId="77777777" w:rsidR="004309E9" w:rsidRPr="00AD7B29" w:rsidRDefault="00000000">
            <w:pPr>
              <w:spacing w:before="40" w:after="40" w:line="240" w:lineRule="auto"/>
              <w:jc w:val="center"/>
              <w:rPr>
                <w:rFonts w:cs="Times New Roman"/>
              </w:rPr>
            </w:pPr>
            <w:r w:rsidRPr="00AD7B29">
              <w:rPr>
                <w:rFonts w:cs="Times New Roman"/>
                <w:b/>
                <w:sz w:val="17"/>
              </w:rPr>
              <w:t>Router</w:t>
            </w:r>
          </w:p>
        </w:tc>
        <w:tc>
          <w:tcPr>
            <w:tcW w:w="2808" w:type="dxa"/>
            <w:shd w:val="clear" w:color="auto" w:fill="D9E2EC"/>
          </w:tcPr>
          <w:p w14:paraId="58DB9FBD" w14:textId="77777777" w:rsidR="004309E9" w:rsidRPr="00AD7B29" w:rsidRDefault="00000000">
            <w:pPr>
              <w:spacing w:before="40" w:after="40" w:line="240" w:lineRule="auto"/>
              <w:jc w:val="center"/>
              <w:rPr>
                <w:rFonts w:cs="Times New Roman"/>
              </w:rPr>
            </w:pPr>
            <w:r w:rsidRPr="00AD7B29">
              <w:rPr>
                <w:rFonts w:cs="Times New Roman"/>
                <w:b/>
                <w:sz w:val="17"/>
              </w:rPr>
              <w:t>Endpoint</w:t>
            </w:r>
          </w:p>
        </w:tc>
        <w:tc>
          <w:tcPr>
            <w:tcW w:w="1512" w:type="dxa"/>
            <w:shd w:val="clear" w:color="auto" w:fill="D9E2EC"/>
          </w:tcPr>
          <w:p w14:paraId="7C8BE96E" w14:textId="77777777" w:rsidR="004309E9" w:rsidRPr="00AD7B29" w:rsidRDefault="00000000">
            <w:pPr>
              <w:spacing w:before="40" w:after="40" w:line="240" w:lineRule="auto"/>
              <w:jc w:val="center"/>
              <w:rPr>
                <w:rFonts w:cs="Times New Roman"/>
              </w:rPr>
            </w:pPr>
            <w:r w:rsidRPr="00AD7B29">
              <w:rPr>
                <w:rFonts w:cs="Times New Roman"/>
                <w:b/>
                <w:sz w:val="17"/>
              </w:rPr>
              <w:t>Method</w:t>
            </w:r>
          </w:p>
        </w:tc>
        <w:tc>
          <w:tcPr>
            <w:tcW w:w="1008" w:type="dxa"/>
            <w:shd w:val="clear" w:color="auto" w:fill="D9E2EC"/>
          </w:tcPr>
          <w:p w14:paraId="1E87091D" w14:textId="77777777" w:rsidR="004309E9" w:rsidRPr="00AD7B29" w:rsidRDefault="00000000">
            <w:pPr>
              <w:spacing w:before="40" w:after="40" w:line="240" w:lineRule="auto"/>
              <w:jc w:val="center"/>
              <w:rPr>
                <w:rFonts w:cs="Times New Roman"/>
              </w:rPr>
            </w:pPr>
            <w:r w:rsidRPr="00AD7B29">
              <w:rPr>
                <w:rFonts w:cs="Times New Roman"/>
                <w:b/>
                <w:sz w:val="17"/>
              </w:rPr>
              <w:t>Auth</w:t>
            </w:r>
          </w:p>
        </w:tc>
        <w:tc>
          <w:tcPr>
            <w:tcW w:w="2232" w:type="dxa"/>
            <w:shd w:val="clear" w:color="auto" w:fill="D9E2EC"/>
          </w:tcPr>
          <w:p w14:paraId="3D756398" w14:textId="77777777" w:rsidR="004309E9" w:rsidRPr="00AD7B29" w:rsidRDefault="00000000">
            <w:pPr>
              <w:spacing w:before="40" w:after="40" w:line="240" w:lineRule="auto"/>
              <w:jc w:val="center"/>
              <w:rPr>
                <w:rFonts w:cs="Times New Roman"/>
              </w:rPr>
            </w:pPr>
            <w:r w:rsidRPr="00AD7B29">
              <w:rPr>
                <w:rFonts w:cs="Times New Roman"/>
                <w:b/>
                <w:sz w:val="17"/>
              </w:rPr>
              <w:t>Purpose</w:t>
            </w:r>
          </w:p>
        </w:tc>
      </w:tr>
      <w:tr w:rsidR="004309E9" w:rsidRPr="00AD7B29" w14:paraId="4C3F4495" w14:textId="77777777">
        <w:trPr>
          <w:jc w:val="center"/>
        </w:trPr>
        <w:tc>
          <w:tcPr>
            <w:tcW w:w="1224" w:type="dxa"/>
          </w:tcPr>
          <w:p w14:paraId="0833F41E" w14:textId="77777777" w:rsidR="004309E9" w:rsidRPr="00AD7B29" w:rsidRDefault="00000000">
            <w:pPr>
              <w:spacing w:before="40" w:after="40" w:line="240" w:lineRule="auto"/>
              <w:jc w:val="left"/>
              <w:rPr>
                <w:rFonts w:cs="Times New Roman"/>
              </w:rPr>
            </w:pPr>
            <w:r w:rsidRPr="00AD7B29">
              <w:rPr>
                <w:rFonts w:cs="Times New Roman"/>
                <w:sz w:val="17"/>
              </w:rPr>
              <w:t>auth</w:t>
            </w:r>
          </w:p>
        </w:tc>
        <w:tc>
          <w:tcPr>
            <w:tcW w:w="2808" w:type="dxa"/>
          </w:tcPr>
          <w:p w14:paraId="4C28DAF2" w14:textId="77777777" w:rsidR="004309E9" w:rsidRPr="00AD7B29" w:rsidRDefault="00000000">
            <w:pPr>
              <w:spacing w:before="40" w:after="40" w:line="240" w:lineRule="auto"/>
              <w:jc w:val="left"/>
              <w:rPr>
                <w:rFonts w:cs="Times New Roman"/>
              </w:rPr>
            </w:pPr>
            <w:r w:rsidRPr="00AD7B29">
              <w:rPr>
                <w:rFonts w:eastAsia="Consolas" w:cs="Times New Roman"/>
                <w:sz w:val="14"/>
              </w:rPr>
              <w:t>/auth/signup</w:t>
            </w:r>
            <w:r w:rsidRPr="00AD7B29">
              <w:rPr>
                <w:rFonts w:cs="Times New Roman"/>
                <w:sz w:val="17"/>
              </w:rPr>
              <w:t xml:space="preserve">, </w:t>
            </w:r>
            <w:r w:rsidRPr="00AD7B29">
              <w:rPr>
                <w:rFonts w:eastAsia="Consolas" w:cs="Times New Roman"/>
                <w:sz w:val="14"/>
              </w:rPr>
              <w:t>/auth/login</w:t>
            </w:r>
          </w:p>
        </w:tc>
        <w:tc>
          <w:tcPr>
            <w:tcW w:w="1512" w:type="dxa"/>
          </w:tcPr>
          <w:p w14:paraId="56644AA8" w14:textId="77777777" w:rsidR="004309E9" w:rsidRPr="00AD7B29" w:rsidRDefault="00000000">
            <w:pPr>
              <w:spacing w:before="40" w:after="40" w:line="240" w:lineRule="auto"/>
              <w:jc w:val="left"/>
              <w:rPr>
                <w:rFonts w:cs="Times New Roman"/>
              </w:rPr>
            </w:pPr>
            <w:r w:rsidRPr="00AD7B29">
              <w:rPr>
                <w:rFonts w:cs="Times New Roman"/>
                <w:sz w:val="17"/>
              </w:rPr>
              <w:t>POST</w:t>
            </w:r>
          </w:p>
        </w:tc>
        <w:tc>
          <w:tcPr>
            <w:tcW w:w="1008" w:type="dxa"/>
          </w:tcPr>
          <w:p w14:paraId="6090F994" w14:textId="77777777" w:rsidR="004309E9" w:rsidRPr="00AD7B29" w:rsidRDefault="00000000">
            <w:pPr>
              <w:spacing w:before="40" w:after="40" w:line="240" w:lineRule="auto"/>
              <w:jc w:val="left"/>
              <w:rPr>
                <w:rFonts w:cs="Times New Roman"/>
              </w:rPr>
            </w:pPr>
            <w:r w:rsidRPr="00AD7B29">
              <w:rPr>
                <w:rFonts w:cs="Times New Roman"/>
                <w:sz w:val="17"/>
              </w:rPr>
              <w:t>None</w:t>
            </w:r>
          </w:p>
        </w:tc>
        <w:tc>
          <w:tcPr>
            <w:tcW w:w="2232" w:type="dxa"/>
          </w:tcPr>
          <w:p w14:paraId="34C387D8" w14:textId="77777777" w:rsidR="004309E9" w:rsidRPr="00AD7B29" w:rsidRDefault="00000000">
            <w:pPr>
              <w:spacing w:before="40" w:after="40" w:line="240" w:lineRule="auto"/>
              <w:jc w:val="left"/>
              <w:rPr>
                <w:rFonts w:cs="Times New Roman"/>
              </w:rPr>
            </w:pPr>
            <w:r w:rsidRPr="00AD7B29">
              <w:rPr>
                <w:rFonts w:cs="Times New Roman"/>
                <w:sz w:val="17"/>
              </w:rPr>
              <w:t>Registration and token issuance</w:t>
            </w:r>
          </w:p>
        </w:tc>
      </w:tr>
      <w:tr w:rsidR="004309E9" w:rsidRPr="00AD7B29" w14:paraId="0B62F77B" w14:textId="77777777">
        <w:trPr>
          <w:jc w:val="center"/>
        </w:trPr>
        <w:tc>
          <w:tcPr>
            <w:tcW w:w="1224" w:type="dxa"/>
          </w:tcPr>
          <w:p w14:paraId="3236DD2C" w14:textId="77777777" w:rsidR="004309E9" w:rsidRPr="00AD7B29" w:rsidRDefault="00000000">
            <w:pPr>
              <w:spacing w:before="40" w:after="40" w:line="240" w:lineRule="auto"/>
              <w:jc w:val="left"/>
              <w:rPr>
                <w:rFonts w:cs="Times New Roman"/>
              </w:rPr>
            </w:pPr>
            <w:r w:rsidRPr="00AD7B29">
              <w:rPr>
                <w:rFonts w:cs="Times New Roman"/>
                <w:sz w:val="17"/>
              </w:rPr>
              <w:t>auth</w:t>
            </w:r>
          </w:p>
        </w:tc>
        <w:tc>
          <w:tcPr>
            <w:tcW w:w="2808" w:type="dxa"/>
          </w:tcPr>
          <w:p w14:paraId="7DCFC10A" w14:textId="77777777" w:rsidR="004309E9" w:rsidRPr="00AD7B29" w:rsidRDefault="00000000">
            <w:pPr>
              <w:spacing w:before="40" w:after="40" w:line="240" w:lineRule="auto"/>
              <w:jc w:val="left"/>
              <w:rPr>
                <w:rFonts w:cs="Times New Roman"/>
              </w:rPr>
            </w:pPr>
            <w:r w:rsidRPr="00AD7B29">
              <w:rPr>
                <w:rFonts w:eastAsia="Consolas" w:cs="Times New Roman"/>
                <w:sz w:val="14"/>
              </w:rPr>
              <w:t>/auth/google</w:t>
            </w:r>
          </w:p>
        </w:tc>
        <w:tc>
          <w:tcPr>
            <w:tcW w:w="1512" w:type="dxa"/>
          </w:tcPr>
          <w:p w14:paraId="262D9798" w14:textId="77777777" w:rsidR="004309E9" w:rsidRPr="00AD7B29" w:rsidRDefault="00000000">
            <w:pPr>
              <w:spacing w:before="40" w:after="40" w:line="240" w:lineRule="auto"/>
              <w:jc w:val="left"/>
              <w:rPr>
                <w:rFonts w:cs="Times New Roman"/>
              </w:rPr>
            </w:pPr>
            <w:r w:rsidRPr="00AD7B29">
              <w:rPr>
                <w:rFonts w:cs="Times New Roman"/>
                <w:sz w:val="17"/>
              </w:rPr>
              <w:t>POST</w:t>
            </w:r>
          </w:p>
        </w:tc>
        <w:tc>
          <w:tcPr>
            <w:tcW w:w="1008" w:type="dxa"/>
          </w:tcPr>
          <w:p w14:paraId="3E1D588B" w14:textId="77777777" w:rsidR="004309E9" w:rsidRPr="00AD7B29" w:rsidRDefault="00000000">
            <w:pPr>
              <w:spacing w:before="40" w:after="40" w:line="240" w:lineRule="auto"/>
              <w:jc w:val="left"/>
              <w:rPr>
                <w:rFonts w:cs="Times New Roman"/>
              </w:rPr>
            </w:pPr>
            <w:r w:rsidRPr="00AD7B29">
              <w:rPr>
                <w:rFonts w:cs="Times New Roman"/>
                <w:sz w:val="17"/>
              </w:rPr>
              <w:t>None</w:t>
            </w:r>
          </w:p>
        </w:tc>
        <w:tc>
          <w:tcPr>
            <w:tcW w:w="2232" w:type="dxa"/>
          </w:tcPr>
          <w:p w14:paraId="06DA9A6D" w14:textId="77777777" w:rsidR="004309E9" w:rsidRPr="00AD7B29" w:rsidRDefault="00000000">
            <w:pPr>
              <w:spacing w:before="40" w:after="40" w:line="240" w:lineRule="auto"/>
              <w:jc w:val="left"/>
              <w:rPr>
                <w:rFonts w:cs="Times New Roman"/>
              </w:rPr>
            </w:pPr>
            <w:r w:rsidRPr="00AD7B29">
              <w:rPr>
                <w:rFonts w:cs="Times New Roman"/>
                <w:sz w:val="17"/>
              </w:rPr>
              <w:t>Google OAuth token exchange</w:t>
            </w:r>
          </w:p>
        </w:tc>
      </w:tr>
      <w:tr w:rsidR="004309E9" w:rsidRPr="00AD7B29" w14:paraId="38C445E4" w14:textId="77777777">
        <w:trPr>
          <w:jc w:val="center"/>
        </w:trPr>
        <w:tc>
          <w:tcPr>
            <w:tcW w:w="1224" w:type="dxa"/>
          </w:tcPr>
          <w:p w14:paraId="6EBCDFC8" w14:textId="77777777" w:rsidR="004309E9" w:rsidRPr="00AD7B29" w:rsidRDefault="00000000">
            <w:pPr>
              <w:spacing w:before="40" w:after="40" w:line="240" w:lineRule="auto"/>
              <w:jc w:val="left"/>
              <w:rPr>
                <w:rFonts w:cs="Times New Roman"/>
              </w:rPr>
            </w:pPr>
            <w:r w:rsidRPr="00AD7B29">
              <w:rPr>
                <w:rFonts w:cs="Times New Roman"/>
                <w:sz w:val="17"/>
              </w:rPr>
              <w:t>users</w:t>
            </w:r>
          </w:p>
        </w:tc>
        <w:tc>
          <w:tcPr>
            <w:tcW w:w="2808" w:type="dxa"/>
          </w:tcPr>
          <w:p w14:paraId="5EE1DB0A" w14:textId="77777777" w:rsidR="004309E9" w:rsidRPr="00AD7B29" w:rsidRDefault="00000000">
            <w:pPr>
              <w:spacing w:before="40" w:after="40" w:line="240" w:lineRule="auto"/>
              <w:jc w:val="left"/>
              <w:rPr>
                <w:rFonts w:cs="Times New Roman"/>
              </w:rPr>
            </w:pPr>
            <w:r w:rsidRPr="00AD7B29">
              <w:rPr>
                <w:rFonts w:eastAsia="Consolas" w:cs="Times New Roman"/>
                <w:sz w:val="14"/>
              </w:rPr>
              <w:t>/users/profile</w:t>
            </w:r>
          </w:p>
        </w:tc>
        <w:tc>
          <w:tcPr>
            <w:tcW w:w="1512" w:type="dxa"/>
          </w:tcPr>
          <w:p w14:paraId="199CF151" w14:textId="77777777" w:rsidR="004309E9" w:rsidRPr="00AD7B29" w:rsidRDefault="00000000">
            <w:pPr>
              <w:spacing w:before="40" w:after="40" w:line="240" w:lineRule="auto"/>
              <w:jc w:val="left"/>
              <w:rPr>
                <w:rFonts w:cs="Times New Roman"/>
              </w:rPr>
            </w:pPr>
            <w:r w:rsidRPr="00AD7B29">
              <w:rPr>
                <w:rFonts w:cs="Times New Roman"/>
                <w:sz w:val="17"/>
              </w:rPr>
              <w:t>GET, POST, PUT</w:t>
            </w:r>
          </w:p>
        </w:tc>
        <w:tc>
          <w:tcPr>
            <w:tcW w:w="1008" w:type="dxa"/>
          </w:tcPr>
          <w:p w14:paraId="34E26C5F"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6D6437F9" w14:textId="77777777" w:rsidR="004309E9" w:rsidRPr="00AD7B29" w:rsidRDefault="00000000">
            <w:pPr>
              <w:spacing w:before="40" w:after="40" w:line="240" w:lineRule="auto"/>
              <w:jc w:val="left"/>
              <w:rPr>
                <w:rFonts w:cs="Times New Roman"/>
              </w:rPr>
            </w:pPr>
            <w:r w:rsidRPr="00AD7B29">
              <w:rPr>
                <w:rFonts w:cs="Times New Roman"/>
                <w:sz w:val="17"/>
              </w:rPr>
              <w:t>User profile management</w:t>
            </w:r>
          </w:p>
        </w:tc>
      </w:tr>
      <w:tr w:rsidR="004309E9" w:rsidRPr="00AD7B29" w14:paraId="3AD375AB" w14:textId="77777777">
        <w:trPr>
          <w:jc w:val="center"/>
        </w:trPr>
        <w:tc>
          <w:tcPr>
            <w:tcW w:w="1224" w:type="dxa"/>
          </w:tcPr>
          <w:p w14:paraId="5CBA0E2C" w14:textId="77777777" w:rsidR="004309E9" w:rsidRPr="00AD7B29" w:rsidRDefault="00000000">
            <w:pPr>
              <w:spacing w:before="40" w:after="40" w:line="240" w:lineRule="auto"/>
              <w:jc w:val="left"/>
              <w:rPr>
                <w:rFonts w:cs="Times New Roman"/>
              </w:rPr>
            </w:pPr>
            <w:r w:rsidRPr="00AD7B29">
              <w:rPr>
                <w:rFonts w:cs="Times New Roman"/>
                <w:sz w:val="17"/>
              </w:rPr>
              <w:t>users</w:t>
            </w:r>
          </w:p>
        </w:tc>
        <w:tc>
          <w:tcPr>
            <w:tcW w:w="2808" w:type="dxa"/>
          </w:tcPr>
          <w:p w14:paraId="68BE9FB9" w14:textId="77777777" w:rsidR="004309E9" w:rsidRPr="00AD7B29" w:rsidRDefault="00000000">
            <w:pPr>
              <w:spacing w:before="40" w:after="40" w:line="240" w:lineRule="auto"/>
              <w:jc w:val="left"/>
              <w:rPr>
                <w:rFonts w:cs="Times New Roman"/>
              </w:rPr>
            </w:pPr>
            <w:r w:rsidRPr="00AD7B29">
              <w:rPr>
                <w:rFonts w:eastAsia="Consolas" w:cs="Times New Roman"/>
                <w:sz w:val="14"/>
              </w:rPr>
              <w:t>/users/preferences</w:t>
            </w:r>
          </w:p>
        </w:tc>
        <w:tc>
          <w:tcPr>
            <w:tcW w:w="1512" w:type="dxa"/>
          </w:tcPr>
          <w:p w14:paraId="74027211" w14:textId="77777777" w:rsidR="004309E9" w:rsidRPr="00AD7B29" w:rsidRDefault="00000000">
            <w:pPr>
              <w:spacing w:before="40" w:after="40" w:line="240" w:lineRule="auto"/>
              <w:jc w:val="left"/>
              <w:rPr>
                <w:rFonts w:cs="Times New Roman"/>
              </w:rPr>
            </w:pPr>
            <w:r w:rsidRPr="00AD7B29">
              <w:rPr>
                <w:rFonts w:cs="Times New Roman"/>
                <w:sz w:val="17"/>
              </w:rPr>
              <w:t>PUT</w:t>
            </w:r>
          </w:p>
        </w:tc>
        <w:tc>
          <w:tcPr>
            <w:tcW w:w="1008" w:type="dxa"/>
          </w:tcPr>
          <w:p w14:paraId="1CDEEBAA"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2F03AB68" w14:textId="77777777" w:rsidR="004309E9" w:rsidRPr="00AD7B29" w:rsidRDefault="00000000">
            <w:pPr>
              <w:spacing w:before="40" w:after="40" w:line="240" w:lineRule="auto"/>
              <w:jc w:val="left"/>
              <w:rPr>
                <w:rFonts w:cs="Times New Roman"/>
              </w:rPr>
            </w:pPr>
            <w:r w:rsidRPr="00AD7B29">
              <w:rPr>
                <w:rFonts w:cs="Times New Roman"/>
                <w:sz w:val="17"/>
              </w:rPr>
              <w:t>Risk level, preferred type, investment horizon</w:t>
            </w:r>
          </w:p>
        </w:tc>
      </w:tr>
      <w:tr w:rsidR="004309E9" w:rsidRPr="00AD7B29" w14:paraId="00FFF216" w14:textId="77777777">
        <w:trPr>
          <w:jc w:val="center"/>
        </w:trPr>
        <w:tc>
          <w:tcPr>
            <w:tcW w:w="1224" w:type="dxa"/>
          </w:tcPr>
          <w:p w14:paraId="5D56067F" w14:textId="77777777" w:rsidR="004309E9" w:rsidRPr="00AD7B29" w:rsidRDefault="00000000">
            <w:pPr>
              <w:spacing w:before="40" w:after="40" w:line="240" w:lineRule="auto"/>
              <w:jc w:val="left"/>
              <w:rPr>
                <w:rFonts w:cs="Times New Roman"/>
              </w:rPr>
            </w:pPr>
            <w:r w:rsidRPr="00AD7B29">
              <w:rPr>
                <w:rFonts w:cs="Times New Roman"/>
                <w:sz w:val="17"/>
              </w:rPr>
              <w:t>properties</w:t>
            </w:r>
          </w:p>
        </w:tc>
        <w:tc>
          <w:tcPr>
            <w:tcW w:w="2808" w:type="dxa"/>
          </w:tcPr>
          <w:p w14:paraId="48442D1F" w14:textId="77777777" w:rsidR="004309E9" w:rsidRPr="00AD7B29" w:rsidRDefault="00000000">
            <w:pPr>
              <w:spacing w:before="40" w:after="40" w:line="240" w:lineRule="auto"/>
              <w:jc w:val="left"/>
              <w:rPr>
                <w:rFonts w:cs="Times New Roman"/>
              </w:rPr>
            </w:pPr>
            <w:r w:rsidRPr="00AD7B29">
              <w:rPr>
                <w:rFonts w:eastAsia="Consolas" w:cs="Times New Roman"/>
                <w:sz w:val="14"/>
              </w:rPr>
              <w:t>/properties/</w:t>
            </w:r>
            <w:proofErr w:type="spellStart"/>
            <w:r w:rsidRPr="00AD7B29">
              <w:rPr>
                <w:rFonts w:eastAsia="Consolas" w:cs="Times New Roman"/>
                <w:sz w:val="14"/>
              </w:rPr>
              <w:t>housing|rental|land</w:t>
            </w:r>
            <w:proofErr w:type="spellEnd"/>
          </w:p>
        </w:tc>
        <w:tc>
          <w:tcPr>
            <w:tcW w:w="1512" w:type="dxa"/>
          </w:tcPr>
          <w:p w14:paraId="7A83E92E" w14:textId="77777777" w:rsidR="004309E9" w:rsidRPr="00AD7B29" w:rsidRDefault="00000000">
            <w:pPr>
              <w:spacing w:before="40" w:after="40" w:line="240" w:lineRule="auto"/>
              <w:jc w:val="left"/>
              <w:rPr>
                <w:rFonts w:cs="Times New Roman"/>
              </w:rPr>
            </w:pPr>
            <w:r w:rsidRPr="00AD7B29">
              <w:rPr>
                <w:rFonts w:cs="Times New Roman"/>
                <w:sz w:val="17"/>
              </w:rPr>
              <w:t>POST, PUT</w:t>
            </w:r>
          </w:p>
        </w:tc>
        <w:tc>
          <w:tcPr>
            <w:tcW w:w="1008" w:type="dxa"/>
          </w:tcPr>
          <w:p w14:paraId="319591A2"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5200BA82" w14:textId="77777777" w:rsidR="004309E9" w:rsidRPr="00AD7B29" w:rsidRDefault="00000000">
            <w:pPr>
              <w:spacing w:before="40" w:after="40" w:line="240" w:lineRule="auto"/>
              <w:jc w:val="left"/>
              <w:rPr>
                <w:rFonts w:cs="Times New Roman"/>
              </w:rPr>
            </w:pPr>
            <w:r w:rsidRPr="00AD7B29">
              <w:rPr>
                <w:rFonts w:cs="Times New Roman"/>
                <w:sz w:val="17"/>
              </w:rPr>
              <w:t>Create and update properties</w:t>
            </w:r>
          </w:p>
        </w:tc>
      </w:tr>
      <w:tr w:rsidR="004309E9" w:rsidRPr="00AD7B29" w14:paraId="7135FED6" w14:textId="77777777">
        <w:trPr>
          <w:jc w:val="center"/>
        </w:trPr>
        <w:tc>
          <w:tcPr>
            <w:tcW w:w="1224" w:type="dxa"/>
          </w:tcPr>
          <w:p w14:paraId="75F6D5D5" w14:textId="77777777" w:rsidR="004309E9" w:rsidRPr="00AD7B29" w:rsidRDefault="00000000">
            <w:pPr>
              <w:spacing w:before="40" w:after="40" w:line="240" w:lineRule="auto"/>
              <w:jc w:val="left"/>
              <w:rPr>
                <w:rFonts w:cs="Times New Roman"/>
              </w:rPr>
            </w:pPr>
            <w:r w:rsidRPr="00AD7B29">
              <w:rPr>
                <w:rFonts w:cs="Times New Roman"/>
                <w:sz w:val="17"/>
              </w:rPr>
              <w:t>properties</w:t>
            </w:r>
          </w:p>
        </w:tc>
        <w:tc>
          <w:tcPr>
            <w:tcW w:w="2808" w:type="dxa"/>
          </w:tcPr>
          <w:p w14:paraId="19765427" w14:textId="77777777" w:rsidR="004309E9" w:rsidRPr="00AD7B29" w:rsidRDefault="00000000">
            <w:pPr>
              <w:spacing w:before="40" w:after="40" w:line="240" w:lineRule="auto"/>
              <w:jc w:val="left"/>
              <w:rPr>
                <w:rFonts w:cs="Times New Roman"/>
              </w:rPr>
            </w:pPr>
            <w:r w:rsidRPr="00AD7B29">
              <w:rPr>
                <w:rFonts w:eastAsia="Consolas" w:cs="Times New Roman"/>
                <w:sz w:val="14"/>
              </w:rPr>
              <w:t>/properties/{id}/transactions</w:t>
            </w:r>
          </w:p>
        </w:tc>
        <w:tc>
          <w:tcPr>
            <w:tcW w:w="1512" w:type="dxa"/>
          </w:tcPr>
          <w:p w14:paraId="6B872047" w14:textId="77777777" w:rsidR="004309E9" w:rsidRPr="00AD7B29" w:rsidRDefault="00000000">
            <w:pPr>
              <w:spacing w:before="40" w:after="40" w:line="240" w:lineRule="auto"/>
              <w:jc w:val="left"/>
              <w:rPr>
                <w:rFonts w:cs="Times New Roman"/>
              </w:rPr>
            </w:pPr>
            <w:r w:rsidRPr="00AD7B29">
              <w:rPr>
                <w:rFonts w:cs="Times New Roman"/>
                <w:sz w:val="17"/>
              </w:rPr>
              <w:t>GET, POST</w:t>
            </w:r>
          </w:p>
        </w:tc>
        <w:tc>
          <w:tcPr>
            <w:tcW w:w="1008" w:type="dxa"/>
          </w:tcPr>
          <w:p w14:paraId="39EE21E7"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7F977A26" w14:textId="77777777" w:rsidR="004309E9" w:rsidRPr="00AD7B29" w:rsidRDefault="00000000">
            <w:pPr>
              <w:spacing w:before="40" w:after="40" w:line="240" w:lineRule="auto"/>
              <w:jc w:val="left"/>
              <w:rPr>
                <w:rFonts w:cs="Times New Roman"/>
              </w:rPr>
            </w:pPr>
            <w:r w:rsidRPr="00AD7B29">
              <w:rPr>
                <w:rFonts w:cs="Times New Roman"/>
                <w:sz w:val="17"/>
              </w:rPr>
              <w:t>Property transaction ledger</w:t>
            </w:r>
          </w:p>
        </w:tc>
      </w:tr>
      <w:tr w:rsidR="004309E9" w:rsidRPr="00AD7B29" w14:paraId="353A9EF7" w14:textId="77777777">
        <w:trPr>
          <w:jc w:val="center"/>
        </w:trPr>
        <w:tc>
          <w:tcPr>
            <w:tcW w:w="1224" w:type="dxa"/>
          </w:tcPr>
          <w:p w14:paraId="3F7E3B79" w14:textId="77777777" w:rsidR="004309E9" w:rsidRPr="00AD7B29" w:rsidRDefault="00000000">
            <w:pPr>
              <w:spacing w:before="40" w:after="40" w:line="240" w:lineRule="auto"/>
              <w:jc w:val="left"/>
              <w:rPr>
                <w:rFonts w:cs="Times New Roman"/>
              </w:rPr>
            </w:pPr>
            <w:r w:rsidRPr="00AD7B29">
              <w:rPr>
                <w:rFonts w:cs="Times New Roman"/>
                <w:sz w:val="17"/>
              </w:rPr>
              <w:t>portfolio</w:t>
            </w:r>
          </w:p>
        </w:tc>
        <w:tc>
          <w:tcPr>
            <w:tcW w:w="2808" w:type="dxa"/>
          </w:tcPr>
          <w:p w14:paraId="68BC61CD"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/portfolio/summary</w:t>
            </w:r>
          </w:p>
        </w:tc>
        <w:tc>
          <w:tcPr>
            <w:tcW w:w="1512" w:type="dxa"/>
          </w:tcPr>
          <w:p w14:paraId="1E00F54D"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25CF602B"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1FA91941" w14:textId="77777777" w:rsidR="004309E9" w:rsidRPr="00AD7B29" w:rsidRDefault="00000000">
            <w:pPr>
              <w:spacing w:before="40" w:after="40" w:line="240" w:lineRule="auto"/>
              <w:jc w:val="left"/>
              <w:rPr>
                <w:rFonts w:cs="Times New Roman"/>
              </w:rPr>
            </w:pPr>
            <w:r w:rsidRPr="00AD7B29">
              <w:rPr>
                <w:rFonts w:cs="Times New Roman"/>
                <w:sz w:val="17"/>
              </w:rPr>
              <w:t>Portfolio value, gain, return, mix, sentiment label</w:t>
            </w:r>
          </w:p>
        </w:tc>
      </w:tr>
      <w:tr w:rsidR="004309E9" w:rsidRPr="00AD7B29" w14:paraId="085BE3A5" w14:textId="77777777">
        <w:trPr>
          <w:jc w:val="center"/>
        </w:trPr>
        <w:tc>
          <w:tcPr>
            <w:tcW w:w="1224" w:type="dxa"/>
          </w:tcPr>
          <w:p w14:paraId="24F14718" w14:textId="77777777" w:rsidR="004309E9" w:rsidRPr="00AD7B29" w:rsidRDefault="00000000">
            <w:pPr>
              <w:spacing w:before="40" w:after="40" w:line="240" w:lineRule="auto"/>
              <w:jc w:val="left"/>
              <w:rPr>
                <w:rFonts w:cs="Times New Roman"/>
              </w:rPr>
            </w:pPr>
            <w:r w:rsidRPr="00AD7B29">
              <w:rPr>
                <w:rFonts w:cs="Times New Roman"/>
                <w:sz w:val="17"/>
              </w:rPr>
              <w:t>portfolio</w:t>
            </w:r>
          </w:p>
        </w:tc>
        <w:tc>
          <w:tcPr>
            <w:tcW w:w="2808" w:type="dxa"/>
          </w:tcPr>
          <w:p w14:paraId="574123A2"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/portfolio/properties</w:t>
            </w:r>
          </w:p>
        </w:tc>
        <w:tc>
          <w:tcPr>
            <w:tcW w:w="1512" w:type="dxa"/>
          </w:tcPr>
          <w:p w14:paraId="7900D55D"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300656FC"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7E43C14F" w14:textId="77777777" w:rsidR="004309E9" w:rsidRPr="00AD7B29" w:rsidRDefault="00000000">
            <w:pPr>
              <w:spacing w:before="40" w:after="40" w:line="240" w:lineRule="auto"/>
              <w:jc w:val="left"/>
              <w:rPr>
                <w:rFonts w:cs="Times New Roman"/>
              </w:rPr>
            </w:pPr>
            <w:r w:rsidRPr="00AD7B29">
              <w:rPr>
                <w:rFonts w:cs="Times New Roman"/>
                <w:sz w:val="17"/>
              </w:rPr>
              <w:t>Per-property valuation with provenance</w:t>
            </w:r>
          </w:p>
        </w:tc>
      </w:tr>
      <w:tr w:rsidR="004309E9" w:rsidRPr="00AD7B29" w14:paraId="3A322E2D" w14:textId="77777777">
        <w:trPr>
          <w:jc w:val="center"/>
        </w:trPr>
        <w:tc>
          <w:tcPr>
            <w:tcW w:w="1224" w:type="dxa"/>
          </w:tcPr>
          <w:p w14:paraId="4838F2CE" w14:textId="77777777" w:rsidR="004309E9" w:rsidRPr="00AD7B29" w:rsidRDefault="00000000">
            <w:pPr>
              <w:spacing w:before="40" w:after="40" w:line="240" w:lineRule="auto"/>
              <w:jc w:val="left"/>
              <w:rPr>
                <w:rFonts w:cs="Times New Roman"/>
              </w:rPr>
            </w:pPr>
            <w:r w:rsidRPr="00AD7B29">
              <w:rPr>
                <w:rFonts w:cs="Times New Roman"/>
                <w:sz w:val="17"/>
              </w:rPr>
              <w:t>portfolio</w:t>
            </w:r>
          </w:p>
        </w:tc>
        <w:tc>
          <w:tcPr>
            <w:tcW w:w="2808" w:type="dxa"/>
          </w:tcPr>
          <w:p w14:paraId="4BC795B6"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/portfolio/snapshots</w:t>
            </w:r>
          </w:p>
        </w:tc>
        <w:tc>
          <w:tcPr>
            <w:tcW w:w="1512" w:type="dxa"/>
          </w:tcPr>
          <w:p w14:paraId="42C74EE5"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732A709E"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3E2F5DE7" w14:textId="77777777" w:rsidR="004309E9" w:rsidRPr="00AD7B29" w:rsidRDefault="00000000">
            <w:pPr>
              <w:spacing w:before="40" w:after="40" w:line="240" w:lineRule="auto"/>
              <w:jc w:val="left"/>
              <w:rPr>
                <w:rFonts w:cs="Times New Roman"/>
              </w:rPr>
            </w:pPr>
            <w:r w:rsidRPr="00AD7B29">
              <w:rPr>
                <w:rFonts w:cs="Times New Roman"/>
                <w:sz w:val="17"/>
              </w:rPr>
              <w:t>Quarterly valuation snapshots</w:t>
            </w:r>
          </w:p>
        </w:tc>
      </w:tr>
      <w:tr w:rsidR="004309E9" w:rsidRPr="00AD7B29" w14:paraId="3008EBE4" w14:textId="77777777">
        <w:trPr>
          <w:jc w:val="center"/>
        </w:trPr>
        <w:tc>
          <w:tcPr>
            <w:tcW w:w="1224" w:type="dxa"/>
          </w:tcPr>
          <w:p w14:paraId="32224439" w14:textId="77777777" w:rsidR="004309E9" w:rsidRPr="00AD7B29" w:rsidRDefault="00000000">
            <w:pPr>
              <w:spacing w:before="40" w:after="40" w:line="240" w:lineRule="auto"/>
              <w:jc w:val="left"/>
              <w:rPr>
                <w:rFonts w:cs="Times New Roman"/>
              </w:rPr>
            </w:pPr>
            <w:r w:rsidRPr="00AD7B29">
              <w:rPr>
                <w:rFonts w:cs="Times New Roman"/>
                <w:sz w:val="17"/>
              </w:rPr>
              <w:t>features</w:t>
            </w:r>
          </w:p>
        </w:tc>
        <w:tc>
          <w:tcPr>
            <w:tcW w:w="2808" w:type="dxa"/>
          </w:tcPr>
          <w:p w14:paraId="67A00A4F"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proofErr w:type="gramStart"/>
            <w:r w:rsidRPr="00AD7B29">
              <w:rPr>
                <w:rFonts w:eastAsia="Consolas" w:cs="Times New Roman"/>
                <w:sz w:val="14"/>
              </w:rPr>
              <w:t>api</w:t>
            </w:r>
            <w:proofErr w:type="spellEnd"/>
            <w:proofErr w:type="gramEnd"/>
            <w:r w:rsidRPr="00AD7B29">
              <w:rPr>
                <w:rFonts w:eastAsia="Consolas" w:cs="Times New Roman"/>
                <w:sz w:val="14"/>
              </w:rPr>
              <w:t>/features/{</w:t>
            </w:r>
            <w:proofErr w:type="spellStart"/>
            <w:r w:rsidRPr="00AD7B29">
              <w:rPr>
                <w:rFonts w:eastAsia="Consolas" w:cs="Times New Roman"/>
                <w:sz w:val="14"/>
              </w:rPr>
              <w:t>model_type</w:t>
            </w:r>
            <w:proofErr w:type="spellEnd"/>
            <w:r w:rsidRPr="00AD7B29">
              <w:rPr>
                <w:rFonts w:eastAsia="Consolas" w:cs="Times New Roman"/>
                <w:sz w:val="14"/>
              </w:rPr>
              <w:t>}</w:t>
            </w:r>
          </w:p>
        </w:tc>
        <w:tc>
          <w:tcPr>
            <w:tcW w:w="1512" w:type="dxa"/>
          </w:tcPr>
          <w:p w14:paraId="01B85D1B"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18D89793" w14:textId="77777777" w:rsidR="004309E9" w:rsidRPr="00AD7B29" w:rsidRDefault="00000000">
            <w:pPr>
              <w:spacing w:before="40" w:after="40" w:line="240" w:lineRule="auto"/>
              <w:jc w:val="left"/>
              <w:rPr>
                <w:rFonts w:cs="Times New Roman"/>
              </w:rPr>
            </w:pPr>
            <w:r w:rsidRPr="00AD7B29">
              <w:rPr>
                <w:rFonts w:cs="Times New Roman"/>
                <w:sz w:val="17"/>
              </w:rPr>
              <w:t>None</w:t>
            </w:r>
          </w:p>
        </w:tc>
        <w:tc>
          <w:tcPr>
            <w:tcW w:w="2232" w:type="dxa"/>
          </w:tcPr>
          <w:p w14:paraId="483B8FD0" w14:textId="77777777" w:rsidR="004309E9" w:rsidRPr="00AD7B29" w:rsidRDefault="00000000">
            <w:pPr>
              <w:spacing w:before="40" w:after="40" w:line="240" w:lineRule="auto"/>
              <w:jc w:val="left"/>
              <w:rPr>
                <w:rFonts w:cs="Times New Roman"/>
              </w:rPr>
            </w:pPr>
            <w:r w:rsidRPr="00AD7B29">
              <w:rPr>
                <w:rFonts w:cs="Times New Roman"/>
                <w:sz w:val="17"/>
              </w:rPr>
              <w:t>Active feature definitions for a model</w:t>
            </w:r>
          </w:p>
        </w:tc>
      </w:tr>
      <w:tr w:rsidR="004309E9" w:rsidRPr="00AD7B29" w14:paraId="7D80A082" w14:textId="77777777">
        <w:trPr>
          <w:jc w:val="center"/>
        </w:trPr>
        <w:tc>
          <w:tcPr>
            <w:tcW w:w="1224" w:type="dxa"/>
          </w:tcPr>
          <w:p w14:paraId="614E4EAF" w14:textId="77777777" w:rsidR="004309E9" w:rsidRPr="00AD7B29" w:rsidRDefault="00000000">
            <w:pPr>
              <w:spacing w:before="40" w:after="40" w:line="240" w:lineRule="auto"/>
              <w:jc w:val="left"/>
              <w:rPr>
                <w:rFonts w:cs="Times New Roman"/>
              </w:rPr>
            </w:pPr>
            <w:r w:rsidRPr="00AD7B29">
              <w:rPr>
                <w:rFonts w:cs="Times New Roman"/>
                <w:sz w:val="17"/>
              </w:rPr>
              <w:t>predictions</w:t>
            </w:r>
          </w:p>
        </w:tc>
        <w:tc>
          <w:tcPr>
            <w:tcW w:w="2808" w:type="dxa"/>
          </w:tcPr>
          <w:p w14:paraId="142D8D02"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proofErr w:type="gramStart"/>
            <w:r w:rsidRPr="00AD7B29">
              <w:rPr>
                <w:rFonts w:eastAsia="Consolas" w:cs="Times New Roman"/>
                <w:sz w:val="14"/>
              </w:rPr>
              <w:t>api</w:t>
            </w:r>
            <w:proofErr w:type="spellEnd"/>
            <w:proofErr w:type="gramEnd"/>
            <w:r w:rsidRPr="00AD7B29">
              <w:rPr>
                <w:rFonts w:eastAsia="Consolas" w:cs="Times New Roman"/>
                <w:sz w:val="14"/>
              </w:rPr>
              <w:t>/predictions/{</w:t>
            </w:r>
            <w:proofErr w:type="spellStart"/>
            <w:r w:rsidRPr="00AD7B29">
              <w:rPr>
                <w:rFonts w:eastAsia="Consolas" w:cs="Times New Roman"/>
                <w:sz w:val="14"/>
              </w:rPr>
              <w:t>model_type</w:t>
            </w:r>
            <w:proofErr w:type="spellEnd"/>
            <w:r w:rsidRPr="00AD7B29">
              <w:rPr>
                <w:rFonts w:eastAsia="Consolas" w:cs="Times New Roman"/>
                <w:sz w:val="14"/>
              </w:rPr>
              <w:t>}</w:t>
            </w:r>
          </w:p>
        </w:tc>
        <w:tc>
          <w:tcPr>
            <w:tcW w:w="1512" w:type="dxa"/>
          </w:tcPr>
          <w:p w14:paraId="32873BC0" w14:textId="77777777" w:rsidR="004309E9" w:rsidRPr="00AD7B29" w:rsidRDefault="00000000">
            <w:pPr>
              <w:spacing w:before="40" w:after="40" w:line="240" w:lineRule="auto"/>
              <w:jc w:val="left"/>
              <w:rPr>
                <w:rFonts w:cs="Times New Roman"/>
              </w:rPr>
            </w:pPr>
            <w:r w:rsidRPr="00AD7B29">
              <w:rPr>
                <w:rFonts w:cs="Times New Roman"/>
                <w:sz w:val="17"/>
              </w:rPr>
              <w:t>POST</w:t>
            </w:r>
          </w:p>
        </w:tc>
        <w:tc>
          <w:tcPr>
            <w:tcW w:w="1008" w:type="dxa"/>
          </w:tcPr>
          <w:p w14:paraId="090C0D2B" w14:textId="77777777" w:rsidR="004309E9" w:rsidRPr="00AD7B29" w:rsidRDefault="00000000">
            <w:pPr>
              <w:spacing w:before="40" w:after="40" w:line="240" w:lineRule="auto"/>
              <w:jc w:val="left"/>
              <w:rPr>
                <w:rFonts w:cs="Times New Roman"/>
              </w:rPr>
            </w:pPr>
            <w:r w:rsidRPr="00AD7B29">
              <w:rPr>
                <w:rFonts w:cs="Times New Roman"/>
                <w:sz w:val="17"/>
              </w:rPr>
              <w:t>Optional</w:t>
            </w:r>
          </w:p>
        </w:tc>
        <w:tc>
          <w:tcPr>
            <w:tcW w:w="2232" w:type="dxa"/>
          </w:tcPr>
          <w:p w14:paraId="2E61EAFC" w14:textId="77777777" w:rsidR="004309E9" w:rsidRPr="00AD7B29" w:rsidRDefault="00000000">
            <w:pPr>
              <w:spacing w:before="40" w:after="40" w:line="240" w:lineRule="auto"/>
              <w:jc w:val="left"/>
              <w:rPr>
                <w:rFonts w:cs="Times New Roman"/>
              </w:rPr>
            </w:pPr>
            <w:r w:rsidRPr="00AD7B29">
              <w:rPr>
                <w:rFonts w:cs="Times New Roman"/>
                <w:sz w:val="17"/>
              </w:rPr>
              <w:t>Anchored price prediction</w:t>
            </w:r>
          </w:p>
        </w:tc>
      </w:tr>
      <w:tr w:rsidR="004309E9" w:rsidRPr="00AD7B29" w14:paraId="5E2D0278" w14:textId="77777777">
        <w:trPr>
          <w:jc w:val="center"/>
        </w:trPr>
        <w:tc>
          <w:tcPr>
            <w:tcW w:w="1224" w:type="dxa"/>
          </w:tcPr>
          <w:p w14:paraId="4A9A88B2" w14:textId="77777777" w:rsidR="004309E9" w:rsidRPr="00AD7B29" w:rsidRDefault="00000000">
            <w:pPr>
              <w:spacing w:before="40" w:after="40" w:line="240" w:lineRule="auto"/>
              <w:jc w:val="left"/>
              <w:rPr>
                <w:rFonts w:cs="Times New Roman"/>
              </w:rPr>
            </w:pPr>
            <w:r w:rsidRPr="00AD7B29">
              <w:rPr>
                <w:rFonts w:cs="Times New Roman"/>
                <w:sz w:val="17"/>
              </w:rPr>
              <w:t>predictions</w:t>
            </w:r>
          </w:p>
        </w:tc>
        <w:tc>
          <w:tcPr>
            <w:tcW w:w="2808" w:type="dxa"/>
          </w:tcPr>
          <w:p w14:paraId="257AFD0B"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/predictions/history</w:t>
            </w:r>
          </w:p>
        </w:tc>
        <w:tc>
          <w:tcPr>
            <w:tcW w:w="1512" w:type="dxa"/>
          </w:tcPr>
          <w:p w14:paraId="7A4A4371"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0E0A4BF3"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3C107388" w14:textId="77777777" w:rsidR="004309E9" w:rsidRPr="00AD7B29" w:rsidRDefault="00000000">
            <w:pPr>
              <w:spacing w:before="40" w:after="40" w:line="240" w:lineRule="auto"/>
              <w:jc w:val="left"/>
              <w:rPr>
                <w:rFonts w:cs="Times New Roman"/>
              </w:rPr>
            </w:pPr>
            <w:r w:rsidRPr="00AD7B29">
              <w:rPr>
                <w:rFonts w:cs="Times New Roman"/>
                <w:sz w:val="17"/>
              </w:rPr>
              <w:t>Prediction records for the user</w:t>
            </w:r>
          </w:p>
        </w:tc>
      </w:tr>
      <w:tr w:rsidR="004309E9" w:rsidRPr="00AD7B29" w14:paraId="4004B0DD" w14:textId="77777777">
        <w:trPr>
          <w:jc w:val="center"/>
        </w:trPr>
        <w:tc>
          <w:tcPr>
            <w:tcW w:w="1224" w:type="dxa"/>
          </w:tcPr>
          <w:p w14:paraId="7FC49C2B" w14:textId="77777777" w:rsidR="004309E9" w:rsidRPr="00AD7B29" w:rsidRDefault="00000000">
            <w:pPr>
              <w:spacing w:before="40" w:after="40" w:line="240" w:lineRule="auto"/>
              <w:jc w:val="left"/>
              <w:rPr>
                <w:rFonts w:cs="Times New Roman"/>
              </w:rPr>
            </w:pPr>
            <w:r w:rsidRPr="00AD7B29">
              <w:rPr>
                <w:rFonts w:cs="Times New Roman"/>
                <w:sz w:val="17"/>
              </w:rPr>
              <w:t>predictions</w:t>
            </w:r>
          </w:p>
        </w:tc>
        <w:tc>
          <w:tcPr>
            <w:tcW w:w="2808" w:type="dxa"/>
          </w:tcPr>
          <w:p w14:paraId="34A81103"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/predictions/recommendation/{</w:t>
            </w:r>
            <w:proofErr w:type="spellStart"/>
            <w:r w:rsidRPr="00AD7B29">
              <w:rPr>
                <w:rFonts w:eastAsia="Consolas" w:cs="Times New Roman"/>
                <w:sz w:val="14"/>
              </w:rPr>
              <w:t>model_type</w:t>
            </w:r>
            <w:proofErr w:type="spellEnd"/>
            <w:r w:rsidRPr="00AD7B29">
              <w:rPr>
                <w:rFonts w:eastAsia="Consolas" w:cs="Times New Roman"/>
                <w:sz w:val="14"/>
              </w:rPr>
              <w:t>}</w:t>
            </w:r>
          </w:p>
        </w:tc>
        <w:tc>
          <w:tcPr>
            <w:tcW w:w="1512" w:type="dxa"/>
          </w:tcPr>
          <w:p w14:paraId="2EA16F71"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023D033E" w14:textId="77777777" w:rsidR="004309E9" w:rsidRPr="00AD7B29" w:rsidRDefault="00000000">
            <w:pPr>
              <w:spacing w:before="40" w:after="40" w:line="240" w:lineRule="auto"/>
              <w:jc w:val="left"/>
              <w:rPr>
                <w:rFonts w:cs="Times New Roman"/>
              </w:rPr>
            </w:pPr>
            <w:r w:rsidRPr="00AD7B29">
              <w:rPr>
                <w:rFonts w:cs="Times New Roman"/>
                <w:sz w:val="17"/>
              </w:rPr>
              <w:t>Optional</w:t>
            </w:r>
          </w:p>
        </w:tc>
        <w:tc>
          <w:tcPr>
            <w:tcW w:w="2232" w:type="dxa"/>
          </w:tcPr>
          <w:p w14:paraId="79B2160C" w14:textId="77777777" w:rsidR="004309E9" w:rsidRPr="00AD7B29" w:rsidRDefault="00000000">
            <w:pPr>
              <w:spacing w:before="40" w:after="40" w:line="240" w:lineRule="auto"/>
              <w:jc w:val="left"/>
              <w:rPr>
                <w:rFonts w:cs="Times New Roman"/>
              </w:rPr>
            </w:pPr>
            <w:r w:rsidRPr="00AD7B29">
              <w:rPr>
                <w:rFonts w:cs="Times New Roman"/>
                <w:sz w:val="17"/>
              </w:rPr>
              <w:t>Per-asset action label</w:t>
            </w:r>
          </w:p>
        </w:tc>
      </w:tr>
      <w:tr w:rsidR="004309E9" w:rsidRPr="00AD7B29" w14:paraId="7FEADA83" w14:textId="77777777">
        <w:trPr>
          <w:jc w:val="center"/>
        </w:trPr>
        <w:tc>
          <w:tcPr>
            <w:tcW w:w="1224" w:type="dxa"/>
          </w:tcPr>
          <w:p w14:paraId="0F01EB6D" w14:textId="77777777" w:rsidR="004309E9" w:rsidRPr="00AD7B29" w:rsidRDefault="00000000">
            <w:pPr>
              <w:spacing w:before="40" w:after="40" w:line="240" w:lineRule="auto"/>
              <w:jc w:val="left"/>
              <w:rPr>
                <w:rFonts w:cs="Times New Roman"/>
              </w:rPr>
            </w:pPr>
            <w:r w:rsidRPr="00AD7B29">
              <w:rPr>
                <w:rFonts w:cs="Times New Roman"/>
                <w:sz w:val="17"/>
              </w:rPr>
              <w:t>sentiment</w:t>
            </w:r>
          </w:p>
        </w:tc>
        <w:tc>
          <w:tcPr>
            <w:tcW w:w="2808" w:type="dxa"/>
          </w:tcPr>
          <w:p w14:paraId="57B15F9B"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/sentiment/market</w:t>
            </w:r>
          </w:p>
        </w:tc>
        <w:tc>
          <w:tcPr>
            <w:tcW w:w="1512" w:type="dxa"/>
          </w:tcPr>
          <w:p w14:paraId="4AADA130"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020D8D27"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5CECB50F" w14:textId="77777777" w:rsidR="004309E9" w:rsidRPr="00AD7B29" w:rsidRDefault="00000000">
            <w:pPr>
              <w:spacing w:before="40" w:after="40" w:line="240" w:lineRule="auto"/>
              <w:jc w:val="left"/>
              <w:rPr>
                <w:rFonts w:cs="Times New Roman"/>
              </w:rPr>
            </w:pPr>
            <w:r w:rsidRPr="00AD7B29">
              <w:rPr>
                <w:rFonts w:cs="Times New Roman"/>
                <w:sz w:val="17"/>
              </w:rPr>
              <w:t>Per-asset horizon scores and overall verdict</w:t>
            </w:r>
          </w:p>
        </w:tc>
      </w:tr>
      <w:tr w:rsidR="004309E9" w:rsidRPr="00AD7B29" w14:paraId="22C3063C" w14:textId="77777777">
        <w:trPr>
          <w:jc w:val="center"/>
        </w:trPr>
        <w:tc>
          <w:tcPr>
            <w:tcW w:w="1224" w:type="dxa"/>
          </w:tcPr>
          <w:p w14:paraId="6FCDD12B" w14:textId="77777777" w:rsidR="004309E9" w:rsidRPr="00AD7B29" w:rsidRDefault="00000000">
            <w:pPr>
              <w:spacing w:before="40" w:after="40" w:line="240" w:lineRule="auto"/>
              <w:jc w:val="left"/>
              <w:rPr>
                <w:rFonts w:cs="Times New Roman"/>
              </w:rPr>
            </w:pPr>
            <w:r w:rsidRPr="00AD7B29">
              <w:rPr>
                <w:rFonts w:cs="Times New Roman"/>
                <w:sz w:val="17"/>
              </w:rPr>
              <w:t>recommendation</w:t>
            </w:r>
          </w:p>
        </w:tc>
        <w:tc>
          <w:tcPr>
            <w:tcW w:w="2808" w:type="dxa"/>
          </w:tcPr>
          <w:p w14:paraId="45DE48F2" w14:textId="77777777" w:rsidR="004309E9" w:rsidRPr="00AD7B29" w:rsidRDefault="00000000">
            <w:pPr>
              <w:spacing w:before="40" w:after="40" w:line="240" w:lineRule="auto"/>
              <w:jc w:val="left"/>
              <w:rPr>
                <w:rFonts w:cs="Times New Roman"/>
              </w:rPr>
            </w:pPr>
            <w:r w:rsidRPr="00AD7B29">
              <w:rPr>
                <w:rFonts w:eastAsia="Consolas" w:cs="Times New Roman"/>
                <w:sz w:val="14"/>
              </w:rPr>
              <w:t>/recommendation/recommendation</w:t>
            </w:r>
          </w:p>
        </w:tc>
        <w:tc>
          <w:tcPr>
            <w:tcW w:w="1512" w:type="dxa"/>
          </w:tcPr>
          <w:p w14:paraId="7BA13C29"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738DDF56"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24BDDC8E" w14:textId="77777777" w:rsidR="004309E9" w:rsidRPr="00AD7B29" w:rsidRDefault="00000000">
            <w:pPr>
              <w:spacing w:before="40" w:after="40" w:line="240" w:lineRule="auto"/>
              <w:jc w:val="left"/>
              <w:rPr>
                <w:rFonts w:cs="Times New Roman"/>
              </w:rPr>
            </w:pPr>
            <w:r w:rsidRPr="00AD7B29">
              <w:rPr>
                <w:rFonts w:cs="Times New Roman"/>
                <w:sz w:val="17"/>
              </w:rPr>
              <w:t>RL action, state vector, health, reliability</w:t>
            </w:r>
          </w:p>
        </w:tc>
      </w:tr>
      <w:tr w:rsidR="004309E9" w:rsidRPr="00AD7B29" w14:paraId="39A0D910" w14:textId="77777777">
        <w:trPr>
          <w:jc w:val="center"/>
        </w:trPr>
        <w:tc>
          <w:tcPr>
            <w:tcW w:w="1224" w:type="dxa"/>
          </w:tcPr>
          <w:p w14:paraId="2ED2ECB0" w14:textId="77777777" w:rsidR="004309E9" w:rsidRPr="00AD7B29" w:rsidRDefault="00000000">
            <w:pPr>
              <w:spacing w:before="40" w:after="40" w:line="240" w:lineRule="auto"/>
              <w:jc w:val="left"/>
              <w:rPr>
                <w:rFonts w:cs="Times New Roman"/>
              </w:rPr>
            </w:pPr>
            <w:r w:rsidRPr="00AD7B29">
              <w:rPr>
                <w:rFonts w:cs="Times New Roman"/>
                <w:sz w:val="17"/>
              </w:rPr>
              <w:t>recommendation</w:t>
            </w:r>
          </w:p>
        </w:tc>
        <w:tc>
          <w:tcPr>
            <w:tcW w:w="2808" w:type="dxa"/>
          </w:tcPr>
          <w:p w14:paraId="6CCEDAF3" w14:textId="77777777" w:rsidR="004309E9" w:rsidRPr="00AD7B29" w:rsidRDefault="00000000">
            <w:pPr>
              <w:spacing w:before="40" w:after="40" w:line="240" w:lineRule="auto"/>
              <w:jc w:val="left"/>
              <w:rPr>
                <w:rFonts w:cs="Times New Roman"/>
              </w:rPr>
            </w:pPr>
            <w:r w:rsidRPr="00AD7B29">
              <w:rPr>
                <w:rFonts w:eastAsia="Consolas" w:cs="Times New Roman"/>
                <w:sz w:val="14"/>
              </w:rPr>
              <w:t>/recommendation/</w:t>
            </w:r>
            <w:proofErr w:type="spellStart"/>
            <w:r w:rsidRPr="00AD7B29">
              <w:rPr>
                <w:rFonts w:eastAsia="Consolas" w:cs="Times New Roman"/>
                <w:sz w:val="14"/>
              </w:rPr>
              <w:t>state_vector</w:t>
            </w:r>
            <w:proofErr w:type="spellEnd"/>
          </w:p>
        </w:tc>
        <w:tc>
          <w:tcPr>
            <w:tcW w:w="1512" w:type="dxa"/>
          </w:tcPr>
          <w:p w14:paraId="56B29343"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1BC85C44"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708857E5" w14:textId="77777777" w:rsidR="004309E9" w:rsidRPr="00AD7B29" w:rsidRDefault="00000000">
            <w:pPr>
              <w:spacing w:before="40" w:after="40" w:line="240" w:lineRule="auto"/>
              <w:jc w:val="left"/>
              <w:rPr>
                <w:rFonts w:cs="Times New Roman"/>
              </w:rPr>
            </w:pPr>
            <w:r w:rsidRPr="00AD7B29">
              <w:rPr>
                <w:rFonts w:cs="Times New Roman"/>
                <w:sz w:val="17"/>
              </w:rPr>
              <w:t>Assembled 25-element state vector</w:t>
            </w:r>
          </w:p>
        </w:tc>
      </w:tr>
      <w:tr w:rsidR="004309E9" w:rsidRPr="00AD7B29" w14:paraId="1691C93E" w14:textId="77777777">
        <w:trPr>
          <w:jc w:val="center"/>
        </w:trPr>
        <w:tc>
          <w:tcPr>
            <w:tcW w:w="1224" w:type="dxa"/>
          </w:tcPr>
          <w:p w14:paraId="6AB411CD" w14:textId="77777777" w:rsidR="004309E9" w:rsidRPr="00AD7B29" w:rsidRDefault="00000000">
            <w:pPr>
              <w:spacing w:before="40" w:after="40" w:line="240" w:lineRule="auto"/>
              <w:jc w:val="left"/>
              <w:rPr>
                <w:rFonts w:cs="Times New Roman"/>
              </w:rPr>
            </w:pPr>
            <w:r w:rsidRPr="00AD7B29">
              <w:rPr>
                <w:rFonts w:cs="Times New Roman"/>
                <w:sz w:val="17"/>
              </w:rPr>
              <w:t>recommendation</w:t>
            </w:r>
          </w:p>
        </w:tc>
        <w:tc>
          <w:tcPr>
            <w:tcW w:w="2808" w:type="dxa"/>
          </w:tcPr>
          <w:p w14:paraId="191BE142" w14:textId="77777777" w:rsidR="004309E9" w:rsidRPr="00AD7B29" w:rsidRDefault="00000000">
            <w:pPr>
              <w:spacing w:before="40" w:after="40" w:line="240" w:lineRule="auto"/>
              <w:jc w:val="left"/>
              <w:rPr>
                <w:rFonts w:cs="Times New Roman"/>
              </w:rPr>
            </w:pPr>
            <w:r w:rsidRPr="00AD7B29">
              <w:rPr>
                <w:rFonts w:eastAsia="Consolas" w:cs="Times New Roman"/>
                <w:sz w:val="14"/>
              </w:rPr>
              <w:t>/recommendation/</w:t>
            </w:r>
            <w:proofErr w:type="spellStart"/>
            <w:r w:rsidRPr="00AD7B29">
              <w:rPr>
                <w:rFonts w:eastAsia="Consolas" w:cs="Times New Roman"/>
                <w:sz w:val="14"/>
              </w:rPr>
              <w:t>get_property_signales</w:t>
            </w:r>
            <w:proofErr w:type="spellEnd"/>
          </w:p>
        </w:tc>
        <w:tc>
          <w:tcPr>
            <w:tcW w:w="1512" w:type="dxa"/>
          </w:tcPr>
          <w:p w14:paraId="5D9D5726"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78253327"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46286404" w14:textId="77777777" w:rsidR="004309E9" w:rsidRPr="00AD7B29" w:rsidRDefault="00000000">
            <w:pPr>
              <w:spacing w:before="40" w:after="40" w:line="240" w:lineRule="auto"/>
              <w:jc w:val="left"/>
              <w:rPr>
                <w:rFonts w:cs="Times New Roman"/>
              </w:rPr>
            </w:pPr>
            <w:r w:rsidRPr="00AD7B29">
              <w:rPr>
                <w:rFonts w:cs="Times New Roman"/>
                <w:sz w:val="17"/>
              </w:rPr>
              <w:t>Price signals with provenance</w:t>
            </w:r>
          </w:p>
        </w:tc>
      </w:tr>
      <w:tr w:rsidR="004309E9" w:rsidRPr="00AD7B29" w14:paraId="235B42DE" w14:textId="77777777">
        <w:trPr>
          <w:jc w:val="center"/>
        </w:trPr>
        <w:tc>
          <w:tcPr>
            <w:tcW w:w="1224" w:type="dxa"/>
          </w:tcPr>
          <w:p w14:paraId="71E2168E" w14:textId="77777777" w:rsidR="004309E9" w:rsidRPr="00AD7B29" w:rsidRDefault="00000000">
            <w:pPr>
              <w:spacing w:before="40" w:after="40" w:line="240" w:lineRule="auto"/>
              <w:jc w:val="left"/>
              <w:rPr>
                <w:rFonts w:cs="Times New Roman"/>
              </w:rPr>
            </w:pPr>
            <w:r w:rsidRPr="00AD7B29">
              <w:rPr>
                <w:rFonts w:cs="Times New Roman"/>
                <w:sz w:val="17"/>
              </w:rPr>
              <w:t>recommendation</w:t>
            </w:r>
          </w:p>
        </w:tc>
        <w:tc>
          <w:tcPr>
            <w:tcW w:w="2808" w:type="dxa"/>
          </w:tcPr>
          <w:p w14:paraId="098826EC" w14:textId="77777777" w:rsidR="004309E9" w:rsidRPr="00AD7B29" w:rsidRDefault="00000000">
            <w:pPr>
              <w:spacing w:before="40" w:after="40" w:line="240" w:lineRule="auto"/>
              <w:jc w:val="left"/>
              <w:rPr>
                <w:rFonts w:cs="Times New Roman"/>
              </w:rPr>
            </w:pPr>
            <w:r w:rsidRPr="00AD7B29">
              <w:rPr>
                <w:rFonts w:eastAsia="Consolas" w:cs="Times New Roman"/>
                <w:sz w:val="14"/>
              </w:rPr>
              <w:t>/recommendation/</w:t>
            </w:r>
            <w:proofErr w:type="spellStart"/>
            <w:r w:rsidRPr="00AD7B29">
              <w:rPr>
                <w:rFonts w:eastAsia="Consolas" w:cs="Times New Roman"/>
                <w:sz w:val="14"/>
              </w:rPr>
              <w:t>get_sentiment_features</w:t>
            </w:r>
            <w:proofErr w:type="spellEnd"/>
          </w:p>
        </w:tc>
        <w:tc>
          <w:tcPr>
            <w:tcW w:w="1512" w:type="dxa"/>
          </w:tcPr>
          <w:p w14:paraId="4749DD69"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77BFEF64"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194FBEE6" w14:textId="77777777" w:rsidR="004309E9" w:rsidRPr="00AD7B29" w:rsidRDefault="00000000">
            <w:pPr>
              <w:spacing w:before="40" w:after="40" w:line="240" w:lineRule="auto"/>
              <w:jc w:val="left"/>
              <w:rPr>
                <w:rFonts w:cs="Times New Roman"/>
              </w:rPr>
            </w:pPr>
            <w:r w:rsidRPr="00AD7B29">
              <w:rPr>
                <w:rFonts w:cs="Times New Roman"/>
                <w:sz w:val="17"/>
              </w:rPr>
              <w:t>Per-asset RL sentiment features</w:t>
            </w:r>
          </w:p>
        </w:tc>
      </w:tr>
      <w:tr w:rsidR="004309E9" w:rsidRPr="00AD7B29" w14:paraId="015046FF" w14:textId="77777777">
        <w:trPr>
          <w:jc w:val="center"/>
        </w:trPr>
        <w:tc>
          <w:tcPr>
            <w:tcW w:w="1224" w:type="dxa"/>
          </w:tcPr>
          <w:p w14:paraId="7F20F2CC" w14:textId="77777777" w:rsidR="004309E9" w:rsidRPr="00AD7B29" w:rsidRDefault="00000000">
            <w:pPr>
              <w:spacing w:before="40" w:after="40" w:line="240" w:lineRule="auto"/>
              <w:jc w:val="left"/>
              <w:rPr>
                <w:rFonts w:cs="Times New Roman"/>
              </w:rPr>
            </w:pPr>
            <w:r w:rsidRPr="00AD7B29">
              <w:rPr>
                <w:rFonts w:cs="Times New Roman"/>
                <w:sz w:val="17"/>
              </w:rPr>
              <w:t>agent</w:t>
            </w:r>
          </w:p>
        </w:tc>
        <w:tc>
          <w:tcPr>
            <w:tcW w:w="2808" w:type="dxa"/>
          </w:tcPr>
          <w:p w14:paraId="2E0F6622" w14:textId="77777777" w:rsidR="004309E9" w:rsidRPr="00AD7B29" w:rsidRDefault="00000000">
            <w:pPr>
              <w:spacing w:before="40" w:after="40" w:line="240" w:lineRule="auto"/>
              <w:jc w:val="left"/>
              <w:rPr>
                <w:rFonts w:cs="Times New Roman"/>
              </w:rPr>
            </w:pPr>
            <w:r w:rsidRPr="00AD7B29">
              <w:rPr>
                <w:rFonts w:eastAsia="Consolas" w:cs="Times New Roman"/>
                <w:sz w:val="14"/>
              </w:rPr>
              <w:t>/agent/ask</w:t>
            </w:r>
          </w:p>
        </w:tc>
        <w:tc>
          <w:tcPr>
            <w:tcW w:w="1512" w:type="dxa"/>
          </w:tcPr>
          <w:p w14:paraId="1FCE0118" w14:textId="77777777" w:rsidR="004309E9" w:rsidRPr="00AD7B29" w:rsidRDefault="00000000">
            <w:pPr>
              <w:spacing w:before="40" w:after="40" w:line="240" w:lineRule="auto"/>
              <w:jc w:val="left"/>
              <w:rPr>
                <w:rFonts w:cs="Times New Roman"/>
              </w:rPr>
            </w:pPr>
            <w:r w:rsidRPr="00AD7B29">
              <w:rPr>
                <w:rFonts w:cs="Times New Roman"/>
                <w:sz w:val="17"/>
              </w:rPr>
              <w:t>POST</w:t>
            </w:r>
          </w:p>
        </w:tc>
        <w:tc>
          <w:tcPr>
            <w:tcW w:w="1008" w:type="dxa"/>
          </w:tcPr>
          <w:p w14:paraId="3D0CA7EC"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2992D709" w14:textId="77777777" w:rsidR="004309E9" w:rsidRPr="00AD7B29" w:rsidRDefault="00000000">
            <w:pPr>
              <w:spacing w:before="40" w:after="40" w:line="240" w:lineRule="auto"/>
              <w:jc w:val="left"/>
              <w:rPr>
                <w:rFonts w:cs="Times New Roman"/>
              </w:rPr>
            </w:pPr>
            <w:proofErr w:type="spellStart"/>
            <w:r w:rsidRPr="00AD7B29">
              <w:rPr>
                <w:rFonts w:cs="Times New Roman"/>
                <w:sz w:val="17"/>
              </w:rPr>
              <w:t>LangGraph</w:t>
            </w:r>
            <w:proofErr w:type="spellEnd"/>
            <w:r w:rsidRPr="00AD7B29">
              <w:rPr>
                <w:rFonts w:cs="Times New Roman"/>
                <w:sz w:val="17"/>
              </w:rPr>
              <w:t xml:space="preserve"> agentic assistant</w:t>
            </w:r>
          </w:p>
        </w:tc>
      </w:tr>
      <w:tr w:rsidR="004309E9" w:rsidRPr="00AD7B29" w14:paraId="3FE2599C" w14:textId="77777777">
        <w:trPr>
          <w:jc w:val="center"/>
        </w:trPr>
        <w:tc>
          <w:tcPr>
            <w:tcW w:w="1224" w:type="dxa"/>
          </w:tcPr>
          <w:p w14:paraId="7FC04620" w14:textId="77777777" w:rsidR="004309E9" w:rsidRPr="00AD7B29" w:rsidRDefault="00000000">
            <w:pPr>
              <w:spacing w:before="40" w:after="40" w:line="240" w:lineRule="auto"/>
              <w:jc w:val="left"/>
              <w:rPr>
                <w:rFonts w:cs="Times New Roman"/>
              </w:rPr>
            </w:pPr>
            <w:r w:rsidRPr="00AD7B29">
              <w:rPr>
                <w:rFonts w:cs="Times New Roman"/>
                <w:sz w:val="17"/>
              </w:rPr>
              <w:t>(root)</w:t>
            </w:r>
          </w:p>
        </w:tc>
        <w:tc>
          <w:tcPr>
            <w:tcW w:w="2808" w:type="dxa"/>
          </w:tcPr>
          <w:p w14:paraId="0E4F4140"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gramStart"/>
            <w:r w:rsidRPr="00AD7B29">
              <w:rPr>
                <w:rFonts w:eastAsia="Consolas" w:cs="Times New Roman"/>
                <w:sz w:val="14"/>
              </w:rPr>
              <w:t>ask</w:t>
            </w:r>
            <w:proofErr w:type="gramEnd"/>
          </w:p>
        </w:tc>
        <w:tc>
          <w:tcPr>
            <w:tcW w:w="1512" w:type="dxa"/>
          </w:tcPr>
          <w:p w14:paraId="1186EA6D" w14:textId="77777777" w:rsidR="004309E9" w:rsidRPr="00AD7B29" w:rsidRDefault="00000000">
            <w:pPr>
              <w:spacing w:before="40" w:after="40" w:line="240" w:lineRule="auto"/>
              <w:jc w:val="left"/>
              <w:rPr>
                <w:rFonts w:cs="Times New Roman"/>
              </w:rPr>
            </w:pPr>
            <w:r w:rsidRPr="00AD7B29">
              <w:rPr>
                <w:rFonts w:cs="Times New Roman"/>
                <w:sz w:val="17"/>
              </w:rPr>
              <w:t>POST</w:t>
            </w:r>
          </w:p>
        </w:tc>
        <w:tc>
          <w:tcPr>
            <w:tcW w:w="1008" w:type="dxa"/>
          </w:tcPr>
          <w:p w14:paraId="7FDC1795" w14:textId="77777777" w:rsidR="004309E9" w:rsidRPr="00AD7B29" w:rsidRDefault="00000000">
            <w:pPr>
              <w:spacing w:before="40" w:after="40" w:line="240" w:lineRule="auto"/>
              <w:jc w:val="left"/>
              <w:rPr>
                <w:rFonts w:cs="Times New Roman"/>
              </w:rPr>
            </w:pPr>
            <w:r w:rsidRPr="00AD7B29">
              <w:rPr>
                <w:rFonts w:cs="Times New Roman"/>
                <w:sz w:val="17"/>
              </w:rPr>
              <w:t>Optional</w:t>
            </w:r>
          </w:p>
        </w:tc>
        <w:tc>
          <w:tcPr>
            <w:tcW w:w="2232" w:type="dxa"/>
          </w:tcPr>
          <w:p w14:paraId="3981B3FA" w14:textId="77777777" w:rsidR="004309E9" w:rsidRPr="00AD7B29" w:rsidRDefault="00000000">
            <w:pPr>
              <w:spacing w:before="40" w:after="40" w:line="240" w:lineRule="auto"/>
              <w:jc w:val="left"/>
              <w:rPr>
                <w:rFonts w:cs="Times New Roman"/>
              </w:rPr>
            </w:pPr>
            <w:r w:rsidRPr="00AD7B29">
              <w:rPr>
                <w:rFonts w:cs="Times New Roman"/>
                <w:sz w:val="17"/>
              </w:rPr>
              <w:t>Gemini chat with keyword protocol</w:t>
            </w:r>
          </w:p>
        </w:tc>
      </w:tr>
      <w:tr w:rsidR="004309E9" w:rsidRPr="00AD7B29" w14:paraId="08CCF7B9" w14:textId="77777777">
        <w:trPr>
          <w:jc w:val="center"/>
        </w:trPr>
        <w:tc>
          <w:tcPr>
            <w:tcW w:w="1224" w:type="dxa"/>
          </w:tcPr>
          <w:p w14:paraId="69947CB4" w14:textId="77777777" w:rsidR="004309E9" w:rsidRPr="00AD7B29" w:rsidRDefault="00000000">
            <w:pPr>
              <w:spacing w:before="40" w:after="40" w:line="240" w:lineRule="auto"/>
              <w:jc w:val="left"/>
              <w:rPr>
                <w:rFonts w:cs="Times New Roman"/>
              </w:rPr>
            </w:pPr>
            <w:r w:rsidRPr="00AD7B29">
              <w:rPr>
                <w:rFonts w:cs="Times New Roman"/>
                <w:sz w:val="17"/>
              </w:rPr>
              <w:t>(root)</w:t>
            </w:r>
          </w:p>
        </w:tc>
        <w:tc>
          <w:tcPr>
            <w:tcW w:w="2808" w:type="dxa"/>
          </w:tcPr>
          <w:p w14:paraId="0080E6BA" w14:textId="77777777" w:rsidR="004309E9" w:rsidRPr="00AD7B29" w:rsidRDefault="00000000">
            <w:pPr>
              <w:spacing w:before="40" w:after="40" w:line="240" w:lineRule="auto"/>
              <w:jc w:val="left"/>
              <w:rPr>
                <w:rFonts w:cs="Times New Roman"/>
              </w:rPr>
            </w:pPr>
            <w:r w:rsidRPr="00AD7B29">
              <w:rPr>
                <w:rFonts w:eastAsia="Consolas" w:cs="Times New Roman"/>
                <w:sz w:val="14"/>
              </w:rPr>
              <w:t>/chat/sessions</w:t>
            </w:r>
            <w:r w:rsidRPr="00AD7B29">
              <w:rPr>
                <w:rFonts w:cs="Times New Roman"/>
                <w:sz w:val="17"/>
              </w:rPr>
              <w:t xml:space="preserve">, </w:t>
            </w:r>
            <w:r w:rsidRPr="00AD7B29">
              <w:rPr>
                <w:rFonts w:eastAsia="Consolas" w:cs="Times New Roman"/>
                <w:sz w:val="14"/>
              </w:rPr>
              <w:t>/chat/sessions/{id}</w:t>
            </w:r>
          </w:p>
        </w:tc>
        <w:tc>
          <w:tcPr>
            <w:tcW w:w="1512" w:type="dxa"/>
          </w:tcPr>
          <w:p w14:paraId="6C201F2C" w14:textId="77777777" w:rsidR="004309E9" w:rsidRPr="00AD7B29" w:rsidRDefault="00000000">
            <w:pPr>
              <w:spacing w:before="40" w:after="40" w:line="240" w:lineRule="auto"/>
              <w:jc w:val="left"/>
              <w:rPr>
                <w:rFonts w:cs="Times New Roman"/>
              </w:rPr>
            </w:pPr>
            <w:r w:rsidRPr="00AD7B29">
              <w:rPr>
                <w:rFonts w:cs="Times New Roman"/>
                <w:sz w:val="17"/>
              </w:rPr>
              <w:t>GET, DELETE</w:t>
            </w:r>
          </w:p>
        </w:tc>
        <w:tc>
          <w:tcPr>
            <w:tcW w:w="1008" w:type="dxa"/>
          </w:tcPr>
          <w:p w14:paraId="2758BE44"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12880FA5" w14:textId="77777777" w:rsidR="004309E9" w:rsidRPr="00AD7B29" w:rsidRDefault="00000000">
            <w:pPr>
              <w:spacing w:before="40" w:after="40" w:line="240" w:lineRule="auto"/>
              <w:jc w:val="left"/>
              <w:rPr>
                <w:rFonts w:cs="Times New Roman"/>
              </w:rPr>
            </w:pPr>
            <w:r w:rsidRPr="00AD7B29">
              <w:rPr>
                <w:rFonts w:cs="Times New Roman"/>
                <w:sz w:val="17"/>
              </w:rPr>
              <w:t>Conversation history</w:t>
            </w:r>
          </w:p>
        </w:tc>
      </w:tr>
      <w:tr w:rsidR="004309E9" w:rsidRPr="00AD7B29" w14:paraId="4E3EBC9F" w14:textId="77777777">
        <w:trPr>
          <w:jc w:val="center"/>
        </w:trPr>
        <w:tc>
          <w:tcPr>
            <w:tcW w:w="1224" w:type="dxa"/>
          </w:tcPr>
          <w:p w14:paraId="3A483253" w14:textId="77777777" w:rsidR="004309E9" w:rsidRPr="00AD7B29" w:rsidRDefault="00000000">
            <w:pPr>
              <w:spacing w:before="40" w:after="40" w:line="240" w:lineRule="auto"/>
              <w:jc w:val="left"/>
              <w:rPr>
                <w:rFonts w:cs="Times New Roman"/>
              </w:rPr>
            </w:pPr>
            <w:r w:rsidRPr="00AD7B29">
              <w:rPr>
                <w:rFonts w:cs="Times New Roman"/>
                <w:sz w:val="17"/>
              </w:rPr>
              <w:t>(root)</w:t>
            </w:r>
          </w:p>
        </w:tc>
        <w:tc>
          <w:tcPr>
            <w:tcW w:w="2808" w:type="dxa"/>
          </w:tcPr>
          <w:p w14:paraId="7EBF63E1"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gramStart"/>
            <w:r w:rsidRPr="00AD7B29">
              <w:rPr>
                <w:rFonts w:eastAsia="Consolas" w:cs="Times New Roman"/>
                <w:sz w:val="14"/>
              </w:rPr>
              <w:t>reviews</w:t>
            </w:r>
            <w:proofErr w:type="gramEnd"/>
          </w:p>
        </w:tc>
        <w:tc>
          <w:tcPr>
            <w:tcW w:w="1512" w:type="dxa"/>
          </w:tcPr>
          <w:p w14:paraId="0F67A4C1" w14:textId="77777777" w:rsidR="004309E9" w:rsidRPr="00AD7B29" w:rsidRDefault="00000000">
            <w:pPr>
              <w:spacing w:before="40" w:after="40" w:line="240" w:lineRule="auto"/>
              <w:jc w:val="left"/>
              <w:rPr>
                <w:rFonts w:cs="Times New Roman"/>
              </w:rPr>
            </w:pPr>
            <w:r w:rsidRPr="00AD7B29">
              <w:rPr>
                <w:rFonts w:cs="Times New Roman"/>
                <w:sz w:val="17"/>
              </w:rPr>
              <w:t>GET, POST</w:t>
            </w:r>
          </w:p>
        </w:tc>
        <w:tc>
          <w:tcPr>
            <w:tcW w:w="1008" w:type="dxa"/>
          </w:tcPr>
          <w:p w14:paraId="162836E4" w14:textId="77777777" w:rsidR="004309E9" w:rsidRPr="00AD7B29" w:rsidRDefault="00000000">
            <w:pPr>
              <w:spacing w:before="40" w:after="40" w:line="240" w:lineRule="auto"/>
              <w:jc w:val="left"/>
              <w:rPr>
                <w:rFonts w:cs="Times New Roman"/>
              </w:rPr>
            </w:pPr>
            <w:r w:rsidRPr="00AD7B29">
              <w:rPr>
                <w:rFonts w:cs="Times New Roman"/>
                <w:sz w:val="17"/>
              </w:rPr>
              <w:t>Optional</w:t>
            </w:r>
          </w:p>
        </w:tc>
        <w:tc>
          <w:tcPr>
            <w:tcW w:w="2232" w:type="dxa"/>
          </w:tcPr>
          <w:p w14:paraId="1FCE73D7" w14:textId="77777777" w:rsidR="004309E9" w:rsidRPr="00AD7B29" w:rsidRDefault="00000000">
            <w:pPr>
              <w:spacing w:before="40" w:after="40" w:line="240" w:lineRule="auto"/>
              <w:jc w:val="left"/>
              <w:rPr>
                <w:rFonts w:cs="Times New Roman"/>
              </w:rPr>
            </w:pPr>
            <w:r w:rsidRPr="00AD7B29">
              <w:rPr>
                <w:rFonts w:cs="Times New Roman"/>
                <w:sz w:val="17"/>
              </w:rPr>
              <w:t>Site reviews</w:t>
            </w:r>
          </w:p>
        </w:tc>
      </w:tr>
      <w:tr w:rsidR="004309E9" w:rsidRPr="00AD7B29" w14:paraId="0DDDF147" w14:textId="77777777">
        <w:trPr>
          <w:jc w:val="center"/>
        </w:trPr>
        <w:tc>
          <w:tcPr>
            <w:tcW w:w="1224" w:type="dxa"/>
          </w:tcPr>
          <w:p w14:paraId="57D6FE78" w14:textId="77777777" w:rsidR="004309E9" w:rsidRPr="00AD7B29" w:rsidRDefault="00000000">
            <w:pPr>
              <w:spacing w:before="40" w:after="40" w:line="240" w:lineRule="auto"/>
              <w:jc w:val="left"/>
              <w:rPr>
                <w:rFonts w:cs="Times New Roman"/>
              </w:rPr>
            </w:pPr>
            <w:proofErr w:type="spellStart"/>
            <w:r w:rsidRPr="00AD7B29">
              <w:rPr>
                <w:rFonts w:cs="Times New Roman"/>
                <w:sz w:val="17"/>
              </w:rPr>
              <w:t>lstm</w:t>
            </w:r>
            <w:proofErr w:type="spellEnd"/>
          </w:p>
        </w:tc>
        <w:tc>
          <w:tcPr>
            <w:tcW w:w="2808" w:type="dxa"/>
          </w:tcPr>
          <w:p w14:paraId="6DED3235"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lstm</w:t>
            </w:r>
            <w:proofErr w:type="spellEnd"/>
            <w:r w:rsidRPr="00AD7B29">
              <w:rPr>
                <w:rFonts w:eastAsia="Consolas" w:cs="Times New Roman"/>
                <w:sz w:val="14"/>
              </w:rPr>
              <w:t>/...</w:t>
            </w:r>
          </w:p>
        </w:tc>
        <w:tc>
          <w:tcPr>
            <w:tcW w:w="1512" w:type="dxa"/>
          </w:tcPr>
          <w:p w14:paraId="3FAC1BAE"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48AEC8F0"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745F7A26" w14:textId="77777777" w:rsidR="004309E9" w:rsidRPr="00AD7B29" w:rsidRDefault="00000000">
            <w:pPr>
              <w:spacing w:before="40" w:after="40" w:line="240" w:lineRule="auto"/>
              <w:jc w:val="left"/>
              <w:rPr>
                <w:rFonts w:cs="Times New Roman"/>
              </w:rPr>
            </w:pPr>
            <w:r w:rsidRPr="00AD7B29">
              <w:rPr>
                <w:rFonts w:cs="Times New Roman"/>
                <w:sz w:val="17"/>
              </w:rPr>
              <w:t>Cached index forecasts and sequences</w:t>
            </w:r>
          </w:p>
        </w:tc>
      </w:tr>
      <w:tr w:rsidR="004309E9" w:rsidRPr="00AD7B29" w14:paraId="1B3612A1" w14:textId="77777777">
        <w:trPr>
          <w:jc w:val="center"/>
        </w:trPr>
        <w:tc>
          <w:tcPr>
            <w:tcW w:w="1224" w:type="dxa"/>
          </w:tcPr>
          <w:p w14:paraId="167DF2CF" w14:textId="77777777" w:rsidR="004309E9" w:rsidRPr="00AD7B29" w:rsidRDefault="00000000">
            <w:pPr>
              <w:spacing w:before="40" w:after="40" w:line="240" w:lineRule="auto"/>
              <w:jc w:val="left"/>
              <w:rPr>
                <w:rFonts w:cs="Times New Roman"/>
              </w:rPr>
            </w:pPr>
            <w:r w:rsidRPr="00AD7B29">
              <w:rPr>
                <w:rFonts w:cs="Times New Roman"/>
                <w:sz w:val="17"/>
              </w:rPr>
              <w:t>cache</w:t>
            </w:r>
          </w:p>
        </w:tc>
        <w:tc>
          <w:tcPr>
            <w:tcW w:w="2808" w:type="dxa"/>
          </w:tcPr>
          <w:p w14:paraId="78D8A3A5" w14:textId="77777777" w:rsidR="004309E9" w:rsidRPr="00AD7B29" w:rsidRDefault="00000000">
            <w:pPr>
              <w:spacing w:before="40" w:after="40" w:line="240" w:lineRule="auto"/>
              <w:jc w:val="left"/>
              <w:rPr>
                <w:rFonts w:cs="Times New Roman"/>
              </w:rPr>
            </w:pPr>
            <w:r w:rsidRPr="00AD7B29">
              <w:rPr>
                <w:rFonts w:eastAsia="Consolas" w:cs="Times New Roman"/>
                <w:sz w:val="14"/>
              </w:rPr>
              <w:t>/cache/...</w:t>
            </w:r>
          </w:p>
        </w:tc>
        <w:tc>
          <w:tcPr>
            <w:tcW w:w="1512" w:type="dxa"/>
          </w:tcPr>
          <w:p w14:paraId="2A0AF6D7" w14:textId="77777777" w:rsidR="004309E9" w:rsidRPr="00AD7B29" w:rsidRDefault="00000000">
            <w:pPr>
              <w:spacing w:before="40" w:after="40" w:line="240" w:lineRule="auto"/>
              <w:jc w:val="left"/>
              <w:rPr>
                <w:rFonts w:cs="Times New Roman"/>
              </w:rPr>
            </w:pPr>
            <w:r w:rsidRPr="00AD7B29">
              <w:rPr>
                <w:rFonts w:cs="Times New Roman"/>
                <w:sz w:val="17"/>
              </w:rPr>
              <w:t>GET, POST</w:t>
            </w:r>
          </w:p>
        </w:tc>
        <w:tc>
          <w:tcPr>
            <w:tcW w:w="1008" w:type="dxa"/>
          </w:tcPr>
          <w:p w14:paraId="01AC605D" w14:textId="77777777" w:rsidR="004309E9" w:rsidRPr="00AD7B29" w:rsidRDefault="00000000">
            <w:pPr>
              <w:spacing w:before="40" w:after="40" w:line="240" w:lineRule="auto"/>
              <w:jc w:val="left"/>
              <w:rPr>
                <w:rFonts w:cs="Times New Roman"/>
              </w:rPr>
            </w:pPr>
            <w:r w:rsidRPr="00AD7B29">
              <w:rPr>
                <w:rFonts w:cs="Times New Roman"/>
                <w:sz w:val="17"/>
              </w:rPr>
              <w:t>Required</w:t>
            </w:r>
          </w:p>
        </w:tc>
        <w:tc>
          <w:tcPr>
            <w:tcW w:w="2232" w:type="dxa"/>
          </w:tcPr>
          <w:p w14:paraId="4CF9837C" w14:textId="77777777" w:rsidR="004309E9" w:rsidRPr="00AD7B29" w:rsidRDefault="00000000">
            <w:pPr>
              <w:spacing w:before="40" w:after="40" w:line="240" w:lineRule="auto"/>
              <w:jc w:val="left"/>
              <w:rPr>
                <w:rFonts w:cs="Times New Roman"/>
              </w:rPr>
            </w:pPr>
            <w:r w:rsidRPr="00AD7B29">
              <w:rPr>
                <w:rFonts w:cs="Times New Roman"/>
                <w:sz w:val="17"/>
              </w:rPr>
              <w:t>Cache inspection and refresh</w:t>
            </w:r>
          </w:p>
        </w:tc>
      </w:tr>
      <w:tr w:rsidR="004309E9" w:rsidRPr="00AD7B29" w14:paraId="3A3AEF96" w14:textId="77777777">
        <w:trPr>
          <w:jc w:val="center"/>
        </w:trPr>
        <w:tc>
          <w:tcPr>
            <w:tcW w:w="1224" w:type="dxa"/>
          </w:tcPr>
          <w:p w14:paraId="04756829"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808" w:type="dxa"/>
          </w:tcPr>
          <w:p w14:paraId="27298CD1"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/admin/stats</w:t>
            </w:r>
          </w:p>
        </w:tc>
        <w:tc>
          <w:tcPr>
            <w:tcW w:w="1512" w:type="dxa"/>
          </w:tcPr>
          <w:p w14:paraId="000BEFF1" w14:textId="77777777" w:rsidR="004309E9" w:rsidRPr="00AD7B29" w:rsidRDefault="00000000">
            <w:pPr>
              <w:spacing w:before="40" w:after="40" w:line="240" w:lineRule="auto"/>
              <w:jc w:val="left"/>
              <w:rPr>
                <w:rFonts w:cs="Times New Roman"/>
              </w:rPr>
            </w:pPr>
            <w:r w:rsidRPr="00AD7B29">
              <w:rPr>
                <w:rFonts w:cs="Times New Roman"/>
                <w:sz w:val="17"/>
              </w:rPr>
              <w:t>GET</w:t>
            </w:r>
          </w:p>
        </w:tc>
        <w:tc>
          <w:tcPr>
            <w:tcW w:w="1008" w:type="dxa"/>
          </w:tcPr>
          <w:p w14:paraId="6500A500"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232" w:type="dxa"/>
          </w:tcPr>
          <w:p w14:paraId="64C6D088" w14:textId="77777777" w:rsidR="004309E9" w:rsidRPr="00AD7B29" w:rsidRDefault="00000000">
            <w:pPr>
              <w:spacing w:before="40" w:after="40" w:line="240" w:lineRule="auto"/>
              <w:jc w:val="left"/>
              <w:rPr>
                <w:rFonts w:cs="Times New Roman"/>
              </w:rPr>
            </w:pPr>
            <w:r w:rsidRPr="00AD7B29">
              <w:rPr>
                <w:rFonts w:cs="Times New Roman"/>
                <w:sz w:val="17"/>
              </w:rPr>
              <w:t>Dashboard statistics</w:t>
            </w:r>
          </w:p>
        </w:tc>
      </w:tr>
      <w:tr w:rsidR="004309E9" w:rsidRPr="00AD7B29" w14:paraId="593018BE" w14:textId="77777777">
        <w:trPr>
          <w:jc w:val="center"/>
        </w:trPr>
        <w:tc>
          <w:tcPr>
            <w:tcW w:w="1224" w:type="dxa"/>
          </w:tcPr>
          <w:p w14:paraId="020622D7"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808" w:type="dxa"/>
          </w:tcPr>
          <w:p w14:paraId="40734150"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/admin/features</w:t>
            </w:r>
            <w:r w:rsidRPr="00AD7B29">
              <w:rPr>
                <w:rFonts w:cs="Times New Roman"/>
                <w:sz w:val="17"/>
              </w:rPr>
              <w:t xml:space="preserve">, </w:t>
            </w:r>
            <w:r w:rsidRPr="00AD7B29">
              <w:rPr>
                <w:rFonts w:eastAsia="Consolas" w:cs="Times New Roman"/>
                <w:sz w:val="14"/>
              </w:rPr>
              <w:t>/features/{id}</w:t>
            </w:r>
          </w:p>
        </w:tc>
        <w:tc>
          <w:tcPr>
            <w:tcW w:w="1512" w:type="dxa"/>
          </w:tcPr>
          <w:p w14:paraId="209D5E2D" w14:textId="77777777" w:rsidR="004309E9" w:rsidRPr="00AD7B29" w:rsidRDefault="00000000">
            <w:pPr>
              <w:spacing w:before="40" w:after="40" w:line="240" w:lineRule="auto"/>
              <w:jc w:val="left"/>
              <w:rPr>
                <w:rFonts w:cs="Times New Roman"/>
              </w:rPr>
            </w:pPr>
            <w:r w:rsidRPr="00AD7B29">
              <w:rPr>
                <w:rFonts w:cs="Times New Roman"/>
                <w:sz w:val="17"/>
              </w:rPr>
              <w:t>GET, POST, PUT, DELETE</w:t>
            </w:r>
          </w:p>
        </w:tc>
        <w:tc>
          <w:tcPr>
            <w:tcW w:w="1008" w:type="dxa"/>
          </w:tcPr>
          <w:p w14:paraId="5032B319"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232" w:type="dxa"/>
          </w:tcPr>
          <w:p w14:paraId="440D9C40" w14:textId="77777777" w:rsidR="004309E9" w:rsidRPr="00AD7B29" w:rsidRDefault="00000000">
            <w:pPr>
              <w:spacing w:before="40" w:after="40" w:line="240" w:lineRule="auto"/>
              <w:jc w:val="left"/>
              <w:rPr>
                <w:rFonts w:cs="Times New Roman"/>
              </w:rPr>
            </w:pPr>
            <w:r w:rsidRPr="00AD7B29">
              <w:rPr>
                <w:rFonts w:cs="Times New Roman"/>
                <w:sz w:val="17"/>
              </w:rPr>
              <w:t>Feature definition CRUD</w:t>
            </w:r>
          </w:p>
        </w:tc>
      </w:tr>
      <w:tr w:rsidR="004309E9" w:rsidRPr="00AD7B29" w14:paraId="076AE668" w14:textId="77777777">
        <w:trPr>
          <w:jc w:val="center"/>
        </w:trPr>
        <w:tc>
          <w:tcPr>
            <w:tcW w:w="1224" w:type="dxa"/>
          </w:tcPr>
          <w:p w14:paraId="25321488"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808" w:type="dxa"/>
          </w:tcPr>
          <w:p w14:paraId="0D4A6147"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/admin/users</w:t>
            </w:r>
            <w:r w:rsidRPr="00AD7B29">
              <w:rPr>
                <w:rFonts w:cs="Times New Roman"/>
                <w:sz w:val="17"/>
              </w:rPr>
              <w:t xml:space="preserve">, </w:t>
            </w:r>
            <w:r w:rsidRPr="00AD7B29">
              <w:rPr>
                <w:rFonts w:eastAsia="Consolas" w:cs="Times New Roman"/>
                <w:sz w:val="14"/>
              </w:rPr>
              <w:t>/users/{id}</w:t>
            </w:r>
          </w:p>
        </w:tc>
        <w:tc>
          <w:tcPr>
            <w:tcW w:w="1512" w:type="dxa"/>
          </w:tcPr>
          <w:p w14:paraId="79829949" w14:textId="77777777" w:rsidR="004309E9" w:rsidRPr="00AD7B29" w:rsidRDefault="00000000">
            <w:pPr>
              <w:spacing w:before="40" w:after="40" w:line="240" w:lineRule="auto"/>
              <w:jc w:val="left"/>
              <w:rPr>
                <w:rFonts w:cs="Times New Roman"/>
              </w:rPr>
            </w:pPr>
            <w:r w:rsidRPr="00AD7B29">
              <w:rPr>
                <w:rFonts w:cs="Times New Roman"/>
                <w:sz w:val="17"/>
              </w:rPr>
              <w:t>GET, DELETE</w:t>
            </w:r>
          </w:p>
        </w:tc>
        <w:tc>
          <w:tcPr>
            <w:tcW w:w="1008" w:type="dxa"/>
          </w:tcPr>
          <w:p w14:paraId="223F8413"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232" w:type="dxa"/>
          </w:tcPr>
          <w:p w14:paraId="79BA9ECC" w14:textId="77777777" w:rsidR="004309E9" w:rsidRPr="00AD7B29" w:rsidRDefault="00000000">
            <w:pPr>
              <w:spacing w:before="40" w:after="40" w:line="240" w:lineRule="auto"/>
              <w:jc w:val="left"/>
              <w:rPr>
                <w:rFonts w:cs="Times New Roman"/>
              </w:rPr>
            </w:pPr>
            <w:r w:rsidRPr="00AD7B29">
              <w:rPr>
                <w:rFonts w:cs="Times New Roman"/>
                <w:sz w:val="17"/>
              </w:rPr>
              <w:t>User management</w:t>
            </w:r>
          </w:p>
        </w:tc>
      </w:tr>
      <w:tr w:rsidR="004309E9" w:rsidRPr="00AD7B29" w14:paraId="2BA95B71" w14:textId="77777777">
        <w:trPr>
          <w:jc w:val="center"/>
        </w:trPr>
        <w:tc>
          <w:tcPr>
            <w:tcW w:w="1224" w:type="dxa"/>
          </w:tcPr>
          <w:p w14:paraId="2B15E5A5"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808" w:type="dxa"/>
          </w:tcPr>
          <w:p w14:paraId="0217B7D2" w14:textId="77777777" w:rsidR="004309E9" w:rsidRPr="00AD7B29" w:rsidRDefault="00000000">
            <w:pPr>
              <w:spacing w:before="40" w:after="40" w:line="240" w:lineRule="auto"/>
              <w:jc w:val="left"/>
              <w:rPr>
                <w:rFonts w:cs="Times New Roman"/>
              </w:rPr>
            </w:pPr>
            <w:r w:rsidRPr="00AD7B29">
              <w:rPr>
                <w:rFonts w:eastAsia="Consolas" w:cs="Times New Roman"/>
                <w:sz w:val="14"/>
              </w:rPr>
              <w:t>/</w:t>
            </w:r>
            <w:proofErr w:type="spellStart"/>
            <w:r w:rsidRPr="00AD7B29">
              <w:rPr>
                <w:rFonts w:eastAsia="Consolas" w:cs="Times New Roman"/>
                <w:sz w:val="14"/>
              </w:rPr>
              <w:t>api</w:t>
            </w:r>
            <w:proofErr w:type="spellEnd"/>
            <w:r w:rsidRPr="00AD7B29">
              <w:rPr>
                <w:rFonts w:eastAsia="Consolas" w:cs="Times New Roman"/>
                <w:sz w:val="14"/>
              </w:rPr>
              <w:t>/admin/models</w:t>
            </w:r>
            <w:r w:rsidRPr="00AD7B29">
              <w:rPr>
                <w:rFonts w:cs="Times New Roman"/>
                <w:sz w:val="17"/>
              </w:rPr>
              <w:t xml:space="preserve"> (+ </w:t>
            </w:r>
            <w:r w:rsidRPr="00AD7B29">
              <w:rPr>
                <w:rFonts w:eastAsia="Consolas" w:cs="Times New Roman"/>
                <w:sz w:val="14"/>
              </w:rPr>
              <w:t>/{id}</w:t>
            </w:r>
            <w:r w:rsidRPr="00AD7B29">
              <w:rPr>
                <w:rFonts w:cs="Times New Roman"/>
                <w:sz w:val="17"/>
              </w:rPr>
              <w:t xml:space="preserve">, </w:t>
            </w:r>
            <w:r w:rsidRPr="00AD7B29">
              <w:rPr>
                <w:rFonts w:eastAsia="Consolas" w:cs="Times New Roman"/>
                <w:sz w:val="14"/>
              </w:rPr>
              <w:t>/{id}/activate</w:t>
            </w:r>
            <w:r w:rsidRPr="00AD7B29">
              <w:rPr>
                <w:rFonts w:cs="Times New Roman"/>
                <w:sz w:val="17"/>
              </w:rPr>
              <w:t>)</w:t>
            </w:r>
          </w:p>
        </w:tc>
        <w:tc>
          <w:tcPr>
            <w:tcW w:w="1512" w:type="dxa"/>
          </w:tcPr>
          <w:p w14:paraId="62F3B4B3" w14:textId="77777777" w:rsidR="004309E9" w:rsidRPr="00AD7B29" w:rsidRDefault="00000000">
            <w:pPr>
              <w:spacing w:before="40" w:after="40" w:line="240" w:lineRule="auto"/>
              <w:jc w:val="left"/>
              <w:rPr>
                <w:rFonts w:cs="Times New Roman"/>
              </w:rPr>
            </w:pPr>
            <w:r w:rsidRPr="00AD7B29">
              <w:rPr>
                <w:rFonts w:cs="Times New Roman"/>
                <w:sz w:val="17"/>
              </w:rPr>
              <w:t>GET, POST, PUT, DELETE</w:t>
            </w:r>
          </w:p>
        </w:tc>
        <w:tc>
          <w:tcPr>
            <w:tcW w:w="1008" w:type="dxa"/>
          </w:tcPr>
          <w:p w14:paraId="3A6826D3" w14:textId="77777777" w:rsidR="004309E9" w:rsidRPr="00AD7B29" w:rsidRDefault="00000000">
            <w:pPr>
              <w:spacing w:before="40" w:after="40" w:line="240" w:lineRule="auto"/>
              <w:jc w:val="left"/>
              <w:rPr>
                <w:rFonts w:cs="Times New Roman"/>
              </w:rPr>
            </w:pPr>
            <w:r w:rsidRPr="00AD7B29">
              <w:rPr>
                <w:rFonts w:cs="Times New Roman"/>
                <w:sz w:val="17"/>
              </w:rPr>
              <w:t>Admin</w:t>
            </w:r>
          </w:p>
        </w:tc>
        <w:tc>
          <w:tcPr>
            <w:tcW w:w="2232" w:type="dxa"/>
          </w:tcPr>
          <w:p w14:paraId="48A6376E" w14:textId="77777777" w:rsidR="004309E9" w:rsidRPr="00AD7B29" w:rsidRDefault="00000000">
            <w:pPr>
              <w:spacing w:before="40" w:after="40" w:line="240" w:lineRule="auto"/>
              <w:jc w:val="left"/>
              <w:rPr>
                <w:rFonts w:cs="Times New Roman"/>
              </w:rPr>
            </w:pPr>
            <w:r w:rsidRPr="00AD7B29">
              <w:rPr>
                <w:rFonts w:cs="Times New Roman"/>
                <w:sz w:val="17"/>
              </w:rPr>
              <w:t>Model registry and activation</w:t>
            </w:r>
          </w:p>
        </w:tc>
      </w:tr>
    </w:tbl>
    <w:p w14:paraId="1B25C7C8" w14:textId="77777777" w:rsidR="004309E9" w:rsidRPr="00AD7B29" w:rsidRDefault="004309E9">
      <w:pPr>
        <w:spacing w:after="80"/>
        <w:rPr>
          <w:rFonts w:cs="Times New Roman"/>
        </w:rPr>
      </w:pPr>
    </w:p>
    <w:p w14:paraId="136E134F" w14:textId="77777777" w:rsidR="004309E9" w:rsidRPr="00AD7B29" w:rsidRDefault="00000000">
      <w:pPr>
        <w:pStyle w:val="Heading2"/>
        <w:jc w:val="left"/>
        <w:rPr>
          <w:rFonts w:ascii="Times New Roman" w:hAnsi="Times New Roman" w:cs="Times New Roman"/>
        </w:rPr>
      </w:pPr>
      <w:bookmarkStart w:id="173" w:name="_Toc237639662"/>
      <w:r w:rsidRPr="00AD7B29">
        <w:rPr>
          <w:rFonts w:ascii="Times New Roman" w:eastAsia="Times New Roman" w:hAnsi="Times New Roman" w:cs="Times New Roman"/>
        </w:rPr>
        <w:lastRenderedPageBreak/>
        <w:t>Appendix C — Implemented Relational Schema</w:t>
      </w:r>
      <w:bookmarkEnd w:id="173"/>
    </w:p>
    <w:p w14:paraId="00E77467" w14:textId="77777777" w:rsidR="004309E9" w:rsidRPr="00AD7B29" w:rsidRDefault="00000000">
      <w:pPr>
        <w:rPr>
          <w:rFonts w:cs="Times New Roman"/>
        </w:rPr>
      </w:pPr>
      <w:r w:rsidRPr="00AD7B29">
        <w:rPr>
          <w:rFonts w:cs="Times New Roman"/>
        </w:rPr>
        <w:t xml:space="preserve">Sixteen tables are defined by </w:t>
      </w:r>
      <w:proofErr w:type="spellStart"/>
      <w:r w:rsidRPr="00AD7B29">
        <w:rPr>
          <w:rFonts w:cs="Times New Roman"/>
        </w:rPr>
        <w:t>SQLAlchemy</w:t>
      </w:r>
      <w:proofErr w:type="spellEnd"/>
      <w:r w:rsidRPr="00AD7B29">
        <w:rPr>
          <w:rFonts w:cs="Times New Roman"/>
        </w:rPr>
        <w:t xml:space="preserve"> models across three modules. The full field listing appears in Fig. 5.21; this appendix records the definition source and the cascade </w:t>
      </w:r>
      <w:proofErr w:type="spellStart"/>
      <w:r w:rsidRPr="00AD7B29">
        <w:rPr>
          <w:rFonts w:cs="Times New Roman"/>
        </w:rPr>
        <w:t>behaviour</w:t>
      </w:r>
      <w:proofErr w:type="spellEnd"/>
      <w:r w:rsidRPr="00AD7B29">
        <w:rPr>
          <w:rFonts w:cs="Times New Roman"/>
        </w:rPr>
        <w:t>.</w:t>
      </w:r>
    </w:p>
    <w:p w14:paraId="4A693775" w14:textId="70595E73" w:rsidR="004309E9" w:rsidRPr="00243038" w:rsidRDefault="00243038" w:rsidP="00243038">
      <w:pPr>
        <w:pStyle w:val="Caption"/>
        <w:jc w:val="center"/>
        <w:rPr>
          <w:rFonts w:cs="Times New Roman"/>
          <w:color w:val="000000" w:themeColor="text1"/>
        </w:rPr>
      </w:pPr>
      <w:bookmarkStart w:id="174" w:name="_Toc237698458"/>
      <w:bookmarkStart w:id="175" w:name="_Toc237699854"/>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24</w:t>
      </w:r>
      <w:r w:rsidRPr="00243038">
        <w:rPr>
          <w:color w:val="000000" w:themeColor="text1"/>
        </w:rPr>
        <w:fldChar w:fldCharType="end"/>
      </w:r>
      <w:r w:rsidRPr="00243038">
        <w:rPr>
          <w:color w:val="000000" w:themeColor="text1"/>
        </w:rPr>
        <w:t>:RELATIONAL TABLES, DEFINITION SOURCE AND DELETE BEHAVIOUR</w:t>
      </w:r>
      <w:bookmarkEnd w:id="174"/>
      <w:bookmarkEnd w:id="175"/>
    </w:p>
    <w:tbl>
      <w:tblPr>
        <w:tblStyle w:val="TableGrid"/>
        <w:tblW w:w="0" w:type="auto"/>
        <w:jc w:val="center"/>
        <w:tblLayout w:type="fixed"/>
        <w:tblLook w:val="04A0" w:firstRow="1" w:lastRow="0" w:firstColumn="1" w:lastColumn="0" w:noHBand="0" w:noVBand="1"/>
      </w:tblPr>
      <w:tblGrid>
        <w:gridCol w:w="2664"/>
        <w:gridCol w:w="3312"/>
        <w:gridCol w:w="2808"/>
      </w:tblGrid>
      <w:tr w:rsidR="004309E9" w:rsidRPr="00AD7B29" w14:paraId="15954DEB" w14:textId="77777777">
        <w:trPr>
          <w:tblHeader/>
          <w:jc w:val="center"/>
        </w:trPr>
        <w:tc>
          <w:tcPr>
            <w:tcW w:w="2664" w:type="dxa"/>
            <w:shd w:val="clear" w:color="auto" w:fill="D9E2EC"/>
          </w:tcPr>
          <w:p w14:paraId="41816B81" w14:textId="77777777" w:rsidR="004309E9" w:rsidRPr="00AD7B29" w:rsidRDefault="00000000">
            <w:pPr>
              <w:spacing w:before="40" w:after="40" w:line="240" w:lineRule="auto"/>
              <w:jc w:val="center"/>
              <w:rPr>
                <w:rFonts w:cs="Times New Roman"/>
              </w:rPr>
            </w:pPr>
            <w:r w:rsidRPr="00AD7B29">
              <w:rPr>
                <w:rFonts w:cs="Times New Roman"/>
                <w:b/>
                <w:sz w:val="18"/>
              </w:rPr>
              <w:t>Table</w:t>
            </w:r>
          </w:p>
        </w:tc>
        <w:tc>
          <w:tcPr>
            <w:tcW w:w="3312" w:type="dxa"/>
            <w:shd w:val="clear" w:color="auto" w:fill="D9E2EC"/>
          </w:tcPr>
          <w:p w14:paraId="1D061DAA" w14:textId="77777777" w:rsidR="004309E9" w:rsidRPr="00AD7B29" w:rsidRDefault="00000000">
            <w:pPr>
              <w:spacing w:before="40" w:after="40" w:line="240" w:lineRule="auto"/>
              <w:jc w:val="center"/>
              <w:rPr>
                <w:rFonts w:cs="Times New Roman"/>
              </w:rPr>
            </w:pPr>
            <w:r w:rsidRPr="00AD7B29">
              <w:rPr>
                <w:rFonts w:cs="Times New Roman"/>
                <w:b/>
                <w:sz w:val="18"/>
              </w:rPr>
              <w:t>Defined in</w:t>
            </w:r>
          </w:p>
        </w:tc>
        <w:tc>
          <w:tcPr>
            <w:tcW w:w="2808" w:type="dxa"/>
            <w:shd w:val="clear" w:color="auto" w:fill="D9E2EC"/>
          </w:tcPr>
          <w:p w14:paraId="0EACC885" w14:textId="77777777" w:rsidR="004309E9" w:rsidRPr="00AD7B29" w:rsidRDefault="00000000">
            <w:pPr>
              <w:spacing w:before="40" w:after="40" w:line="240" w:lineRule="auto"/>
              <w:jc w:val="center"/>
              <w:rPr>
                <w:rFonts w:cs="Times New Roman"/>
              </w:rPr>
            </w:pPr>
            <w:r w:rsidRPr="00AD7B29">
              <w:rPr>
                <w:rFonts w:cs="Times New Roman"/>
                <w:b/>
                <w:sz w:val="18"/>
              </w:rPr>
              <w:t xml:space="preserve">Delete </w:t>
            </w:r>
            <w:proofErr w:type="spellStart"/>
            <w:r w:rsidRPr="00AD7B29">
              <w:rPr>
                <w:rFonts w:cs="Times New Roman"/>
                <w:b/>
                <w:sz w:val="18"/>
              </w:rPr>
              <w:t>behaviour</w:t>
            </w:r>
            <w:proofErr w:type="spellEnd"/>
          </w:p>
        </w:tc>
      </w:tr>
      <w:tr w:rsidR="004309E9" w:rsidRPr="00AD7B29" w14:paraId="63547FB9" w14:textId="77777777">
        <w:trPr>
          <w:jc w:val="center"/>
        </w:trPr>
        <w:tc>
          <w:tcPr>
            <w:tcW w:w="2664" w:type="dxa"/>
          </w:tcPr>
          <w:p w14:paraId="1BDADB4F" w14:textId="77777777" w:rsidR="004309E9" w:rsidRPr="00AD7B29" w:rsidRDefault="00000000">
            <w:pPr>
              <w:spacing w:before="40" w:after="40" w:line="240" w:lineRule="auto"/>
              <w:jc w:val="left"/>
              <w:rPr>
                <w:rFonts w:cs="Times New Roman"/>
              </w:rPr>
            </w:pPr>
            <w:r w:rsidRPr="00AD7B29">
              <w:rPr>
                <w:rFonts w:eastAsia="Consolas" w:cs="Times New Roman"/>
                <w:sz w:val="15"/>
              </w:rPr>
              <w:t>users</w:t>
            </w:r>
          </w:p>
        </w:tc>
        <w:tc>
          <w:tcPr>
            <w:tcW w:w="3312" w:type="dxa"/>
          </w:tcPr>
          <w:p w14:paraId="361C1C3F"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6F747FB7" w14:textId="77777777" w:rsidR="004309E9" w:rsidRPr="00AD7B29" w:rsidRDefault="00000000">
            <w:pPr>
              <w:spacing w:before="40" w:after="40" w:line="240" w:lineRule="auto"/>
              <w:jc w:val="left"/>
              <w:rPr>
                <w:rFonts w:cs="Times New Roman"/>
              </w:rPr>
            </w:pPr>
            <w:r w:rsidRPr="00AD7B29">
              <w:rPr>
                <w:rFonts w:cs="Times New Roman"/>
                <w:sz w:val="18"/>
              </w:rPr>
              <w:t>Root of the ownership graph</w:t>
            </w:r>
          </w:p>
        </w:tc>
      </w:tr>
      <w:tr w:rsidR="004309E9" w:rsidRPr="00AD7B29" w14:paraId="76527460" w14:textId="77777777">
        <w:trPr>
          <w:jc w:val="center"/>
        </w:trPr>
        <w:tc>
          <w:tcPr>
            <w:tcW w:w="2664" w:type="dxa"/>
          </w:tcPr>
          <w:p w14:paraId="3BB4B9F1"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user_profiles</w:t>
            </w:r>
            <w:proofErr w:type="spellEnd"/>
          </w:p>
        </w:tc>
        <w:tc>
          <w:tcPr>
            <w:tcW w:w="3312" w:type="dxa"/>
          </w:tcPr>
          <w:p w14:paraId="1F4E354F"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165FDA9D"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users</w:t>
            </w:r>
          </w:p>
        </w:tc>
      </w:tr>
      <w:tr w:rsidR="004309E9" w:rsidRPr="00AD7B29" w14:paraId="23665A49" w14:textId="77777777">
        <w:trPr>
          <w:jc w:val="center"/>
        </w:trPr>
        <w:tc>
          <w:tcPr>
            <w:tcW w:w="2664" w:type="dxa"/>
          </w:tcPr>
          <w:p w14:paraId="544781AE"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investment_preferences</w:t>
            </w:r>
            <w:proofErr w:type="spellEnd"/>
          </w:p>
        </w:tc>
        <w:tc>
          <w:tcPr>
            <w:tcW w:w="3312" w:type="dxa"/>
          </w:tcPr>
          <w:p w14:paraId="5646E553"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78D87751"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users</w:t>
            </w:r>
          </w:p>
        </w:tc>
      </w:tr>
      <w:tr w:rsidR="004309E9" w:rsidRPr="00AD7B29" w14:paraId="7675DC03" w14:textId="77777777">
        <w:trPr>
          <w:jc w:val="center"/>
        </w:trPr>
        <w:tc>
          <w:tcPr>
            <w:tcW w:w="2664" w:type="dxa"/>
          </w:tcPr>
          <w:p w14:paraId="28A25FBD" w14:textId="77777777" w:rsidR="004309E9" w:rsidRPr="00AD7B29" w:rsidRDefault="00000000">
            <w:pPr>
              <w:spacing w:before="40" w:after="40" w:line="240" w:lineRule="auto"/>
              <w:jc w:val="left"/>
              <w:rPr>
                <w:rFonts w:cs="Times New Roman"/>
              </w:rPr>
            </w:pPr>
            <w:r w:rsidRPr="00AD7B29">
              <w:rPr>
                <w:rFonts w:eastAsia="Consolas" w:cs="Times New Roman"/>
                <w:sz w:val="15"/>
              </w:rPr>
              <w:t>properties</w:t>
            </w:r>
          </w:p>
        </w:tc>
        <w:tc>
          <w:tcPr>
            <w:tcW w:w="3312" w:type="dxa"/>
          </w:tcPr>
          <w:p w14:paraId="783F987E"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3ACA1AE0"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users</w:t>
            </w:r>
          </w:p>
        </w:tc>
      </w:tr>
      <w:tr w:rsidR="004309E9" w:rsidRPr="00AD7B29" w14:paraId="1F6E677B" w14:textId="77777777">
        <w:trPr>
          <w:jc w:val="center"/>
        </w:trPr>
        <w:tc>
          <w:tcPr>
            <w:tcW w:w="2664" w:type="dxa"/>
          </w:tcPr>
          <w:p w14:paraId="22865AB9"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housing_properties</w:t>
            </w:r>
            <w:proofErr w:type="spellEnd"/>
          </w:p>
        </w:tc>
        <w:tc>
          <w:tcPr>
            <w:tcW w:w="3312" w:type="dxa"/>
          </w:tcPr>
          <w:p w14:paraId="175339F6"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6EE3422B"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p>
        </w:tc>
      </w:tr>
      <w:tr w:rsidR="004309E9" w:rsidRPr="00AD7B29" w14:paraId="6597BFC2" w14:textId="77777777">
        <w:trPr>
          <w:jc w:val="center"/>
        </w:trPr>
        <w:tc>
          <w:tcPr>
            <w:tcW w:w="2664" w:type="dxa"/>
          </w:tcPr>
          <w:p w14:paraId="698496E6"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rental_properties</w:t>
            </w:r>
            <w:proofErr w:type="spellEnd"/>
          </w:p>
        </w:tc>
        <w:tc>
          <w:tcPr>
            <w:tcW w:w="3312" w:type="dxa"/>
          </w:tcPr>
          <w:p w14:paraId="1E9DDEC2"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29776CDA"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p>
        </w:tc>
      </w:tr>
      <w:tr w:rsidR="004309E9" w:rsidRPr="00AD7B29" w14:paraId="2CD538C6" w14:textId="77777777">
        <w:trPr>
          <w:jc w:val="center"/>
        </w:trPr>
        <w:tc>
          <w:tcPr>
            <w:tcW w:w="2664" w:type="dxa"/>
          </w:tcPr>
          <w:p w14:paraId="09A46A25"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land_properties</w:t>
            </w:r>
            <w:proofErr w:type="spellEnd"/>
          </w:p>
        </w:tc>
        <w:tc>
          <w:tcPr>
            <w:tcW w:w="3312" w:type="dxa"/>
          </w:tcPr>
          <w:p w14:paraId="0388B9CE"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2F4CB555"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p>
        </w:tc>
      </w:tr>
      <w:tr w:rsidR="004309E9" w:rsidRPr="00AD7B29" w14:paraId="72508085" w14:textId="77777777">
        <w:trPr>
          <w:jc w:val="center"/>
        </w:trPr>
        <w:tc>
          <w:tcPr>
            <w:tcW w:w="2664" w:type="dxa"/>
          </w:tcPr>
          <w:p w14:paraId="0AEFD4EE"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rental_lease_periods</w:t>
            </w:r>
            <w:proofErr w:type="spellEnd"/>
          </w:p>
        </w:tc>
        <w:tc>
          <w:tcPr>
            <w:tcW w:w="3312" w:type="dxa"/>
          </w:tcPr>
          <w:p w14:paraId="2DC86F80"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7D6A4E73"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r w:rsidRPr="00AD7B29">
              <w:rPr>
                <w:rFonts w:cs="Times New Roman"/>
                <w:sz w:val="18"/>
              </w:rPr>
              <w:t>; unique on (property, start date, rent)</w:t>
            </w:r>
          </w:p>
        </w:tc>
      </w:tr>
      <w:tr w:rsidR="004309E9" w:rsidRPr="00AD7B29" w14:paraId="10327EF0" w14:textId="77777777">
        <w:trPr>
          <w:jc w:val="center"/>
        </w:trPr>
        <w:tc>
          <w:tcPr>
            <w:tcW w:w="2664" w:type="dxa"/>
          </w:tcPr>
          <w:p w14:paraId="155F5A24"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property_valuation_snapshots</w:t>
            </w:r>
            <w:proofErr w:type="spellEnd"/>
          </w:p>
        </w:tc>
        <w:tc>
          <w:tcPr>
            <w:tcW w:w="3312" w:type="dxa"/>
          </w:tcPr>
          <w:p w14:paraId="0611D93E"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75C7E1E8"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r w:rsidRPr="00AD7B29">
              <w:rPr>
                <w:rFonts w:cs="Times New Roman"/>
                <w:sz w:val="18"/>
              </w:rPr>
              <w:t>; unique on (property, as-of date, model version, index version)</w:t>
            </w:r>
          </w:p>
        </w:tc>
      </w:tr>
      <w:tr w:rsidR="004309E9" w:rsidRPr="00AD7B29" w14:paraId="5B189E96" w14:textId="77777777">
        <w:trPr>
          <w:jc w:val="center"/>
        </w:trPr>
        <w:tc>
          <w:tcPr>
            <w:tcW w:w="2664" w:type="dxa"/>
          </w:tcPr>
          <w:p w14:paraId="7C3C8830"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property_transactions</w:t>
            </w:r>
            <w:proofErr w:type="spellEnd"/>
          </w:p>
        </w:tc>
        <w:tc>
          <w:tcPr>
            <w:tcW w:w="3312" w:type="dxa"/>
          </w:tcPr>
          <w:p w14:paraId="394192D2"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23AA6605"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properties</w:t>
            </w:r>
          </w:p>
        </w:tc>
      </w:tr>
      <w:tr w:rsidR="004309E9" w:rsidRPr="00AD7B29" w14:paraId="51E3FB34" w14:textId="77777777">
        <w:trPr>
          <w:jc w:val="center"/>
        </w:trPr>
        <w:tc>
          <w:tcPr>
            <w:tcW w:w="2664" w:type="dxa"/>
          </w:tcPr>
          <w:p w14:paraId="5A88D95A"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chat_sessions</w:t>
            </w:r>
            <w:proofErr w:type="spellEnd"/>
          </w:p>
        </w:tc>
        <w:tc>
          <w:tcPr>
            <w:tcW w:w="3312" w:type="dxa"/>
          </w:tcPr>
          <w:p w14:paraId="4F072B02"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6109D958"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users</w:t>
            </w:r>
          </w:p>
        </w:tc>
      </w:tr>
      <w:tr w:rsidR="004309E9" w:rsidRPr="00AD7B29" w14:paraId="2381578C" w14:textId="77777777">
        <w:trPr>
          <w:jc w:val="center"/>
        </w:trPr>
        <w:tc>
          <w:tcPr>
            <w:tcW w:w="2664" w:type="dxa"/>
          </w:tcPr>
          <w:p w14:paraId="3228EBDC"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chat_messages</w:t>
            </w:r>
            <w:proofErr w:type="spellEnd"/>
          </w:p>
        </w:tc>
        <w:tc>
          <w:tcPr>
            <w:tcW w:w="3312" w:type="dxa"/>
          </w:tcPr>
          <w:p w14:paraId="66ED14F6"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304A0A7E"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proofErr w:type="spellStart"/>
            <w:r w:rsidRPr="00AD7B29">
              <w:rPr>
                <w:rFonts w:eastAsia="Consolas" w:cs="Times New Roman"/>
                <w:sz w:val="15"/>
              </w:rPr>
              <w:t>chat_sessions</w:t>
            </w:r>
            <w:proofErr w:type="spellEnd"/>
          </w:p>
        </w:tc>
      </w:tr>
      <w:tr w:rsidR="004309E9" w:rsidRPr="00AD7B29" w14:paraId="4AD7C1FC" w14:textId="77777777">
        <w:trPr>
          <w:jc w:val="center"/>
        </w:trPr>
        <w:tc>
          <w:tcPr>
            <w:tcW w:w="2664" w:type="dxa"/>
          </w:tcPr>
          <w:p w14:paraId="34084C2F" w14:textId="77777777" w:rsidR="004309E9" w:rsidRPr="00AD7B29" w:rsidRDefault="00000000">
            <w:pPr>
              <w:spacing w:before="40" w:after="40" w:line="240" w:lineRule="auto"/>
              <w:jc w:val="left"/>
              <w:rPr>
                <w:rFonts w:cs="Times New Roman"/>
              </w:rPr>
            </w:pPr>
            <w:r w:rsidRPr="00AD7B29">
              <w:rPr>
                <w:rFonts w:eastAsia="Consolas" w:cs="Times New Roman"/>
                <w:sz w:val="15"/>
              </w:rPr>
              <w:t>reviews</w:t>
            </w:r>
          </w:p>
        </w:tc>
        <w:tc>
          <w:tcPr>
            <w:tcW w:w="3312" w:type="dxa"/>
          </w:tcPr>
          <w:p w14:paraId="3D5F7500"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backend/database/schemas.py</w:t>
            </w:r>
          </w:p>
        </w:tc>
        <w:tc>
          <w:tcPr>
            <w:tcW w:w="2808" w:type="dxa"/>
          </w:tcPr>
          <w:p w14:paraId="1218573F" w14:textId="77777777" w:rsidR="004309E9" w:rsidRPr="00AD7B29" w:rsidRDefault="00000000">
            <w:pPr>
              <w:spacing w:before="40" w:after="40" w:line="240" w:lineRule="auto"/>
              <w:jc w:val="left"/>
              <w:rPr>
                <w:rFonts w:cs="Times New Roman"/>
              </w:rPr>
            </w:pPr>
            <w:r w:rsidRPr="00AD7B29">
              <w:rPr>
                <w:rFonts w:cs="Times New Roman"/>
                <w:sz w:val="18"/>
              </w:rPr>
              <w:t>Independent; no foreign key</w:t>
            </w:r>
          </w:p>
        </w:tc>
      </w:tr>
      <w:tr w:rsidR="004309E9" w:rsidRPr="00AD7B29" w14:paraId="4293668A" w14:textId="77777777">
        <w:trPr>
          <w:jc w:val="center"/>
        </w:trPr>
        <w:tc>
          <w:tcPr>
            <w:tcW w:w="2664" w:type="dxa"/>
          </w:tcPr>
          <w:p w14:paraId="5239BFEE"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feature_definitions</w:t>
            </w:r>
            <w:proofErr w:type="spellEnd"/>
          </w:p>
        </w:tc>
        <w:tc>
          <w:tcPr>
            <w:tcW w:w="3312" w:type="dxa"/>
          </w:tcPr>
          <w:p w14:paraId="0C84F012"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backend/dynamic/schemas.py</w:t>
            </w:r>
          </w:p>
        </w:tc>
        <w:tc>
          <w:tcPr>
            <w:tcW w:w="2808" w:type="dxa"/>
          </w:tcPr>
          <w:p w14:paraId="62FA9783" w14:textId="77777777" w:rsidR="004309E9" w:rsidRPr="00AD7B29" w:rsidRDefault="00000000">
            <w:pPr>
              <w:spacing w:before="40" w:after="40" w:line="240" w:lineRule="auto"/>
              <w:jc w:val="left"/>
              <w:rPr>
                <w:rFonts w:cs="Times New Roman"/>
              </w:rPr>
            </w:pPr>
            <w:r w:rsidRPr="00AD7B29">
              <w:rPr>
                <w:rFonts w:cs="Times New Roman"/>
                <w:sz w:val="18"/>
              </w:rPr>
              <w:t>Independent</w:t>
            </w:r>
          </w:p>
        </w:tc>
      </w:tr>
      <w:tr w:rsidR="004309E9" w:rsidRPr="00AD7B29" w14:paraId="283900D7" w14:textId="77777777">
        <w:trPr>
          <w:jc w:val="center"/>
        </w:trPr>
        <w:tc>
          <w:tcPr>
            <w:tcW w:w="2664" w:type="dxa"/>
          </w:tcPr>
          <w:p w14:paraId="2BD18FD4"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prediction_records</w:t>
            </w:r>
            <w:proofErr w:type="spellEnd"/>
          </w:p>
        </w:tc>
        <w:tc>
          <w:tcPr>
            <w:tcW w:w="3312" w:type="dxa"/>
          </w:tcPr>
          <w:p w14:paraId="21878DBC" w14:textId="77777777" w:rsidR="004309E9" w:rsidRPr="00AD7B29" w:rsidRDefault="00000000">
            <w:pPr>
              <w:spacing w:before="40" w:after="40" w:line="240" w:lineRule="auto"/>
              <w:jc w:val="left"/>
              <w:rPr>
                <w:rFonts w:cs="Times New Roman"/>
              </w:rPr>
            </w:pPr>
            <w:r w:rsidRPr="00AD7B29">
              <w:rPr>
                <w:rFonts w:eastAsia="Consolas" w:cs="Times New Roman"/>
                <w:sz w:val="15"/>
              </w:rPr>
              <w:t>backend/dynamic/schemas.py</w:t>
            </w:r>
          </w:p>
        </w:tc>
        <w:tc>
          <w:tcPr>
            <w:tcW w:w="2808" w:type="dxa"/>
          </w:tcPr>
          <w:p w14:paraId="68553757" w14:textId="77777777" w:rsidR="004309E9" w:rsidRPr="00AD7B29" w:rsidRDefault="00000000">
            <w:pPr>
              <w:spacing w:before="40" w:after="40" w:line="240" w:lineRule="auto"/>
              <w:jc w:val="left"/>
              <w:rPr>
                <w:rFonts w:cs="Times New Roman"/>
              </w:rPr>
            </w:pPr>
            <w:r w:rsidRPr="00AD7B29">
              <w:rPr>
                <w:rFonts w:cs="Times New Roman"/>
                <w:sz w:val="18"/>
              </w:rPr>
              <w:t xml:space="preserve">Cascade from </w:t>
            </w:r>
            <w:r w:rsidRPr="00AD7B29">
              <w:rPr>
                <w:rFonts w:eastAsia="Consolas" w:cs="Times New Roman"/>
                <w:sz w:val="15"/>
              </w:rPr>
              <w:t>users</w:t>
            </w:r>
          </w:p>
        </w:tc>
      </w:tr>
      <w:tr w:rsidR="004309E9" w:rsidRPr="00AD7B29" w14:paraId="71E3EE22" w14:textId="77777777">
        <w:trPr>
          <w:jc w:val="center"/>
        </w:trPr>
        <w:tc>
          <w:tcPr>
            <w:tcW w:w="2664" w:type="dxa"/>
          </w:tcPr>
          <w:p w14:paraId="2DE1F1BA"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5"/>
              </w:rPr>
              <w:t>model_registry</w:t>
            </w:r>
            <w:proofErr w:type="spellEnd"/>
          </w:p>
        </w:tc>
        <w:tc>
          <w:tcPr>
            <w:tcW w:w="3312" w:type="dxa"/>
          </w:tcPr>
          <w:p w14:paraId="50033A32" w14:textId="77777777" w:rsidR="004309E9" w:rsidRPr="00AD7B29" w:rsidRDefault="00000000">
            <w:pPr>
              <w:spacing w:before="40" w:after="40" w:line="240" w:lineRule="auto"/>
              <w:jc w:val="left"/>
              <w:rPr>
                <w:rFonts w:cs="Times New Roman"/>
              </w:rPr>
            </w:pPr>
            <w:r w:rsidRPr="00AD7B29">
              <w:rPr>
                <w:rFonts w:eastAsia="Consolas" w:cs="Times New Roman"/>
                <w:sz w:val="15"/>
              </w:rPr>
              <w:t>backend/admin/db_models.py</w:t>
            </w:r>
          </w:p>
        </w:tc>
        <w:tc>
          <w:tcPr>
            <w:tcW w:w="2808" w:type="dxa"/>
          </w:tcPr>
          <w:p w14:paraId="26DC70E6" w14:textId="77777777" w:rsidR="004309E9" w:rsidRPr="00AD7B29" w:rsidRDefault="00000000">
            <w:pPr>
              <w:spacing w:before="40" w:after="40" w:line="240" w:lineRule="auto"/>
              <w:jc w:val="left"/>
              <w:rPr>
                <w:rFonts w:cs="Times New Roman"/>
              </w:rPr>
            </w:pPr>
            <w:r w:rsidRPr="00AD7B29">
              <w:rPr>
                <w:rFonts w:cs="Times New Roman"/>
                <w:sz w:val="18"/>
              </w:rPr>
              <w:t>Independent; one active row per model type</w:t>
            </w:r>
          </w:p>
        </w:tc>
      </w:tr>
    </w:tbl>
    <w:p w14:paraId="50339299" w14:textId="77777777" w:rsidR="004309E9" w:rsidRPr="00AD7B29" w:rsidRDefault="004309E9">
      <w:pPr>
        <w:spacing w:after="80"/>
        <w:rPr>
          <w:rFonts w:cs="Times New Roman"/>
        </w:rPr>
      </w:pPr>
    </w:p>
    <w:p w14:paraId="658BE859" w14:textId="77777777" w:rsidR="004309E9" w:rsidRPr="00AD7B29" w:rsidRDefault="00000000">
      <w:pPr>
        <w:pStyle w:val="Heading2"/>
        <w:jc w:val="left"/>
        <w:rPr>
          <w:rFonts w:ascii="Times New Roman" w:hAnsi="Times New Roman" w:cs="Times New Roman"/>
        </w:rPr>
      </w:pPr>
      <w:bookmarkStart w:id="176" w:name="_Toc237639663"/>
      <w:r w:rsidRPr="00AD7B29">
        <w:rPr>
          <w:rFonts w:ascii="Times New Roman" w:eastAsia="Times New Roman" w:hAnsi="Times New Roman" w:cs="Times New Roman"/>
        </w:rPr>
        <w:t>Appendix D — Reinforcement-Learning State Vector Specification</w:t>
      </w:r>
      <w:bookmarkEnd w:id="176"/>
    </w:p>
    <w:p w14:paraId="435D8655" w14:textId="77777777" w:rsidR="004309E9" w:rsidRPr="00AD7B29" w:rsidRDefault="00000000">
      <w:pPr>
        <w:rPr>
          <w:rFonts w:cs="Times New Roman"/>
        </w:rPr>
      </w:pPr>
      <w:r w:rsidRPr="00AD7B29">
        <w:rPr>
          <w:rFonts w:cs="Times New Roman"/>
        </w:rPr>
        <w:t>The state vector has twenty-five elements: three asset blocks of eight features, in the order land, rental, housing, followed by a single cash slot. The feature layout within each block is identical.</w:t>
      </w:r>
    </w:p>
    <w:p w14:paraId="75F74936" w14:textId="63E24316" w:rsidR="004309E9" w:rsidRPr="00243038" w:rsidRDefault="00243038" w:rsidP="00243038">
      <w:pPr>
        <w:pStyle w:val="Caption"/>
        <w:jc w:val="center"/>
        <w:rPr>
          <w:rFonts w:cs="Times New Roman"/>
          <w:color w:val="000000" w:themeColor="text1"/>
        </w:rPr>
      </w:pPr>
      <w:bookmarkStart w:id="177" w:name="_Toc237698459"/>
      <w:bookmarkStart w:id="178" w:name="_Toc237699855"/>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25</w:t>
      </w:r>
      <w:r w:rsidRPr="00243038">
        <w:rPr>
          <w:color w:val="000000" w:themeColor="text1"/>
        </w:rPr>
        <w:fldChar w:fldCharType="end"/>
      </w:r>
      <w:r w:rsidRPr="00243038">
        <w:rPr>
          <w:color w:val="000000" w:themeColor="text1"/>
        </w:rPr>
        <w:t>:STATE VECTOR LAYOUT AND PER-FEATURE NOTES</w:t>
      </w:r>
      <w:bookmarkEnd w:id="177"/>
      <w:bookmarkEnd w:id="178"/>
    </w:p>
    <w:tbl>
      <w:tblPr>
        <w:tblStyle w:val="TableGrid"/>
        <w:tblW w:w="0" w:type="auto"/>
        <w:jc w:val="center"/>
        <w:tblLayout w:type="fixed"/>
        <w:tblLook w:val="04A0" w:firstRow="1" w:lastRow="0" w:firstColumn="1" w:lastColumn="0" w:noHBand="0" w:noVBand="1"/>
      </w:tblPr>
      <w:tblGrid>
        <w:gridCol w:w="1080"/>
        <w:gridCol w:w="1944"/>
        <w:gridCol w:w="2664"/>
        <w:gridCol w:w="3096"/>
      </w:tblGrid>
      <w:tr w:rsidR="004309E9" w:rsidRPr="00AD7B29" w14:paraId="155E0225" w14:textId="77777777">
        <w:trPr>
          <w:tblHeader/>
          <w:jc w:val="center"/>
        </w:trPr>
        <w:tc>
          <w:tcPr>
            <w:tcW w:w="1080" w:type="dxa"/>
            <w:shd w:val="clear" w:color="auto" w:fill="D9E2EC"/>
          </w:tcPr>
          <w:p w14:paraId="2AC090C2" w14:textId="77777777" w:rsidR="004309E9" w:rsidRPr="00AD7B29" w:rsidRDefault="00000000">
            <w:pPr>
              <w:spacing w:before="40" w:after="40" w:line="240" w:lineRule="auto"/>
              <w:jc w:val="center"/>
              <w:rPr>
                <w:rFonts w:cs="Times New Roman"/>
              </w:rPr>
            </w:pPr>
            <w:r w:rsidRPr="00AD7B29">
              <w:rPr>
                <w:rFonts w:cs="Times New Roman"/>
                <w:b/>
                <w:sz w:val="17"/>
              </w:rPr>
              <w:t>Slot</w:t>
            </w:r>
          </w:p>
        </w:tc>
        <w:tc>
          <w:tcPr>
            <w:tcW w:w="1944" w:type="dxa"/>
            <w:shd w:val="clear" w:color="auto" w:fill="D9E2EC"/>
          </w:tcPr>
          <w:p w14:paraId="387E2AEF" w14:textId="77777777" w:rsidR="004309E9" w:rsidRPr="00AD7B29" w:rsidRDefault="00000000">
            <w:pPr>
              <w:spacing w:before="40" w:after="40" w:line="240" w:lineRule="auto"/>
              <w:jc w:val="center"/>
              <w:rPr>
                <w:rFonts w:cs="Times New Roman"/>
              </w:rPr>
            </w:pPr>
            <w:r w:rsidRPr="00AD7B29">
              <w:rPr>
                <w:rFonts w:cs="Times New Roman"/>
                <w:b/>
                <w:sz w:val="17"/>
              </w:rPr>
              <w:t>Feature</w:t>
            </w:r>
          </w:p>
        </w:tc>
        <w:tc>
          <w:tcPr>
            <w:tcW w:w="2664" w:type="dxa"/>
            <w:shd w:val="clear" w:color="auto" w:fill="D9E2EC"/>
          </w:tcPr>
          <w:p w14:paraId="5B41DF1A" w14:textId="77777777" w:rsidR="004309E9" w:rsidRPr="00AD7B29" w:rsidRDefault="00000000">
            <w:pPr>
              <w:spacing w:before="40" w:after="40" w:line="240" w:lineRule="auto"/>
              <w:jc w:val="center"/>
              <w:rPr>
                <w:rFonts w:cs="Times New Roman"/>
              </w:rPr>
            </w:pPr>
            <w:r w:rsidRPr="00AD7B29">
              <w:rPr>
                <w:rFonts w:cs="Times New Roman"/>
                <w:b/>
                <w:sz w:val="17"/>
              </w:rPr>
              <w:t>Source</w:t>
            </w:r>
          </w:p>
        </w:tc>
        <w:tc>
          <w:tcPr>
            <w:tcW w:w="3096" w:type="dxa"/>
            <w:shd w:val="clear" w:color="auto" w:fill="D9E2EC"/>
          </w:tcPr>
          <w:p w14:paraId="0918BED7" w14:textId="77777777" w:rsidR="004309E9" w:rsidRPr="00AD7B29" w:rsidRDefault="00000000">
            <w:pPr>
              <w:spacing w:before="40" w:after="40" w:line="240" w:lineRule="auto"/>
              <w:jc w:val="center"/>
              <w:rPr>
                <w:rFonts w:cs="Times New Roman"/>
              </w:rPr>
            </w:pPr>
            <w:r w:rsidRPr="00AD7B29">
              <w:rPr>
                <w:rFonts w:cs="Times New Roman"/>
                <w:b/>
                <w:sz w:val="17"/>
              </w:rPr>
              <w:t>Range / note</w:t>
            </w:r>
          </w:p>
        </w:tc>
      </w:tr>
      <w:tr w:rsidR="004309E9" w:rsidRPr="00AD7B29" w14:paraId="2B4BCA45" w14:textId="77777777">
        <w:trPr>
          <w:jc w:val="center"/>
        </w:trPr>
        <w:tc>
          <w:tcPr>
            <w:tcW w:w="1080" w:type="dxa"/>
          </w:tcPr>
          <w:p w14:paraId="5284F638" w14:textId="77777777" w:rsidR="004309E9" w:rsidRPr="00AD7B29" w:rsidRDefault="00000000">
            <w:pPr>
              <w:spacing w:before="40" w:after="40" w:line="240" w:lineRule="auto"/>
              <w:jc w:val="left"/>
              <w:rPr>
                <w:rFonts w:cs="Times New Roman"/>
              </w:rPr>
            </w:pPr>
            <w:r w:rsidRPr="00AD7B29">
              <w:rPr>
                <w:rFonts w:cs="Times New Roman"/>
                <w:sz w:val="17"/>
              </w:rPr>
              <w:t>0, 8, 16</w:t>
            </w:r>
          </w:p>
        </w:tc>
        <w:tc>
          <w:tcPr>
            <w:tcW w:w="1944" w:type="dxa"/>
          </w:tcPr>
          <w:p w14:paraId="51E6A5B3"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units_owned</w:t>
            </w:r>
            <w:proofErr w:type="spellEnd"/>
          </w:p>
        </w:tc>
        <w:tc>
          <w:tcPr>
            <w:tcW w:w="2664" w:type="dxa"/>
          </w:tcPr>
          <w:p w14:paraId="186F9853" w14:textId="77777777" w:rsidR="004309E9" w:rsidRPr="00AD7B29" w:rsidRDefault="00000000">
            <w:pPr>
              <w:spacing w:before="40" w:after="40" w:line="240" w:lineRule="auto"/>
              <w:jc w:val="left"/>
              <w:rPr>
                <w:rFonts w:cs="Times New Roman"/>
              </w:rPr>
            </w:pPr>
            <w:r w:rsidRPr="00AD7B29">
              <w:rPr>
                <w:rFonts w:cs="Times New Roman"/>
                <w:sz w:val="17"/>
              </w:rPr>
              <w:t>Property counts by type for the requesting user</w:t>
            </w:r>
          </w:p>
        </w:tc>
        <w:tc>
          <w:tcPr>
            <w:tcW w:w="3096" w:type="dxa"/>
          </w:tcPr>
          <w:p w14:paraId="0C3368E5" w14:textId="77777777" w:rsidR="004309E9" w:rsidRPr="00AD7B29" w:rsidRDefault="00000000">
            <w:pPr>
              <w:spacing w:before="40" w:after="40" w:line="240" w:lineRule="auto"/>
              <w:jc w:val="left"/>
              <w:rPr>
                <w:rFonts w:cs="Times New Roman"/>
              </w:rPr>
            </w:pPr>
            <w:r w:rsidRPr="00AD7B29">
              <w:rPr>
                <w:rFonts w:cs="Times New Roman"/>
                <w:sz w:val="17"/>
              </w:rPr>
              <w:t xml:space="preserve">Training scales are tight: land mean 1.518, </w:t>
            </w:r>
            <w:proofErr w:type="spellStart"/>
            <w:r w:rsidRPr="00AD7B29">
              <w:rPr>
                <w:rFonts w:cs="Times New Roman"/>
                <w:sz w:val="17"/>
              </w:rPr>
              <w:t>sd</w:t>
            </w:r>
            <w:proofErr w:type="spellEnd"/>
            <w:r w:rsidRPr="00AD7B29">
              <w:rPr>
                <w:rFonts w:cs="Times New Roman"/>
                <w:sz w:val="17"/>
              </w:rPr>
              <w:t xml:space="preserve"> 2.062; rental mean 0.325, </w:t>
            </w:r>
            <w:proofErr w:type="spellStart"/>
            <w:r w:rsidRPr="00AD7B29">
              <w:rPr>
                <w:rFonts w:cs="Times New Roman"/>
                <w:sz w:val="17"/>
              </w:rPr>
              <w:t>sd</w:t>
            </w:r>
            <w:proofErr w:type="spellEnd"/>
            <w:r w:rsidRPr="00AD7B29">
              <w:rPr>
                <w:rFonts w:cs="Times New Roman"/>
                <w:sz w:val="17"/>
              </w:rPr>
              <w:t xml:space="preserve"> 0.469; housing mean 0.482, </w:t>
            </w:r>
            <w:proofErr w:type="spellStart"/>
            <w:r w:rsidRPr="00AD7B29">
              <w:rPr>
                <w:rFonts w:cs="Times New Roman"/>
                <w:sz w:val="17"/>
              </w:rPr>
              <w:t>sd</w:t>
            </w:r>
            <w:proofErr w:type="spellEnd"/>
            <w:r w:rsidRPr="00AD7B29">
              <w:rPr>
                <w:rFonts w:cs="Times New Roman"/>
                <w:sz w:val="17"/>
              </w:rPr>
              <w:t xml:space="preserve"> 0.628</w:t>
            </w:r>
          </w:p>
        </w:tc>
      </w:tr>
      <w:tr w:rsidR="004309E9" w:rsidRPr="00AD7B29" w14:paraId="1747A64F" w14:textId="77777777">
        <w:trPr>
          <w:jc w:val="center"/>
        </w:trPr>
        <w:tc>
          <w:tcPr>
            <w:tcW w:w="1080" w:type="dxa"/>
          </w:tcPr>
          <w:p w14:paraId="159B91EF" w14:textId="77777777" w:rsidR="004309E9" w:rsidRPr="00AD7B29" w:rsidRDefault="00000000">
            <w:pPr>
              <w:spacing w:before="40" w:after="40" w:line="240" w:lineRule="auto"/>
              <w:jc w:val="left"/>
              <w:rPr>
                <w:rFonts w:cs="Times New Roman"/>
              </w:rPr>
            </w:pPr>
            <w:r w:rsidRPr="00AD7B29">
              <w:rPr>
                <w:rFonts w:cs="Times New Roman"/>
                <w:sz w:val="17"/>
              </w:rPr>
              <w:t>1, 9, 17</w:t>
            </w:r>
          </w:p>
        </w:tc>
        <w:tc>
          <w:tcPr>
            <w:tcW w:w="1944" w:type="dxa"/>
          </w:tcPr>
          <w:p w14:paraId="0C3A41A3"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sentiment_current</w:t>
            </w:r>
            <w:proofErr w:type="spellEnd"/>
          </w:p>
        </w:tc>
        <w:tc>
          <w:tcPr>
            <w:tcW w:w="2664" w:type="dxa"/>
          </w:tcPr>
          <w:p w14:paraId="31F4CC74" w14:textId="77777777" w:rsidR="004309E9" w:rsidRPr="00AD7B29" w:rsidRDefault="00000000">
            <w:pPr>
              <w:spacing w:before="40" w:after="40" w:line="240" w:lineRule="auto"/>
              <w:jc w:val="left"/>
              <w:rPr>
                <w:rFonts w:cs="Times New Roman"/>
              </w:rPr>
            </w:pPr>
            <w:r w:rsidRPr="00AD7B29">
              <w:rPr>
                <w:rFonts w:cs="Times New Roman"/>
                <w:sz w:val="17"/>
              </w:rPr>
              <w:t>Mean of the most recent seven daily scores</w:t>
            </w:r>
          </w:p>
        </w:tc>
        <w:tc>
          <w:tcPr>
            <w:tcW w:w="3096" w:type="dxa"/>
          </w:tcPr>
          <w:p w14:paraId="17544780" w14:textId="77777777" w:rsidR="004309E9" w:rsidRPr="00AD7B29" w:rsidRDefault="00000000">
            <w:pPr>
              <w:spacing w:before="40" w:after="40" w:line="240" w:lineRule="auto"/>
              <w:jc w:val="left"/>
              <w:rPr>
                <w:rFonts w:cs="Times New Roman"/>
              </w:rPr>
            </w:pPr>
            <w:r w:rsidRPr="00AD7B29">
              <w:rPr>
                <w:rFonts w:cs="Times New Roman"/>
                <w:sz w:val="17"/>
              </w:rPr>
              <w:t>Clipped to [−1, 1]</w:t>
            </w:r>
          </w:p>
        </w:tc>
      </w:tr>
      <w:tr w:rsidR="004309E9" w:rsidRPr="00AD7B29" w14:paraId="6E1D6DED" w14:textId="77777777">
        <w:trPr>
          <w:jc w:val="center"/>
        </w:trPr>
        <w:tc>
          <w:tcPr>
            <w:tcW w:w="1080" w:type="dxa"/>
          </w:tcPr>
          <w:p w14:paraId="32C3F001" w14:textId="77777777" w:rsidR="004309E9" w:rsidRPr="00AD7B29" w:rsidRDefault="00000000">
            <w:pPr>
              <w:spacing w:before="40" w:after="40" w:line="240" w:lineRule="auto"/>
              <w:jc w:val="left"/>
              <w:rPr>
                <w:rFonts w:cs="Times New Roman"/>
              </w:rPr>
            </w:pPr>
            <w:r w:rsidRPr="00AD7B29">
              <w:rPr>
                <w:rFonts w:cs="Times New Roman"/>
                <w:sz w:val="17"/>
              </w:rPr>
              <w:t>2, 10, 18</w:t>
            </w:r>
          </w:p>
        </w:tc>
        <w:tc>
          <w:tcPr>
            <w:tcW w:w="1944" w:type="dxa"/>
          </w:tcPr>
          <w:p w14:paraId="21DB1EE5"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sentiment_trend</w:t>
            </w:r>
            <w:proofErr w:type="spellEnd"/>
          </w:p>
        </w:tc>
        <w:tc>
          <w:tcPr>
            <w:tcW w:w="2664" w:type="dxa"/>
          </w:tcPr>
          <w:p w14:paraId="6E3D0A6F" w14:textId="77777777" w:rsidR="004309E9" w:rsidRPr="00AD7B29" w:rsidRDefault="00000000">
            <w:pPr>
              <w:spacing w:before="40" w:after="40" w:line="240" w:lineRule="auto"/>
              <w:jc w:val="left"/>
              <w:rPr>
                <w:rFonts w:cs="Times New Roman"/>
              </w:rPr>
            </w:pPr>
            <w:r w:rsidRPr="00AD7B29">
              <w:rPr>
                <w:rFonts w:cs="Times New Roman"/>
                <w:sz w:val="17"/>
              </w:rPr>
              <w:t xml:space="preserve">Slope of a linear fit over the 30-day </w:t>
            </w:r>
            <w:r w:rsidRPr="00AD7B29">
              <w:rPr>
                <w:rFonts w:cs="Times New Roman"/>
                <w:sz w:val="17"/>
              </w:rPr>
              <w:lastRenderedPageBreak/>
              <w:t>series</w:t>
            </w:r>
          </w:p>
        </w:tc>
        <w:tc>
          <w:tcPr>
            <w:tcW w:w="3096" w:type="dxa"/>
          </w:tcPr>
          <w:p w14:paraId="36C63CF6" w14:textId="77777777" w:rsidR="004309E9" w:rsidRPr="00AD7B29" w:rsidRDefault="00000000">
            <w:pPr>
              <w:spacing w:before="40" w:after="40" w:line="240" w:lineRule="auto"/>
              <w:jc w:val="left"/>
              <w:rPr>
                <w:rFonts w:cs="Times New Roman"/>
              </w:rPr>
            </w:pPr>
            <w:r w:rsidRPr="00AD7B29">
              <w:rPr>
                <w:rFonts w:cs="Times New Roman"/>
                <w:sz w:val="17"/>
              </w:rPr>
              <w:lastRenderedPageBreak/>
              <w:t>Clipped to [−0.05, 0.05]</w:t>
            </w:r>
          </w:p>
        </w:tc>
      </w:tr>
      <w:tr w:rsidR="004309E9" w:rsidRPr="00AD7B29" w14:paraId="417C29F1" w14:textId="77777777">
        <w:trPr>
          <w:jc w:val="center"/>
        </w:trPr>
        <w:tc>
          <w:tcPr>
            <w:tcW w:w="1080" w:type="dxa"/>
          </w:tcPr>
          <w:p w14:paraId="7A0EFEA7" w14:textId="77777777" w:rsidR="004309E9" w:rsidRPr="00AD7B29" w:rsidRDefault="00000000">
            <w:pPr>
              <w:spacing w:before="40" w:after="40" w:line="240" w:lineRule="auto"/>
              <w:jc w:val="left"/>
              <w:rPr>
                <w:rFonts w:cs="Times New Roman"/>
              </w:rPr>
            </w:pPr>
            <w:r w:rsidRPr="00AD7B29">
              <w:rPr>
                <w:rFonts w:cs="Times New Roman"/>
                <w:sz w:val="17"/>
              </w:rPr>
              <w:t>3, 11, 19</w:t>
            </w:r>
          </w:p>
        </w:tc>
        <w:tc>
          <w:tcPr>
            <w:tcW w:w="1944" w:type="dxa"/>
          </w:tcPr>
          <w:p w14:paraId="2C4C39B1"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sentiment_volatility</w:t>
            </w:r>
            <w:proofErr w:type="spellEnd"/>
          </w:p>
        </w:tc>
        <w:tc>
          <w:tcPr>
            <w:tcW w:w="2664" w:type="dxa"/>
          </w:tcPr>
          <w:p w14:paraId="034DF9DF" w14:textId="77777777" w:rsidR="004309E9" w:rsidRPr="00AD7B29" w:rsidRDefault="00000000">
            <w:pPr>
              <w:spacing w:before="40" w:after="40" w:line="240" w:lineRule="auto"/>
              <w:jc w:val="left"/>
              <w:rPr>
                <w:rFonts w:cs="Times New Roman"/>
              </w:rPr>
            </w:pPr>
            <w:r w:rsidRPr="00AD7B29">
              <w:rPr>
                <w:rFonts w:cs="Times New Roman"/>
                <w:sz w:val="17"/>
              </w:rPr>
              <w:t>Standard deviation of the 30-day series</w:t>
            </w:r>
          </w:p>
        </w:tc>
        <w:tc>
          <w:tcPr>
            <w:tcW w:w="3096" w:type="dxa"/>
          </w:tcPr>
          <w:p w14:paraId="617786D3" w14:textId="77777777" w:rsidR="004309E9" w:rsidRPr="00AD7B29" w:rsidRDefault="00000000">
            <w:pPr>
              <w:spacing w:before="40" w:after="40" w:line="240" w:lineRule="auto"/>
              <w:jc w:val="left"/>
              <w:rPr>
                <w:rFonts w:cs="Times New Roman"/>
              </w:rPr>
            </w:pPr>
            <w:r w:rsidRPr="00AD7B29">
              <w:rPr>
                <w:rFonts w:cs="Times New Roman"/>
                <w:sz w:val="17"/>
              </w:rPr>
              <w:t>Clipped to [0, 0.5]</w:t>
            </w:r>
          </w:p>
        </w:tc>
      </w:tr>
      <w:tr w:rsidR="004309E9" w:rsidRPr="00AD7B29" w14:paraId="46794B80" w14:textId="77777777">
        <w:trPr>
          <w:jc w:val="center"/>
        </w:trPr>
        <w:tc>
          <w:tcPr>
            <w:tcW w:w="1080" w:type="dxa"/>
          </w:tcPr>
          <w:p w14:paraId="5361D280" w14:textId="77777777" w:rsidR="004309E9" w:rsidRPr="00AD7B29" w:rsidRDefault="00000000">
            <w:pPr>
              <w:spacing w:before="40" w:after="40" w:line="240" w:lineRule="auto"/>
              <w:jc w:val="left"/>
              <w:rPr>
                <w:rFonts w:cs="Times New Roman"/>
              </w:rPr>
            </w:pPr>
            <w:r w:rsidRPr="00AD7B29">
              <w:rPr>
                <w:rFonts w:cs="Times New Roman"/>
                <w:sz w:val="17"/>
              </w:rPr>
              <w:t>4, 12, 20</w:t>
            </w:r>
          </w:p>
        </w:tc>
        <w:tc>
          <w:tcPr>
            <w:tcW w:w="1944" w:type="dxa"/>
          </w:tcPr>
          <w:p w14:paraId="6AD54B12"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sentiment_shock</w:t>
            </w:r>
            <w:proofErr w:type="spellEnd"/>
          </w:p>
        </w:tc>
        <w:tc>
          <w:tcPr>
            <w:tcW w:w="2664" w:type="dxa"/>
          </w:tcPr>
          <w:p w14:paraId="13ADD1D3" w14:textId="77777777" w:rsidR="004309E9" w:rsidRPr="00AD7B29" w:rsidRDefault="00000000">
            <w:pPr>
              <w:spacing w:before="40" w:after="40" w:line="240" w:lineRule="auto"/>
              <w:jc w:val="left"/>
              <w:rPr>
                <w:rFonts w:cs="Times New Roman"/>
              </w:rPr>
            </w:pPr>
            <w:r w:rsidRPr="00AD7B29">
              <w:rPr>
                <w:rFonts w:cs="Times New Roman"/>
                <w:sz w:val="17"/>
              </w:rPr>
              <w:t xml:space="preserve">Binary: recent mean deviates from monthly mean by more than 2 </w:t>
            </w:r>
            <w:proofErr w:type="spellStart"/>
            <w:r w:rsidRPr="00AD7B29">
              <w:rPr>
                <w:rFonts w:cs="Times New Roman"/>
                <w:sz w:val="17"/>
              </w:rPr>
              <w:t>sd</w:t>
            </w:r>
            <w:proofErr w:type="spellEnd"/>
          </w:p>
        </w:tc>
        <w:tc>
          <w:tcPr>
            <w:tcW w:w="3096" w:type="dxa"/>
          </w:tcPr>
          <w:p w14:paraId="0E574EDE" w14:textId="77777777" w:rsidR="004309E9" w:rsidRPr="00AD7B29" w:rsidRDefault="00000000">
            <w:pPr>
              <w:spacing w:before="40" w:after="40" w:line="240" w:lineRule="auto"/>
              <w:jc w:val="left"/>
              <w:rPr>
                <w:rFonts w:cs="Times New Roman"/>
              </w:rPr>
            </w:pPr>
            <w:r w:rsidRPr="00AD7B29">
              <w:rPr>
                <w:rFonts w:cs="Times New Roman"/>
                <w:sz w:val="17"/>
              </w:rPr>
              <w:t>{0, 1}</w:t>
            </w:r>
          </w:p>
        </w:tc>
      </w:tr>
      <w:tr w:rsidR="004309E9" w:rsidRPr="00AD7B29" w14:paraId="04CDA2E8" w14:textId="77777777">
        <w:trPr>
          <w:jc w:val="center"/>
        </w:trPr>
        <w:tc>
          <w:tcPr>
            <w:tcW w:w="1080" w:type="dxa"/>
          </w:tcPr>
          <w:p w14:paraId="365257D3" w14:textId="77777777" w:rsidR="004309E9" w:rsidRPr="00AD7B29" w:rsidRDefault="00000000">
            <w:pPr>
              <w:spacing w:before="40" w:after="40" w:line="240" w:lineRule="auto"/>
              <w:jc w:val="left"/>
              <w:rPr>
                <w:rFonts w:cs="Times New Roman"/>
              </w:rPr>
            </w:pPr>
            <w:r w:rsidRPr="00AD7B29">
              <w:rPr>
                <w:rFonts w:cs="Times New Roman"/>
                <w:sz w:val="17"/>
              </w:rPr>
              <w:t>5, 13, 21</w:t>
            </w:r>
          </w:p>
        </w:tc>
        <w:tc>
          <w:tcPr>
            <w:tcW w:w="1944" w:type="dxa"/>
          </w:tcPr>
          <w:p w14:paraId="100009D4"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land_trend</w:t>
            </w:r>
            <w:proofErr w:type="spellEnd"/>
          </w:p>
        </w:tc>
        <w:tc>
          <w:tcPr>
            <w:tcW w:w="2664" w:type="dxa"/>
          </w:tcPr>
          <w:p w14:paraId="6C85CB20" w14:textId="77777777" w:rsidR="004309E9" w:rsidRPr="00AD7B29" w:rsidRDefault="00000000">
            <w:pPr>
              <w:spacing w:before="40" w:after="40" w:line="240" w:lineRule="auto"/>
              <w:jc w:val="left"/>
              <w:rPr>
                <w:rFonts w:cs="Times New Roman"/>
              </w:rPr>
            </w:pPr>
            <w:proofErr w:type="spellStart"/>
            <w:r w:rsidRPr="00AD7B29">
              <w:rPr>
                <w:rFonts w:cs="Times New Roman"/>
                <w:sz w:val="17"/>
              </w:rPr>
              <w:t>Realised</w:t>
            </w:r>
            <w:proofErr w:type="spellEnd"/>
            <w:r w:rsidRPr="00AD7B29">
              <w:rPr>
                <w:rFonts w:cs="Times New Roman"/>
                <w:sz w:val="17"/>
              </w:rPr>
              <w:t xml:space="preserve"> month-over-month change in the land index</w:t>
            </w:r>
          </w:p>
        </w:tc>
        <w:tc>
          <w:tcPr>
            <w:tcW w:w="3096" w:type="dxa"/>
          </w:tcPr>
          <w:p w14:paraId="63CE84E8" w14:textId="77777777" w:rsidR="004309E9" w:rsidRPr="00AD7B29" w:rsidRDefault="00000000">
            <w:pPr>
              <w:spacing w:before="40" w:after="40" w:line="240" w:lineRule="auto"/>
              <w:jc w:val="left"/>
              <w:rPr>
                <w:rFonts w:cs="Times New Roman"/>
              </w:rPr>
            </w:pPr>
            <w:r w:rsidRPr="00AD7B29">
              <w:rPr>
                <w:rFonts w:cs="Times New Roman"/>
                <w:sz w:val="17"/>
              </w:rPr>
              <w:t>Clipped to [−0.10, 0.15]. Market-level and identical across blocks</w:t>
            </w:r>
          </w:p>
        </w:tc>
      </w:tr>
      <w:tr w:rsidR="004309E9" w:rsidRPr="00AD7B29" w14:paraId="50878ABF" w14:textId="77777777">
        <w:trPr>
          <w:jc w:val="center"/>
        </w:trPr>
        <w:tc>
          <w:tcPr>
            <w:tcW w:w="1080" w:type="dxa"/>
          </w:tcPr>
          <w:p w14:paraId="5FEF63F7" w14:textId="77777777" w:rsidR="004309E9" w:rsidRPr="00AD7B29" w:rsidRDefault="00000000">
            <w:pPr>
              <w:spacing w:before="40" w:after="40" w:line="240" w:lineRule="auto"/>
              <w:jc w:val="left"/>
              <w:rPr>
                <w:rFonts w:cs="Times New Roman"/>
              </w:rPr>
            </w:pPr>
            <w:r w:rsidRPr="00AD7B29">
              <w:rPr>
                <w:rFonts w:cs="Times New Roman"/>
                <w:sz w:val="17"/>
              </w:rPr>
              <w:t>6, 14, 22</w:t>
            </w:r>
          </w:p>
        </w:tc>
        <w:tc>
          <w:tcPr>
            <w:tcW w:w="1944" w:type="dxa"/>
          </w:tcPr>
          <w:p w14:paraId="7DDAD1B8"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rental_yield</w:t>
            </w:r>
            <w:proofErr w:type="spellEnd"/>
          </w:p>
        </w:tc>
        <w:tc>
          <w:tcPr>
            <w:tcW w:w="2664" w:type="dxa"/>
          </w:tcPr>
          <w:p w14:paraId="4EAC7BA0" w14:textId="77777777" w:rsidR="004309E9" w:rsidRPr="00AD7B29" w:rsidRDefault="00000000">
            <w:pPr>
              <w:spacing w:before="40" w:after="40" w:line="240" w:lineRule="auto"/>
              <w:jc w:val="left"/>
              <w:rPr>
                <w:rFonts w:cs="Times New Roman"/>
              </w:rPr>
            </w:pPr>
            <w:r w:rsidRPr="00AD7B29">
              <w:rPr>
                <w:rFonts w:cs="Times New Roman"/>
                <w:sz w:val="17"/>
              </w:rPr>
              <w:t>Monthly rent over house price, both from the same scraper source</w:t>
            </w:r>
          </w:p>
        </w:tc>
        <w:tc>
          <w:tcPr>
            <w:tcW w:w="3096" w:type="dxa"/>
          </w:tcPr>
          <w:p w14:paraId="4A0F85A9" w14:textId="77777777" w:rsidR="004309E9" w:rsidRPr="00AD7B29" w:rsidRDefault="00000000">
            <w:pPr>
              <w:spacing w:before="40" w:after="40" w:line="240" w:lineRule="auto"/>
              <w:jc w:val="left"/>
              <w:rPr>
                <w:rFonts w:cs="Times New Roman"/>
              </w:rPr>
            </w:pPr>
            <w:r w:rsidRPr="00AD7B29">
              <w:rPr>
                <w:rFonts w:cs="Times New Roman"/>
                <w:sz w:val="17"/>
              </w:rPr>
              <w:t>Clipped to [0.002, 0.012]. Market-level and identical across blocks</w:t>
            </w:r>
          </w:p>
        </w:tc>
      </w:tr>
      <w:tr w:rsidR="004309E9" w:rsidRPr="00AD7B29" w14:paraId="2EFD87EE" w14:textId="77777777">
        <w:trPr>
          <w:jc w:val="center"/>
        </w:trPr>
        <w:tc>
          <w:tcPr>
            <w:tcW w:w="1080" w:type="dxa"/>
          </w:tcPr>
          <w:p w14:paraId="7AE29FDE" w14:textId="77777777" w:rsidR="004309E9" w:rsidRPr="00AD7B29" w:rsidRDefault="00000000">
            <w:pPr>
              <w:spacing w:before="40" w:after="40" w:line="240" w:lineRule="auto"/>
              <w:jc w:val="left"/>
              <w:rPr>
                <w:rFonts w:cs="Times New Roman"/>
              </w:rPr>
            </w:pPr>
            <w:r w:rsidRPr="00AD7B29">
              <w:rPr>
                <w:rFonts w:cs="Times New Roman"/>
                <w:sz w:val="17"/>
              </w:rPr>
              <w:t>7, 15, 23</w:t>
            </w:r>
          </w:p>
        </w:tc>
        <w:tc>
          <w:tcPr>
            <w:tcW w:w="1944" w:type="dxa"/>
          </w:tcPr>
          <w:p w14:paraId="631C09B9"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housing_signal</w:t>
            </w:r>
            <w:proofErr w:type="spellEnd"/>
          </w:p>
        </w:tc>
        <w:tc>
          <w:tcPr>
            <w:tcW w:w="2664" w:type="dxa"/>
          </w:tcPr>
          <w:p w14:paraId="45ADE4A2" w14:textId="77777777" w:rsidR="004309E9" w:rsidRPr="00AD7B29" w:rsidRDefault="00000000">
            <w:pPr>
              <w:spacing w:before="40" w:after="40" w:line="240" w:lineRule="auto"/>
              <w:jc w:val="left"/>
              <w:rPr>
                <w:rFonts w:cs="Times New Roman"/>
              </w:rPr>
            </w:pPr>
            <w:r w:rsidRPr="00AD7B29">
              <w:rPr>
                <w:rFonts w:cs="Times New Roman"/>
                <w:sz w:val="17"/>
              </w:rPr>
              <w:t xml:space="preserve">Forward three-month change in the house index where the forecast passes its guards, otherwise </w:t>
            </w:r>
            <w:proofErr w:type="spellStart"/>
            <w:r w:rsidRPr="00AD7B29">
              <w:rPr>
                <w:rFonts w:cs="Times New Roman"/>
                <w:sz w:val="17"/>
              </w:rPr>
              <w:t>realised</w:t>
            </w:r>
            <w:proofErr w:type="spellEnd"/>
            <w:r w:rsidRPr="00AD7B29">
              <w:rPr>
                <w:rFonts w:cs="Times New Roman"/>
                <w:sz w:val="17"/>
              </w:rPr>
              <w:t xml:space="preserve"> three-month momentum</w:t>
            </w:r>
          </w:p>
        </w:tc>
        <w:tc>
          <w:tcPr>
            <w:tcW w:w="3096" w:type="dxa"/>
          </w:tcPr>
          <w:p w14:paraId="3B29004E" w14:textId="77777777" w:rsidR="004309E9" w:rsidRPr="00AD7B29" w:rsidRDefault="00000000">
            <w:pPr>
              <w:spacing w:before="40" w:after="40" w:line="240" w:lineRule="auto"/>
              <w:jc w:val="left"/>
              <w:rPr>
                <w:rFonts w:cs="Times New Roman"/>
              </w:rPr>
            </w:pPr>
            <w:r w:rsidRPr="00AD7B29">
              <w:rPr>
                <w:rFonts w:cs="Times New Roman"/>
                <w:sz w:val="17"/>
              </w:rPr>
              <w:t>Clipped to [−0.15, 0.20]. Market-level and identical across blocks; source reported per request</w:t>
            </w:r>
          </w:p>
        </w:tc>
      </w:tr>
      <w:tr w:rsidR="004309E9" w:rsidRPr="00AD7B29" w14:paraId="6B2DD549" w14:textId="77777777">
        <w:trPr>
          <w:jc w:val="center"/>
        </w:trPr>
        <w:tc>
          <w:tcPr>
            <w:tcW w:w="1080" w:type="dxa"/>
          </w:tcPr>
          <w:p w14:paraId="4F5475E6" w14:textId="77777777" w:rsidR="004309E9" w:rsidRPr="00AD7B29" w:rsidRDefault="00000000">
            <w:pPr>
              <w:spacing w:before="40" w:after="40" w:line="240" w:lineRule="auto"/>
              <w:jc w:val="left"/>
              <w:rPr>
                <w:rFonts w:cs="Times New Roman"/>
              </w:rPr>
            </w:pPr>
            <w:r w:rsidRPr="00AD7B29">
              <w:rPr>
                <w:rFonts w:cs="Times New Roman"/>
                <w:sz w:val="17"/>
              </w:rPr>
              <w:t>24</w:t>
            </w:r>
          </w:p>
        </w:tc>
        <w:tc>
          <w:tcPr>
            <w:tcW w:w="1944" w:type="dxa"/>
          </w:tcPr>
          <w:p w14:paraId="763BDA7C" w14:textId="77777777" w:rsidR="004309E9" w:rsidRPr="00AD7B29" w:rsidRDefault="00000000">
            <w:pPr>
              <w:spacing w:before="40" w:after="40" w:line="240" w:lineRule="auto"/>
              <w:jc w:val="left"/>
              <w:rPr>
                <w:rFonts w:cs="Times New Roman"/>
              </w:rPr>
            </w:pPr>
            <w:proofErr w:type="spellStart"/>
            <w:r w:rsidRPr="00AD7B29">
              <w:rPr>
                <w:rFonts w:eastAsia="Consolas" w:cs="Times New Roman"/>
                <w:sz w:val="14"/>
              </w:rPr>
              <w:t>cash_normalised</w:t>
            </w:r>
            <w:proofErr w:type="spellEnd"/>
          </w:p>
        </w:tc>
        <w:tc>
          <w:tcPr>
            <w:tcW w:w="2664" w:type="dxa"/>
          </w:tcPr>
          <w:p w14:paraId="7139B065" w14:textId="77777777" w:rsidR="004309E9" w:rsidRPr="00AD7B29" w:rsidRDefault="00000000">
            <w:pPr>
              <w:spacing w:before="40" w:after="40" w:line="240" w:lineRule="auto"/>
              <w:jc w:val="left"/>
              <w:rPr>
                <w:rFonts w:cs="Times New Roman"/>
              </w:rPr>
            </w:pPr>
            <w:r w:rsidRPr="00AD7B29">
              <w:rPr>
                <w:rFonts w:cs="Times New Roman"/>
                <w:sz w:val="17"/>
              </w:rPr>
              <w:t>Constant 1.0</w:t>
            </w:r>
          </w:p>
        </w:tc>
        <w:tc>
          <w:tcPr>
            <w:tcW w:w="3096" w:type="dxa"/>
          </w:tcPr>
          <w:p w14:paraId="4D30FB84" w14:textId="77777777" w:rsidR="004309E9" w:rsidRPr="00AD7B29" w:rsidRDefault="00000000">
            <w:pPr>
              <w:spacing w:before="40" w:after="40" w:line="240" w:lineRule="auto"/>
              <w:jc w:val="left"/>
              <w:rPr>
                <w:rFonts w:cs="Times New Roman"/>
              </w:rPr>
            </w:pPr>
            <w:r w:rsidRPr="00AD7B29">
              <w:rPr>
                <w:rFonts w:cs="Times New Roman"/>
                <w:sz w:val="17"/>
              </w:rPr>
              <w:t>Training used cash in hand over initial investment, ranging 0 to about 3. The constant is inside that range but carries no user information</w:t>
            </w:r>
          </w:p>
        </w:tc>
      </w:tr>
    </w:tbl>
    <w:p w14:paraId="585C45A8" w14:textId="77777777" w:rsidR="004309E9" w:rsidRPr="00AD7B29" w:rsidRDefault="004309E9">
      <w:pPr>
        <w:spacing w:after="80"/>
        <w:rPr>
          <w:rFonts w:cs="Times New Roman"/>
        </w:rPr>
      </w:pPr>
    </w:p>
    <w:p w14:paraId="66E92CD9" w14:textId="77777777" w:rsidR="004309E9" w:rsidRPr="00AD7B29" w:rsidRDefault="00000000">
      <w:pPr>
        <w:rPr>
          <w:rFonts w:cs="Times New Roman"/>
        </w:rPr>
      </w:pPr>
      <w:r w:rsidRPr="00AD7B29">
        <w:rPr>
          <w:rFonts w:cs="Times New Roman"/>
        </w:rPr>
        <w:t xml:space="preserve">The action space is the Cartesian product {SELL, HOLD, </w:t>
      </w:r>
      <w:proofErr w:type="gramStart"/>
      <w:r w:rsidRPr="00AD7B29">
        <w:rPr>
          <w:rFonts w:cs="Times New Roman"/>
        </w:rPr>
        <w:t>BUY}³</w:t>
      </w:r>
      <w:proofErr w:type="gramEnd"/>
      <w:r w:rsidRPr="00AD7B29">
        <w:rPr>
          <w:rFonts w:cs="Times New Roman"/>
        </w:rPr>
        <w:t xml:space="preserve">, giving twenty-seven joint actions indexed in the order land, rental, housing. The Q-network is a multilayer perceptron with two hidden layers of sixty-four units, each followed by batch </w:t>
      </w:r>
      <w:proofErr w:type="spellStart"/>
      <w:r w:rsidRPr="00AD7B29">
        <w:rPr>
          <w:rFonts w:cs="Times New Roman"/>
        </w:rPr>
        <w:t>normalisation</w:t>
      </w:r>
      <w:proofErr w:type="spellEnd"/>
      <w:r w:rsidRPr="00AD7B29">
        <w:rPr>
          <w:rFonts w:cs="Times New Roman"/>
        </w:rPr>
        <w:t xml:space="preserve">, and a linear output layer of twenty-seven units. Distribution health is assessed per feature against the training scaler's mean and scale; any absolute z-score above three sets </w:t>
      </w:r>
      <w:r w:rsidRPr="00AD7B29">
        <w:rPr>
          <w:rFonts w:eastAsia="Consolas" w:cs="Times New Roman"/>
          <w:sz w:val="21"/>
        </w:rPr>
        <w:t>reliable</w:t>
      </w:r>
      <w:r w:rsidRPr="00AD7B29">
        <w:rPr>
          <w:rFonts w:cs="Times New Roman"/>
        </w:rPr>
        <w:t xml:space="preserve"> to false and the offending features are returned in descending order of deviation.</w:t>
      </w:r>
    </w:p>
    <w:p w14:paraId="1A6A737A" w14:textId="77777777" w:rsidR="004309E9" w:rsidRPr="00AD7B29" w:rsidRDefault="00000000">
      <w:pPr>
        <w:pStyle w:val="Heading2"/>
        <w:jc w:val="left"/>
        <w:rPr>
          <w:rFonts w:ascii="Times New Roman" w:hAnsi="Times New Roman" w:cs="Times New Roman"/>
        </w:rPr>
      </w:pPr>
      <w:bookmarkStart w:id="179" w:name="_Toc237639664"/>
      <w:r w:rsidRPr="00AD7B29">
        <w:rPr>
          <w:rFonts w:ascii="Times New Roman" w:eastAsia="Times New Roman" w:hAnsi="Times New Roman" w:cs="Times New Roman"/>
        </w:rPr>
        <w:t>Appendix E — Individual Contributions</w:t>
      </w:r>
      <w:bookmarkEnd w:id="179"/>
    </w:p>
    <w:p w14:paraId="00DCBF5B" w14:textId="6F4B1018" w:rsidR="004309E9" w:rsidRPr="00243038" w:rsidRDefault="00243038" w:rsidP="00243038">
      <w:pPr>
        <w:pStyle w:val="Caption"/>
        <w:jc w:val="center"/>
        <w:rPr>
          <w:rFonts w:cs="Times New Roman"/>
          <w:color w:val="000000" w:themeColor="text1"/>
        </w:rPr>
      </w:pPr>
      <w:bookmarkStart w:id="180" w:name="_Toc237698460"/>
      <w:bookmarkStart w:id="181" w:name="_Toc237699856"/>
      <w:r w:rsidRPr="00243038">
        <w:rPr>
          <w:color w:val="000000" w:themeColor="text1"/>
        </w:rPr>
        <w:t xml:space="preserve">Table </w:t>
      </w:r>
      <w:r w:rsidRPr="00243038">
        <w:rPr>
          <w:color w:val="000000" w:themeColor="text1"/>
        </w:rPr>
        <w:fldChar w:fldCharType="begin"/>
      </w:r>
      <w:r w:rsidRPr="00243038">
        <w:rPr>
          <w:color w:val="000000" w:themeColor="text1"/>
        </w:rPr>
        <w:instrText xml:space="preserve"> SEQ Table \* ARABIC </w:instrText>
      </w:r>
      <w:r w:rsidRPr="00243038">
        <w:rPr>
          <w:color w:val="000000" w:themeColor="text1"/>
        </w:rPr>
        <w:fldChar w:fldCharType="separate"/>
      </w:r>
      <w:r w:rsidR="00CD35CF">
        <w:rPr>
          <w:noProof/>
          <w:color w:val="000000" w:themeColor="text1"/>
        </w:rPr>
        <w:t>26</w:t>
      </w:r>
      <w:r w:rsidRPr="00243038">
        <w:rPr>
          <w:color w:val="000000" w:themeColor="text1"/>
        </w:rPr>
        <w:fldChar w:fldCharType="end"/>
      </w:r>
      <w:r w:rsidRPr="00243038">
        <w:rPr>
          <w:color w:val="000000" w:themeColor="text1"/>
        </w:rPr>
        <w:t>:INDIVIDUAL CONTRIBUTIONS</w:t>
      </w:r>
      <w:bookmarkEnd w:id="180"/>
      <w:bookmarkEnd w:id="181"/>
    </w:p>
    <w:tbl>
      <w:tblPr>
        <w:tblStyle w:val="TableGrid"/>
        <w:tblW w:w="0" w:type="auto"/>
        <w:jc w:val="center"/>
        <w:tblLayout w:type="fixed"/>
        <w:tblLook w:val="04A0" w:firstRow="1" w:lastRow="0" w:firstColumn="1" w:lastColumn="0" w:noHBand="0" w:noVBand="1"/>
      </w:tblPr>
      <w:tblGrid>
        <w:gridCol w:w="1944"/>
        <w:gridCol w:w="6840"/>
      </w:tblGrid>
      <w:tr w:rsidR="004309E9" w:rsidRPr="00AD7B29" w14:paraId="591A0BC2" w14:textId="77777777">
        <w:trPr>
          <w:tblHeader/>
          <w:jc w:val="center"/>
        </w:trPr>
        <w:tc>
          <w:tcPr>
            <w:tcW w:w="1944" w:type="dxa"/>
            <w:shd w:val="clear" w:color="auto" w:fill="D9E2EC"/>
          </w:tcPr>
          <w:p w14:paraId="2FA5A3BB" w14:textId="77777777" w:rsidR="004309E9" w:rsidRPr="00AD7B29" w:rsidRDefault="00000000">
            <w:pPr>
              <w:spacing w:before="40" w:after="40" w:line="240" w:lineRule="auto"/>
              <w:jc w:val="center"/>
              <w:rPr>
                <w:rFonts w:cs="Times New Roman"/>
              </w:rPr>
            </w:pPr>
            <w:r w:rsidRPr="00AD7B29">
              <w:rPr>
                <w:rFonts w:cs="Times New Roman"/>
                <w:b/>
                <w:sz w:val="18"/>
              </w:rPr>
              <w:t>Member</w:t>
            </w:r>
          </w:p>
        </w:tc>
        <w:tc>
          <w:tcPr>
            <w:tcW w:w="6840" w:type="dxa"/>
            <w:shd w:val="clear" w:color="auto" w:fill="D9E2EC"/>
          </w:tcPr>
          <w:p w14:paraId="00871415" w14:textId="77777777" w:rsidR="004309E9" w:rsidRPr="00AD7B29" w:rsidRDefault="00000000">
            <w:pPr>
              <w:spacing w:before="40" w:after="40" w:line="240" w:lineRule="auto"/>
              <w:jc w:val="center"/>
              <w:rPr>
                <w:rFonts w:cs="Times New Roman"/>
              </w:rPr>
            </w:pPr>
            <w:r w:rsidRPr="00AD7B29">
              <w:rPr>
                <w:rFonts w:cs="Times New Roman"/>
                <w:b/>
                <w:sz w:val="18"/>
              </w:rPr>
              <w:t>Contribution</w:t>
            </w:r>
          </w:p>
        </w:tc>
      </w:tr>
      <w:tr w:rsidR="004309E9" w:rsidRPr="00AD7B29" w14:paraId="01E49A57" w14:textId="77777777">
        <w:trPr>
          <w:jc w:val="center"/>
        </w:trPr>
        <w:tc>
          <w:tcPr>
            <w:tcW w:w="1944" w:type="dxa"/>
          </w:tcPr>
          <w:p w14:paraId="5741F46B" w14:textId="77777777" w:rsidR="004309E9" w:rsidRPr="00AD7B29" w:rsidRDefault="00000000">
            <w:pPr>
              <w:spacing w:before="40" w:after="40" w:line="240" w:lineRule="auto"/>
              <w:jc w:val="left"/>
              <w:rPr>
                <w:rFonts w:cs="Times New Roman"/>
              </w:rPr>
            </w:pPr>
            <w:r w:rsidRPr="00AD7B29">
              <w:rPr>
                <w:rFonts w:cs="Times New Roman"/>
                <w:sz w:val="18"/>
              </w:rPr>
              <w:t>235504U</w:t>
            </w:r>
            <w:r w:rsidRPr="00AD7B29">
              <w:rPr>
                <w:rFonts w:cs="Times New Roman"/>
                <w:sz w:val="18"/>
              </w:rPr>
              <w:br/>
              <w:t>Ahamed MFY</w:t>
            </w:r>
          </w:p>
        </w:tc>
        <w:tc>
          <w:tcPr>
            <w:tcW w:w="6840" w:type="dxa"/>
          </w:tcPr>
          <w:p w14:paraId="184A9FE4" w14:textId="77777777" w:rsidR="004309E9" w:rsidRPr="00AD7B29" w:rsidRDefault="00000000">
            <w:pPr>
              <w:spacing w:before="40" w:after="40" w:line="240" w:lineRule="auto"/>
              <w:jc w:val="left"/>
              <w:rPr>
                <w:rFonts w:cs="Times New Roman"/>
              </w:rPr>
            </w:pPr>
            <w:r w:rsidRPr="00AD7B29">
              <w:rPr>
                <w:rFonts w:cs="Times New Roman"/>
                <w:b/>
                <w:sz w:val="18"/>
              </w:rPr>
              <w:t>AI / Machine Learning</w:t>
            </w:r>
            <w:r w:rsidRPr="00AD7B29">
              <w:rPr>
                <w:rFonts w:cs="Times New Roman"/>
                <w:sz w:val="18"/>
              </w:rPr>
              <w:t xml:space="preserve"> — rental price model development, training and evaluation; conversational assistant design; rental feature schema and preprocessing pipeline.</w:t>
            </w:r>
            <w:r w:rsidRPr="00AD7B29">
              <w:rPr>
                <w:rFonts w:cs="Times New Roman"/>
                <w:sz w:val="18"/>
              </w:rPr>
              <w:br/>
            </w:r>
            <w:r w:rsidRPr="00AD7B29">
              <w:rPr>
                <w:rFonts w:cs="Times New Roman"/>
                <w:b/>
                <w:sz w:val="18"/>
              </w:rPr>
              <w:t>Frontend</w:t>
            </w:r>
            <w:r w:rsidRPr="00AD7B29">
              <w:rPr>
                <w:rFonts w:cs="Times New Roman"/>
                <w:sz w:val="18"/>
              </w:rPr>
              <w:t xml:space="preserve"> — Ask Reva chat interface and interaction components; integration of chat with dashboard pages.</w:t>
            </w:r>
            <w:r w:rsidRPr="00AD7B29">
              <w:rPr>
                <w:rFonts w:cs="Times New Roman"/>
                <w:sz w:val="18"/>
              </w:rPr>
              <w:br/>
            </w:r>
            <w:r w:rsidRPr="00AD7B29">
              <w:rPr>
                <w:rFonts w:cs="Times New Roman"/>
                <w:b/>
                <w:sz w:val="18"/>
              </w:rPr>
              <w:t>Backend</w:t>
            </w:r>
            <w:r w:rsidRPr="00AD7B29">
              <w:rPr>
                <w:rFonts w:cs="Times New Roman"/>
                <w:sz w:val="18"/>
              </w:rPr>
              <w:t xml:space="preserve"> — chat endpoint and session persistence; Gemini and </w:t>
            </w:r>
            <w:proofErr w:type="spellStart"/>
            <w:r w:rsidRPr="00AD7B29">
              <w:rPr>
                <w:rFonts w:cs="Times New Roman"/>
                <w:sz w:val="18"/>
              </w:rPr>
              <w:t>OpenRouter</w:t>
            </w:r>
            <w:proofErr w:type="spellEnd"/>
            <w:r w:rsidRPr="00AD7B29">
              <w:rPr>
                <w:rFonts w:cs="Times New Roman"/>
                <w:sz w:val="18"/>
              </w:rPr>
              <w:t xml:space="preserve"> integration; agentic </w:t>
            </w:r>
            <w:proofErr w:type="spellStart"/>
            <w:r w:rsidRPr="00AD7B29">
              <w:rPr>
                <w:rFonts w:cs="Times New Roman"/>
                <w:sz w:val="18"/>
              </w:rPr>
              <w:t>LangGraph</w:t>
            </w:r>
            <w:proofErr w:type="spellEnd"/>
            <w:r w:rsidRPr="00AD7B29">
              <w:rPr>
                <w:rFonts w:cs="Times New Roman"/>
                <w:sz w:val="18"/>
              </w:rPr>
              <w:t xml:space="preserve"> nodes.</w:t>
            </w:r>
            <w:r w:rsidRPr="00AD7B29">
              <w:rPr>
                <w:rFonts w:cs="Times New Roman"/>
                <w:sz w:val="18"/>
              </w:rPr>
              <w:br/>
            </w:r>
            <w:r w:rsidRPr="00AD7B29">
              <w:rPr>
                <w:rFonts w:cs="Times New Roman"/>
                <w:b/>
                <w:sz w:val="18"/>
              </w:rPr>
              <w:t>Data Engineering</w:t>
            </w:r>
            <w:r w:rsidRPr="00AD7B29">
              <w:rPr>
                <w:rFonts w:cs="Times New Roman"/>
                <w:sz w:val="18"/>
              </w:rPr>
              <w:t xml:space="preserve"> — rental dataset cleaning, unit </w:t>
            </w:r>
            <w:proofErr w:type="spellStart"/>
            <w:r w:rsidRPr="00AD7B29">
              <w:rPr>
                <w:rFonts w:cs="Times New Roman"/>
                <w:sz w:val="18"/>
              </w:rPr>
              <w:t>normalisation</w:t>
            </w:r>
            <w:proofErr w:type="spellEnd"/>
            <w:r w:rsidRPr="00AD7B29">
              <w:rPr>
                <w:rFonts w:cs="Times New Roman"/>
                <w:sz w:val="18"/>
              </w:rPr>
              <w:t xml:space="preserve"> and feature derivation; rental training-pipeline tests.</w:t>
            </w:r>
          </w:p>
        </w:tc>
      </w:tr>
      <w:tr w:rsidR="004309E9" w:rsidRPr="00AD7B29" w14:paraId="663A4644" w14:textId="77777777">
        <w:trPr>
          <w:jc w:val="center"/>
        </w:trPr>
        <w:tc>
          <w:tcPr>
            <w:tcW w:w="1944" w:type="dxa"/>
          </w:tcPr>
          <w:p w14:paraId="3A01AB09" w14:textId="77777777" w:rsidR="004309E9" w:rsidRPr="00AD7B29" w:rsidRDefault="00000000">
            <w:pPr>
              <w:spacing w:before="40" w:after="40" w:line="240" w:lineRule="auto"/>
              <w:jc w:val="left"/>
              <w:rPr>
                <w:rFonts w:cs="Times New Roman"/>
              </w:rPr>
            </w:pPr>
            <w:r w:rsidRPr="00AD7B29">
              <w:rPr>
                <w:rFonts w:cs="Times New Roman"/>
                <w:sz w:val="18"/>
              </w:rPr>
              <w:t>235517L</w:t>
            </w:r>
            <w:r w:rsidRPr="00AD7B29">
              <w:rPr>
                <w:rFonts w:cs="Times New Roman"/>
                <w:sz w:val="18"/>
              </w:rPr>
              <w:br/>
              <w:t>Illankoon IMHL</w:t>
            </w:r>
          </w:p>
        </w:tc>
        <w:tc>
          <w:tcPr>
            <w:tcW w:w="6840" w:type="dxa"/>
          </w:tcPr>
          <w:p w14:paraId="6D0B5149" w14:textId="77777777" w:rsidR="004309E9" w:rsidRPr="00AD7B29" w:rsidRDefault="00000000">
            <w:pPr>
              <w:spacing w:before="40" w:after="40" w:line="240" w:lineRule="auto"/>
              <w:jc w:val="left"/>
              <w:rPr>
                <w:rFonts w:cs="Times New Roman"/>
              </w:rPr>
            </w:pPr>
            <w:r w:rsidRPr="00AD7B29">
              <w:rPr>
                <w:rFonts w:cs="Times New Roman"/>
                <w:b/>
                <w:sz w:val="18"/>
              </w:rPr>
              <w:t>AI / Machine Learning</w:t>
            </w:r>
            <w:r w:rsidRPr="00AD7B29">
              <w:rPr>
                <w:rFonts w:cs="Times New Roman"/>
                <w:sz w:val="18"/>
              </w:rPr>
              <w:t xml:space="preserve"> — house price model development, description feature extraction and tuning; GATv2 residual imputation experiment and its evaluation.</w:t>
            </w:r>
            <w:r w:rsidRPr="00AD7B29">
              <w:rPr>
                <w:rFonts w:cs="Times New Roman"/>
                <w:sz w:val="18"/>
              </w:rPr>
              <w:br/>
            </w:r>
            <w:r w:rsidRPr="00AD7B29">
              <w:rPr>
                <w:rFonts w:cs="Times New Roman"/>
                <w:b/>
                <w:sz w:val="18"/>
              </w:rPr>
              <w:t>Frontend</w:t>
            </w:r>
            <w:r w:rsidRPr="00AD7B29">
              <w:rPr>
                <w:rFonts w:cs="Times New Roman"/>
                <w:sz w:val="18"/>
              </w:rPr>
              <w:t xml:space="preserve"> — property input forms and prediction result </w:t>
            </w:r>
            <w:proofErr w:type="spellStart"/>
            <w:r w:rsidRPr="00AD7B29">
              <w:rPr>
                <w:rFonts w:cs="Times New Roman"/>
                <w:sz w:val="18"/>
              </w:rPr>
              <w:t>visualisation</w:t>
            </w:r>
            <w:proofErr w:type="spellEnd"/>
            <w:r w:rsidRPr="00AD7B29">
              <w:rPr>
                <w:rFonts w:cs="Times New Roman"/>
                <w:sz w:val="18"/>
              </w:rPr>
              <w:t>; dashboard prediction components.</w:t>
            </w:r>
            <w:r w:rsidRPr="00AD7B29">
              <w:rPr>
                <w:rFonts w:cs="Times New Roman"/>
                <w:sz w:val="18"/>
              </w:rPr>
              <w:br/>
            </w:r>
            <w:r w:rsidRPr="00AD7B29">
              <w:rPr>
                <w:rFonts w:cs="Times New Roman"/>
                <w:b/>
                <w:sz w:val="18"/>
              </w:rPr>
              <w:t>Backend</w:t>
            </w:r>
            <w:r w:rsidRPr="00AD7B29">
              <w:rPr>
                <w:rFonts w:cs="Times New Roman"/>
                <w:sz w:val="18"/>
              </w:rPr>
              <w:t xml:space="preserve"> — prediction request handling and orchestration; model resolution and contract validation.</w:t>
            </w:r>
            <w:r w:rsidRPr="00AD7B29">
              <w:rPr>
                <w:rFonts w:cs="Times New Roman"/>
                <w:sz w:val="18"/>
              </w:rPr>
              <w:br/>
            </w:r>
            <w:r w:rsidRPr="00AD7B29">
              <w:rPr>
                <w:rFonts w:cs="Times New Roman"/>
                <w:b/>
                <w:sz w:val="18"/>
              </w:rPr>
              <w:t>Data Engineering</w:t>
            </w:r>
            <w:r w:rsidRPr="00AD7B29">
              <w:rPr>
                <w:rFonts w:cs="Times New Roman"/>
                <w:sz w:val="18"/>
              </w:rPr>
              <w:t xml:space="preserve"> — house dataset collection, cleaning and feature engineering; description feature tests.</w:t>
            </w:r>
          </w:p>
        </w:tc>
      </w:tr>
      <w:tr w:rsidR="004309E9" w:rsidRPr="00AD7B29" w14:paraId="2E435C88" w14:textId="77777777">
        <w:trPr>
          <w:jc w:val="center"/>
        </w:trPr>
        <w:tc>
          <w:tcPr>
            <w:tcW w:w="1944" w:type="dxa"/>
          </w:tcPr>
          <w:p w14:paraId="64A69C81" w14:textId="77777777" w:rsidR="004309E9" w:rsidRPr="00AD7B29" w:rsidRDefault="00000000">
            <w:pPr>
              <w:spacing w:before="40" w:after="40" w:line="240" w:lineRule="auto"/>
              <w:jc w:val="left"/>
              <w:rPr>
                <w:rFonts w:cs="Times New Roman"/>
              </w:rPr>
            </w:pPr>
            <w:r w:rsidRPr="00AD7B29">
              <w:rPr>
                <w:rFonts w:cs="Times New Roman"/>
                <w:sz w:val="18"/>
              </w:rPr>
              <w:t>235534K</w:t>
            </w:r>
            <w:r w:rsidRPr="00AD7B29">
              <w:rPr>
                <w:rFonts w:cs="Times New Roman"/>
                <w:sz w:val="18"/>
              </w:rPr>
              <w:br/>
              <w:t>Samarasinghe SKAK</w:t>
            </w:r>
          </w:p>
        </w:tc>
        <w:tc>
          <w:tcPr>
            <w:tcW w:w="6840" w:type="dxa"/>
          </w:tcPr>
          <w:p w14:paraId="66CF0017" w14:textId="77777777" w:rsidR="004309E9" w:rsidRPr="00AD7B29" w:rsidRDefault="00000000">
            <w:pPr>
              <w:spacing w:before="40" w:after="40" w:line="240" w:lineRule="auto"/>
              <w:jc w:val="left"/>
              <w:rPr>
                <w:rFonts w:cs="Times New Roman"/>
              </w:rPr>
            </w:pPr>
            <w:r w:rsidRPr="00AD7B29">
              <w:rPr>
                <w:rFonts w:cs="Times New Roman"/>
                <w:b/>
                <w:sz w:val="18"/>
              </w:rPr>
              <w:t>AI / Machine Learning</w:t>
            </w:r>
            <w:r w:rsidRPr="00AD7B29">
              <w:rPr>
                <w:rFonts w:cs="Times New Roman"/>
                <w:sz w:val="18"/>
              </w:rPr>
              <w:t xml:space="preserve"> — sentiment analysis pipeline: collection, </w:t>
            </w:r>
            <w:proofErr w:type="spellStart"/>
            <w:r w:rsidRPr="00AD7B29">
              <w:rPr>
                <w:rFonts w:cs="Times New Roman"/>
                <w:sz w:val="18"/>
              </w:rPr>
              <w:t>FinBERT</w:t>
            </w:r>
            <w:proofErr w:type="spellEnd"/>
            <w:r w:rsidRPr="00AD7B29">
              <w:rPr>
                <w:rFonts w:cs="Times New Roman"/>
                <w:sz w:val="18"/>
              </w:rPr>
              <w:t xml:space="preserve"> scoring, </w:t>
            </w:r>
            <w:proofErr w:type="spellStart"/>
            <w:r w:rsidRPr="00AD7B29">
              <w:rPr>
                <w:rFonts w:cs="Times New Roman"/>
                <w:sz w:val="18"/>
              </w:rPr>
              <w:t>MiniLM</w:t>
            </w:r>
            <w:proofErr w:type="spellEnd"/>
            <w:r w:rsidRPr="00AD7B29">
              <w:rPr>
                <w:rFonts w:cs="Times New Roman"/>
                <w:sz w:val="18"/>
              </w:rPr>
              <w:t xml:space="preserve"> embedding, semantic relevance filtering and weighted time-decayed aggregation.</w:t>
            </w:r>
            <w:r w:rsidRPr="00AD7B29">
              <w:rPr>
                <w:rFonts w:cs="Times New Roman"/>
                <w:sz w:val="18"/>
              </w:rPr>
              <w:br/>
            </w:r>
            <w:r w:rsidRPr="00AD7B29">
              <w:rPr>
                <w:rFonts w:cs="Times New Roman"/>
                <w:b/>
                <w:sz w:val="18"/>
              </w:rPr>
              <w:t>Frontend</w:t>
            </w:r>
            <w:r w:rsidRPr="00AD7B29">
              <w:rPr>
                <w:rFonts w:cs="Times New Roman"/>
                <w:sz w:val="18"/>
              </w:rPr>
              <w:t xml:space="preserve"> — sentiment </w:t>
            </w:r>
            <w:proofErr w:type="spellStart"/>
            <w:r w:rsidRPr="00AD7B29">
              <w:rPr>
                <w:rFonts w:cs="Times New Roman"/>
                <w:sz w:val="18"/>
              </w:rPr>
              <w:t>visualisation</w:t>
            </w:r>
            <w:proofErr w:type="spellEnd"/>
            <w:r w:rsidRPr="00AD7B29">
              <w:rPr>
                <w:rFonts w:cs="Times New Roman"/>
                <w:sz w:val="18"/>
              </w:rPr>
              <w:t xml:space="preserve"> components; market insight elements on the </w:t>
            </w:r>
            <w:r w:rsidRPr="00AD7B29">
              <w:rPr>
                <w:rFonts w:cs="Times New Roman"/>
                <w:sz w:val="18"/>
              </w:rPr>
              <w:lastRenderedPageBreak/>
              <w:t>dashboard.</w:t>
            </w:r>
            <w:r w:rsidRPr="00AD7B29">
              <w:rPr>
                <w:rFonts w:cs="Times New Roman"/>
                <w:sz w:val="18"/>
              </w:rPr>
              <w:br/>
            </w:r>
            <w:r w:rsidRPr="00AD7B29">
              <w:rPr>
                <w:rFonts w:cs="Times New Roman"/>
                <w:b/>
                <w:sz w:val="18"/>
              </w:rPr>
              <w:t>Backend</w:t>
            </w:r>
            <w:r w:rsidRPr="00AD7B29">
              <w:rPr>
                <w:rFonts w:cs="Times New Roman"/>
                <w:sz w:val="18"/>
              </w:rPr>
              <w:t xml:space="preserve"> — sentiment routes, caching and scheduled refresh; sentiment feature aggregation for the RL state.</w:t>
            </w:r>
            <w:r w:rsidRPr="00AD7B29">
              <w:rPr>
                <w:rFonts w:cs="Times New Roman"/>
                <w:sz w:val="18"/>
              </w:rPr>
              <w:br/>
            </w:r>
            <w:r w:rsidRPr="00AD7B29">
              <w:rPr>
                <w:rFonts w:cs="Times New Roman"/>
                <w:b/>
                <w:sz w:val="18"/>
              </w:rPr>
              <w:t>Data Engineering</w:t>
            </w:r>
            <w:r w:rsidRPr="00AD7B29">
              <w:rPr>
                <w:rFonts w:cs="Times New Roman"/>
                <w:sz w:val="18"/>
              </w:rPr>
              <w:t xml:space="preserve"> — news and web collection, text cleaning, reference vector construction and knowledge-</w:t>
            </w:r>
            <w:proofErr w:type="spellStart"/>
            <w:r w:rsidRPr="00AD7B29">
              <w:rPr>
                <w:rFonts w:cs="Times New Roman"/>
                <w:sz w:val="18"/>
              </w:rPr>
              <w:t>base</w:t>
            </w:r>
            <w:proofErr w:type="spellEnd"/>
            <w:r w:rsidRPr="00AD7B29">
              <w:rPr>
                <w:rFonts w:cs="Times New Roman"/>
                <w:sz w:val="18"/>
              </w:rPr>
              <w:t xml:space="preserve"> </w:t>
            </w:r>
            <w:proofErr w:type="spellStart"/>
            <w:r w:rsidRPr="00AD7B29">
              <w:rPr>
                <w:rFonts w:cs="Times New Roman"/>
                <w:sz w:val="18"/>
              </w:rPr>
              <w:t>initialisation</w:t>
            </w:r>
            <w:proofErr w:type="spellEnd"/>
            <w:r w:rsidRPr="00AD7B29">
              <w:rPr>
                <w:rFonts w:cs="Times New Roman"/>
                <w:sz w:val="18"/>
              </w:rPr>
              <w:t>.</w:t>
            </w:r>
          </w:p>
        </w:tc>
      </w:tr>
      <w:tr w:rsidR="004309E9" w:rsidRPr="00AD7B29" w14:paraId="453714C8" w14:textId="77777777">
        <w:trPr>
          <w:jc w:val="center"/>
        </w:trPr>
        <w:tc>
          <w:tcPr>
            <w:tcW w:w="1944" w:type="dxa"/>
          </w:tcPr>
          <w:p w14:paraId="69418FA4" w14:textId="77777777" w:rsidR="004309E9" w:rsidRPr="00AD7B29" w:rsidRDefault="00000000">
            <w:pPr>
              <w:spacing w:before="40" w:after="40" w:line="240" w:lineRule="auto"/>
              <w:jc w:val="left"/>
              <w:rPr>
                <w:rFonts w:cs="Times New Roman"/>
              </w:rPr>
            </w:pPr>
            <w:r w:rsidRPr="00AD7B29">
              <w:rPr>
                <w:rFonts w:cs="Times New Roman"/>
                <w:sz w:val="18"/>
              </w:rPr>
              <w:t>235545U</w:t>
            </w:r>
            <w:r w:rsidRPr="00AD7B29">
              <w:rPr>
                <w:rFonts w:cs="Times New Roman"/>
                <w:sz w:val="18"/>
              </w:rPr>
              <w:br/>
              <w:t>Wijerathna WDIS</w:t>
            </w:r>
          </w:p>
        </w:tc>
        <w:tc>
          <w:tcPr>
            <w:tcW w:w="6840" w:type="dxa"/>
          </w:tcPr>
          <w:p w14:paraId="1330764D" w14:textId="77777777" w:rsidR="004309E9" w:rsidRPr="00AD7B29" w:rsidRDefault="00000000">
            <w:pPr>
              <w:spacing w:before="40" w:after="40" w:line="240" w:lineRule="auto"/>
              <w:jc w:val="left"/>
              <w:rPr>
                <w:rFonts w:cs="Times New Roman"/>
              </w:rPr>
            </w:pPr>
            <w:r w:rsidRPr="00AD7B29">
              <w:rPr>
                <w:rFonts w:cs="Times New Roman"/>
                <w:b/>
                <w:sz w:val="18"/>
              </w:rPr>
              <w:t>AI / Machine Learning</w:t>
            </w:r>
            <w:r w:rsidRPr="00AD7B29">
              <w:rPr>
                <w:rFonts w:cs="Times New Roman"/>
                <w:sz w:val="18"/>
              </w:rPr>
              <w:t xml:space="preserve"> — land price model and LVI time calibration; market-index LSTM models and walk-forward </w:t>
            </w:r>
            <w:proofErr w:type="spellStart"/>
            <w:r w:rsidRPr="00AD7B29">
              <w:rPr>
                <w:rFonts w:cs="Times New Roman"/>
                <w:sz w:val="18"/>
              </w:rPr>
              <w:t>backtesting</w:t>
            </w:r>
            <w:proofErr w:type="spellEnd"/>
            <w:r w:rsidRPr="00AD7B29">
              <w:rPr>
                <w:rFonts w:cs="Times New Roman"/>
                <w:sz w:val="18"/>
              </w:rPr>
              <w:t>; RL serving, price-signal correction and state-health module.</w:t>
            </w:r>
            <w:r w:rsidRPr="00AD7B29">
              <w:rPr>
                <w:rFonts w:cs="Times New Roman"/>
                <w:sz w:val="18"/>
              </w:rPr>
              <w:br/>
            </w:r>
            <w:r w:rsidRPr="00AD7B29">
              <w:rPr>
                <w:rFonts w:cs="Times New Roman"/>
                <w:b/>
                <w:sz w:val="18"/>
              </w:rPr>
              <w:t>Frontend</w:t>
            </w:r>
            <w:r w:rsidRPr="00AD7B29">
              <w:rPr>
                <w:rFonts w:cs="Times New Roman"/>
                <w:sz w:val="18"/>
              </w:rPr>
              <w:t xml:space="preserve"> — UI/UX design of the Reva system; dashboard layout and navigation structure; map explorer.</w:t>
            </w:r>
            <w:r w:rsidRPr="00AD7B29">
              <w:rPr>
                <w:rFonts w:cs="Times New Roman"/>
                <w:sz w:val="18"/>
              </w:rPr>
              <w:br/>
            </w:r>
            <w:r w:rsidRPr="00AD7B29">
              <w:rPr>
                <w:rFonts w:cs="Times New Roman"/>
                <w:b/>
                <w:sz w:val="18"/>
              </w:rPr>
              <w:t>Backend</w:t>
            </w:r>
            <w:r w:rsidRPr="00AD7B29">
              <w:rPr>
                <w:rFonts w:cs="Times New Roman"/>
                <w:sz w:val="18"/>
              </w:rPr>
              <w:t xml:space="preserve"> — portfolio valuation engine and snapshots; market-index anchoring and guards; admin functionality and model registry; database integration and API coordination.</w:t>
            </w:r>
            <w:r w:rsidRPr="00AD7B29">
              <w:rPr>
                <w:rFonts w:cs="Times New Roman"/>
                <w:sz w:val="18"/>
              </w:rPr>
              <w:br/>
            </w:r>
            <w:r w:rsidRPr="00AD7B29">
              <w:rPr>
                <w:rFonts w:cs="Times New Roman"/>
                <w:b/>
                <w:sz w:val="18"/>
              </w:rPr>
              <w:t>Data Engineering</w:t>
            </w:r>
            <w:r w:rsidRPr="00AD7B29">
              <w:rPr>
                <w:rFonts w:cs="Times New Roman"/>
                <w:sz w:val="18"/>
              </w:rPr>
              <w:t xml:space="preserve"> — gazetteer construction and geocoding; CBSL index preparation; dataset preparation and feature selection.</w:t>
            </w:r>
          </w:p>
        </w:tc>
      </w:tr>
    </w:tbl>
    <w:p w14:paraId="6D2507F5" w14:textId="77777777" w:rsidR="004309E9" w:rsidRPr="00AD7B29" w:rsidRDefault="004309E9">
      <w:pPr>
        <w:spacing w:after="80"/>
        <w:rPr>
          <w:rFonts w:cs="Times New Roman"/>
        </w:rPr>
      </w:pPr>
    </w:p>
    <w:sectPr w:rsidR="004309E9" w:rsidRPr="00AD7B29" w:rsidSect="00034616">
      <w:footerReference w:type="default" r:id="rId47"/>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D6B28" w14:textId="77777777" w:rsidR="00C53DC7" w:rsidRDefault="00C53DC7">
      <w:pPr>
        <w:spacing w:after="0" w:line="240" w:lineRule="auto"/>
      </w:pPr>
      <w:r>
        <w:separator/>
      </w:r>
    </w:p>
  </w:endnote>
  <w:endnote w:type="continuationSeparator" w:id="0">
    <w:p w14:paraId="7F767DA1" w14:textId="77777777" w:rsidR="00C53DC7" w:rsidRDefault="00C53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9BEA6" w14:textId="77777777" w:rsidR="004309E9" w:rsidRDefault="00000000">
    <w:pPr>
      <w:pStyle w:val="Footer"/>
      <w:jc w:val="center"/>
    </w:pPr>
    <w:r>
      <w:fldChar w:fldCharType="begin"/>
    </w:r>
    <w:r>
      <w:instrText>PAGE</w:instrText>
    </w:r>
    <w:r>
      <w:fldChar w:fldCharType="separate"/>
    </w:r>
    <w:r>
      <w:rPr>
        <w:rFonts w:cs="Times New Roman"/>
        <w:sz w:val="22"/>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6BDD0" w14:textId="77777777" w:rsidR="004309E9" w:rsidRDefault="00000000">
    <w:pPr>
      <w:pStyle w:val="Footer"/>
      <w:jc w:val="center"/>
    </w:pPr>
    <w:r>
      <w:fldChar w:fldCharType="begin"/>
    </w:r>
    <w:r>
      <w:instrText>PAGE</w:instrText>
    </w:r>
    <w:r>
      <w:fldChar w:fldCharType="separate"/>
    </w:r>
    <w:r>
      <w:rPr>
        <w:rFonts w:cs="Times New Roman"/>
        <w:sz w:val="22"/>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16F2E" w14:textId="77777777" w:rsidR="00C53DC7" w:rsidRDefault="00C53DC7">
      <w:pPr>
        <w:spacing w:after="0" w:line="240" w:lineRule="auto"/>
      </w:pPr>
      <w:r>
        <w:separator/>
      </w:r>
    </w:p>
  </w:footnote>
  <w:footnote w:type="continuationSeparator" w:id="0">
    <w:p w14:paraId="29B24007" w14:textId="77777777" w:rsidR="00C53DC7" w:rsidRDefault="00C53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2919">
    <w:abstractNumId w:val="8"/>
  </w:num>
  <w:num w:numId="2" w16cid:durableId="500433634">
    <w:abstractNumId w:val="6"/>
  </w:num>
  <w:num w:numId="3" w16cid:durableId="1146431996">
    <w:abstractNumId w:val="5"/>
  </w:num>
  <w:num w:numId="4" w16cid:durableId="1660382610">
    <w:abstractNumId w:val="4"/>
  </w:num>
  <w:num w:numId="5" w16cid:durableId="687606368">
    <w:abstractNumId w:val="7"/>
  </w:num>
  <w:num w:numId="6" w16cid:durableId="1412463036">
    <w:abstractNumId w:val="3"/>
  </w:num>
  <w:num w:numId="7" w16cid:durableId="1189178198">
    <w:abstractNumId w:val="2"/>
  </w:num>
  <w:num w:numId="8" w16cid:durableId="437608375">
    <w:abstractNumId w:val="1"/>
  </w:num>
  <w:num w:numId="9" w16cid:durableId="1497187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417"/>
    <w:rsid w:val="001245EF"/>
    <w:rsid w:val="0015074B"/>
    <w:rsid w:val="00243038"/>
    <w:rsid w:val="00257284"/>
    <w:rsid w:val="0029639D"/>
    <w:rsid w:val="00326F90"/>
    <w:rsid w:val="003A63CA"/>
    <w:rsid w:val="004069DD"/>
    <w:rsid w:val="004309E9"/>
    <w:rsid w:val="004574C7"/>
    <w:rsid w:val="00683E4A"/>
    <w:rsid w:val="006C2AEF"/>
    <w:rsid w:val="008B4CCA"/>
    <w:rsid w:val="009114C9"/>
    <w:rsid w:val="009B2E63"/>
    <w:rsid w:val="00A01C31"/>
    <w:rsid w:val="00AA1D8D"/>
    <w:rsid w:val="00AB62FD"/>
    <w:rsid w:val="00AD7B29"/>
    <w:rsid w:val="00B41801"/>
    <w:rsid w:val="00B47730"/>
    <w:rsid w:val="00C53DC7"/>
    <w:rsid w:val="00C6133B"/>
    <w:rsid w:val="00C65934"/>
    <w:rsid w:val="00CB0664"/>
    <w:rsid w:val="00CD35CF"/>
    <w:rsid w:val="00F005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37025D"/>
  <w14:defaultImageDpi w14:val="300"/>
  <w15:docId w15:val="{701358CB-08DC-4911-9317-10BBF85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line="240" w:lineRule="auto"/>
      <w:jc w:val="center"/>
    </w:pPr>
    <w:rPr>
      <w:rFonts w:ascii="Times New Roman" w:hAnsi="Times New Roman"/>
    </w:rPr>
  </w:style>
  <w:style w:type="paragraph" w:customStyle="1" w:styleId="TableCaption">
    <w:name w:val="TableCaption"/>
    <w:pPr>
      <w:keepNext/>
      <w:spacing w:before="80" w:line="240" w:lineRule="auto"/>
      <w:jc w:val="center"/>
    </w:pPr>
    <w:rPr>
      <w:rFonts w:ascii="Times New Roman" w:hAnsi="Times New Roman"/>
      <w:b/>
    </w:rPr>
  </w:style>
  <w:style w:type="paragraph" w:styleId="TOC1">
    <w:name w:val="toc 1"/>
    <w:basedOn w:val="Normal"/>
    <w:next w:val="Normal"/>
    <w:autoRedefine/>
    <w:uiPriority w:val="39"/>
    <w:unhideWhenUsed/>
    <w:rsid w:val="003A63CA"/>
    <w:pPr>
      <w:spacing w:after="100"/>
    </w:pPr>
  </w:style>
  <w:style w:type="paragraph" w:styleId="TOC2">
    <w:name w:val="toc 2"/>
    <w:basedOn w:val="Normal"/>
    <w:next w:val="Normal"/>
    <w:autoRedefine/>
    <w:uiPriority w:val="39"/>
    <w:unhideWhenUsed/>
    <w:rsid w:val="003A63CA"/>
    <w:pPr>
      <w:spacing w:after="100"/>
      <w:ind w:left="240"/>
    </w:pPr>
  </w:style>
  <w:style w:type="paragraph" w:styleId="TOC3">
    <w:name w:val="toc 3"/>
    <w:basedOn w:val="Normal"/>
    <w:next w:val="Normal"/>
    <w:autoRedefine/>
    <w:uiPriority w:val="39"/>
    <w:unhideWhenUsed/>
    <w:rsid w:val="003A63CA"/>
    <w:pPr>
      <w:spacing w:after="100"/>
      <w:ind w:left="480"/>
    </w:pPr>
  </w:style>
  <w:style w:type="paragraph" w:styleId="TOC4">
    <w:name w:val="toc 4"/>
    <w:basedOn w:val="Normal"/>
    <w:next w:val="Normal"/>
    <w:autoRedefine/>
    <w:uiPriority w:val="39"/>
    <w:unhideWhenUsed/>
    <w:rsid w:val="003A63CA"/>
    <w:pPr>
      <w:spacing w:after="100" w:line="278" w:lineRule="auto"/>
      <w:ind w:left="720"/>
      <w:jc w:val="left"/>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3A63CA"/>
    <w:pPr>
      <w:spacing w:after="100" w:line="278" w:lineRule="auto"/>
      <w:ind w:left="960"/>
      <w:jc w:val="left"/>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3A63CA"/>
    <w:pPr>
      <w:spacing w:after="100" w:line="278" w:lineRule="auto"/>
      <w:ind w:left="1200"/>
      <w:jc w:val="left"/>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3A63CA"/>
    <w:pPr>
      <w:spacing w:after="100" w:line="278" w:lineRule="auto"/>
      <w:ind w:left="1440"/>
      <w:jc w:val="left"/>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3A63CA"/>
    <w:pPr>
      <w:spacing w:after="100" w:line="278" w:lineRule="auto"/>
      <w:ind w:left="1680"/>
      <w:jc w:val="left"/>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3A63CA"/>
    <w:pPr>
      <w:spacing w:after="100" w:line="278" w:lineRule="auto"/>
      <w:ind w:left="1920"/>
      <w:jc w:val="left"/>
    </w:pPr>
    <w:rPr>
      <w:rFonts w:asciiTheme="minorHAnsi" w:eastAsiaTheme="minorEastAsia" w:hAnsiTheme="minorHAnsi"/>
      <w:kern w:val="2"/>
      <w:szCs w:val="24"/>
      <w14:ligatures w14:val="standardContextual"/>
    </w:rPr>
  </w:style>
  <w:style w:type="character" w:styleId="Hyperlink">
    <w:name w:val="Hyperlink"/>
    <w:basedOn w:val="DefaultParagraphFont"/>
    <w:uiPriority w:val="99"/>
    <w:unhideWhenUsed/>
    <w:rsid w:val="003A63CA"/>
    <w:rPr>
      <w:color w:val="0000FF" w:themeColor="hyperlink"/>
      <w:u w:val="single"/>
    </w:rPr>
  </w:style>
  <w:style w:type="character" w:styleId="UnresolvedMention">
    <w:name w:val="Unresolved Mention"/>
    <w:basedOn w:val="DefaultParagraphFont"/>
    <w:uiPriority w:val="99"/>
    <w:semiHidden/>
    <w:unhideWhenUsed/>
    <w:rsid w:val="003A63CA"/>
    <w:rPr>
      <w:color w:val="605E5C"/>
      <w:shd w:val="clear" w:color="auto" w:fill="E1DFDD"/>
    </w:rPr>
  </w:style>
  <w:style w:type="paragraph" w:styleId="TableofFigures">
    <w:name w:val="table of figures"/>
    <w:basedOn w:val="Normal"/>
    <w:next w:val="Normal"/>
    <w:uiPriority w:val="99"/>
    <w:unhideWhenUsed/>
    <w:rsid w:val="0024303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90</Pages>
  <Words>22344</Words>
  <Characters>127364</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Hesanka Illankoon</cp:lastModifiedBy>
  <cp:revision>5</cp:revision>
  <dcterms:created xsi:type="dcterms:W3CDTF">2013-12-23T23:15:00Z</dcterms:created>
  <dcterms:modified xsi:type="dcterms:W3CDTF">2026-08-15T17:42:00Z</dcterms:modified>
  <cp:category/>
</cp:coreProperties>
</file>