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rFonts w:ascii="Arial" w:cs="Arial" w:eastAsia="Arial" w:hAnsi="Arial"/>
          <w:b w:val="1"/>
          <w:sz w:val="24"/>
          <w:szCs w:val="24"/>
        </w:rPr>
      </w:pPr>
      <w:r>
        <w:rPr>
          <w:rFonts w:ascii="Arial" w:cs="Arial" w:eastAsia="Arial" w:hAnsi="Arial"/>
          <w:b w:val="1"/>
          <w:sz w:val="24"/>
          <w:szCs w:val="24"/>
          <w:rtl w:val="0"/>
        </w:rPr>
        <w:t xml:space="preserve">Project Design Phase-II</w:t>
      </w:r>
    </w:p>
    <w:p w:rsidR="00000000" w:rsidDel="00000000" w:rsidP="00000000" w:rsidRDefault="00000000" w:rsidRPr="00000000" w14:paraId="00000002">
      <w:pPr>
        <w:spacing w:after="0" w:lineRule="auto"/>
        <w:jc w:val="center"/>
        <w:rPr>
          <w:rFonts w:ascii="Arial" w:cs="Arial" w:eastAsia="Arial" w:hAnsi="Arial"/>
          <w:b w:val="1"/>
          <w:sz w:val="24"/>
          <w:szCs w:val="24"/>
        </w:rPr>
      </w:pPr>
      <w:r>
        <w:rPr>
          <w:rFonts w:ascii="Arial" w:cs="Arial" w:eastAsia="Arial" w:hAnsi="Arial"/>
          <w:b w:val="1"/>
          <w:sz w:val="24"/>
          <w:szCs w:val="24"/>
          <w:rtl w:val="0"/>
        </w:rPr>
        <w:t xml:space="preserve">Data Flow Diagram &amp; User Stories</w:t>
      </w:r>
    </w:p>
    <w:p w:rsidR="00000000" w:rsidDel="00000000" w:rsidP="00000000" w:rsidRDefault="00000000" w:rsidRPr="00000000" w14:paraId="00000003">
      <w:pPr>
        <w:spacing w:after="0" w:lineRule="auto"/>
        <w:jc w:val="center"/>
        <w:rPr>
          <w:rFonts w:ascii="Arial" w:cs="Arial" w:eastAsia="Arial" w:hAnsi="Arial"/>
          <w:b w:val="1"/>
        </w:rPr>
      </w:pPr>
      <w:r>
        <w:rPr>
          <w:rtl w:val="0"/>
        </w:rPr>
      </w:r>
    </w:p>
    <w:tbl>
      <w:tblPr>
        <w:tblStyle w:val="Table1"/>
        <w:tblW w:w="935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843"/>
        <w:tblGridChange w:id="0">
          <w:tblGrid>
            <w:gridCol w:w="4508"/>
            <w:gridCol w:w="4843"/>
          </w:tblGrid>
        </w:tblGridChange>
      </w:tblGrid>
      <w:tr>
        <w:trPr>
          <w:cantSplit w:val="0"/>
          <w:tblHeader w:val="0"/>
        </w:trPr>
        <w:tc>
          <w:tcPr/>
          <w:p w:rsidR="00000000" w:rsidDel="00000000" w:rsidP="00000000" w:rsidRDefault="00000000" w:rsidRPr="00000000" w14:paraId="00000004">
            <w:pPr>
              <w:rPr>
                <w:rFonts w:ascii="Arial" w:cs="Arial" w:eastAsia="Arial" w:hAnsi="Arial"/>
              </w:rPr>
            </w:pPr>
            <w:r>
              <w:rPr>
                <w:rFonts w:ascii="Arial" w:cs="Arial" w:eastAsia="Arial" w:hAnsi="Arial"/>
                <w:rtl w:val="0"/>
              </w:rPr>
              <w:t xml:space="preserve">Date</w:t>
            </w:r>
          </w:p>
        </w:tc>
        <w:tc>
          <w:tcPr/>
          <w:p w:rsidR="00000000" w:rsidDel="00000000" w:rsidP="00000000" w:rsidRDefault="00000000" w:rsidRPr="00000000" w14:paraId="00000005">
            <w:pPr>
              <w:rPr>
                <w:rFonts w:ascii="Arial" w:cs="Arial" w:eastAsia="Arial" w:hAnsi="Arial"/>
              </w:rPr>
            </w:pPr>
            <w:r>
              <w:rPr>
                <w:rFonts w:ascii="Arial" w:cs="Arial" w:eastAsia="Arial" w:hAnsi="Arial"/>
                <w:rtl w:val="0"/>
              </w:rPr>
              <w:t xml:space="preserve">24 October 2026</w:t>
            </w:r>
          </w:p>
        </w:tc>
      </w:tr>
      <w:tr>
        <w:trPr>
          <w:cantSplit w:val="0"/>
          <w:tblHeader w:val="0"/>
        </w:trPr>
        <w:tc>
          <w:tcPr/>
          <w:p w:rsidR="00000000" w:rsidDel="00000000" w:rsidP="00000000" w:rsidRDefault="00000000" w:rsidRPr="00000000" w14:paraId="00000006">
            <w:pPr>
              <w:rPr>
                <w:rFonts w:ascii="Arial" w:cs="Arial" w:eastAsia="Arial" w:hAnsi="Arial"/>
              </w:rPr>
            </w:pPr>
            <w:r>
              <w:rPr>
                <w:rFonts w:ascii="Arial" w:cs="Arial" w:eastAsia="Arial" w:hAnsi="Arial"/>
                <w:rtl w:val="0"/>
              </w:rPr>
              <w:t xml:space="preserve">Team ID</w:t>
            </w:r>
          </w:p>
        </w:tc>
        <w:tc>
          <w:tcPr/>
          <w:p w:rsidR="00000000" w:rsidDel="00000000" w:rsidP="00000000" w:rsidRDefault="00000000" w:rsidRPr="00000000" w14:paraId="00000007">
            <w:pPr>
              <w:rPr>
                <w:rFonts w:ascii="Arial" w:cs="Arial" w:eastAsia="Arial" w:hAnsi="Arial"/>
              </w:rPr>
            </w:pPr>
            <w:r>
              <w:rPr>
                <w:rtl w:val="0"/>
              </w:rPr>
              <w:t xml:space="preserve">pappu sudarshini (individual participant)</w:t>
            </w:r>
          </w:p>
        </w:tc>
      </w:tr>
      <w:tr>
        <w:trPr>
          <w:cantSplit w:val="0"/>
          <w:tblHeader w:val="0"/>
        </w:trPr>
        <w:tc>
          <w:tcPr/>
          <w:p w:rsidR="00000000" w:rsidDel="00000000" w:rsidP="00000000" w:rsidRDefault="00000000" w:rsidRPr="00000000" w14:paraId="00000008">
            <w:pPr>
              <w:rPr>
                <w:rFonts w:ascii="Arial" w:cs="Arial" w:eastAsia="Arial" w:hAnsi="Arial"/>
              </w:rPr>
            </w:pPr>
            <w:r>
              <w:rPr>
                <w:rFonts w:ascii="Arial" w:cs="Arial" w:eastAsia="Arial" w:hAnsi="Arial"/>
                <w:rtl w:val="0"/>
              </w:rPr>
              <w:t xml:space="preserve">Project Name</w:t>
            </w:r>
          </w:p>
        </w:tc>
        <w:tc>
          <w:tcPr/>
          <w:p w:rsidR="00000000" w:rsidDel="00000000" w:rsidP="00000000" w:rsidRDefault="00000000" w:rsidRPr="00000000" w14:paraId="00000009">
            <w:pPr>
              <w:rPr>
                <w:rFonts w:ascii="Arial" w:cs="Arial" w:eastAsia="Arial" w:hAnsi="Arial"/>
              </w:rPr>
            </w:pPr>
            <w:r>
              <w:rPr>
                <w:rtl w:val="0"/>
              </w:rPr>
              <w:t xml:space="preserve">Medical Diagnostic Centre</w:t>
            </w:r>
          </w:p>
        </w:tc>
      </w:tr>
      <w:tr>
        <w:trPr>
          <w:cantSplit w:val="0"/>
          <w:tblHeader w:val="0"/>
        </w:trPr>
        <w:tc>
          <w:tcPr/>
          <w:p w:rsidR="00000000" w:rsidDel="00000000" w:rsidP="00000000" w:rsidRDefault="00000000" w:rsidRPr="00000000" w14:paraId="0000000A">
            <w:pPr>
              <w:rPr>
                <w:rFonts w:ascii="Arial" w:cs="Arial" w:eastAsia="Arial" w:hAnsi="Arial"/>
              </w:rPr>
            </w:pPr>
            <w:r>
              <w:rPr>
                <w:rFonts w:ascii="Arial" w:cs="Arial" w:eastAsia="Arial" w:hAnsi="Arial"/>
                <w:rtl w:val="0"/>
              </w:rPr>
              <w:t xml:space="preserve">Maximum Marks</w:t>
            </w:r>
          </w:p>
        </w:tc>
        <w:tc>
          <w:tcPr/>
          <w:p w:rsidR="00000000" w:rsidDel="00000000" w:rsidP="00000000" w:rsidRDefault="00000000" w:rsidRPr="00000000" w14:paraId="0000000B">
            <w:pPr>
              <w:rPr>
                <w:rFonts w:ascii="Arial" w:cs="Arial" w:eastAsia="Arial" w:hAnsi="Arial"/>
              </w:rPr>
            </w:pPr>
            <w:r>
              <w:rPr>
                <w:rFonts w:ascii="Arial" w:cs="Arial" w:eastAsia="Arial" w:hAnsi="Arial"/>
                <w:rtl w:val="0"/>
              </w:rPr>
              <w:t xml:space="preserve">4 Marks</w:t>
            </w:r>
          </w:p>
        </w:tc>
      </w:tr>
    </w:tbl>
    <w:p w:rsidR="00000000" w:rsidDel="00000000" w:rsidP="00000000" w:rsidRDefault="00000000" w:rsidRPr="00000000" w14:paraId="0000000C">
      <w:pPr>
        <w:rPr>
          <w:rFonts w:ascii="Arial" w:cs="Arial" w:eastAsia="Arial" w:hAnsi="Arial"/>
          <w:b w:val="1"/>
        </w:rPr>
      </w:pPr>
      <w:r>
        <w:rPr>
          <w:rtl w:val="0"/>
        </w:rPr>
      </w:r>
    </w:p>
    <w:p w:rsidR="00000000" w:rsidDel="00000000" w:rsidP="00000000" w:rsidRDefault="00000000" w:rsidRPr="00000000" w14:paraId="0000000D">
      <w:pPr>
        <w:rPr>
          <w:rFonts w:ascii="Arial" w:cs="Arial" w:eastAsia="Arial" w:hAnsi="Arial"/>
          <w:b w:val="1"/>
        </w:rPr>
      </w:pPr>
      <w:r>
        <w:rPr>
          <w:rFonts w:ascii="Arial" w:cs="Arial" w:eastAsia="Arial" w:hAnsi="Arial"/>
          <w:b w:val="1"/>
          <w:rtl w:val="0"/>
        </w:rPr>
        <w:t xml:space="preserve">Data Flow Diagrams:</w:t>
      </w:r>
    </w:p>
    <w:p w:rsidR="00000000" w:rsidDel="00000000" w:rsidP="00000000" w:rsidRDefault="00000000" w:rsidRPr="00000000" w14:paraId="0000000E">
      <w:pPr>
        <w:rPr>
          <w:rFonts w:ascii="Arial" w:cs="Arial" w:eastAsia="Arial" w:hAnsi="Arial"/>
        </w:rPr>
      </w:pPr>
      <w:r>
        <w:rPr>
          <w:rFonts w:ascii="Arial" w:cs="Arial" w:eastAsia="Arial" w:hAnsi="Arial"/>
          <w:rtl w:val="0"/>
        </w:rPr>
        <w:t xml:space="preserve">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rsidR="00000000" w:rsidDel="00000000" w:rsidP="00000000" w:rsidRDefault="00000000" w:rsidRPr="00000000" w14:paraId="0000000F">
      <w:pPr>
        <w:rPr>
          <w:rFonts w:ascii="Arial" w:cs="Arial" w:eastAsia="Arial" w:hAnsi="Arial"/>
          <w:b w:val="1"/>
        </w:rPr>
      </w:pPr>
      <w:r>
        <w:rPr>
          <w:rtl w:val="0"/>
        </w:rPr>
      </w:r>
      <w:r>
        <mc:AlternateContent>
          <mc:Choice Requires="wpg">
            <w:drawing>
              <wp:anchor allowOverlap="1" behindDoc="0" distB="0" distT="0" distL="114300" distR="114300" hidden="0" layoutInCell="1" locked="0" relativeHeight="0" simplePos="0">
                <wp:simplePos x="0" y="0"/>
                <wp:positionH relativeFrom="column">
                  <wp:posOffset>4699000</wp:posOffset>
                </wp:positionH>
                <wp:positionV relativeFrom="paragraph">
                  <wp:posOffset>215900</wp:posOffset>
                </wp:positionV>
                <wp:extent cx="34925" cy="2828925"/>
                <wp:effectExtent b="0" l="0" r="0" t="0"/>
                <wp:wrapNone/>
                <wp:docPr id="8" name=""/>
                <a:graphic>
                  <a:graphicData uri="http://schemas.microsoft.com/office/word/2010/wordprocessingShape">
                    <wps:wsp>
                      <wps:cNvCnPr/>
                      <wps:spPr>
                        <a:xfrm>
                          <a:off x="5333300" y="2370300"/>
                          <a:ext cx="25400" cy="2819400"/>
                        </a:xfrm>
                        <a:prstGeom prst="straightConnector1">
                          <a:avLst/>
                        </a:prstGeom>
                        <a:noFill/>
                        <a:ln cap="flat" cmpd="sng" w="9525">
                          <a:solidFill>
                            <a:schemeClr val="accent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4699000</wp:posOffset>
                </wp:positionH>
                <wp:positionV relativeFrom="paragraph">
                  <wp:posOffset>215900</wp:posOffset>
                </wp:positionV>
                <wp:extent cx="34925" cy="2828925"/>
                <wp:effectExtent b="0" l="0" r="0" t="0"/>
                <wp:wrapNone/>
                <wp:docPr id="8"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34925" cy="2828925"/>
                        </a:xfrm>
                        <a:prstGeom prst="rect"/>
                        <a:ln/>
                      </pic:spPr>
                    </pic:pic>
                  </a:graphicData>
                </a:graphic>
              </wp:anchor>
            </w:drawing>
          </mc:Fallback>
        </mc:AlternateContent>
        <mc:AlternateContent>
          <mc:Choice Requires="wpg">
            <w:drawing>
              <wp:anchor allowOverlap="1" behindDoc="0" distB="0" distT="0" distL="114300" distR="114300" hidden="0" layoutInCell="1" locked="0" relativeHeight="0" simplePos="0">
                <wp:simplePos x="0" y="0"/>
                <wp:positionH relativeFrom="column">
                  <wp:posOffset>4813300</wp:posOffset>
                </wp:positionH>
                <wp:positionV relativeFrom="paragraph">
                  <wp:posOffset>0</wp:posOffset>
                </wp:positionV>
                <wp:extent cx="3603625" cy="371475"/>
                <wp:effectExtent b="0" l="0" r="0" t="0"/>
                <wp:wrapNone/>
                <wp:docPr id="9" name=""/>
                <a:graphic>
                  <a:graphicData uri="http://schemas.microsoft.com/office/word/2010/wordprocessingShape">
                    <wps:wsp>
                      <wps:cNvSpPr/>
                      <wps:cNvPr id="3" name="Shape 3"/>
                      <wps:spPr>
                        <a:xfrm>
                          <a:off x="3548950" y="3599025"/>
                          <a:ext cx="3594100" cy="361950"/>
                        </a:xfrm>
                        <a:prstGeom prst="rect">
                          <a:avLst/>
                        </a:prstGeom>
                        <a:solidFill>
                          <a:schemeClr val="lt1"/>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160" w:before="0" w:line="258.99999618530273"/>
                              <w:ind w:left="0" w:right="0" w:firstLine="0"/>
                              <w:jc w:val="left"/>
                              <w:textDirection w:val="btLr"/>
                            </w:pPr>
                            <w:r>
                              <w:rPr>
                                <w:rFonts w:ascii="Calibri" w:cs="Calibri" w:eastAsia="Calibri" w:hAnsi="Calibri"/>
                                <w:b w:val="0"/>
                                <w:i w:val="0"/>
                                <w:smallCaps w:val="0"/>
                                <w:strike w:val="0"/>
                                <w:color w:val="000000"/>
                                <w:sz w:val="22"/>
                                <w:vertAlign w:val="baseline"/>
                              </w:rPr>
                              <w:t xml:space="preserve">Example: DFD Level 0 (Industry Standard)</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4813300</wp:posOffset>
                </wp:positionH>
                <wp:positionV relativeFrom="paragraph">
                  <wp:posOffset>0</wp:posOffset>
                </wp:positionV>
                <wp:extent cx="3603625" cy="371475"/>
                <wp:effectExtent b="0" l="0" r="0" t="0"/>
                <wp:wrapNone/>
                <wp:docPr id="9" name="image5.png"/>
                <a:graphic>
                  <a:graphicData uri="http://schemas.openxmlformats.org/drawingml/2006/picture">
                    <pic:pic>
                      <pic:nvPicPr>
                        <pic:cNvPr id="0" name="image5.png"/>
                        <pic:cNvPicPr preferRelativeResize="0"/>
                      </pic:nvPicPr>
                      <pic:blipFill>
                        <a:blip r:embed="rId8"/>
                        <a:srcRect/>
                        <a:stretch>
                          <a:fillRect/>
                        </a:stretch>
                      </pic:blipFill>
                      <pic:spPr>
                        <a:xfrm>
                          <a:off x="0" y="0"/>
                          <a:ext cx="3603625" cy="371475"/>
                        </a:xfrm>
                        <a:prstGeom prst="rect"/>
                        <a:ln/>
                      </pic:spPr>
                    </pic:pic>
                  </a:graphicData>
                </a:graphic>
              </wp:anchor>
            </w:drawing>
          </mc:Fallback>
        </mc:AlternateContent>
      </w:r>
    </w:p>
    <w:p w:rsidR="00000000" w:rsidDel="00000000" w:rsidP="00000000" w:rsidRDefault="00000000" w:rsidRPr="00000000" w14:paraId="00000010">
      <w:pPr>
        <w:rPr>
          <w:rFonts w:ascii="Arial" w:cs="Arial" w:eastAsia="Arial" w:hAnsi="Arial"/>
          <w:b w:val="1"/>
        </w:rPr>
      </w:pPr>
      <w:r>
        <w:rPr>
          <w:rFonts w:ascii="Arial" w:cs="Arial" w:eastAsia="Arial" w:hAnsi="Arial"/>
          <w:b w:val="1"/>
          <w:rtl w:val="0"/>
        </w:rPr>
        <w:t xml:space="preserve">Example: </w:t>
      </w:r>
      <w:hyperlink r:id="rId9">
        <w:r>
          <w:rPr>
            <w:rFonts w:ascii="Arial" w:cs="Arial" w:eastAsia="Arial" w:hAnsi="Arial"/>
            <w:b w:val="1"/>
            <w:color w:val="0563c1"/>
            <w:u w:val="single"/>
            <w:rtl w:val="0"/>
          </w:rPr>
          <w:t xml:space="preserve">(Simplified)</w:t>
        </w:r>
      </w:hyperlink>
      <w:r>
        <w:rPr>
          <w:rtl w:val="0"/>
        </w:rPr>
      </w:r>
      <w:r>
        <mc:AlternateContent>
          <mc:Choice Requires="wps">
            <w:drawing>
              <wp:anchor allowOverlap="1" behindDoc="0" distB="0" distT="0" distL="114300" distR="114300" hidden="0" layoutInCell="1" locked="0" relativeHeight="0" simplePos="0">
                <wp:simplePos x="0" y="0"/>
                <wp:positionH relativeFrom="column">
                  <wp:posOffset>4965700</wp:posOffset>
                </wp:positionH>
                <wp:positionV relativeFrom="paragraph">
                  <wp:posOffset>172085</wp:posOffset>
                </wp:positionV>
                <wp:extent cx="4483100" cy="2863850"/>
                <wp:wrapNone/>
                <wp:docPr id="7" name=""/>
                <a:graphic>
                  <a:graphicData uri="http://schemas.microsoft.com/office/word/2010/wordprocessingShape">
                    <wps:wsp>
                      <wps:cNvSpPr txBox="1"/>
                      <wps:spPr>
                        <a:xfrm>
                          <a:off x="0" y="0"/>
                          <a:ext cx="4483100" cy="2863850"/>
                        </a:xfrm>
                        <a:prstGeom prst="rect">
                          <a:avLst/>
                        </a:prstGeom>
                        <a:solidFill>
                          <a:schemeClr val="lt1"/>
                        </a:solidFill>
                        <a:ln w="6350">
                          <a:solidFill>
                            <a:prstClr val="black"/>
                          </a:solidFill>
                        </a:ln>
                      </wps:spPr>
                      <wps:txbx>
                        <w:txbxContent>
                          <w:p w:rsidR="001166A4" w:rsidDel="00000000" w:rsidP="00000000" w:rsidRDefault="001B4ABD" w:rsidRPr="00000000" w14:paraId="1E3CC8B9" w14:textId="071503E3">
                            <w:r>
                              <w:rPr>
                                <w:noProof w:val="1"/>
                              </w:rPr>
                              <w:drawing>
                                <wp:inline distB="0" distT="0" distL="0" distR="0">
                                  <wp:extent cx="4293870" cy="2663190"/>
                                  <wp:effectExtent b="3810" l="0" r="0" t="0"/>
                                  <wp:docPr descr="Diagram&#10;&#10;Description automatically generated" id="4" name="Picture 4"/>
                                  <wp:cNvGraphicFramePr>
                                    <a:graphicFrameLocks noChangeAspect="1"/>
                                  </wp:cNvGraphicFramePr>
                                  <a:graphic>
                                    <a:graphicData uri="http://schemas.openxmlformats.org/drawingml/2006/picture">
                                      <pic:pic>
                                        <pic:nvPicPr>
                                          <pic:cNvPr descr="Diagram&#10;&#10;Description automatically generated" id="4" name="Picture 4"/>
                                          <pic:cNvPicPr/>
                                        </pic:nvPicPr>
                                        <pic:blipFill>
                                          <a:blip r:embed="rId1"/>
                                          <a:stretch>
                                            <a:fillRect/>
                                          </a:stretch>
                                        </pic:blipFill>
                                        <pic:spPr>
                                          <a:xfrm>
                                            <a:off x="0" y="0"/>
                                            <a:ext cx="4293870" cy="2663190"/>
                                          </a:xfrm>
                                          <a:prstGeom prst="rect">
                                            <a:avLst/>
                                          </a:prstGeom>
                                        </pic:spPr>
                                      </pic:pic>
                                    </a:graphicData>
                                  </a:graphic>
                                </wp:inline>
                              </w:drawing>
                              <w:drawing>
                                <wp:inline distB="0" distT="0" distL="0" distR="0">
                                  <wp:extent cx="304800" cy="304800"/>
                                  <wp:effectExtent b="0" l="0" r="0" t="0"/>
                                  <wp:docPr descr="data flow diagram" id="3" name="Rectangle 3"/>
                                  <wp:cNvGraphicFramePr>
                                    <a:graphicFrameLocks noChangeAspect="1"/>
                                  </wp:cNvGraphicFramePr>
                                  <a:graphic>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ext uri="{91240B29-F687-4F45-9708-019B960494DF}"/>
                                          </a:extLst>
                                        </wps:spPr>
                                        <wps:bodyPr anchorCtr="0" anchor="t" bIns="45720" lIns="91440" rIns="91440" rot="0" upright="1" vert="horz" wrap="square" tIns="45720">
                                          <a:noAutofit/>
                                        </wps:bodyPr>
                                      </wps:wsp>
                                    </a:graphicData>
                                  </a:graphic>
                                </wp:inline>
                              </w:drawing>
                            </w:r>
                          </w:p>
                        </w:txbxContent>
                      </wps:txbx>
                      <wps:bodyPr anchorCtr="0" anchor="t" bIns="45720" rtlCol="0" compatLnSpc="1" forceAA="0" fromWordArt="0" horzOverflow="overflow" lIns="91440" numCol="1" spcFirstLastPara="0" rIns="91440" rot="0" spcCol="0" vert="horz" wrap="square" tIns="45720" vertOverflow="overflow">
                        <a:prstTxWarp prst="textNoShape">
                          <a:avLst/>
                        </a:prstTxWarp>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4965700</wp:posOffset>
                </wp:positionH>
                <wp:positionV relativeFrom="paragraph">
                  <wp:posOffset>172085</wp:posOffset>
                </wp:positionV>
                <wp:extent cx="4483100" cy="2863850"/>
                <wp:effectExtent b="0" l="0" r="0" t="0"/>
                <wp:wrapNone/>
                <wp:docPr id="7"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4483100" cy="2863850"/>
                        </a:xfrm>
                        <a:prstGeom prst="rect"/>
                        <a:ln/>
                      </pic:spPr>
                    </pic:pic>
                  </a:graphicData>
                </a:graphic>
              </wp:anchor>
            </w:drawing>
          </mc:Fallback>
        </mc:AlternateContent>
      </w:r>
    </w:p>
    <w:p w:rsidR="00000000" w:rsidDel="00000000" w:rsidP="00000000" w:rsidRDefault="00000000" w:rsidRPr="00000000" w14:paraId="00000011">
      <w:pPr>
        <w:rPr>
          <w:rFonts w:ascii="Arial" w:cs="Arial" w:eastAsia="Arial" w:hAnsi="Arial"/>
          <w:b w:val="1"/>
        </w:rPr>
      </w:pPr>
      <w:r>
        <w:rPr>
          <w:rFonts w:ascii="Arial" w:cs="Arial" w:eastAsia="Arial" w:hAnsi="Arial"/>
          <w:b w:val="1"/>
        </w:rPr>
        <w:drawing>
          <wp:inline distB="0" distT="0" distL="0" distR="0">
            <wp:extent cx="2973897" cy="2581240"/>
            <wp:effectExtent b="0" l="0" r="0" t="0"/>
            <wp:docPr descr="Diagram, timeline&#10;&#10;Description automatically generated" id="10" name="image2.png"/>
            <a:graphic>
              <a:graphicData uri="http://schemas.openxmlformats.org/drawingml/2006/picture">
                <pic:pic>
                  <pic:nvPicPr>
                    <pic:cNvPr descr="Diagram, timeline&#10;&#10;Description automatically generated" id="0" name="image2.png"/>
                    <pic:cNvPicPr preferRelativeResize="0"/>
                  </pic:nvPicPr>
                  <pic:blipFill>
                    <a:blip r:embed="rId11"/>
                    <a:srcRect b="0" l="0" r="0" t="0"/>
                    <a:stretch>
                      <a:fillRect/>
                    </a:stretch>
                  </pic:blipFill>
                  <pic:spPr>
                    <a:xfrm>
                      <a:off x="0" y="0"/>
                      <a:ext cx="2973897" cy="2581240"/>
                    </a:xfrm>
                    <a:prstGeom prst="rect"/>
                    <a:ln/>
                  </pic:spPr>
                </pic:pic>
              </a:graphicData>
            </a:graphic>
          </wp:inline>
        </w:drawing>
      </w:r>
      <w:r>
        <w:rPr>
          <w:rtl w:val="0"/>
        </w:rPr>
      </w:r>
    </w:p>
    <w:p>
      <w:pPr>
        <w:keepNext w:val="1"/>
        <w:spacing w:before="120" w:after="60"/>
        <w:rPr>
          <w:rFonts w:ascii="Arial" w:cs="Arial" w:eastAsia="Arial" w:hAnsi="Arial"/>
          <w:b w:val="1"/>
        </w:rPr>
      </w:pPr>
      <w:r>
        <w:rPr>
          <w:rFonts w:ascii="Arial" w:cs="Arial" w:eastAsia="Arial" w:hAnsi="Arial"/>
          <w:b w:val="1"/>
          <w:sz w:val="24"/>
          <w:szCs w:val="24"/>
        </w:rPr>
        <w:t xml:space="preserve">Data Flow Diagram: Medical Diagnostic Centre</w:t>
      </w:r>
    </w:p>
    <w:p>
      <w:pPr>
        <w:rPr>
          <w:sz w:val="24"/>
        </w:rPr>
      </w:pPr>
      <w:r>
        <w:drawing>
          <wp:inline distB="0" distT="0" distL="0" distR="0">
            <wp:extent cx="5700000" cy="3904615"/>
            <wp:effectExtent b="0" l="0" r="0" t="0"/>
            <wp:docPr descr="Data flow diagram for the Medical Diagnostic Centre" id="30" name="image5.png"/>
            <a:graphic>
              <a:graphicData uri="http://schemas.openxmlformats.org/drawingml/2006/picture">
                <pic:pic>
                  <pic:nvPicPr>
                    <pic:cNvPr descr="Data flow diagram for the Medical Diagnostic Centre" id="0" name="image5.png"/>
                    <pic:cNvPicPr preferRelativeResize="0"/>
                  </pic:nvPicPr>
                  <pic:blipFill>
                    <a:blip r:embed="rId30"/>
                    <a:srcRect b="0" l="0" r="0" t="0"/>
                    <a:stretch>
                      <a:fillRect/>
                    </a:stretch>
                  </pic:blipFill>
                  <pic:spPr>
                    <a:xfrm>
                      <a:off x="0" y="0"/>
                      <a:ext cx="5700000" cy="3904615"/>
                    </a:xfrm>
                    <a:prstGeom prst="rect"/>
                    <a:ln/>
                  </pic:spPr>
                </pic:pic>
              </a:graphicData>
            </a:graphic>
          </wp:inline>
        </w:drawing>
      </w:r>
    </w:p>
    <w:p>
      <w:pPr>
        <w:keepNext w:val="1"/>
        <w:spacing w:before="120" w:after="60"/>
        <w:rPr>
          <w:rFonts w:ascii="Arial" w:cs="Arial" w:eastAsia="Arial" w:hAnsi="Arial"/>
          <w:b w:val="1"/>
        </w:rPr>
      </w:pPr>
      <w:r>
        <w:rPr>
          <w:rFonts w:ascii="Arial" w:cs="Arial" w:eastAsia="Arial" w:hAnsi="Arial"/>
          <w:b w:val="1"/>
          <w:sz w:val="22"/>
          <w:szCs w:val="22"/>
        </w:rPr>
        <w:t xml:space="preserve">Flow</w:t>
      </w:r>
    </w:p>
    <w:p>
      <w:pPr>
        <w:spacing w:before="120" w:after="60"/>
        <w:rPr>
          <w:rFonts w:ascii="Arial" w:cs="Arial" w:eastAsia="Arial" w:hAnsi="Arial"/>
        </w:rPr>
      </w:pPr>
      <w:r>
        <w:rPr>
          <w:rFonts w:ascii="Arial" w:cs="Arial" w:eastAsia="Arial" w:hAnsi="Arial"/>
          <w:sz w:val="22"/>
          <w:szCs w:val="22"/>
        </w:rPr>
        <w:t xml:space="preserve">1. Patient opens the /mdc portal, searches the service catalog (D2) and submits a request with medical and contact details.</w:t>
      </w:r>
    </w:p>
    <w:p>
      <w:pPr>
        <w:spacing w:before="120" w:after="60"/>
        <w:rPr>
          <w:rFonts w:ascii="Arial" w:cs="Arial" w:eastAsia="Arial" w:hAnsi="Arial"/>
        </w:rPr>
      </w:pPr>
      <w:r>
        <w:rPr>
          <w:rFonts w:ascii="Arial" w:cs="Arial" w:eastAsia="Arial" w:hAnsi="Arial"/>
          <w:sz w:val="22"/>
          <w:szCs w:val="22"/>
        </w:rPr>
        <w:t xml:space="preserve">2. The request is stored as a Request / Requested Item (REQ / RITM) in D1 with the state Waiting for Approval.</w:t>
      </w:r>
    </w:p>
    <w:p>
      <w:pPr>
        <w:spacing w:before="120" w:after="60"/>
        <w:rPr>
          <w:rFonts w:ascii="Arial" w:cs="Arial" w:eastAsia="Arial" w:hAnsi="Arial"/>
        </w:rPr>
      </w:pPr>
      <w:r>
        <w:rPr>
          <w:rFonts w:ascii="Arial" w:cs="Arial" w:eastAsia="Arial" w:hAnsi="Arial"/>
          <w:sz w:val="22"/>
          <w:szCs w:val="22"/>
        </w:rPr>
        <w:t xml:space="preserve">3. The Administrator approves or rejects the request through the Flow Designer approval step.</w:t>
      </w:r>
    </w:p>
    <w:p>
      <w:pPr>
        <w:spacing w:before="120" w:after="60"/>
        <w:rPr>
          <w:rFonts w:ascii="Arial" w:cs="Arial" w:eastAsia="Arial" w:hAnsi="Arial"/>
        </w:rPr>
      </w:pPr>
      <w:r>
        <w:rPr>
          <w:rFonts w:ascii="Arial" w:cs="Arial" w:eastAsia="Arial" w:hAnsi="Arial"/>
          <w:sz w:val="22"/>
          <w:szCs w:val="22"/>
        </w:rPr>
        <w:t xml:space="preserve">4. On approval, the flow creates a catalog task (SCTASK) in D3 and assigns it to a medical agent.</w:t>
      </w:r>
    </w:p>
    <w:p>
      <w:pPr>
        <w:spacing w:before="120" w:after="60"/>
        <w:rPr>
          <w:rFonts w:ascii="Arial" w:cs="Arial" w:eastAsia="Arial" w:hAnsi="Arial"/>
        </w:rPr>
      </w:pPr>
      <w:r>
        <w:rPr>
          <w:rFonts w:ascii="Arial" w:cs="Arial" w:eastAsia="Arial" w:hAnsi="Arial"/>
          <w:sz w:val="22"/>
          <w:szCs w:val="22"/>
        </w:rPr>
        <w:t xml:space="preserve">5. The medical agent works the task and marks it Closed Complete (or moves its stage).</w:t>
      </w:r>
    </w:p>
    <w:p>
      <w:pPr>
        <w:spacing w:before="120" w:after="60"/>
        <w:rPr>
          <w:rFonts w:ascii="Arial" w:cs="Arial" w:eastAsia="Arial" w:hAnsi="Arial"/>
        </w:rPr>
      </w:pPr>
      <w:r>
        <w:rPr>
          <w:rFonts w:ascii="Arial" w:cs="Arial" w:eastAsia="Arial" w:hAnsi="Arial"/>
          <w:sz w:val="22"/>
          <w:szCs w:val="22"/>
        </w:rPr>
        <w:t xml:space="preserve">6. The stage update is written back to D1, so the patient's live dashboard moves through Assess or Scope Task, Provide Service and Closed Complete.</w:t>
      </w:r>
    </w:p>
    <w:p>
      <w:pPr>
        <w:spacing w:before="120" w:after="60"/>
        <w:rPr>
          <w:rFonts w:ascii="Arial" w:cs="Arial" w:eastAsia="Arial" w:hAnsi="Arial"/>
        </w:rPr>
      </w:pPr>
      <w:r>
        <w:rPr>
          <w:rFonts w:ascii="Arial" w:cs="Arial" w:eastAsia="Arial" w:hAnsi="Arial"/>
          <w:sz w:val="22"/>
          <w:szCs w:val="22"/>
        </w:rPr>
        <w:t xml:space="preserve">7. ACLs and roles (D4) are checked on every read, so patients see only their own requests.</w:t>
      </w:r>
    </w:p>
    <w:p w:rsidR="00000000" w:rsidDel="00000000" w:rsidP="00000000" w:rsidRDefault="00000000" w:rsidRPr="00000000" w14:paraId="00000012">
      <w:pPr>
        <w:rPr>
          <w:rFonts w:ascii="Arial" w:cs="Arial" w:eastAsia="Arial" w:hAnsi="Arial"/>
          <w:b w:val="1"/>
        </w:rPr>
      </w:pPr>
      <w:r>
        <w:rPr>
          <w:rtl w:val="0"/>
        </w:rPr>
      </w:r>
    </w:p>
    <w:p w:rsidR="00000000" w:rsidDel="00000000" w:rsidP="00000000" w:rsidRDefault="00000000" w:rsidRPr="00000000" w14:paraId="00000013">
      <w:pPr>
        <w:rPr>
          <w:rFonts w:ascii="Arial" w:cs="Arial" w:eastAsia="Arial" w:hAnsi="Arial"/>
          <w:b w:val="1"/>
        </w:rPr>
      </w:pPr>
      <w:r>
        <w:rPr>
          <w:rFonts w:ascii="Arial" w:cs="Arial" w:eastAsia="Arial" w:hAnsi="Arial"/>
          <w:b w:val="1"/>
          <w:rtl w:val="0"/>
        </w:rPr>
        <w:t xml:space="preserve">User Stories</w:t>
      </w:r>
    </w:p>
    <w:p w:rsidR="00000000" w:rsidDel="00000000" w:rsidP="00000000" w:rsidRDefault="00000000" w:rsidRPr="00000000" w14:paraId="00000014">
      <w:pPr>
        <w:rPr>
          <w:rFonts w:ascii="Arial" w:cs="Arial" w:eastAsia="Arial" w:hAnsi="Arial"/>
        </w:rPr>
      </w:pPr>
      <w:r>
        <w:rPr>
          <w:rFonts w:ascii="Arial" w:cs="Arial" w:eastAsia="Arial" w:hAnsi="Arial"/>
          <w:rtl w:val="0"/>
        </w:rPr>
        <w:t xml:space="preserve">Use the below template to list all the user stories for the product.</w:t>
      </w:r>
    </w:p>
    <w:tbl>
      <w:tblPr>
        <w:tblStyle w:val="Table2"/>
        <w:tblW w:w="14498.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67"/>
        <w:gridCol w:w="1850"/>
        <w:gridCol w:w="1309"/>
        <w:gridCol w:w="4328"/>
        <w:gridCol w:w="2596"/>
        <w:gridCol w:w="1374"/>
        <w:gridCol w:w="1374"/>
        <w:tblGridChange w:id="0">
          <w:tblGrid>
            <w:gridCol w:w="1667"/>
            <w:gridCol w:w="1850"/>
            <w:gridCol w:w="1309"/>
            <w:gridCol w:w="4328"/>
            <w:gridCol w:w="2596"/>
            <w:gridCol w:w="1374"/>
            <w:gridCol w:w="1374"/>
          </w:tblGrid>
        </w:tblGridChange>
      </w:tblGrid>
      <w:tr>
        <w:trPr>
          <w:cantSplit w:val="0"/>
          <w:trHeight w:val="275" w:hRule="atLeast"/>
          <w:tblHeader w:val="1"/>
        </w:trPr>
        <w:tc>
          <w:tcPr/>
          <w:p w:rsidR="00000000" w:rsidDel="00000000" w:rsidP="00000000" w:rsidRDefault="00000000" w:rsidRPr="00000000" w14:paraId="00000015">
            <w:pPr>
              <w:rPr>
                <w:rFonts w:ascii="Arial" w:cs="Arial" w:eastAsia="Arial" w:hAnsi="Arial"/>
                <w:b w:val="1"/>
                <w:sz w:val="20"/>
                <w:szCs w:val="20"/>
              </w:rPr>
            </w:pPr>
            <w:r>
              <w:rPr>
                <w:rFonts w:ascii="Arial" w:cs="Arial" w:eastAsia="Arial" w:hAnsi="Arial"/>
                <w:b w:val="1"/>
                <w:sz w:val="20"/>
                <w:szCs w:val="20"/>
                <w:rtl w:val="0"/>
              </w:rPr>
              <w:t xml:space="preserve">User Type</w:t>
            </w:r>
          </w:p>
        </w:tc>
        <w:tc>
          <w:tcPr/>
          <w:p w:rsidR="00000000" w:rsidDel="00000000" w:rsidP="00000000" w:rsidRDefault="00000000" w:rsidRPr="00000000" w14:paraId="00000016">
            <w:pPr>
              <w:rPr>
                <w:rFonts w:ascii="Arial" w:cs="Arial" w:eastAsia="Arial" w:hAnsi="Arial"/>
                <w:b w:val="1"/>
                <w:sz w:val="20"/>
                <w:szCs w:val="20"/>
              </w:rPr>
            </w:pPr>
            <w:r>
              <w:rPr>
                <w:rFonts w:ascii="Arial" w:cs="Arial" w:eastAsia="Arial" w:hAnsi="Arial"/>
                <w:b w:val="1"/>
                <w:sz w:val="20"/>
                <w:szCs w:val="20"/>
                <w:rtl w:val="0"/>
              </w:rPr>
              <w:t xml:space="preserve">Functional Requirement (Epic)</w:t>
            </w:r>
          </w:p>
        </w:tc>
        <w:tc>
          <w:tcPr/>
          <w:p w:rsidR="00000000" w:rsidDel="00000000" w:rsidP="00000000" w:rsidRDefault="00000000" w:rsidRPr="00000000" w14:paraId="00000017">
            <w:pPr>
              <w:rPr>
                <w:rFonts w:ascii="Arial" w:cs="Arial" w:eastAsia="Arial" w:hAnsi="Arial"/>
                <w:b w:val="1"/>
                <w:sz w:val="20"/>
                <w:szCs w:val="20"/>
              </w:rPr>
            </w:pPr>
            <w:r>
              <w:rPr>
                <w:rFonts w:ascii="Arial" w:cs="Arial" w:eastAsia="Arial" w:hAnsi="Arial"/>
                <w:b w:val="1"/>
                <w:sz w:val="20"/>
                <w:szCs w:val="20"/>
                <w:rtl w:val="0"/>
              </w:rPr>
              <w:t xml:space="preserve">User Story Number</w:t>
            </w:r>
          </w:p>
        </w:tc>
        <w:tc>
          <w:tcPr/>
          <w:p w:rsidR="00000000" w:rsidDel="00000000" w:rsidP="00000000" w:rsidRDefault="00000000" w:rsidRPr="00000000" w14:paraId="00000018">
            <w:pPr>
              <w:rPr>
                <w:rFonts w:ascii="Arial" w:cs="Arial" w:eastAsia="Arial" w:hAnsi="Arial"/>
                <w:b w:val="1"/>
                <w:sz w:val="20"/>
                <w:szCs w:val="20"/>
              </w:rPr>
            </w:pPr>
            <w:r>
              <w:rPr>
                <w:rFonts w:ascii="Arial" w:cs="Arial" w:eastAsia="Arial" w:hAnsi="Arial"/>
                <w:b w:val="1"/>
                <w:sz w:val="20"/>
                <w:szCs w:val="20"/>
                <w:rtl w:val="0"/>
              </w:rPr>
              <w:t xml:space="preserve">User Story / Task</w:t>
            </w:r>
          </w:p>
        </w:tc>
        <w:tc>
          <w:tcPr/>
          <w:p w:rsidR="00000000" w:rsidDel="00000000" w:rsidP="00000000" w:rsidRDefault="00000000" w:rsidRPr="00000000" w14:paraId="00000019">
            <w:pPr>
              <w:rPr>
                <w:rFonts w:ascii="Arial" w:cs="Arial" w:eastAsia="Arial" w:hAnsi="Arial"/>
                <w:b w:val="1"/>
                <w:sz w:val="20"/>
                <w:szCs w:val="20"/>
              </w:rPr>
            </w:pPr>
            <w:r>
              <w:rPr>
                <w:rFonts w:ascii="Arial" w:cs="Arial" w:eastAsia="Arial" w:hAnsi="Arial"/>
                <w:b w:val="1"/>
                <w:sz w:val="20"/>
                <w:szCs w:val="20"/>
                <w:rtl w:val="0"/>
              </w:rPr>
              <w:t xml:space="preserve">Acceptance criteria </w:t>
            </w:r>
          </w:p>
        </w:tc>
        <w:tc>
          <w:tcPr/>
          <w:p w:rsidR="00000000" w:rsidDel="00000000" w:rsidP="00000000" w:rsidRDefault="00000000" w:rsidRPr="00000000" w14:paraId="0000001A">
            <w:pPr>
              <w:rPr>
                <w:rFonts w:ascii="Arial" w:cs="Arial" w:eastAsia="Arial" w:hAnsi="Arial"/>
                <w:b w:val="1"/>
                <w:sz w:val="20"/>
                <w:szCs w:val="20"/>
              </w:rPr>
            </w:pPr>
            <w:r>
              <w:rPr>
                <w:rFonts w:ascii="Arial" w:cs="Arial" w:eastAsia="Arial" w:hAnsi="Arial"/>
                <w:b w:val="1"/>
                <w:sz w:val="20"/>
                <w:szCs w:val="20"/>
                <w:rtl w:val="0"/>
              </w:rPr>
              <w:t xml:space="preserve">Priority</w:t>
            </w:r>
          </w:p>
        </w:tc>
        <w:tc>
          <w:tcPr/>
          <w:p w:rsidR="00000000" w:rsidDel="00000000" w:rsidP="00000000" w:rsidRDefault="00000000" w:rsidRPr="00000000" w14:paraId="0000001B">
            <w:pPr>
              <w:rPr>
                <w:rFonts w:ascii="Arial" w:cs="Arial" w:eastAsia="Arial" w:hAnsi="Arial"/>
                <w:b w:val="1"/>
                <w:sz w:val="20"/>
                <w:szCs w:val="20"/>
              </w:rPr>
            </w:pPr>
            <w:r>
              <w:rPr>
                <w:rFonts w:ascii="Arial" w:cs="Arial" w:eastAsia="Arial" w:hAnsi="Arial"/>
                <w:b w:val="1"/>
                <w:sz w:val="20"/>
                <w:szCs w:val="20"/>
                <w:rtl w:val="0"/>
              </w:rPr>
              <w:t xml:space="preserve">Release</w:t>
            </w:r>
          </w:p>
        </w:tc>
      </w:tr>
      <w:tr>
        <w:trPr>
          <w:cantSplit w:val="1"/>
          <w:trHeight w:val="404" w:hRule="atLeast"/>
          <w:tblHeader w:val="0"/>
        </w:trPr>
        <w:tc>
          <w:tcPr/>
          <w:p>
            <w:pPr>
              <w:rPr>
                <w:rFonts w:ascii="Arial" w:cs="Arial" w:eastAsia="Arial" w:hAnsi="Arial"/>
                <w:sz w:val="20"/>
                <w:szCs w:val="20"/>
              </w:rPr>
            </w:pPr>
            <w:r>
              <w:rPr>
                <w:rFonts w:ascii="Arial" w:cs="Arial" w:eastAsia="Arial" w:hAnsi="Arial"/>
                <w:sz w:val="20"/>
                <w:szCs w:val="20"/>
                <w:rtl w:val="0"/>
              </w:rPr>
              <w:t xml:space="preserve">Patient (Web user)</w:t>
            </w:r>
          </w:p>
        </w:tc>
        <w:tc>
          <w:tcPr/>
          <w:p>
            <w:pPr>
              <w:rPr>
                <w:rFonts w:ascii="Arial" w:cs="Arial" w:eastAsia="Arial" w:hAnsi="Arial"/>
                <w:sz w:val="20"/>
                <w:szCs w:val="20"/>
              </w:rPr>
            </w:pPr>
            <w:r>
              <w:rPr>
                <w:rFonts w:ascii="Arial" w:cs="Arial" w:eastAsia="Arial" w:hAnsi="Arial"/>
                <w:sz w:val="20"/>
                <w:szCs w:val="20"/>
                <w:rtl w:val="0"/>
              </w:rPr>
              <w:t xml:space="preserve">Access Portal</w:t>
            </w:r>
          </w:p>
        </w:tc>
        <w:tc>
          <w:tcPr/>
          <w:p>
            <w:pPr>
              <w:rPr>
                <w:rFonts w:ascii="Arial" w:cs="Arial" w:eastAsia="Arial" w:hAnsi="Arial"/>
                <w:sz w:val="20"/>
                <w:szCs w:val="20"/>
              </w:rPr>
            </w:pPr>
            <w:r>
              <w:rPr>
                <w:rFonts w:ascii="Arial" w:cs="Arial" w:eastAsia="Arial" w:hAnsi="Arial"/>
                <w:sz w:val="20"/>
                <w:szCs w:val="20"/>
                <w:rtl w:val="0"/>
              </w:rPr>
              <w:t xml:space="preserve">USN-1</w:t>
            </w:r>
          </w:p>
        </w:tc>
        <w:tc>
          <w:tcPr/>
          <w:p>
            <w:pPr>
              <w:rPr>
                <w:rFonts w:ascii="Arial" w:cs="Arial" w:eastAsia="Arial" w:hAnsi="Arial"/>
                <w:sz w:val="20"/>
                <w:szCs w:val="20"/>
              </w:rPr>
            </w:pPr>
            <w:r>
              <w:rPr>
                <w:rFonts w:ascii="Arial" w:cs="Arial" w:eastAsia="Arial" w:hAnsi="Arial"/>
                <w:sz w:val="20"/>
                <w:szCs w:val="20"/>
                <w:rtl w:val="0"/>
              </w:rPr>
              <w:t xml:space="preserve">As a patient, I can open the Medical Diagnostic Centre portal (/mdc) and see the diagnostic services offered.</w:t>
            </w:r>
          </w:p>
        </w:tc>
        <w:tc>
          <w:tcPr/>
          <w:p>
            <w:pPr>
              <w:rPr>
                <w:rFonts w:ascii="Arial" w:cs="Arial" w:eastAsia="Arial" w:hAnsi="Arial"/>
                <w:sz w:val="20"/>
                <w:szCs w:val="20"/>
              </w:rPr>
            </w:pPr>
            <w:r>
              <w:rPr>
                <w:rFonts w:ascii="Arial" w:cs="Arial" w:eastAsia="Arial" w:hAnsi="Arial"/>
                <w:sz w:val="20"/>
                <w:szCs w:val="20"/>
                <w:rtl w:val="0"/>
              </w:rPr>
              <w:t xml:space="preserve">Portal home page loads with the search bar and service catalog</w:t>
            </w:r>
          </w:p>
        </w:tc>
        <w:tc>
          <w:tcPr/>
          <w:p>
            <w:pPr>
              <w:rPr>
                <w:rFonts w:ascii="Arial" w:cs="Arial" w:eastAsia="Arial" w:hAnsi="Arial"/>
                <w:sz w:val="20"/>
                <w:szCs w:val="20"/>
              </w:rPr>
            </w:pPr>
            <w:r>
              <w:rPr>
                <w:rFonts w:ascii="Arial" w:cs="Arial" w:eastAsia="Arial" w:hAnsi="Arial"/>
                <w:sz w:val="20"/>
                <w:szCs w:val="20"/>
                <w:rtl w:val="0"/>
              </w:rPr>
              <w:t xml:space="preserve">High</w:t>
            </w:r>
          </w:p>
        </w:tc>
        <w:tc>
          <w:tcPr/>
          <w:p>
            <w:pPr>
              <w:rPr>
                <w:rFonts w:ascii="Arial" w:cs="Arial" w:eastAsia="Arial" w:hAnsi="Arial"/>
                <w:sz w:val="20"/>
                <w:szCs w:val="20"/>
              </w:rPr>
            </w:pPr>
            <w:r>
              <w:rPr>
                <w:rFonts w:ascii="Arial" w:cs="Arial" w:eastAsia="Arial" w:hAnsi="Arial"/>
                <w:sz w:val="20"/>
                <w:szCs w:val="20"/>
                <w:rtl w:val="0"/>
              </w:rPr>
              <w:t xml:space="preserve">Sprint-1</w:t>
            </w:r>
          </w:p>
        </w:tc>
      </w:tr>
      <w:tr>
        <w:trPr>
          <w:cantSplit w:val="1"/>
          <w:trHeight w:val="404" w:hRule="atLeast"/>
          <w:tblHeader w:val="0"/>
        </w:trPr>
        <w:tc>
          <w:tcPr/>
          <w:p>
            <w:pPr>
              <w:rPr>
                <w:rFonts w:ascii="Arial" w:cs="Arial" w:eastAsia="Arial" w:hAnsi="Arial"/>
                <w:sz w:val="20"/>
                <w:szCs w:val="20"/>
              </w:rPr>
            </w:pPr>
          </w:p>
        </w:tc>
        <w:tc>
          <w:tcPr/>
          <w:p>
            <w:pPr>
              <w:rPr>
                <w:rFonts w:ascii="Arial" w:cs="Arial" w:eastAsia="Arial" w:hAnsi="Arial"/>
                <w:sz w:val="20"/>
                <w:szCs w:val="20"/>
              </w:rPr>
            </w:pPr>
            <w:r>
              <w:rPr>
                <w:rFonts w:ascii="Arial" w:cs="Arial" w:eastAsia="Arial" w:hAnsi="Arial"/>
                <w:sz w:val="20"/>
                <w:szCs w:val="20"/>
                <w:rtl w:val="0"/>
              </w:rPr>
              <w:t xml:space="preserve">Search &amp; Book</w:t>
            </w:r>
          </w:p>
        </w:tc>
        <w:tc>
          <w:tcPr/>
          <w:p>
            <w:pPr>
              <w:rPr>
                <w:rFonts w:ascii="Arial" w:cs="Arial" w:eastAsia="Arial" w:hAnsi="Arial"/>
                <w:sz w:val="20"/>
                <w:szCs w:val="20"/>
              </w:rPr>
            </w:pPr>
            <w:r>
              <w:rPr>
                <w:rFonts w:ascii="Arial" w:cs="Arial" w:eastAsia="Arial" w:hAnsi="Arial"/>
                <w:sz w:val="20"/>
                <w:szCs w:val="20"/>
                <w:rtl w:val="0"/>
              </w:rPr>
              <w:t xml:space="preserve">USN-2</w:t>
            </w:r>
          </w:p>
        </w:tc>
        <w:tc>
          <w:tcPr/>
          <w:p>
            <w:pPr>
              <w:rPr>
                <w:rFonts w:ascii="Arial" w:cs="Arial" w:eastAsia="Arial" w:hAnsi="Arial"/>
                <w:sz w:val="20"/>
                <w:szCs w:val="20"/>
              </w:rPr>
            </w:pPr>
            <w:r>
              <w:rPr>
                <w:rFonts w:ascii="Arial" w:cs="Arial" w:eastAsia="Arial" w:hAnsi="Arial"/>
                <w:sz w:val="20"/>
                <w:szCs w:val="20"/>
                <w:rtl w:val="0"/>
              </w:rPr>
              <w:t xml:space="preserve">As a patient, I can search for a diagnostic service and select a catalog item such as "Book a Blood Test".</w:t>
            </w:r>
          </w:p>
        </w:tc>
        <w:tc>
          <w:tcPr/>
          <w:p>
            <w:pPr>
              <w:rPr>
                <w:rFonts w:ascii="Arial" w:cs="Arial" w:eastAsia="Arial" w:hAnsi="Arial"/>
                <w:sz w:val="20"/>
                <w:szCs w:val="20"/>
              </w:rPr>
            </w:pPr>
            <w:r>
              <w:rPr>
                <w:rFonts w:ascii="Arial" w:cs="Arial" w:eastAsia="Arial" w:hAnsi="Arial"/>
                <w:sz w:val="20"/>
                <w:szCs w:val="20"/>
                <w:rtl w:val="0"/>
              </w:rPr>
              <w:t xml:space="preserve">Search returns matching catalog items; I can open an item's form</w:t>
            </w:r>
          </w:p>
        </w:tc>
        <w:tc>
          <w:tcPr/>
          <w:p>
            <w:pPr>
              <w:rPr>
                <w:rFonts w:ascii="Arial" w:cs="Arial" w:eastAsia="Arial" w:hAnsi="Arial"/>
                <w:sz w:val="20"/>
                <w:szCs w:val="20"/>
              </w:rPr>
            </w:pPr>
            <w:r>
              <w:rPr>
                <w:rFonts w:ascii="Arial" w:cs="Arial" w:eastAsia="Arial" w:hAnsi="Arial"/>
                <w:sz w:val="20"/>
                <w:szCs w:val="20"/>
                <w:rtl w:val="0"/>
              </w:rPr>
              <w:t xml:space="preserve">High</w:t>
            </w:r>
          </w:p>
        </w:tc>
        <w:tc>
          <w:tcPr/>
          <w:p>
            <w:pPr>
              <w:rPr>
                <w:rFonts w:ascii="Arial" w:cs="Arial" w:eastAsia="Arial" w:hAnsi="Arial"/>
                <w:sz w:val="20"/>
                <w:szCs w:val="20"/>
              </w:rPr>
            </w:pPr>
            <w:r>
              <w:rPr>
                <w:rFonts w:ascii="Arial" w:cs="Arial" w:eastAsia="Arial" w:hAnsi="Arial"/>
                <w:sz w:val="20"/>
                <w:szCs w:val="20"/>
                <w:rtl w:val="0"/>
              </w:rPr>
              <w:t xml:space="preserve">Sprint-1</w:t>
            </w:r>
          </w:p>
        </w:tc>
      </w:tr>
      <w:tr>
        <w:trPr>
          <w:cantSplit w:val="1"/>
          <w:trHeight w:val="404" w:hRule="atLeast"/>
          <w:tblHeader w:val="0"/>
        </w:trPr>
        <w:tc>
          <w:tcPr/>
          <w:p>
            <w:pPr>
              <w:rPr>
                <w:rFonts w:ascii="Arial" w:cs="Arial" w:eastAsia="Arial" w:hAnsi="Arial"/>
                <w:sz w:val="20"/>
                <w:szCs w:val="20"/>
              </w:rPr>
            </w:pPr>
          </w:p>
        </w:tc>
        <w:tc>
          <w:tcPr/>
          <w:p>
            <w:pPr>
              <w:rPr>
                <w:rFonts w:ascii="Arial" w:cs="Arial" w:eastAsia="Arial" w:hAnsi="Arial"/>
                <w:sz w:val="20"/>
                <w:szCs w:val="20"/>
              </w:rPr>
            </w:pPr>
          </w:p>
        </w:tc>
        <w:tc>
          <w:tcPr/>
          <w:p>
            <w:pPr>
              <w:rPr>
                <w:rFonts w:ascii="Arial" w:cs="Arial" w:eastAsia="Arial" w:hAnsi="Arial"/>
                <w:sz w:val="20"/>
                <w:szCs w:val="20"/>
              </w:rPr>
            </w:pPr>
            <w:r>
              <w:rPr>
                <w:rFonts w:ascii="Arial" w:cs="Arial" w:eastAsia="Arial" w:hAnsi="Arial"/>
                <w:sz w:val="20"/>
                <w:szCs w:val="20"/>
                <w:rtl w:val="0"/>
              </w:rPr>
              <w:t xml:space="preserve">USN-3</w:t>
            </w:r>
          </w:p>
        </w:tc>
        <w:tc>
          <w:tcPr/>
          <w:p>
            <w:pPr>
              <w:rPr>
                <w:rFonts w:ascii="Arial" w:cs="Arial" w:eastAsia="Arial" w:hAnsi="Arial"/>
                <w:sz w:val="20"/>
                <w:szCs w:val="20"/>
              </w:rPr>
            </w:pPr>
            <w:r>
              <w:rPr>
                <w:rFonts w:ascii="Arial" w:cs="Arial" w:eastAsia="Arial" w:hAnsi="Arial"/>
                <w:sz w:val="20"/>
                <w:szCs w:val="20"/>
                <w:rtl w:val="0"/>
              </w:rPr>
              <w:t xml:space="preserve">As a patient, I can fill in the required medical and contact details and submit my request.</w:t>
            </w:r>
          </w:p>
        </w:tc>
        <w:tc>
          <w:tcPr/>
          <w:p>
            <w:pPr>
              <w:rPr>
                <w:rFonts w:ascii="Arial" w:cs="Arial" w:eastAsia="Arial" w:hAnsi="Arial"/>
                <w:sz w:val="20"/>
                <w:szCs w:val="20"/>
              </w:rPr>
            </w:pPr>
            <w:r>
              <w:rPr>
                <w:rFonts w:ascii="Arial" w:cs="Arial" w:eastAsia="Arial" w:hAnsi="Arial"/>
                <w:sz w:val="20"/>
                <w:szCs w:val="20"/>
                <w:rtl w:val="0"/>
              </w:rPr>
              <w:t xml:space="preserve">Required fields are validated; a request number (REQ) is shown after submit</w:t>
            </w:r>
          </w:p>
        </w:tc>
        <w:tc>
          <w:tcPr/>
          <w:p>
            <w:pPr>
              <w:rPr>
                <w:rFonts w:ascii="Arial" w:cs="Arial" w:eastAsia="Arial" w:hAnsi="Arial"/>
                <w:sz w:val="20"/>
                <w:szCs w:val="20"/>
              </w:rPr>
            </w:pPr>
            <w:r>
              <w:rPr>
                <w:rFonts w:ascii="Arial" w:cs="Arial" w:eastAsia="Arial" w:hAnsi="Arial"/>
                <w:sz w:val="20"/>
                <w:szCs w:val="20"/>
                <w:rtl w:val="0"/>
              </w:rPr>
              <w:t xml:space="preserve">High</w:t>
            </w:r>
          </w:p>
        </w:tc>
        <w:tc>
          <w:tcPr/>
          <w:p>
            <w:pPr>
              <w:rPr>
                <w:rFonts w:ascii="Arial" w:cs="Arial" w:eastAsia="Arial" w:hAnsi="Arial"/>
                <w:sz w:val="20"/>
                <w:szCs w:val="20"/>
              </w:rPr>
            </w:pPr>
            <w:r>
              <w:rPr>
                <w:rFonts w:ascii="Arial" w:cs="Arial" w:eastAsia="Arial" w:hAnsi="Arial"/>
                <w:sz w:val="20"/>
                <w:szCs w:val="20"/>
                <w:rtl w:val="0"/>
              </w:rPr>
              <w:t xml:space="preserve">Sprint-1</w:t>
            </w:r>
          </w:p>
        </w:tc>
      </w:tr>
      <w:tr>
        <w:trPr>
          <w:cantSplit w:val="1"/>
          <w:trHeight w:val="404" w:hRule="atLeast"/>
          <w:tblHeader w:val="0"/>
        </w:trPr>
        <w:tc>
          <w:tcPr/>
          <w:p>
            <w:pPr>
              <w:rPr>
                <w:rFonts w:ascii="Arial" w:cs="Arial" w:eastAsia="Arial" w:hAnsi="Arial"/>
                <w:sz w:val="20"/>
                <w:szCs w:val="20"/>
              </w:rPr>
            </w:pPr>
          </w:p>
        </w:tc>
        <w:tc>
          <w:tcPr/>
          <w:p>
            <w:pPr>
              <w:rPr>
                <w:rFonts w:ascii="Arial" w:cs="Arial" w:eastAsia="Arial" w:hAnsi="Arial"/>
                <w:sz w:val="20"/>
                <w:szCs w:val="20"/>
              </w:rPr>
            </w:pPr>
            <w:r>
              <w:rPr>
                <w:rFonts w:ascii="Arial" w:cs="Arial" w:eastAsia="Arial" w:hAnsi="Arial"/>
                <w:sz w:val="20"/>
                <w:szCs w:val="20"/>
                <w:rtl w:val="0"/>
              </w:rPr>
              <w:t xml:space="preserve">Track Request</w:t>
            </w:r>
          </w:p>
        </w:tc>
        <w:tc>
          <w:tcPr/>
          <w:p>
            <w:pPr>
              <w:rPr>
                <w:rFonts w:ascii="Arial" w:cs="Arial" w:eastAsia="Arial" w:hAnsi="Arial"/>
                <w:sz w:val="20"/>
                <w:szCs w:val="20"/>
              </w:rPr>
            </w:pPr>
            <w:r>
              <w:rPr>
                <w:rFonts w:ascii="Arial" w:cs="Arial" w:eastAsia="Arial" w:hAnsi="Arial"/>
                <w:sz w:val="20"/>
                <w:szCs w:val="20"/>
                <w:rtl w:val="0"/>
              </w:rPr>
              <w:t xml:space="preserve">USN-4</w:t>
            </w:r>
          </w:p>
        </w:tc>
        <w:tc>
          <w:tcPr/>
          <w:p>
            <w:pPr>
              <w:rPr>
                <w:rFonts w:ascii="Arial" w:cs="Arial" w:eastAsia="Arial" w:hAnsi="Arial"/>
                <w:sz w:val="20"/>
                <w:szCs w:val="20"/>
              </w:rPr>
            </w:pPr>
            <w:r>
              <w:rPr>
                <w:rFonts w:ascii="Arial" w:cs="Arial" w:eastAsia="Arial" w:hAnsi="Arial"/>
                <w:sz w:val="20"/>
                <w:szCs w:val="20"/>
                <w:rtl w:val="0"/>
              </w:rPr>
              <w:t xml:space="preserve">As a patient, I can see the live status of my request on the tracking dashboard.</w:t>
            </w:r>
          </w:p>
        </w:tc>
        <w:tc>
          <w:tcPr/>
          <w:p>
            <w:pPr>
              <w:rPr>
                <w:rFonts w:ascii="Arial" w:cs="Arial" w:eastAsia="Arial" w:hAnsi="Arial"/>
                <w:sz w:val="20"/>
                <w:szCs w:val="20"/>
              </w:rPr>
            </w:pPr>
            <w:r>
              <w:rPr>
                <w:rFonts w:ascii="Arial" w:cs="Arial" w:eastAsia="Arial" w:hAnsi="Arial"/>
                <w:sz w:val="20"/>
                <w:szCs w:val="20"/>
                <w:rtl w:val="0"/>
              </w:rPr>
              <w:t xml:space="preserve">Stage bar shows Waiting for Approval, Assess or Scope Task, Provide Service or Closed Complete</w:t>
            </w:r>
          </w:p>
        </w:tc>
        <w:tc>
          <w:tcPr/>
          <w:p>
            <w:pPr>
              <w:rPr>
                <w:rFonts w:ascii="Arial" w:cs="Arial" w:eastAsia="Arial" w:hAnsi="Arial"/>
                <w:sz w:val="20"/>
                <w:szCs w:val="20"/>
              </w:rPr>
            </w:pPr>
            <w:r>
              <w:rPr>
                <w:rFonts w:ascii="Arial" w:cs="Arial" w:eastAsia="Arial" w:hAnsi="Arial"/>
                <w:sz w:val="20"/>
                <w:szCs w:val="20"/>
                <w:rtl w:val="0"/>
              </w:rPr>
              <w:t xml:space="preserve">High</w:t>
            </w:r>
          </w:p>
        </w:tc>
        <w:tc>
          <w:tcPr/>
          <w:p>
            <w:pPr>
              <w:rPr>
                <w:rFonts w:ascii="Arial" w:cs="Arial" w:eastAsia="Arial" w:hAnsi="Arial"/>
                <w:sz w:val="20"/>
                <w:szCs w:val="20"/>
              </w:rPr>
            </w:pPr>
            <w:r>
              <w:rPr>
                <w:rFonts w:ascii="Arial" w:cs="Arial" w:eastAsia="Arial" w:hAnsi="Arial"/>
                <w:sz w:val="20"/>
                <w:szCs w:val="20"/>
                <w:rtl w:val="0"/>
              </w:rPr>
              <w:t xml:space="preserve">Sprint-2</w:t>
            </w:r>
          </w:p>
        </w:tc>
      </w:tr>
      <w:tr>
        <w:trPr>
          <w:cantSplit w:val="1"/>
          <w:trHeight w:val="404" w:hRule="atLeast"/>
          <w:tblHeader w:val="0"/>
        </w:trPr>
        <w:tc>
          <w:tcPr/>
          <w:p>
            <w:pPr>
              <w:rPr>
                <w:rFonts w:ascii="Arial" w:cs="Arial" w:eastAsia="Arial" w:hAnsi="Arial"/>
                <w:sz w:val="20"/>
                <w:szCs w:val="20"/>
              </w:rPr>
            </w:pPr>
          </w:p>
        </w:tc>
        <w:tc>
          <w:tcPr/>
          <w:p>
            <w:pPr>
              <w:rPr>
                <w:rFonts w:ascii="Arial" w:cs="Arial" w:eastAsia="Arial" w:hAnsi="Arial"/>
                <w:sz w:val="20"/>
                <w:szCs w:val="20"/>
              </w:rPr>
            </w:pPr>
            <w:r>
              <w:rPr>
                <w:rFonts w:ascii="Arial" w:cs="Arial" w:eastAsia="Arial" w:hAnsi="Arial"/>
                <w:sz w:val="20"/>
                <w:szCs w:val="20"/>
                <w:rtl w:val="0"/>
              </w:rPr>
              <w:t xml:space="preserve">Data Privacy</w:t>
            </w:r>
          </w:p>
        </w:tc>
        <w:tc>
          <w:tcPr/>
          <w:p>
            <w:pPr>
              <w:rPr>
                <w:rFonts w:ascii="Arial" w:cs="Arial" w:eastAsia="Arial" w:hAnsi="Arial"/>
                <w:sz w:val="20"/>
                <w:szCs w:val="20"/>
              </w:rPr>
            </w:pPr>
            <w:r>
              <w:rPr>
                <w:rFonts w:ascii="Arial" w:cs="Arial" w:eastAsia="Arial" w:hAnsi="Arial"/>
                <w:sz w:val="20"/>
                <w:szCs w:val="20"/>
                <w:rtl w:val="0"/>
              </w:rPr>
              <w:t xml:space="preserve">USN-5</w:t>
            </w:r>
          </w:p>
        </w:tc>
        <w:tc>
          <w:tcPr/>
          <w:p>
            <w:pPr>
              <w:rPr>
                <w:rFonts w:ascii="Arial" w:cs="Arial" w:eastAsia="Arial" w:hAnsi="Arial"/>
                <w:sz w:val="20"/>
                <w:szCs w:val="20"/>
              </w:rPr>
            </w:pPr>
            <w:r>
              <w:rPr>
                <w:rFonts w:ascii="Arial" w:cs="Arial" w:eastAsia="Arial" w:hAnsi="Arial"/>
                <w:sz w:val="20"/>
                <w:szCs w:val="20"/>
                <w:rtl w:val="0"/>
              </w:rPr>
              <w:t xml:space="preserve">As a patient, I can see only my own requests.</w:t>
            </w:r>
          </w:p>
        </w:tc>
        <w:tc>
          <w:tcPr/>
          <w:p>
            <w:pPr>
              <w:rPr>
                <w:rFonts w:ascii="Arial" w:cs="Arial" w:eastAsia="Arial" w:hAnsi="Arial"/>
                <w:sz w:val="20"/>
                <w:szCs w:val="20"/>
              </w:rPr>
            </w:pPr>
            <w:r>
              <w:rPr>
                <w:rFonts w:ascii="Arial" w:cs="Arial" w:eastAsia="Arial" w:hAnsi="Arial"/>
                <w:sz w:val="20"/>
                <w:szCs w:val="20"/>
                <w:rtl w:val="0"/>
              </w:rPr>
              <w:t xml:space="preserve">Another patient's requests are not visible to me (ACL enforced)</w:t>
            </w:r>
          </w:p>
        </w:tc>
        <w:tc>
          <w:tcPr/>
          <w:p>
            <w:pPr>
              <w:rPr>
                <w:rFonts w:ascii="Arial" w:cs="Arial" w:eastAsia="Arial" w:hAnsi="Arial"/>
                <w:sz w:val="20"/>
                <w:szCs w:val="20"/>
              </w:rPr>
            </w:pPr>
            <w:r>
              <w:rPr>
                <w:rFonts w:ascii="Arial" w:cs="Arial" w:eastAsia="Arial" w:hAnsi="Arial"/>
                <w:sz w:val="20"/>
                <w:szCs w:val="20"/>
                <w:rtl w:val="0"/>
              </w:rPr>
              <w:t xml:space="preserve">High</w:t>
            </w:r>
          </w:p>
        </w:tc>
        <w:tc>
          <w:tcPr/>
          <w:p>
            <w:pPr>
              <w:rPr>
                <w:rFonts w:ascii="Arial" w:cs="Arial" w:eastAsia="Arial" w:hAnsi="Arial"/>
                <w:sz w:val="20"/>
                <w:szCs w:val="20"/>
              </w:rPr>
            </w:pPr>
            <w:r>
              <w:rPr>
                <w:rFonts w:ascii="Arial" w:cs="Arial" w:eastAsia="Arial" w:hAnsi="Arial"/>
                <w:sz w:val="20"/>
                <w:szCs w:val="20"/>
                <w:rtl w:val="0"/>
              </w:rPr>
              <w:t xml:space="preserve">Sprint-2</w:t>
            </w:r>
          </w:p>
        </w:tc>
      </w:tr>
      <w:tr>
        <w:trPr>
          <w:cantSplit w:val="1"/>
          <w:trHeight w:val="404" w:hRule="atLeast"/>
          <w:tblHeader w:val="0"/>
        </w:trPr>
        <w:tc>
          <w:tcPr/>
          <w:p>
            <w:pPr>
              <w:rPr>
                <w:rFonts w:ascii="Arial" w:cs="Arial" w:eastAsia="Arial" w:hAnsi="Arial"/>
                <w:sz w:val="20"/>
                <w:szCs w:val="20"/>
              </w:rPr>
            </w:pPr>
            <w:r>
              <w:rPr>
                <w:rFonts w:ascii="Arial" w:cs="Arial" w:eastAsia="Arial" w:hAnsi="Arial"/>
                <w:sz w:val="20"/>
                <w:szCs w:val="20"/>
                <w:rtl w:val="0"/>
              </w:rPr>
              <w:t xml:space="preserve">Medical Agent</w:t>
            </w:r>
          </w:p>
        </w:tc>
        <w:tc>
          <w:tcPr/>
          <w:p>
            <w:pPr>
              <w:rPr>
                <w:rFonts w:ascii="Arial" w:cs="Arial" w:eastAsia="Arial" w:hAnsi="Arial"/>
                <w:sz w:val="20"/>
                <w:szCs w:val="20"/>
              </w:rPr>
            </w:pPr>
            <w:r>
              <w:rPr>
                <w:rFonts w:ascii="Arial" w:cs="Arial" w:eastAsia="Arial" w:hAnsi="Arial"/>
                <w:sz w:val="20"/>
                <w:szCs w:val="20"/>
                <w:rtl w:val="0"/>
              </w:rPr>
              <w:t xml:space="preserve">Fulfil Tasks</w:t>
            </w:r>
          </w:p>
        </w:tc>
        <w:tc>
          <w:tcPr/>
          <w:p>
            <w:pPr>
              <w:rPr>
                <w:rFonts w:ascii="Arial" w:cs="Arial" w:eastAsia="Arial" w:hAnsi="Arial"/>
                <w:sz w:val="20"/>
                <w:szCs w:val="20"/>
              </w:rPr>
            </w:pPr>
            <w:r>
              <w:rPr>
                <w:rFonts w:ascii="Arial" w:cs="Arial" w:eastAsia="Arial" w:hAnsi="Arial"/>
                <w:sz w:val="20"/>
                <w:szCs w:val="20"/>
                <w:rtl w:val="0"/>
              </w:rPr>
              <w:t xml:space="preserve">USN-6</w:t>
            </w:r>
          </w:p>
        </w:tc>
        <w:tc>
          <w:tcPr/>
          <w:p>
            <w:pPr>
              <w:rPr>
                <w:rFonts w:ascii="Arial" w:cs="Arial" w:eastAsia="Arial" w:hAnsi="Arial"/>
                <w:sz w:val="20"/>
                <w:szCs w:val="20"/>
              </w:rPr>
            </w:pPr>
            <w:r>
              <w:rPr>
                <w:rFonts w:ascii="Arial" w:cs="Arial" w:eastAsia="Arial" w:hAnsi="Arial"/>
                <w:sz w:val="20"/>
                <w:szCs w:val="20"/>
                <w:rtl w:val="0"/>
              </w:rPr>
              <w:t xml:space="preserve">As a medical agent, I can view the catalog tasks (SCTASK) assigned to me.</w:t>
            </w:r>
          </w:p>
        </w:tc>
        <w:tc>
          <w:tcPr/>
          <w:p>
            <w:pPr>
              <w:rPr>
                <w:rFonts w:ascii="Arial" w:cs="Arial" w:eastAsia="Arial" w:hAnsi="Arial"/>
                <w:sz w:val="20"/>
                <w:szCs w:val="20"/>
              </w:rPr>
            </w:pPr>
            <w:r>
              <w:rPr>
                <w:rFonts w:ascii="Arial" w:cs="Arial" w:eastAsia="Arial" w:hAnsi="Arial"/>
                <w:sz w:val="20"/>
                <w:szCs w:val="20"/>
                <w:rtl w:val="0"/>
              </w:rPr>
              <w:t xml:space="preserve">Assigned tasks appear in my task list in ServiceNow</w:t>
            </w:r>
          </w:p>
        </w:tc>
        <w:tc>
          <w:tcPr/>
          <w:p>
            <w:pPr>
              <w:rPr>
                <w:rFonts w:ascii="Arial" w:cs="Arial" w:eastAsia="Arial" w:hAnsi="Arial"/>
                <w:sz w:val="20"/>
                <w:szCs w:val="20"/>
              </w:rPr>
            </w:pPr>
            <w:r>
              <w:rPr>
                <w:rFonts w:ascii="Arial" w:cs="Arial" w:eastAsia="Arial" w:hAnsi="Arial"/>
                <w:sz w:val="20"/>
                <w:szCs w:val="20"/>
                <w:rtl w:val="0"/>
              </w:rPr>
              <w:t xml:space="preserve">High</w:t>
            </w:r>
          </w:p>
        </w:tc>
        <w:tc>
          <w:tcPr/>
          <w:p>
            <w:pPr>
              <w:rPr>
                <w:rFonts w:ascii="Arial" w:cs="Arial" w:eastAsia="Arial" w:hAnsi="Arial"/>
                <w:sz w:val="20"/>
                <w:szCs w:val="20"/>
              </w:rPr>
            </w:pPr>
            <w:r>
              <w:rPr>
                <w:rFonts w:ascii="Arial" w:cs="Arial" w:eastAsia="Arial" w:hAnsi="Arial"/>
                <w:sz w:val="20"/>
                <w:szCs w:val="20"/>
                <w:rtl w:val="0"/>
              </w:rPr>
              <w:t xml:space="preserve">Sprint-2</w:t>
            </w:r>
          </w:p>
        </w:tc>
      </w:tr>
      <w:tr>
        <w:trPr>
          <w:cantSplit w:val="1"/>
          <w:trHeight w:val="404" w:hRule="atLeast"/>
          <w:tblHeader w:val="0"/>
        </w:trPr>
        <w:tc>
          <w:tcPr/>
          <w:p>
            <w:pPr>
              <w:rPr>
                <w:rFonts w:ascii="Arial" w:cs="Arial" w:eastAsia="Arial" w:hAnsi="Arial"/>
                <w:sz w:val="20"/>
                <w:szCs w:val="20"/>
              </w:rPr>
            </w:pPr>
          </w:p>
        </w:tc>
        <w:tc>
          <w:tcPr/>
          <w:p>
            <w:pPr>
              <w:rPr>
                <w:rFonts w:ascii="Arial" w:cs="Arial" w:eastAsia="Arial" w:hAnsi="Arial"/>
                <w:sz w:val="20"/>
                <w:szCs w:val="20"/>
              </w:rPr>
            </w:pPr>
          </w:p>
        </w:tc>
        <w:tc>
          <w:tcPr/>
          <w:p>
            <w:pPr>
              <w:rPr>
                <w:rFonts w:ascii="Arial" w:cs="Arial" w:eastAsia="Arial" w:hAnsi="Arial"/>
                <w:sz w:val="20"/>
                <w:szCs w:val="20"/>
              </w:rPr>
            </w:pPr>
            <w:r>
              <w:rPr>
                <w:rFonts w:ascii="Arial" w:cs="Arial" w:eastAsia="Arial" w:hAnsi="Arial"/>
                <w:sz w:val="20"/>
                <w:szCs w:val="20"/>
                <w:rtl w:val="0"/>
              </w:rPr>
              <w:t xml:space="preserve">USN-7</w:t>
            </w:r>
          </w:p>
        </w:tc>
        <w:tc>
          <w:tcPr/>
          <w:p>
            <w:pPr>
              <w:rPr>
                <w:rFonts w:ascii="Arial" w:cs="Arial" w:eastAsia="Arial" w:hAnsi="Arial"/>
                <w:sz w:val="20"/>
                <w:szCs w:val="20"/>
              </w:rPr>
            </w:pPr>
            <w:r>
              <w:rPr>
                <w:rFonts w:ascii="Arial" w:cs="Arial" w:eastAsia="Arial" w:hAnsi="Arial"/>
                <w:sz w:val="20"/>
                <w:szCs w:val="20"/>
                <w:rtl w:val="0"/>
              </w:rPr>
              <w:t xml:space="preserve">As a medical agent, I can update a task and mark it Closed Complete.</w:t>
            </w:r>
          </w:p>
        </w:tc>
        <w:tc>
          <w:tcPr/>
          <w:p>
            <w:pPr>
              <w:rPr>
                <w:rFonts w:ascii="Arial" w:cs="Arial" w:eastAsia="Arial" w:hAnsi="Arial"/>
                <w:sz w:val="20"/>
                <w:szCs w:val="20"/>
              </w:rPr>
            </w:pPr>
            <w:r>
              <w:rPr>
                <w:rFonts w:ascii="Arial" w:cs="Arial" w:eastAsia="Arial" w:hAnsi="Arial"/>
                <w:sz w:val="20"/>
                <w:szCs w:val="20"/>
                <w:rtl w:val="0"/>
              </w:rPr>
              <w:t xml:space="preserve">Task state is saved and the patient's stage bar updates instantly</w:t>
            </w:r>
          </w:p>
        </w:tc>
        <w:tc>
          <w:tcPr/>
          <w:p>
            <w:pPr>
              <w:rPr>
                <w:rFonts w:ascii="Arial" w:cs="Arial" w:eastAsia="Arial" w:hAnsi="Arial"/>
                <w:sz w:val="20"/>
                <w:szCs w:val="20"/>
              </w:rPr>
            </w:pPr>
            <w:r>
              <w:rPr>
                <w:rFonts w:ascii="Arial" w:cs="Arial" w:eastAsia="Arial" w:hAnsi="Arial"/>
                <w:sz w:val="20"/>
                <w:szCs w:val="20"/>
                <w:rtl w:val="0"/>
              </w:rPr>
              <w:t xml:space="preserve">High</w:t>
            </w:r>
          </w:p>
        </w:tc>
        <w:tc>
          <w:tcPr/>
          <w:p>
            <w:pPr>
              <w:rPr>
                <w:rFonts w:ascii="Arial" w:cs="Arial" w:eastAsia="Arial" w:hAnsi="Arial"/>
                <w:sz w:val="20"/>
                <w:szCs w:val="20"/>
              </w:rPr>
            </w:pPr>
            <w:r>
              <w:rPr>
                <w:rFonts w:ascii="Arial" w:cs="Arial" w:eastAsia="Arial" w:hAnsi="Arial"/>
                <w:sz w:val="20"/>
                <w:szCs w:val="20"/>
                <w:rtl w:val="0"/>
              </w:rPr>
              <w:t xml:space="preserve">Sprint-2</w:t>
            </w:r>
          </w:p>
        </w:tc>
      </w:tr>
      <w:tr>
        <w:trPr>
          <w:cantSplit w:val="1"/>
          <w:trHeight w:val="404" w:hRule="atLeast"/>
          <w:tblHeader w:val="0"/>
        </w:trPr>
        <w:tc>
          <w:tcPr/>
          <w:p>
            <w:pPr>
              <w:rPr>
                <w:rFonts w:ascii="Arial" w:cs="Arial" w:eastAsia="Arial" w:hAnsi="Arial"/>
                <w:sz w:val="20"/>
                <w:szCs w:val="20"/>
              </w:rPr>
            </w:pPr>
            <w:r>
              <w:rPr>
                <w:rFonts w:ascii="Arial" w:cs="Arial" w:eastAsia="Arial" w:hAnsi="Arial"/>
                <w:sz w:val="20"/>
                <w:szCs w:val="20"/>
                <w:rtl w:val="0"/>
              </w:rPr>
              <w:t xml:space="preserve">Administrator</w:t>
            </w:r>
          </w:p>
        </w:tc>
        <w:tc>
          <w:tcPr/>
          <w:p>
            <w:pPr>
              <w:rPr>
                <w:rFonts w:ascii="Arial" w:cs="Arial" w:eastAsia="Arial" w:hAnsi="Arial"/>
                <w:sz w:val="20"/>
                <w:szCs w:val="20"/>
              </w:rPr>
            </w:pPr>
            <w:r>
              <w:rPr>
                <w:rFonts w:ascii="Arial" w:cs="Arial" w:eastAsia="Arial" w:hAnsi="Arial"/>
                <w:sz w:val="20"/>
                <w:szCs w:val="20"/>
                <w:rtl w:val="0"/>
              </w:rPr>
              <w:t xml:space="preserve">Approvals &amp; Automation</w:t>
            </w:r>
          </w:p>
        </w:tc>
        <w:tc>
          <w:tcPr/>
          <w:p>
            <w:pPr>
              <w:rPr>
                <w:rFonts w:ascii="Arial" w:cs="Arial" w:eastAsia="Arial" w:hAnsi="Arial"/>
                <w:sz w:val="20"/>
                <w:szCs w:val="20"/>
              </w:rPr>
            </w:pPr>
            <w:r>
              <w:rPr>
                <w:rFonts w:ascii="Arial" w:cs="Arial" w:eastAsia="Arial" w:hAnsi="Arial"/>
                <w:sz w:val="20"/>
                <w:szCs w:val="20"/>
                <w:rtl w:val="0"/>
              </w:rPr>
              <w:t xml:space="preserve">USN-8</w:t>
            </w:r>
          </w:p>
        </w:tc>
        <w:tc>
          <w:tcPr/>
          <w:p>
            <w:pPr>
              <w:rPr>
                <w:rFonts w:ascii="Arial" w:cs="Arial" w:eastAsia="Arial" w:hAnsi="Arial"/>
                <w:sz w:val="20"/>
                <w:szCs w:val="20"/>
              </w:rPr>
            </w:pPr>
            <w:r>
              <w:rPr>
                <w:rFonts w:ascii="Arial" w:cs="Arial" w:eastAsia="Arial" w:hAnsi="Arial"/>
                <w:sz w:val="20"/>
                <w:szCs w:val="20"/>
                <w:rtl w:val="0"/>
              </w:rPr>
              <w:t xml:space="preserve">As an administrator, I can approve or reject submitted requests.</w:t>
            </w:r>
          </w:p>
        </w:tc>
        <w:tc>
          <w:tcPr/>
          <w:p>
            <w:pPr>
              <w:rPr>
                <w:rFonts w:ascii="Arial" w:cs="Arial" w:eastAsia="Arial" w:hAnsi="Arial"/>
                <w:sz w:val="20"/>
                <w:szCs w:val="20"/>
              </w:rPr>
            </w:pPr>
            <w:r>
              <w:rPr>
                <w:rFonts w:ascii="Arial" w:cs="Arial" w:eastAsia="Arial" w:hAnsi="Arial"/>
                <w:sz w:val="20"/>
                <w:szCs w:val="20"/>
                <w:rtl w:val="0"/>
              </w:rPr>
              <w:t xml:space="preserve">Approved requests automatically generate a task for a medical agent</w:t>
            </w:r>
          </w:p>
        </w:tc>
        <w:tc>
          <w:tcPr/>
          <w:p>
            <w:pPr>
              <w:rPr>
                <w:rFonts w:ascii="Arial" w:cs="Arial" w:eastAsia="Arial" w:hAnsi="Arial"/>
                <w:sz w:val="20"/>
                <w:szCs w:val="20"/>
              </w:rPr>
            </w:pPr>
            <w:r>
              <w:rPr>
                <w:rFonts w:ascii="Arial" w:cs="Arial" w:eastAsia="Arial" w:hAnsi="Arial"/>
                <w:sz w:val="20"/>
                <w:szCs w:val="20"/>
                <w:rtl w:val="0"/>
              </w:rPr>
              <w:t xml:space="preserve">High</w:t>
            </w:r>
          </w:p>
        </w:tc>
        <w:tc>
          <w:tcPr/>
          <w:p>
            <w:pPr>
              <w:rPr>
                <w:rFonts w:ascii="Arial" w:cs="Arial" w:eastAsia="Arial" w:hAnsi="Arial"/>
                <w:sz w:val="20"/>
                <w:szCs w:val="20"/>
              </w:rPr>
            </w:pPr>
            <w:r>
              <w:rPr>
                <w:rFonts w:ascii="Arial" w:cs="Arial" w:eastAsia="Arial" w:hAnsi="Arial"/>
                <w:sz w:val="20"/>
                <w:szCs w:val="20"/>
                <w:rtl w:val="0"/>
              </w:rPr>
              <w:t xml:space="preserve">Sprint-2</w:t>
            </w:r>
          </w:p>
        </w:tc>
      </w:tr>
      <w:tr>
        <w:trPr>
          <w:cantSplit w:val="1"/>
          <w:trHeight w:val="404" w:hRule="atLeast"/>
          <w:tblHeader w:val="0"/>
        </w:trPr>
        <w:tc>
          <w:tcPr/>
          <w:p>
            <w:pPr>
              <w:rPr>
                <w:rFonts w:ascii="Arial" w:cs="Arial" w:eastAsia="Arial" w:hAnsi="Arial"/>
                <w:sz w:val="20"/>
                <w:szCs w:val="20"/>
              </w:rPr>
            </w:pPr>
          </w:p>
        </w:tc>
        <w:tc>
          <w:tcPr/>
          <w:p>
            <w:pPr>
              <w:rPr>
                <w:rFonts w:ascii="Arial" w:cs="Arial" w:eastAsia="Arial" w:hAnsi="Arial"/>
                <w:sz w:val="20"/>
                <w:szCs w:val="20"/>
              </w:rPr>
            </w:pPr>
            <w:r>
              <w:rPr>
                <w:rFonts w:ascii="Arial" w:cs="Arial" w:eastAsia="Arial" w:hAnsi="Arial"/>
                <w:sz w:val="20"/>
                <w:szCs w:val="20"/>
                <w:rtl w:val="0"/>
              </w:rPr>
              <w:t xml:space="preserve">Access &amp; Catalog Management</w:t>
            </w:r>
          </w:p>
        </w:tc>
        <w:tc>
          <w:tcPr/>
          <w:p>
            <w:pPr>
              <w:rPr>
                <w:rFonts w:ascii="Arial" w:cs="Arial" w:eastAsia="Arial" w:hAnsi="Arial"/>
                <w:sz w:val="20"/>
                <w:szCs w:val="20"/>
              </w:rPr>
            </w:pPr>
            <w:r>
              <w:rPr>
                <w:rFonts w:ascii="Arial" w:cs="Arial" w:eastAsia="Arial" w:hAnsi="Arial"/>
                <w:sz w:val="20"/>
                <w:szCs w:val="20"/>
                <w:rtl w:val="0"/>
              </w:rPr>
              <w:t xml:space="preserve">USN-9</w:t>
            </w:r>
          </w:p>
        </w:tc>
        <w:tc>
          <w:tcPr/>
          <w:p>
            <w:pPr>
              <w:rPr>
                <w:rFonts w:ascii="Arial" w:cs="Arial" w:eastAsia="Arial" w:hAnsi="Arial"/>
                <w:sz w:val="20"/>
                <w:szCs w:val="20"/>
              </w:rPr>
            </w:pPr>
            <w:r>
              <w:rPr>
                <w:rFonts w:ascii="Arial" w:cs="Arial" w:eastAsia="Arial" w:hAnsi="Arial"/>
                <w:sz w:val="20"/>
                <w:szCs w:val="20"/>
                <w:rtl w:val="0"/>
              </w:rPr>
              <w:t xml:space="preserve">As an administrator, I can manage catalog items, roles and ACLs.</w:t>
            </w:r>
          </w:p>
        </w:tc>
        <w:tc>
          <w:tcPr/>
          <w:p>
            <w:pPr>
              <w:rPr>
                <w:rFonts w:ascii="Arial" w:cs="Arial" w:eastAsia="Arial" w:hAnsi="Arial"/>
                <w:sz w:val="20"/>
                <w:szCs w:val="20"/>
              </w:rPr>
            </w:pPr>
            <w:r>
              <w:rPr>
                <w:rFonts w:ascii="Arial" w:cs="Arial" w:eastAsia="Arial" w:hAnsi="Arial"/>
                <w:sz w:val="20"/>
                <w:szCs w:val="20"/>
                <w:rtl w:val="0"/>
              </w:rPr>
              <w:t xml:space="preserve">Admin has full management access; patients remain restricted</w:t>
            </w:r>
          </w:p>
        </w:tc>
        <w:tc>
          <w:tcPr/>
          <w:p>
            <w:pPr>
              <w:rPr>
                <w:rFonts w:ascii="Arial" w:cs="Arial" w:eastAsia="Arial" w:hAnsi="Arial"/>
                <w:sz w:val="20"/>
                <w:szCs w:val="20"/>
              </w:rPr>
            </w:pPr>
            <w:r>
              <w:rPr>
                <w:rFonts w:ascii="Arial" w:cs="Arial" w:eastAsia="Arial" w:hAnsi="Arial"/>
                <w:sz w:val="20"/>
                <w:szCs w:val="20"/>
                <w:rtl w:val="0"/>
              </w:rPr>
              <w:t xml:space="preserve">Medium</w:t>
            </w:r>
          </w:p>
        </w:tc>
        <w:tc>
          <w:tcPr/>
          <w:p>
            <w:pPr>
              <w:rPr>
                <w:rFonts w:ascii="Arial" w:cs="Arial" w:eastAsia="Arial" w:hAnsi="Arial"/>
                <w:sz w:val="20"/>
                <w:szCs w:val="20"/>
              </w:rPr>
            </w:pPr>
            <w:r>
              <w:rPr>
                <w:rFonts w:ascii="Arial" w:cs="Arial" w:eastAsia="Arial" w:hAnsi="Arial"/>
                <w:sz w:val="20"/>
                <w:szCs w:val="20"/>
                <w:rtl w:val="0"/>
              </w:rPr>
              <w:t xml:space="preserve">Sprint-3</w:t>
            </w:r>
          </w:p>
        </w:tc>
      </w:tr>
      <w:tr>
        <w:trPr>
          <w:cantSplit w:val="1"/>
          <w:trHeight w:val="404" w:hRule="atLeast"/>
          <w:tblHeader w:val="0"/>
        </w:trPr>
        <w:tc>
          <w:tcPr/>
          <w:p>
            <w:pPr>
              <w:rPr>
                <w:rFonts w:ascii="Arial" w:cs="Arial" w:eastAsia="Arial" w:hAnsi="Arial"/>
                <w:sz w:val="20"/>
                <w:szCs w:val="20"/>
              </w:rPr>
            </w:pPr>
          </w:p>
        </w:tc>
        <w:tc>
          <w:tcPr/>
          <w:p>
            <w:pPr>
              <w:rPr>
                <w:rFonts w:ascii="Arial" w:cs="Arial" w:eastAsia="Arial" w:hAnsi="Arial"/>
                <w:sz w:val="20"/>
                <w:szCs w:val="20"/>
              </w:rPr>
            </w:pPr>
            <w:r>
              <w:rPr>
                <w:rFonts w:ascii="Arial" w:cs="Arial" w:eastAsia="Arial" w:hAnsi="Arial"/>
                <w:sz w:val="20"/>
                <w:szCs w:val="20"/>
                <w:rtl w:val="0"/>
              </w:rPr>
              <w:t xml:space="preserve">Deployment</w:t>
            </w:r>
          </w:p>
        </w:tc>
        <w:tc>
          <w:tcPr/>
          <w:p>
            <w:pPr>
              <w:rPr>
                <w:rFonts w:ascii="Arial" w:cs="Arial" w:eastAsia="Arial" w:hAnsi="Arial"/>
                <w:sz w:val="20"/>
                <w:szCs w:val="20"/>
              </w:rPr>
            </w:pPr>
            <w:r>
              <w:rPr>
                <w:rFonts w:ascii="Arial" w:cs="Arial" w:eastAsia="Arial" w:hAnsi="Arial"/>
                <w:sz w:val="20"/>
                <w:szCs w:val="20"/>
                <w:rtl w:val="0"/>
              </w:rPr>
              <w:t xml:space="preserve">USN-10</w:t>
            </w:r>
          </w:p>
        </w:tc>
        <w:tc>
          <w:tcPr/>
          <w:p>
            <w:pPr>
              <w:rPr>
                <w:rFonts w:ascii="Arial" w:cs="Arial" w:eastAsia="Arial" w:hAnsi="Arial"/>
                <w:sz w:val="20"/>
                <w:szCs w:val="20"/>
              </w:rPr>
            </w:pPr>
            <w:r>
              <w:rPr>
                <w:rFonts w:ascii="Arial" w:cs="Arial" w:eastAsia="Arial" w:hAnsi="Arial"/>
                <w:sz w:val="20"/>
                <w:szCs w:val="20"/>
                <w:rtl w:val="0"/>
              </w:rPr>
              <w:t xml:space="preserve">As an administrator, I can export the application as an XML Update Set and store it on GitHub.</w:t>
            </w:r>
          </w:p>
        </w:tc>
        <w:tc>
          <w:tcPr/>
          <w:p>
            <w:pPr>
              <w:rPr>
                <w:rFonts w:ascii="Arial" w:cs="Arial" w:eastAsia="Arial" w:hAnsi="Arial"/>
                <w:sz w:val="20"/>
                <w:szCs w:val="20"/>
              </w:rPr>
            </w:pPr>
            <w:r>
              <w:rPr>
                <w:rFonts w:ascii="Arial" w:cs="Arial" w:eastAsia="Arial" w:hAnsi="Arial"/>
                <w:sz w:val="20"/>
                <w:szCs w:val="20"/>
                <w:rtl w:val="0"/>
              </w:rPr>
              <w:t xml:space="preserve">The Update Set imports successfully into another instance</w:t>
            </w:r>
          </w:p>
        </w:tc>
        <w:tc>
          <w:tcPr/>
          <w:p>
            <w:pPr>
              <w:rPr>
                <w:rFonts w:ascii="Arial" w:cs="Arial" w:eastAsia="Arial" w:hAnsi="Arial"/>
                <w:sz w:val="20"/>
                <w:szCs w:val="20"/>
              </w:rPr>
            </w:pPr>
            <w:r>
              <w:rPr>
                <w:rFonts w:ascii="Arial" w:cs="Arial" w:eastAsia="Arial" w:hAnsi="Arial"/>
                <w:sz w:val="20"/>
                <w:szCs w:val="20"/>
                <w:rtl w:val="0"/>
              </w:rPr>
              <w:t xml:space="preserve">Medium</w:t>
            </w:r>
          </w:p>
        </w:tc>
        <w:tc>
          <w:tcPr/>
          <w:p>
            <w:pPr>
              <w:rPr>
                <w:rFonts w:ascii="Arial" w:cs="Arial" w:eastAsia="Arial" w:hAnsi="Arial"/>
                <w:sz w:val="20"/>
                <w:szCs w:val="20"/>
              </w:rPr>
            </w:pPr>
            <w:r>
              <w:rPr>
                <w:rFonts w:ascii="Arial" w:cs="Arial" w:eastAsia="Arial" w:hAnsi="Arial"/>
                <w:sz w:val="20"/>
                <w:szCs w:val="20"/>
                <w:rtl w:val="0"/>
              </w:rPr>
              <w:t xml:space="preserve">Sprint-3</w:t>
            </w:r>
          </w:p>
        </w:tc>
      </w:tr>
    </w:tbl>
    <w:p w:rsidR="00000000" w:rsidDel="00000000" w:rsidP="00000000" w:rsidRDefault="00000000" w:rsidRPr="00000000" w14:paraId="00000070">
      <w:pPr>
        <w:rPr>
          <w:rFonts w:ascii="Arial" w:cs="Arial" w:eastAsia="Arial" w:hAnsi="Arial"/>
        </w:rPr>
      </w:pPr>
      <w:r>
        <w:rPr>
          <w:rtl w:val="0"/>
        </w:rPr>
      </w:r>
    </w:p>
    <w:sectPr>
      <w:pgSz w:h="11906" w:w="16838" w:orient="landscape"/>
      <w:pgMar w:bottom="1134" w:top="1440" w:left="1440" w:right="85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paragraph" w:styleId="ListParagraph">
    <w:name w:val="List Paragraph"/>
    <w:basedOn w:val="Normal"/>
    <w:uiPriority w:val="34"/>
    <w:qFormat w:val="1"/>
    <w:rsid w:val="00AB20AC"/>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theme" Target="theme/theme1.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image" Target="media/image2.png"/><Relationship Id="rId10" Type="http://schemas.openxmlformats.org/officeDocument/2006/relationships/image" Target="media/image3.png"/><Relationship Id="rId9" Type="http://schemas.openxmlformats.org/officeDocument/2006/relationships/hyperlink" Target="https://developer.ibm.com/patterns/visualize-unstructured-text/"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4.png"/><Relationship Id="rId30"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2"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coreProperties>
</file>