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Sabotage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plant evidence, poison crops, spread diseases,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accidental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murder, stealing plants, spread rumors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 plant farmer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 plants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 farm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Plant farmer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out the competition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 domes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farmer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‘health bar’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Decrease the task bar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Killing staff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Kill the staff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Bury the body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Burn the body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Eject staff to space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*plant evidence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Loot bodies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Lock guards in areas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Hurt plants/livestock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Poison irrigation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Unleash the cows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Kill workhorses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Breaking machinery (oxygen supply, carbon scrubber, irrigation system, cracking dome)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irrigation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Crack the dome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a fire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the turret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tractor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tiller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seeder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Destroy tools/toolshed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Patrol and go towards sound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towards sound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 guard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have ray guns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Knife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Shovel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Lighter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Fuel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Fuel barrels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Sledgehammer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Poison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Lock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Cattle prod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SFX-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Weapons (Knife stab, Cattle prod shock, Sledgehammer, Ray guns, turrets)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Items (Lighter, fuel pouring, Key unlock, Poison)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Animals (Cow, Sheep, Horse, etc.)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Ambience (Irrigation sounds, machinery sounds, footsteps, looting sounds [pat down], guard alert sounds)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