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Note: For all questions the lowest score was zero and highest score was 5.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Scores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Case 1: Nothing selected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Case 2: Selected all required corrects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Case 3: Selected all required correct and selected incorrect 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Case 3.1 Selected one correct among all correct options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AND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If number of incorrect &gt; number of correct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Case 3.2 Selected one correct among all correct options 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AND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If number of incorrect = number of correct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Case 3.3 Selected one correct among all correct options 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AND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If number of incorrect &lt; number of correct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Then check next columns under cases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Case 3.3.1 Selected one correct among all correct options 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AND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If number of incorrect &gt; number of correct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AND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Percentage of correct = 50 [(correct-incorrect)/actual correct * 100]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Case 3.3.2 Selected one correct among all correct options 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AND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If number of incorrect &gt; number of correct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AND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Percentage of correct &gt; 50 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[(correct-incorrect)/actual correct * 100]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Case 3.3.3 Selected one correct among all correct options 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AND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If number of incorrect &gt; number of correct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AND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Percentage of correct &gt; 50 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[(correct-incorrect)/actual correct * 100]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