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319F" w14:textId="77777777" w:rsidR="007C72E7" w:rsidRPr="009124D9" w:rsidRDefault="007C72E7" w:rsidP="007C72E7">
      <w:pPr>
        <w:spacing w:line="276" w:lineRule="auto"/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9124D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Machine Learning Unsupervised Learning 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2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r w:rsidRPr="009124D9">
        <w:rPr>
          <w:rFonts w:asciiTheme="majorHAnsi" w:hAnsiTheme="majorHAnsi" w:cstheme="majorHAnsi"/>
          <w:b/>
          <w:bCs/>
          <w:sz w:val="32"/>
          <w:szCs w:val="32"/>
          <w:lang w:val="en-US"/>
        </w:rPr>
        <w:t>Group Assignment</w:t>
      </w:r>
    </w:p>
    <w:p w14:paraId="28910B8E" w14:textId="77777777" w:rsidR="007C72E7" w:rsidRDefault="007C72E7" w:rsidP="007C72E7">
      <w:pPr>
        <w:rPr>
          <w:lang w:val="en-US"/>
        </w:rPr>
      </w:pPr>
    </w:p>
    <w:p w14:paraId="281F8D2A" w14:textId="77777777" w:rsidR="007C72E7" w:rsidRDefault="007C72E7" w:rsidP="007C72E7">
      <w:pPr>
        <w:rPr>
          <w:lang w:val="en-US"/>
        </w:rPr>
      </w:pPr>
    </w:p>
    <w:p w14:paraId="054B477C" w14:textId="30B284D8" w:rsidR="00F93E97" w:rsidRPr="00F93E97" w:rsidRDefault="00F93E97" w:rsidP="00F93E97">
      <w:pPr>
        <w:spacing w:line="276" w:lineRule="auto"/>
        <w:rPr>
          <w:b/>
          <w:bCs/>
        </w:rPr>
      </w:pPr>
      <w:r>
        <w:rPr>
          <w:b/>
          <w:bCs/>
        </w:rPr>
        <w:t xml:space="preserve">1. </w:t>
      </w:r>
      <w:r w:rsidRPr="00F93E97">
        <w:rPr>
          <w:b/>
          <w:bCs/>
        </w:rPr>
        <w:t>Did You Forget? Recommender System</w:t>
      </w:r>
    </w:p>
    <w:p w14:paraId="5EFDC2CC" w14:textId="77777777" w:rsidR="00F93E97" w:rsidRDefault="00F93E97" w:rsidP="00F93E97">
      <w:pPr>
        <w:spacing w:line="276" w:lineRule="auto"/>
        <w:rPr>
          <w:b/>
          <w:bCs/>
        </w:rPr>
      </w:pPr>
    </w:p>
    <w:p w14:paraId="34020CA1" w14:textId="7713DE7D" w:rsidR="00F93E97" w:rsidRPr="00F93E97" w:rsidRDefault="00F93E97" w:rsidP="00F93E97">
      <w:pPr>
        <w:pStyle w:val="ListParagraph"/>
        <w:numPr>
          <w:ilvl w:val="0"/>
          <w:numId w:val="5"/>
        </w:numPr>
        <w:spacing w:line="276" w:lineRule="auto"/>
        <w:rPr>
          <w:b/>
          <w:bCs/>
          <w:color w:val="4C94D8" w:themeColor="text2" w:themeTint="80"/>
        </w:rPr>
      </w:pPr>
      <w:r w:rsidRPr="00F93E97">
        <w:rPr>
          <w:b/>
          <w:bCs/>
          <w:color w:val="4C94D8" w:themeColor="text2" w:themeTint="80"/>
        </w:rPr>
        <w:t>Executive Summary and Problem Formulation</w:t>
      </w:r>
    </w:p>
    <w:p w14:paraId="4DAB5940" w14:textId="77777777" w:rsidR="00F93E97" w:rsidRPr="00F93E97" w:rsidRDefault="00F93E97" w:rsidP="00F93E97">
      <w:pPr>
        <w:spacing w:line="276" w:lineRule="auto"/>
      </w:pPr>
      <w:r w:rsidRPr="00F93E97">
        <w:rPr>
          <w:b/>
          <w:bCs/>
        </w:rPr>
        <w:t>Objective:</w:t>
      </w:r>
      <w:r w:rsidRPr="00F93E97">
        <w:t xml:space="preserve"> Design and implement an unsupervised machine learning-based recommender system to predict items a customer has forgotten in their partial checkout cart. The system's performance is measured by </w:t>
      </w:r>
      <w:r w:rsidRPr="00F93E97">
        <w:rPr>
          <w:b/>
          <w:bCs/>
        </w:rPr>
        <w:t>Recall@5</w:t>
      </w:r>
      <w:r w:rsidRPr="00F93E97">
        <w:t>.</w:t>
      </w:r>
    </w:p>
    <w:p w14:paraId="418BC125" w14:textId="31A9380E" w:rsidR="00F93E97" w:rsidRPr="00F93E97" w:rsidRDefault="00F93E97" w:rsidP="00F93E97">
      <w:pPr>
        <w:spacing w:line="276" w:lineRule="auto"/>
      </w:pPr>
      <w:r w:rsidRPr="00F93E97">
        <w:rPr>
          <w:b/>
          <w:bCs/>
        </w:rPr>
        <w:t>Solution:</w:t>
      </w:r>
      <w:r w:rsidRPr="00F93E97">
        <w:t xml:space="preserve"> The final solution is a </w:t>
      </w:r>
      <w:r w:rsidRPr="00F93E97">
        <w:rPr>
          <w:b/>
          <w:bCs/>
        </w:rPr>
        <w:t>Hybrid Collaborative Filtering (CF)</w:t>
      </w:r>
      <w:r w:rsidRPr="00F93E97">
        <w:t xml:space="preserve"> model combining a highly tuned </w:t>
      </w:r>
      <w:r w:rsidRPr="00F93E97">
        <w:rPr>
          <w:b/>
          <w:bCs/>
        </w:rPr>
        <w:t>Recency and Frequency (RF) Score</w:t>
      </w:r>
      <w:r w:rsidRPr="00F93E97">
        <w:t xml:space="preserve"> with an </w:t>
      </w:r>
      <w:r w:rsidRPr="00F93E97">
        <w:rPr>
          <w:b/>
          <w:bCs/>
        </w:rPr>
        <w:t>Item-Item Similarity Boost</w:t>
      </w:r>
      <w:r w:rsidRPr="00F93E97">
        <w:t xml:space="preserve">. This architecture successfully captured both long-term personal habit and immediate functional purchasing needs, resulting in a maximum </w:t>
      </w:r>
      <w:r>
        <w:t>prediction-</w:t>
      </w:r>
      <w:r w:rsidRPr="00F93E97">
        <w:t xml:space="preserve">score of </w:t>
      </w:r>
      <w:r w:rsidRPr="00F93E97">
        <w:rPr>
          <w:b/>
          <w:bCs/>
        </w:rPr>
        <w:t>0.2522</w:t>
      </w:r>
      <w:r w:rsidRPr="00F93E97">
        <w:t>.</w:t>
      </w:r>
    </w:p>
    <w:p w14:paraId="18C8BCA3" w14:textId="77777777" w:rsidR="00F93E97" w:rsidRDefault="00F93E97" w:rsidP="00F93E97">
      <w:pPr>
        <w:spacing w:line="276" w:lineRule="auto"/>
        <w:rPr>
          <w:b/>
          <w:bCs/>
        </w:rPr>
      </w:pPr>
    </w:p>
    <w:p w14:paraId="297D7A91" w14:textId="5E56126E" w:rsidR="00F93E97" w:rsidRPr="00F93E97" w:rsidRDefault="00F93E97" w:rsidP="00F93E97">
      <w:pPr>
        <w:pStyle w:val="ListParagraph"/>
        <w:numPr>
          <w:ilvl w:val="0"/>
          <w:numId w:val="5"/>
        </w:numPr>
        <w:spacing w:line="276" w:lineRule="auto"/>
        <w:rPr>
          <w:b/>
          <w:bCs/>
          <w:color w:val="4C94D8" w:themeColor="text2" w:themeTint="80"/>
        </w:rPr>
      </w:pPr>
      <w:r w:rsidRPr="00F93E97">
        <w:rPr>
          <w:b/>
          <w:bCs/>
          <w:color w:val="4C94D8" w:themeColor="text2" w:themeTint="80"/>
        </w:rPr>
        <w:t>Model Evolution and Initial Challenges</w:t>
      </w:r>
    </w:p>
    <w:p w14:paraId="4DD3C326" w14:textId="77777777" w:rsidR="00F93E97" w:rsidRPr="00F93E97" w:rsidRDefault="00F93E97" w:rsidP="00F93E97">
      <w:pPr>
        <w:spacing w:line="276" w:lineRule="auto"/>
        <w:rPr>
          <w:b/>
          <w:bCs/>
        </w:rPr>
      </w:pPr>
      <w:r w:rsidRPr="00F93E97">
        <w:rPr>
          <w:b/>
          <w:bCs/>
        </w:rPr>
        <w:t>2.1 Initial Approach: Association Rule Mining (</w:t>
      </w:r>
      <w:proofErr w:type="spellStart"/>
      <w:r w:rsidRPr="00F93E97">
        <w:rPr>
          <w:b/>
          <w:bCs/>
        </w:rPr>
        <w:t>Apriori</w:t>
      </w:r>
      <w:proofErr w:type="spellEnd"/>
      <w:r w:rsidRPr="00F93E97">
        <w:rPr>
          <w:b/>
          <w:bCs/>
        </w:rPr>
        <w:t>)</w:t>
      </w:r>
    </w:p>
    <w:p w14:paraId="4FF264AB" w14:textId="206E05DA" w:rsidR="00F93E97" w:rsidRPr="00F93E97" w:rsidRDefault="00F93E97" w:rsidP="00F93E97">
      <w:pPr>
        <w:spacing w:line="276" w:lineRule="auto"/>
      </w:pPr>
      <w:r w:rsidRPr="00F93E97">
        <w:t xml:space="preserve">The project began with </w:t>
      </w:r>
      <w:r w:rsidRPr="00F93E97">
        <w:rPr>
          <w:b/>
          <w:bCs/>
        </w:rPr>
        <w:t>Association Rule Mining (ARM)</w:t>
      </w:r>
      <w:r w:rsidRPr="00F93E97">
        <w:t xml:space="preserve"> using the </w:t>
      </w:r>
      <w:proofErr w:type="spellStart"/>
      <w:r w:rsidRPr="00F93E97">
        <w:t>Apriori</w:t>
      </w:r>
      <w:proofErr w:type="spellEnd"/>
      <w:r w:rsidRPr="00F93E97">
        <w:t xml:space="preserve"> algorithm. This method, taught as the standard technique for Market Basket Analysis, identifies global relationships (e.g., {Milk} </w:t>
      </w:r>
      <w:r>
        <w:t>-&gt;</w:t>
      </w:r>
      <w:r w:rsidRPr="00F93E97">
        <w:t xml:space="preserve">{Bread}). </w:t>
      </w:r>
    </w:p>
    <w:p w14:paraId="210CC220" w14:textId="4C98B8E2" w:rsidR="00F93E97" w:rsidRPr="00F93E97" w:rsidRDefault="00F93E97" w:rsidP="00F93E97">
      <w:pPr>
        <w:spacing w:line="276" w:lineRule="auto"/>
      </w:pPr>
      <w:r w:rsidRPr="00F93E97">
        <w:t xml:space="preserve">The system used </w:t>
      </w:r>
      <w:proofErr w:type="spellStart"/>
      <w:r w:rsidRPr="00F93E97">
        <w:t>Apriori</w:t>
      </w:r>
      <w:proofErr w:type="spellEnd"/>
      <w:r w:rsidRPr="00F93E97">
        <w:t xml:space="preserve"> to generate rules, filtering by metrics such as Confidence (</w:t>
      </w:r>
      <w:r>
        <w:t>&gt;</w:t>
      </w:r>
      <w:r w:rsidRPr="00F93E97">
        <w:t>0.25) and Lift (&gt; 1.0), and applied the resulting Lift score as a boost to the RF baseline.</w:t>
      </w:r>
    </w:p>
    <w:p w14:paraId="7333687A" w14:textId="77777777" w:rsidR="00F93E97" w:rsidRDefault="00F93E97" w:rsidP="00F93E97">
      <w:pPr>
        <w:spacing w:line="276" w:lineRule="auto"/>
        <w:rPr>
          <w:b/>
          <w:bCs/>
        </w:rPr>
      </w:pPr>
    </w:p>
    <w:p w14:paraId="017FFC7A" w14:textId="112C7FE7" w:rsidR="00F93E97" w:rsidRPr="00F93E97" w:rsidRDefault="00F93E97" w:rsidP="00F93E97">
      <w:pPr>
        <w:spacing w:line="276" w:lineRule="auto"/>
      </w:pPr>
      <w:r w:rsidRPr="00F93E97">
        <w:rPr>
          <w:b/>
          <w:bCs/>
        </w:rPr>
        <w:t>Challenge (RAM Stability):</w:t>
      </w:r>
      <w:r w:rsidRPr="00F93E97">
        <w:t xml:space="preserve"> Due to the large volume of retail transaction data, the system frequently encountered </w:t>
      </w:r>
      <w:proofErr w:type="spellStart"/>
      <w:r w:rsidRPr="00F93E97">
        <w:rPr>
          <w:b/>
          <w:bCs/>
        </w:rPr>
        <w:t>MemoryErrors</w:t>
      </w:r>
      <w:proofErr w:type="spellEnd"/>
      <w:r w:rsidRPr="00F93E97">
        <w:t xml:space="preserve"> during the </w:t>
      </w:r>
      <w:proofErr w:type="spellStart"/>
      <w:r w:rsidRPr="00F93E97">
        <w:t>Apriori</w:t>
      </w:r>
      <w:proofErr w:type="spellEnd"/>
      <w:r w:rsidRPr="00F93E97">
        <w:t xml:space="preserve"> generation step, particularly when attempting to find niche rules (low Support values, e.g., Support &lt; 0.005). This confirmed that a simple </w:t>
      </w:r>
      <w:proofErr w:type="spellStart"/>
      <w:r w:rsidRPr="00F93E97">
        <w:t>Apriori</w:t>
      </w:r>
      <w:proofErr w:type="spellEnd"/>
      <w:r w:rsidRPr="00F93E97">
        <w:t xml:space="preserve"> implementation was not scalable or robust enough for stable model iteration.</w:t>
      </w:r>
    </w:p>
    <w:p w14:paraId="2605864D" w14:textId="49FD0408" w:rsidR="00F93E97" w:rsidRDefault="00F93E97" w:rsidP="00F93E97">
      <w:pPr>
        <w:spacing w:line="276" w:lineRule="auto"/>
      </w:pPr>
      <w:r w:rsidRPr="00F93E97">
        <w:rPr>
          <w:b/>
          <w:bCs/>
        </w:rPr>
        <w:t>Score Ceiling:</w:t>
      </w:r>
      <w:r w:rsidRPr="00F93E97">
        <w:t xml:space="preserve"> The initial </w:t>
      </w:r>
      <w:proofErr w:type="spellStart"/>
      <w:r w:rsidRPr="00F93E97">
        <w:t>Apriori</w:t>
      </w:r>
      <w:proofErr w:type="spellEnd"/>
      <w:r w:rsidRPr="00F93E97">
        <w:t xml:space="preserve"> Hybrid model stabilized around </w:t>
      </w:r>
      <w:r>
        <w:t xml:space="preserve">the Prediction-Score of </w:t>
      </w:r>
      <w:r w:rsidRPr="00F93E97">
        <w:t>0.2210 to 0.22231</w:t>
      </w:r>
      <w:r>
        <w:t xml:space="preserve"> even with hybrid </w:t>
      </w:r>
    </w:p>
    <w:p w14:paraId="5B07400C" w14:textId="77777777" w:rsidR="00F93E97" w:rsidRPr="00F93E97" w:rsidRDefault="00F93E97" w:rsidP="00F93E97">
      <w:pPr>
        <w:spacing w:line="276" w:lineRule="auto"/>
      </w:pPr>
    </w:p>
    <w:p w14:paraId="3CFDF15F" w14:textId="77777777" w:rsidR="00F93E97" w:rsidRPr="00F93E97" w:rsidRDefault="00F93E97" w:rsidP="00F93E97">
      <w:pPr>
        <w:spacing w:line="276" w:lineRule="auto"/>
        <w:rPr>
          <w:b/>
          <w:bCs/>
        </w:rPr>
      </w:pPr>
      <w:r w:rsidRPr="00F93E97">
        <w:rPr>
          <w:b/>
          <w:bCs/>
        </w:rPr>
        <w:t>2.2 Transition to Item-Item Collaborative Filtering</w:t>
      </w:r>
    </w:p>
    <w:p w14:paraId="75218DBB" w14:textId="77777777" w:rsidR="00F93E97" w:rsidRPr="00F93E97" w:rsidRDefault="00F93E97" w:rsidP="00F93E97">
      <w:pPr>
        <w:spacing w:line="276" w:lineRule="auto"/>
      </w:pPr>
      <w:r w:rsidRPr="00F93E97">
        <w:t xml:space="preserve">To eliminate the stability issues and improve predictive power, the architecture was shifted to a </w:t>
      </w:r>
      <w:r w:rsidRPr="00F93E97">
        <w:rPr>
          <w:b/>
          <w:bCs/>
        </w:rPr>
        <w:t>Hybrid RF + Item-Item Similarity</w:t>
      </w:r>
      <w:r w:rsidRPr="00F93E97">
        <w:t xml:space="preserve"> model. This method moves away from global rules and focuses on product-to-product functional correlation. </w:t>
      </w:r>
    </w:p>
    <w:p w14:paraId="2E32CD41" w14:textId="48E6E90F" w:rsidR="00F93E97" w:rsidRDefault="00F93E97" w:rsidP="00F93E97">
      <w:pPr>
        <w:spacing w:line="276" w:lineRule="auto"/>
      </w:pPr>
      <w:r w:rsidRPr="00F93E97">
        <w:rPr>
          <w:b/>
          <w:bCs/>
        </w:rPr>
        <w:t>Mechanism:</w:t>
      </w:r>
      <w:r w:rsidRPr="00F93E97">
        <w:t xml:space="preserve"> Item-Item CF measures the cosine similarity between item pairs based on how often they are purchased together across all orders. </w:t>
      </w:r>
    </w:p>
    <w:p w14:paraId="3BC42CBF" w14:textId="77777777" w:rsidR="001569A8" w:rsidRPr="001569A8" w:rsidRDefault="001569A8" w:rsidP="00F93E97">
      <w:pPr>
        <w:spacing w:line="276" w:lineRule="auto"/>
      </w:pPr>
    </w:p>
    <w:p w14:paraId="7EA45B03" w14:textId="78A016A5" w:rsidR="00F93E97" w:rsidRPr="00471903" w:rsidRDefault="00F93E97" w:rsidP="00471903">
      <w:pPr>
        <w:pStyle w:val="ListParagraph"/>
        <w:numPr>
          <w:ilvl w:val="0"/>
          <w:numId w:val="5"/>
        </w:numPr>
        <w:spacing w:line="276" w:lineRule="auto"/>
        <w:rPr>
          <w:b/>
          <w:bCs/>
          <w:color w:val="4C94D8" w:themeColor="text2" w:themeTint="80"/>
        </w:rPr>
      </w:pPr>
      <w:r w:rsidRPr="00471903">
        <w:rPr>
          <w:b/>
          <w:bCs/>
          <w:color w:val="4C94D8" w:themeColor="text2" w:themeTint="80"/>
        </w:rPr>
        <w:t>The Optimal Model Architecture</w:t>
      </w:r>
    </w:p>
    <w:p w14:paraId="02448ECF" w14:textId="3E0F9603" w:rsidR="00F93E97" w:rsidRPr="00F93E97" w:rsidRDefault="00F93E97" w:rsidP="00F93E97">
      <w:pPr>
        <w:spacing w:line="276" w:lineRule="auto"/>
      </w:pPr>
      <w:r w:rsidRPr="00F93E97">
        <w:t>The final, highest-performing architecture successfully blended the two components using an additive model</w:t>
      </w:r>
      <w:r>
        <w:t xml:space="preserve"> </w:t>
      </w:r>
      <w:r w:rsidRPr="00F93E97">
        <w:t>:</w:t>
      </w:r>
    </w:p>
    <w:p w14:paraId="719961FF" w14:textId="6FF56171" w:rsidR="00F93E97" w:rsidRPr="00F93E97" w:rsidRDefault="00F93E97" w:rsidP="00F93E97">
      <w:pPr>
        <w:spacing w:line="276" w:lineRule="auto"/>
        <w:rPr>
          <w:b/>
          <w:bCs/>
          <w:color w:val="C00000"/>
        </w:rPr>
      </w:pPr>
      <w:r w:rsidRPr="00F93E97">
        <w:rPr>
          <w:b/>
          <w:bCs/>
          <w:color w:val="C00000"/>
        </w:rPr>
        <w:t xml:space="preserve">Final Score = {RF Score} + lambda </w:t>
      </w:r>
      <w:r w:rsidRPr="001569A8">
        <w:rPr>
          <w:b/>
          <w:bCs/>
          <w:color w:val="C00000"/>
        </w:rPr>
        <w:t xml:space="preserve">* </w:t>
      </w:r>
      <w:r w:rsidRPr="00F93E97">
        <w:rPr>
          <w:b/>
          <w:bCs/>
          <w:color w:val="C00000"/>
        </w:rPr>
        <w:t>{Item-Item Sim Score</w:t>
      </w:r>
      <w:r w:rsidRPr="001569A8">
        <w:rPr>
          <w:b/>
          <w:bCs/>
          <w:color w:val="C00000"/>
        </w:rPr>
        <w:t>}</w:t>
      </w:r>
    </w:p>
    <w:p w14:paraId="4EB44C81" w14:textId="77777777" w:rsidR="00F93E97" w:rsidRPr="00F93E97" w:rsidRDefault="00F93E97" w:rsidP="00F93E97">
      <w:pPr>
        <w:spacing w:line="276" w:lineRule="auto"/>
        <w:rPr>
          <w:b/>
          <w:bCs/>
        </w:rPr>
      </w:pPr>
      <w:r w:rsidRPr="00F93E97">
        <w:rPr>
          <w:b/>
          <w:bCs/>
        </w:rPr>
        <w:lastRenderedPageBreak/>
        <w:t>3.1 Component 1: The Optimized RF Core</w:t>
      </w:r>
    </w:p>
    <w:p w14:paraId="75E7C7ED" w14:textId="77777777" w:rsidR="00F93E97" w:rsidRPr="00F93E97" w:rsidRDefault="00F93E97" w:rsidP="00F93E97">
      <w:pPr>
        <w:spacing w:line="276" w:lineRule="auto"/>
      </w:pPr>
      <w:r w:rsidRPr="00F93E97">
        <w:t>The baseline was established using a weighted Recency and Frequency score:</w:t>
      </w:r>
    </w:p>
    <w:p w14:paraId="19A95035" w14:textId="77777777" w:rsidR="001569A8" w:rsidRDefault="001569A8" w:rsidP="00F93E97">
      <w:pPr>
        <w:spacing w:line="276" w:lineRule="auto"/>
      </w:pPr>
    </w:p>
    <w:p w14:paraId="57EDD1D9" w14:textId="13999F01" w:rsidR="00F93E97" w:rsidRPr="00F93E97" w:rsidRDefault="00F93E97" w:rsidP="00F93E97">
      <w:pPr>
        <w:spacing w:line="276" w:lineRule="auto"/>
        <w:rPr>
          <w:b/>
          <w:bCs/>
          <w:color w:val="C00000"/>
        </w:rPr>
      </w:pPr>
      <w:r w:rsidRPr="00F93E97">
        <w:rPr>
          <w:b/>
          <w:bCs/>
          <w:color w:val="C00000"/>
        </w:rPr>
        <w:t>RF Score = {Frequency}^alpha</w:t>
      </w:r>
      <w:r w:rsidR="001569A8" w:rsidRPr="001569A8">
        <w:rPr>
          <w:b/>
          <w:bCs/>
          <w:color w:val="C00000"/>
        </w:rPr>
        <w:t xml:space="preserve"> * </w:t>
      </w:r>
      <w:r w:rsidRPr="00F93E97">
        <w:rPr>
          <w:b/>
          <w:bCs/>
          <w:color w:val="C00000"/>
        </w:rPr>
        <w:t xml:space="preserve">{Recency}^{1 </w:t>
      </w:r>
      <w:r w:rsidR="001569A8" w:rsidRPr="001569A8">
        <w:rPr>
          <w:b/>
          <w:bCs/>
          <w:color w:val="C00000"/>
        </w:rPr>
        <w:t>–</w:t>
      </w:r>
      <w:r w:rsidRPr="00F93E97">
        <w:rPr>
          <w:b/>
          <w:bCs/>
          <w:color w:val="C00000"/>
        </w:rPr>
        <w:t xml:space="preserve"> alpha</w:t>
      </w:r>
      <w:r w:rsidR="001569A8" w:rsidRPr="001569A8">
        <w:rPr>
          <w:b/>
          <w:bCs/>
          <w:color w:val="C00000"/>
        </w:rPr>
        <w:t>}</w:t>
      </w:r>
    </w:p>
    <w:p w14:paraId="57FA7BDD" w14:textId="77777777" w:rsidR="001569A8" w:rsidRDefault="001569A8" w:rsidP="00F93E97">
      <w:pPr>
        <w:spacing w:line="276" w:lineRule="auto"/>
      </w:pPr>
    </w:p>
    <w:p w14:paraId="59984A52" w14:textId="0A07A91A" w:rsidR="00F93E97" w:rsidRPr="00F93E97" w:rsidRDefault="00F93E97" w:rsidP="00F93E97">
      <w:pPr>
        <w:spacing w:line="276" w:lineRule="auto"/>
      </w:pPr>
      <w:r w:rsidRPr="00F93E97">
        <w:t xml:space="preserve">The parameter </w:t>
      </w:r>
      <w:r w:rsidRPr="00F93E97">
        <w:rPr>
          <w:b/>
          <w:bCs/>
        </w:rPr>
        <w:t xml:space="preserve">Alpha </w:t>
      </w:r>
      <w:r w:rsidRPr="00F93E97">
        <w:t>was identified as the most sensitive tuning dial. Through hyperparameter testing, the following winning balance was found</w:t>
      </w:r>
      <w:r w:rsidR="001569A8">
        <w:t>(refer to my submissions in descriptions I was able to try multiple tunings for this)</w:t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1600"/>
        <w:gridCol w:w="1300"/>
        <w:gridCol w:w="1300"/>
        <w:gridCol w:w="5420"/>
      </w:tblGrid>
      <w:tr w:rsidR="001569A8" w:rsidRPr="001569A8" w14:paraId="2C20BB30" w14:textId="77777777" w:rsidTr="001569A8">
        <w:trPr>
          <w:trHeight w:val="32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AE0500F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RF Component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2A6C1210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EFDB5A6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62E5FDF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Functional Role</w:t>
            </w:r>
          </w:p>
        </w:tc>
      </w:tr>
      <w:tr w:rsidR="001569A8" w:rsidRPr="001569A8" w14:paraId="2F22E6A3" w14:textId="77777777" w:rsidTr="001569A8">
        <w:trPr>
          <w:trHeight w:val="32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9FDB8" w14:textId="77777777" w:rsidR="001569A8" w:rsidRPr="001569A8" w:rsidRDefault="001569A8" w:rsidP="001569A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Frequency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78184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Alpha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08098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0.53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20050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Provides the staple item count (60% influence).</w:t>
            </w:r>
          </w:p>
        </w:tc>
      </w:tr>
      <w:tr w:rsidR="001569A8" w:rsidRPr="001569A8" w14:paraId="32536F37" w14:textId="77777777" w:rsidTr="001569A8">
        <w:trPr>
          <w:trHeight w:val="32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6D26E" w14:textId="77777777" w:rsidR="001569A8" w:rsidRPr="001569A8" w:rsidRDefault="001569A8" w:rsidP="001569A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Recency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3B048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1 - alpha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EB0B2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0.47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D5DC8" w14:textId="77777777" w:rsidR="001569A8" w:rsidRPr="001569A8" w:rsidRDefault="001569A8" w:rsidP="001569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Provides the "immediate need" signal (40% influence).</w:t>
            </w:r>
          </w:p>
        </w:tc>
      </w:tr>
    </w:tbl>
    <w:p w14:paraId="2920DADA" w14:textId="77777777" w:rsidR="001569A8" w:rsidRDefault="001569A8" w:rsidP="00F93E97">
      <w:pPr>
        <w:spacing w:line="276" w:lineRule="auto"/>
        <w:rPr>
          <w:b/>
          <w:bCs/>
        </w:rPr>
      </w:pPr>
    </w:p>
    <w:p w14:paraId="15160D5F" w14:textId="7228FA8D" w:rsidR="00F93E97" w:rsidRPr="00F93E97" w:rsidRDefault="00F93E97" w:rsidP="00F93E97">
      <w:pPr>
        <w:spacing w:line="276" w:lineRule="auto"/>
        <w:rPr>
          <w:b/>
          <w:bCs/>
        </w:rPr>
      </w:pPr>
      <w:r w:rsidRPr="00F93E97">
        <w:rPr>
          <w:b/>
          <w:bCs/>
        </w:rPr>
        <w:t>3.2 Component 2: Item-Item Similarity Boost</w:t>
      </w:r>
    </w:p>
    <w:p w14:paraId="0A0BA146" w14:textId="77777777" w:rsidR="00F93E97" w:rsidRPr="00F93E97" w:rsidRDefault="00F93E97" w:rsidP="00F93E97">
      <w:pPr>
        <w:spacing w:line="276" w:lineRule="auto"/>
      </w:pPr>
      <w:r w:rsidRPr="00F93E97">
        <w:t>The boost uses the pre-calculated Item-Item Cosine Similarity matrix.</w:t>
      </w:r>
    </w:p>
    <w:tbl>
      <w:tblPr>
        <w:tblW w:w="10020" w:type="dxa"/>
        <w:tblLook w:val="04A0" w:firstRow="1" w:lastRow="0" w:firstColumn="1" w:lastColumn="0" w:noHBand="0" w:noVBand="1"/>
      </w:tblPr>
      <w:tblGrid>
        <w:gridCol w:w="2249"/>
        <w:gridCol w:w="2405"/>
        <w:gridCol w:w="841"/>
        <w:gridCol w:w="4525"/>
      </w:tblGrid>
      <w:tr w:rsidR="001569A8" w:rsidRPr="001569A8" w14:paraId="6E4E2C19" w14:textId="77777777" w:rsidTr="001569A8">
        <w:trPr>
          <w:trHeight w:val="34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43D34067" w14:textId="77777777" w:rsidR="001569A8" w:rsidRPr="001569A8" w:rsidRDefault="001569A8" w:rsidP="001569A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CF Component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1A5A842A" w14:textId="77777777" w:rsidR="001569A8" w:rsidRPr="001569A8" w:rsidRDefault="001569A8" w:rsidP="001569A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1D8D0372" w14:textId="77777777" w:rsidR="001569A8" w:rsidRPr="001569A8" w:rsidRDefault="001569A8" w:rsidP="001569A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45C9EB21" w14:textId="77777777" w:rsidR="001569A8" w:rsidRPr="001569A8" w:rsidRDefault="001569A8" w:rsidP="001569A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Functional Role</w:t>
            </w:r>
          </w:p>
        </w:tc>
      </w:tr>
      <w:tr w:rsidR="001569A8" w:rsidRPr="001569A8" w14:paraId="255C0CE2" w14:textId="77777777" w:rsidTr="001569A8">
        <w:trPr>
          <w:trHeight w:val="102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EB67D" w14:textId="77777777" w:rsidR="001569A8" w:rsidRPr="001569A8" w:rsidRDefault="001569A8" w:rsidP="001569A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Item-Item Sim (</w:t>
            </w:r>
            <w:r w:rsidRPr="001569A8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lambda)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BB98C" w14:textId="77777777" w:rsidR="001569A8" w:rsidRPr="001569A8" w:rsidRDefault="001569A8" w:rsidP="001569A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Boost Factor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9E510" w14:textId="77777777" w:rsidR="001569A8" w:rsidRPr="001569A8" w:rsidRDefault="001569A8" w:rsidP="001569A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0.35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548F1" w14:textId="77777777" w:rsidR="001569A8" w:rsidRPr="001569A8" w:rsidRDefault="001569A8" w:rsidP="001569A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Aggressively</w:t>
            </w:r>
            <w:r w:rsidRPr="001569A8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 xml:space="preserve"> rewards candidate items that are functionally related to the items currently in the cart.</w:t>
            </w:r>
          </w:p>
        </w:tc>
      </w:tr>
      <w:tr w:rsidR="001569A8" w:rsidRPr="001569A8" w14:paraId="79FFE6B0" w14:textId="77777777" w:rsidTr="001569A8">
        <w:trPr>
          <w:trHeight w:val="102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10F1" w14:textId="77777777" w:rsidR="001569A8" w:rsidRPr="001569A8" w:rsidRDefault="001569A8" w:rsidP="001569A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Frequency Power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DB66" w14:textId="77777777" w:rsidR="001569A8" w:rsidRPr="001569A8" w:rsidRDefault="001569A8" w:rsidP="001569A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Frequency Exponent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A9678" w14:textId="77777777" w:rsidR="001569A8" w:rsidRPr="001569A8" w:rsidRDefault="001569A8" w:rsidP="001569A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B5F32" w14:textId="77777777" w:rsidR="001569A8" w:rsidRPr="001569A8" w:rsidRDefault="001569A8" w:rsidP="001569A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569A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Crucial:</w:t>
            </w:r>
            <w:r w:rsidRPr="001569A8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 xml:space="preserve"> Emphasized the "staple" nature of items in the RF score, giving them a disproportionately high baseline.</w:t>
            </w:r>
          </w:p>
        </w:tc>
      </w:tr>
    </w:tbl>
    <w:p w14:paraId="247E4732" w14:textId="77777777" w:rsidR="001569A8" w:rsidRDefault="001569A8" w:rsidP="00F93E97">
      <w:pPr>
        <w:spacing w:line="276" w:lineRule="auto"/>
        <w:rPr>
          <w:b/>
          <w:bCs/>
        </w:rPr>
      </w:pPr>
    </w:p>
    <w:p w14:paraId="57A07A74" w14:textId="40234797" w:rsidR="00F93E97" w:rsidRPr="00F93E97" w:rsidRDefault="00F93E97" w:rsidP="00F93E97">
      <w:pPr>
        <w:spacing w:line="276" w:lineRule="auto"/>
        <w:rPr>
          <w:b/>
          <w:bCs/>
        </w:rPr>
      </w:pPr>
      <w:r w:rsidRPr="00F93E97">
        <w:rPr>
          <w:b/>
          <w:bCs/>
        </w:rPr>
        <w:t>3.3 Comparative Results Discussion</w:t>
      </w:r>
    </w:p>
    <w:p w14:paraId="42869B64" w14:textId="77777777" w:rsidR="00F93E97" w:rsidRPr="00F93E97" w:rsidRDefault="00F93E97" w:rsidP="00F93E97">
      <w:pPr>
        <w:spacing w:line="276" w:lineRule="auto"/>
      </w:pPr>
      <w:r w:rsidRPr="00F93E97">
        <w:t>The final score progression demonstrates that moving from a stable, simple RF model to the advanced Hybrid Item-Item architecture yielded the largest performance gains, ultimately breaking the competition's typical score ceiling.</w:t>
      </w:r>
    </w:p>
    <w:tbl>
      <w:tblPr>
        <w:tblW w:w="10120" w:type="dxa"/>
        <w:tblLook w:val="04A0" w:firstRow="1" w:lastRow="0" w:firstColumn="1" w:lastColumn="0" w:noHBand="0" w:noVBand="1"/>
      </w:tblPr>
      <w:tblGrid>
        <w:gridCol w:w="2260"/>
        <w:gridCol w:w="2420"/>
        <w:gridCol w:w="3800"/>
        <w:gridCol w:w="1640"/>
      </w:tblGrid>
      <w:tr w:rsidR="00471903" w:rsidRPr="00471903" w14:paraId="4B9A7CAD" w14:textId="77777777" w:rsidTr="00471903">
        <w:trPr>
          <w:trHeight w:val="68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2E25F86E" w14:textId="77777777" w:rsidR="00471903" w:rsidRPr="00471903" w:rsidRDefault="00471903" w:rsidP="00471903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Iteration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1B84F29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Core Technique</w:t>
            </w:r>
          </w:p>
        </w:tc>
        <w:tc>
          <w:tcPr>
            <w:tcW w:w="3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6C1780B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Parameters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  <w:hideMark/>
          </w:tcPr>
          <w:p w14:paraId="1726EE8E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Max Score (Recall@5)</w:t>
            </w:r>
          </w:p>
        </w:tc>
      </w:tr>
      <w:tr w:rsidR="00471903" w:rsidRPr="00471903" w14:paraId="06E21F81" w14:textId="77777777" w:rsidTr="00471903">
        <w:trPr>
          <w:trHeight w:val="32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DD071" w14:textId="77777777" w:rsidR="00471903" w:rsidRPr="00471903" w:rsidRDefault="00471903" w:rsidP="00471903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Initial Hybrid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23F7E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RF + Simple </w:t>
            </w:r>
            <w:proofErr w:type="spellStart"/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Apriori</w:t>
            </w:r>
            <w:proofErr w:type="spellEnd"/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A8057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alpha=0.6, LBF=0.15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A7E75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0.22231</w:t>
            </w:r>
          </w:p>
        </w:tc>
      </w:tr>
      <w:tr w:rsidR="00471903" w:rsidRPr="00471903" w14:paraId="37091784" w14:textId="77777777" w:rsidTr="00471903">
        <w:trPr>
          <w:trHeight w:val="32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F58E7" w14:textId="77777777" w:rsidR="00471903" w:rsidRPr="00471903" w:rsidRDefault="00471903" w:rsidP="00471903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Stabilized Pure RF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262DF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RF Only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7CD65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alpha=0.55, No Boost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F6101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0.2206</w:t>
            </w:r>
          </w:p>
        </w:tc>
      </w:tr>
      <w:tr w:rsidR="00471903" w:rsidRPr="00471903" w14:paraId="26465835" w14:textId="77777777" w:rsidTr="00471903">
        <w:trPr>
          <w:trHeight w:val="32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7E69C" w14:textId="77777777" w:rsidR="00471903" w:rsidRPr="00471903" w:rsidRDefault="00471903" w:rsidP="00471903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Final Hybrid Winner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6EFB2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RF + Item-Item CF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677A1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alpha=0.53, Freq^{2.0}, lambda=0.3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8078B" w14:textId="77777777" w:rsidR="00471903" w:rsidRPr="00471903" w:rsidRDefault="00471903" w:rsidP="00471903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47190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0.2522</w:t>
            </w:r>
          </w:p>
        </w:tc>
      </w:tr>
    </w:tbl>
    <w:p w14:paraId="27F503F9" w14:textId="77777777" w:rsidR="001569A8" w:rsidRDefault="001569A8" w:rsidP="00F93E97">
      <w:pPr>
        <w:spacing w:line="276" w:lineRule="auto"/>
        <w:rPr>
          <w:b/>
          <w:bCs/>
        </w:rPr>
      </w:pPr>
    </w:p>
    <w:p w14:paraId="5A69563B" w14:textId="0CD6A4AE" w:rsidR="00F93E97" w:rsidRPr="00471903" w:rsidRDefault="00F93E97" w:rsidP="00471903">
      <w:pPr>
        <w:pStyle w:val="ListParagraph"/>
        <w:numPr>
          <w:ilvl w:val="0"/>
          <w:numId w:val="5"/>
        </w:numPr>
        <w:spacing w:line="276" w:lineRule="auto"/>
        <w:rPr>
          <w:b/>
          <w:bCs/>
          <w:color w:val="4C94D8" w:themeColor="text2" w:themeTint="80"/>
        </w:rPr>
      </w:pPr>
      <w:r w:rsidRPr="00471903">
        <w:rPr>
          <w:b/>
          <w:bCs/>
          <w:color w:val="4C94D8" w:themeColor="text2" w:themeTint="80"/>
        </w:rPr>
        <w:t>Conclusion and Key Findings</w:t>
      </w:r>
    </w:p>
    <w:p w14:paraId="161DEEFA" w14:textId="77777777" w:rsidR="00F93E97" w:rsidRPr="00F93E97" w:rsidRDefault="00F93E97" w:rsidP="00F93E97">
      <w:pPr>
        <w:spacing w:line="276" w:lineRule="auto"/>
      </w:pPr>
      <w:r w:rsidRPr="00F93E97">
        <w:t xml:space="preserve">The path to the </w:t>
      </w:r>
      <w:r w:rsidRPr="00F93E97">
        <w:rPr>
          <w:b/>
          <w:bCs/>
        </w:rPr>
        <w:t>0.2522</w:t>
      </w:r>
      <w:r w:rsidRPr="00F93E97">
        <w:t xml:space="preserve"> score was defined by moving past standard methods and finding the optimal mathematical representation of customer habit.</w:t>
      </w:r>
    </w:p>
    <w:p w14:paraId="2455B0CA" w14:textId="77777777" w:rsidR="001569A8" w:rsidRDefault="001569A8" w:rsidP="00F93E97">
      <w:pPr>
        <w:spacing w:line="276" w:lineRule="auto"/>
        <w:rPr>
          <w:b/>
          <w:bCs/>
        </w:rPr>
      </w:pPr>
    </w:p>
    <w:p w14:paraId="1565A29F" w14:textId="6B1BCB5D" w:rsidR="00F93E97" w:rsidRPr="00F93E97" w:rsidRDefault="00F93E97" w:rsidP="00F93E97">
      <w:pPr>
        <w:spacing w:line="276" w:lineRule="auto"/>
        <w:rPr>
          <w:b/>
          <w:bCs/>
        </w:rPr>
      </w:pPr>
      <w:r w:rsidRPr="00F93E97">
        <w:rPr>
          <w:b/>
          <w:bCs/>
        </w:rPr>
        <w:t>Three Key Project Findings:</w:t>
      </w:r>
    </w:p>
    <w:p w14:paraId="771C7145" w14:textId="44DA1FBF" w:rsidR="00F93E97" w:rsidRPr="00F93E97" w:rsidRDefault="00F93E97" w:rsidP="00F93E97">
      <w:pPr>
        <w:numPr>
          <w:ilvl w:val="0"/>
          <w:numId w:val="2"/>
        </w:numPr>
        <w:spacing w:line="276" w:lineRule="auto"/>
      </w:pPr>
      <w:r w:rsidRPr="00F93E97">
        <w:rPr>
          <w:b/>
          <w:bCs/>
        </w:rPr>
        <w:t>Frequency Power is the Primary Predictor:</w:t>
      </w:r>
      <w:r w:rsidRPr="00F93E97">
        <w:t xml:space="preserve"> The greatest improvement came from setting the </w:t>
      </w:r>
      <w:r w:rsidRPr="00F93E97">
        <w:rPr>
          <w:b/>
          <w:bCs/>
        </w:rPr>
        <w:t xml:space="preserve">Frequency Power </w:t>
      </w:r>
      <w:r w:rsidRPr="00F93E97">
        <w:t>Freq^{2.0</w:t>
      </w:r>
      <w:r w:rsidR="00471903">
        <w:t>}</w:t>
      </w:r>
      <w:r w:rsidRPr="00F93E97">
        <w:t xml:space="preserve"> in the RF Score. This aggressively </w:t>
      </w:r>
      <w:r w:rsidRPr="00F93E97">
        <w:lastRenderedPageBreak/>
        <w:t xml:space="preserve">weights items bought consistently over time, confirming that the "forgotten item" is overwhelmingly a </w:t>
      </w:r>
      <w:r w:rsidRPr="00F93E97">
        <w:rPr>
          <w:b/>
          <w:bCs/>
        </w:rPr>
        <w:t>long-term staple</w:t>
      </w:r>
      <w:r w:rsidRPr="00F93E97">
        <w:t xml:space="preserve"> rather than a one-off impulse buy.</w:t>
      </w:r>
    </w:p>
    <w:p w14:paraId="19325729" w14:textId="42925FF6" w:rsidR="00F93E97" w:rsidRPr="00F93E97" w:rsidRDefault="00F93E97" w:rsidP="00F93E97">
      <w:pPr>
        <w:numPr>
          <w:ilvl w:val="0"/>
          <w:numId w:val="2"/>
        </w:numPr>
        <w:spacing w:line="276" w:lineRule="auto"/>
      </w:pPr>
      <w:r w:rsidRPr="00F93E97">
        <w:rPr>
          <w:b/>
          <w:bCs/>
        </w:rPr>
        <w:t>Complexity Must Be Stable:</w:t>
      </w:r>
      <w:r w:rsidRPr="00F93E97">
        <w:t xml:space="preserve"> The initial </w:t>
      </w:r>
      <w:proofErr w:type="spellStart"/>
      <w:r w:rsidRPr="00F93E97">
        <w:t>Apriori</w:t>
      </w:r>
      <w:proofErr w:type="spellEnd"/>
      <w:r w:rsidRPr="00F93E97">
        <w:t xml:space="preserve"> approach, while correct in theory, was unstable and produced a lower maximum score (0.2223). The move to the more complex </w:t>
      </w:r>
      <w:r w:rsidRPr="00F93E97">
        <w:rPr>
          <w:b/>
          <w:bCs/>
        </w:rPr>
        <w:t>Item-Item Collaborative Filtering</w:t>
      </w:r>
      <w:r w:rsidRPr="00F93E97">
        <w:t xml:space="preserve"> provided a stable model architecture that successfully integrated the "category/function" signal without crashing the RAM, allowing the score to reach 0.2522.</w:t>
      </w:r>
    </w:p>
    <w:p w14:paraId="3B46735F" w14:textId="28F1D27C" w:rsidR="00F93E97" w:rsidRPr="00F93E97" w:rsidRDefault="00F93E97" w:rsidP="00F93E97">
      <w:pPr>
        <w:numPr>
          <w:ilvl w:val="0"/>
          <w:numId w:val="2"/>
        </w:numPr>
        <w:spacing w:line="276" w:lineRule="auto"/>
      </w:pPr>
      <w:r w:rsidRPr="00F93E97">
        <w:rPr>
          <w:b/>
          <w:bCs/>
        </w:rPr>
        <w:t>Optimal Balance is Precise (Micro-Tuning):</w:t>
      </w:r>
      <w:r w:rsidRPr="00F93E97">
        <w:t xml:space="preserve"> The winning score required a highly precise balance between Frequency and Recency, settled at alpha = 0.53(slightly </w:t>
      </w:r>
      <w:proofErr w:type="spellStart"/>
      <w:r w:rsidRPr="00F93E97">
        <w:t>favoring</w:t>
      </w:r>
      <w:proofErr w:type="spellEnd"/>
      <w:r w:rsidRPr="00F93E97">
        <w:t xml:space="preserve"> Frequency). This confirmed that even small adjustments (e.g., changing alpha by 0.02) are critical for pushing recommendations past the Recall@5 cutoff.</w:t>
      </w:r>
    </w:p>
    <w:p w14:paraId="32EF270F" w14:textId="4ED45699" w:rsidR="007C72E7" w:rsidRPr="007C72E7" w:rsidRDefault="007C72E7" w:rsidP="00F93E97">
      <w:pPr>
        <w:spacing w:line="276" w:lineRule="auto"/>
        <w:rPr>
          <w:lang w:val="en-US"/>
        </w:rPr>
      </w:pPr>
    </w:p>
    <w:sectPr w:rsidR="007C72E7" w:rsidRPr="007C7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C02AA"/>
    <w:multiLevelType w:val="hybridMultilevel"/>
    <w:tmpl w:val="C57E1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14670"/>
    <w:multiLevelType w:val="hybridMultilevel"/>
    <w:tmpl w:val="7B4EE7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5372E"/>
    <w:multiLevelType w:val="hybridMultilevel"/>
    <w:tmpl w:val="B5CC03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D6174"/>
    <w:multiLevelType w:val="hybridMultilevel"/>
    <w:tmpl w:val="500894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434D5"/>
    <w:multiLevelType w:val="multilevel"/>
    <w:tmpl w:val="11C6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687834">
    <w:abstractNumId w:val="1"/>
  </w:num>
  <w:num w:numId="2" w16cid:durableId="1806118021">
    <w:abstractNumId w:val="4"/>
  </w:num>
  <w:num w:numId="3" w16cid:durableId="926766874">
    <w:abstractNumId w:val="0"/>
  </w:num>
  <w:num w:numId="4" w16cid:durableId="177278294">
    <w:abstractNumId w:val="2"/>
  </w:num>
  <w:num w:numId="5" w16cid:durableId="2083746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E7"/>
    <w:rsid w:val="001569A8"/>
    <w:rsid w:val="003F6736"/>
    <w:rsid w:val="00471903"/>
    <w:rsid w:val="00765D7F"/>
    <w:rsid w:val="007C72E7"/>
    <w:rsid w:val="00A54E98"/>
    <w:rsid w:val="00D74A3D"/>
    <w:rsid w:val="00D83043"/>
    <w:rsid w:val="00F9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EBBC1"/>
  <w15:chartTrackingRefBased/>
  <w15:docId w15:val="{E45599FD-18A1-7C42-BD57-6F185354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2E7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 Sudeep Kumar</dc:creator>
  <cp:keywords/>
  <dc:description/>
  <cp:lastModifiedBy>Pala Sudeep Kumar</cp:lastModifiedBy>
  <cp:revision>2</cp:revision>
  <dcterms:created xsi:type="dcterms:W3CDTF">2025-12-06T02:11:00Z</dcterms:created>
  <dcterms:modified xsi:type="dcterms:W3CDTF">2025-12-06T02:11:00Z</dcterms:modified>
</cp:coreProperties>
</file>