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7A6BFB">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7A6BFB">
      <w:pPr>
        <w:pStyle w:val="Heading2"/>
        <w:keepNext/>
        <w:keepLines/>
        <w:spacing w:before="160" w:beforeAutospacing="0" w:after="80" w:afterAutospacing="0"/>
        <w:jc w:val="both"/>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85AB83F" w:rsidR="00234B39" w:rsidRDefault="00000000" w:rsidP="007A6BFB">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7B1D0C">
        <w:rPr>
          <w:rFonts w:ascii="Arial" w:hAnsi="Arial" w:cs="Arial"/>
          <w:lang w:val="en"/>
        </w:rPr>
        <w:t>Sudeep Sanatkumar Sarkar</w:t>
      </w:r>
    </w:p>
    <w:p w14:paraId="2E6955FA" w14:textId="3CFD949C" w:rsidR="007B1D0C" w:rsidRDefault="00DD5008" w:rsidP="007A6BFB">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hyperlink r:id="rId5" w:history="1">
        <w:r w:rsidR="007B1D0C" w:rsidRPr="004317ED">
          <w:rPr>
            <w:rStyle w:val="Hyperlink"/>
            <w:rFonts w:ascii="Arial" w:hAnsi="Arial" w:cs="Arial"/>
            <w:lang w:val="en"/>
          </w:rPr>
          <w:t>sarkarsudeep0409@gmail.com</w:t>
        </w:r>
      </w:hyperlink>
    </w:p>
    <w:p w14:paraId="4D7EECF3" w14:textId="0BD2FBDD" w:rsidR="00234B39" w:rsidRDefault="00000000" w:rsidP="007A6BFB">
      <w:pPr>
        <w:pStyle w:val="NormalWeb"/>
        <w:jc w:val="both"/>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7B1D0C" w:rsidRPr="007B1D0C">
        <w:rPr>
          <w:rFonts w:ascii="Arial" w:hAnsi="Arial" w:cs="Arial"/>
          <w:b/>
          <w:bCs/>
          <w:lang w:val="en"/>
        </w:rPr>
        <w:t>Engineering</w:t>
      </w:r>
      <w:r w:rsidR="007B1D0C" w:rsidRPr="007B1D0C">
        <w:rPr>
          <w:rFonts w:ascii="Arial" w:hAnsi="Arial" w:cs="Arial"/>
          <w:lang w:val="en"/>
        </w:rPr>
        <w:t>: Summarize and analyze research on advancements in renewable energy technologies.</w:t>
      </w:r>
    </w:p>
    <w:p w14:paraId="752B4494" w14:textId="5C696855" w:rsidR="00F555AD" w:rsidRDefault="00000000" w:rsidP="007A6BFB">
      <w:pPr>
        <w:pStyle w:val="NormalWeb"/>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7A6BFB" w:rsidRPr="00F555AD">
        <w:rPr>
          <w:rFonts w:ascii="Arial" w:hAnsi="Arial" w:cs="Arial"/>
          <w:lang w:val="en"/>
        </w:rPr>
        <w:t>Renewable energy in India: Current status and future potentials.</w:t>
      </w:r>
    </w:p>
    <w:p w14:paraId="090C9B73" w14:textId="16748854" w:rsidR="007A6BFB" w:rsidRDefault="007A6BFB" w:rsidP="007A6BFB">
      <w:pPr>
        <w:pStyle w:val="NormalWeb"/>
        <w:jc w:val="both"/>
        <w:divId w:val="465317432"/>
        <w:rPr>
          <w:rFonts w:ascii="Arial" w:hAnsi="Arial" w:cs="Arial"/>
          <w:lang w:val="en"/>
        </w:rPr>
      </w:pPr>
      <w:hyperlink r:id="rId6" w:history="1">
        <w:r w:rsidRPr="004317ED">
          <w:rPr>
            <w:rStyle w:val="Hyperlink"/>
            <w:rFonts w:ascii="Arial" w:hAnsi="Arial" w:cs="Arial"/>
            <w:lang w:val="en"/>
          </w:rPr>
          <w:t>https://www.researchgate.net/publi</w:t>
        </w:r>
        <w:r w:rsidRPr="004317ED">
          <w:rPr>
            <w:rStyle w:val="Hyperlink"/>
            <w:rFonts w:ascii="Arial" w:hAnsi="Arial" w:cs="Arial"/>
            <w:lang w:val="en"/>
          </w:rPr>
          <w:t>c</w:t>
        </w:r>
        <w:r w:rsidRPr="004317ED">
          <w:rPr>
            <w:rStyle w:val="Hyperlink"/>
            <w:rFonts w:ascii="Arial" w:hAnsi="Arial" w:cs="Arial"/>
            <w:lang w:val="en"/>
          </w:rPr>
          <w:t>ation/221991068_Renewable_energy_in_India_Current_status_and_future_potentials</w:t>
        </w:r>
      </w:hyperlink>
    </w:p>
    <w:p w14:paraId="5E1F3364" w14:textId="6F259083" w:rsidR="007B1D0C" w:rsidRDefault="007A6BFB" w:rsidP="007A6BFB">
      <w:pPr>
        <w:pStyle w:val="NormalWeb"/>
        <w:jc w:val="both"/>
        <w:divId w:val="465317432"/>
        <w:rPr>
          <w:rFonts w:ascii="Arial" w:hAnsi="Arial" w:cs="Arial"/>
          <w:lang w:val="en"/>
        </w:rPr>
      </w:pPr>
      <w:r>
        <w:rPr>
          <w:rFonts w:ascii="Arial" w:hAnsi="Arial" w:cs="Arial"/>
          <w:lang w:val="en"/>
        </w:rPr>
        <w:t xml:space="preserve">Citation: </w:t>
      </w:r>
      <w:r w:rsidR="00F555AD" w:rsidRPr="00F555AD">
        <w:rPr>
          <w:rFonts w:ascii="Arial" w:hAnsi="Arial" w:cs="Arial"/>
          <w:lang w:val="en"/>
        </w:rPr>
        <w:t xml:space="preserve">Kumar, Ashwani &amp; Kumar, Kapil &amp; Kaushik, Naresh &amp; Sharma, </w:t>
      </w:r>
      <w:proofErr w:type="spellStart"/>
      <w:r w:rsidR="00F555AD" w:rsidRPr="00F555AD">
        <w:rPr>
          <w:rFonts w:ascii="Arial" w:hAnsi="Arial" w:cs="Arial"/>
          <w:lang w:val="en"/>
        </w:rPr>
        <w:t>Satyawati</w:t>
      </w:r>
      <w:proofErr w:type="spellEnd"/>
      <w:r w:rsidR="00F555AD" w:rsidRPr="00F555AD">
        <w:rPr>
          <w:rFonts w:ascii="Arial" w:hAnsi="Arial" w:cs="Arial"/>
          <w:lang w:val="en"/>
        </w:rPr>
        <w:t xml:space="preserve"> &amp; Mishra, Saroj. (2010). Renewable energy in India: Current status and future potentials. Renewable and Sustainable Energy Reviews. 14. 2434-2442. 10.1016/j.rser.2010.04.003.</w:t>
      </w:r>
    </w:p>
    <w:p w14:paraId="19551121" w14:textId="10DF8972" w:rsidR="00234B39" w:rsidRDefault="00234B39" w:rsidP="007A6BFB">
      <w:pPr>
        <w:pStyle w:val="NormalWeb"/>
        <w:jc w:val="both"/>
        <w:divId w:val="465317432"/>
        <w:rPr>
          <w:rFonts w:ascii="Arial" w:hAnsi="Arial" w:cs="Arial"/>
          <w:lang w:val="en"/>
        </w:rPr>
      </w:pPr>
    </w:p>
    <w:p w14:paraId="6F7ED336" w14:textId="77777777" w:rsidR="00234B39" w:rsidRDefault="00000000" w:rsidP="007A6BFB">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6FEFF932" w14:textId="2EAAE433" w:rsidR="00CE70B7" w:rsidRPr="00CE70B7" w:rsidRDefault="007A6BFB" w:rsidP="007A6BFB">
      <w:pPr>
        <w:pStyle w:val="Heading3"/>
        <w:jc w:val="both"/>
        <w:divId w:val="465317432"/>
        <w:rPr>
          <w:rFonts w:ascii="Arial" w:eastAsia="Times New Roman" w:hAnsi="Arial" w:cs="Arial"/>
          <w:lang w:val="en"/>
        </w:rPr>
      </w:pPr>
      <w:r>
        <w:rPr>
          <w:rFonts w:ascii="Arial" w:eastAsia="Times New Roman" w:hAnsi="Arial" w:cs="Arial"/>
          <w:lang w:val="en"/>
        </w:rPr>
        <w:t>Promp</w:t>
      </w:r>
      <w:r w:rsidR="00CE70B7">
        <w:rPr>
          <w:rFonts w:ascii="Arial" w:eastAsia="Times New Roman" w:hAnsi="Arial" w:cs="Arial"/>
          <w:lang w:val="en"/>
        </w:rPr>
        <w:t>t:</w:t>
      </w:r>
      <w:r w:rsidRPr="00CE70B7">
        <w:rPr>
          <w:rFonts w:ascii="Arial" w:eastAsia="Times New Roman" w:hAnsi="Arial" w:cs="Arial"/>
          <w:b w:val="0"/>
          <w:bCs w:val="0"/>
          <w:lang w:val="en"/>
        </w:rPr>
        <w:t xml:space="preserve"> </w:t>
      </w:r>
      <w:r w:rsidR="00CE70B7">
        <w:rPr>
          <w:rFonts w:ascii="Arial" w:eastAsia="Times New Roman" w:hAnsi="Arial" w:cs="Arial"/>
          <w:b w:val="0"/>
          <w:bCs w:val="0"/>
          <w:lang w:val="en"/>
        </w:rPr>
        <w:t>I</w:t>
      </w:r>
      <w:r w:rsidR="00CE70B7" w:rsidRPr="00CE70B7">
        <w:rPr>
          <w:rFonts w:ascii="Arial" w:eastAsia="Times New Roman" w:hAnsi="Arial" w:cs="Arial"/>
          <w:b w:val="0"/>
          <w:bCs w:val="0"/>
          <w:lang w:val="en"/>
        </w:rPr>
        <w:t xml:space="preserve"> want you to summarize this research paper in max 100 words. Focus how to reshape global energy systems by future also list down new upcoming energy sources from the paper which can change the world. list any significant data you can find.</w:t>
      </w:r>
    </w:p>
    <w:p w14:paraId="6F79AF9B" w14:textId="3C9441C7" w:rsidR="00234B39" w:rsidRDefault="00000000" w:rsidP="007A6BFB">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7A6BFB">
        <w:t xml:space="preserve">Summarize the paper about how to change global energy systems, focusing on future energy sources and key data.  </w:t>
      </w:r>
    </w:p>
    <w:p w14:paraId="767E4E0F" w14:textId="77777777" w:rsidR="007A6BFB" w:rsidRDefault="00000000" w:rsidP="007A6BFB">
      <w:pPr>
        <w:jc w:val="both"/>
        <w:divId w:val="465317432"/>
      </w:pPr>
      <w:r>
        <w:rPr>
          <w:rStyle w:val="Strong"/>
          <w:rFonts w:ascii="Arial" w:hAnsi="Arial" w:cs="Arial"/>
          <w:lang w:val="en"/>
        </w:rPr>
        <w:t>Generated Summary (100 words max)</w:t>
      </w:r>
      <w:r>
        <w:rPr>
          <w:rFonts w:ascii="Arial" w:hAnsi="Arial" w:cs="Arial"/>
          <w:lang w:val="en"/>
        </w:rPr>
        <w:t xml:space="preserve">: </w:t>
      </w:r>
      <w:r w:rsidR="007A6BFB">
        <w:t>The paper says we need to stop using fossil fuels and switch to renewable energy to fight climate change and secure our energy future. It talks about using biomass, solar, wind, hydropower, and geothermal energy. It notes that renewable energy, especially wind and solar, is growing fast and highlights India’s potential in these areas, stressing the need for supportive policies.</w:t>
      </w:r>
    </w:p>
    <w:p w14:paraId="2E26CCDD" w14:textId="77777777" w:rsidR="00687995" w:rsidRPr="00687995" w:rsidRDefault="00687995" w:rsidP="00687995">
      <w:pPr>
        <w:pStyle w:val="NormalWeb"/>
        <w:divId w:val="465317432"/>
        <w:rPr>
          <w:rFonts w:ascii="Arial" w:hAnsi="Arial" w:cs="Arial"/>
          <w:b/>
          <w:bCs/>
        </w:rPr>
      </w:pPr>
      <w:r w:rsidRPr="00687995">
        <w:rPr>
          <w:rFonts w:ascii="Arial" w:hAnsi="Arial" w:cs="Arial"/>
          <w:b/>
          <w:bCs/>
        </w:rPr>
        <w:t>Response Given: Output</w:t>
      </w:r>
    </w:p>
    <w:p w14:paraId="1D9CBB87" w14:textId="03C1063D" w:rsidR="007A6BFB" w:rsidRDefault="00687995" w:rsidP="007A6BFB">
      <w:pPr>
        <w:pStyle w:val="NormalWeb"/>
        <w:jc w:val="both"/>
        <w:divId w:val="465317432"/>
        <w:rPr>
          <w:rFonts w:ascii="Arial" w:hAnsi="Arial" w:cs="Arial"/>
        </w:rPr>
      </w:pPr>
      <w:r w:rsidRPr="00687995">
        <w:rPr>
          <w:rFonts w:ascii="Arial" w:hAnsi="Arial" w:cs="Arial"/>
        </w:rPr>
        <w:t xml:space="preserve">The research paper presents a comprehensive overview of renewable energy in India, highlighting its growing importance as a sustainable alternative to fossil fuels. It discusses the country's abundant renewable energy resources, including solar, wind, biomass, hydropower, and geothermal power. The paper also </w:t>
      </w:r>
      <w:r w:rsidRPr="00687995">
        <w:rPr>
          <w:rFonts w:ascii="Arial" w:hAnsi="Arial" w:cs="Arial"/>
        </w:rPr>
        <w:lastRenderedPageBreak/>
        <w:t>explores the government's initiatives to promote renewable energy adoption, such as policies, financial incentives, and research and development programs. Challenges and opportunities related to renewable energy implementation in India are discussed, along with potential future directions for the sector.</w:t>
      </w:r>
    </w:p>
    <w:p w14:paraId="44CE935D" w14:textId="77777777" w:rsidR="00687995" w:rsidRDefault="00687995" w:rsidP="007A6BFB">
      <w:pPr>
        <w:pStyle w:val="NormalWeb"/>
        <w:jc w:val="both"/>
        <w:divId w:val="465317432"/>
        <w:rPr>
          <w:rFonts w:ascii="Arial" w:hAnsi="Arial" w:cs="Arial"/>
          <w:lang w:val="en"/>
        </w:rPr>
      </w:pPr>
    </w:p>
    <w:p w14:paraId="45247207" w14:textId="77777777" w:rsidR="00234B39" w:rsidRDefault="00000000" w:rsidP="007A6BFB">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64494E45" w14:textId="246493B8" w:rsidR="00CE70B7" w:rsidRPr="00CE70B7" w:rsidRDefault="007A6BFB" w:rsidP="007A6BFB">
      <w:pPr>
        <w:pStyle w:val="Heading3"/>
        <w:jc w:val="both"/>
        <w:divId w:val="465317432"/>
        <w:rPr>
          <w:rFonts w:ascii="Arial" w:eastAsia="Times New Roman" w:hAnsi="Arial" w:cs="Arial"/>
          <w:lang w:val="en"/>
        </w:rPr>
      </w:pPr>
      <w:r>
        <w:rPr>
          <w:rFonts w:ascii="Arial" w:eastAsia="Times New Roman" w:hAnsi="Arial" w:cs="Arial"/>
          <w:lang w:val="en"/>
        </w:rPr>
        <w:t xml:space="preserve">Prompt: </w:t>
      </w:r>
      <w:r w:rsidR="00CE70B7" w:rsidRPr="00CE70B7">
        <w:rPr>
          <w:rFonts w:ascii="Arial" w:eastAsia="Times New Roman" w:hAnsi="Arial" w:cs="Arial"/>
          <w:b w:val="0"/>
          <w:bCs w:val="0"/>
        </w:rPr>
        <w:t>I’m particularly interested in future projections, any emerging renewable energy technologies discussed, the barriers to adoption, and any policy recommendations. Also, if there are significant data points or case studies that highlight the potential impact of these energy sources, please include those as well.</w:t>
      </w:r>
    </w:p>
    <w:p w14:paraId="044FE881" w14:textId="77777777" w:rsidR="007A6BFB" w:rsidRDefault="00000000" w:rsidP="007A6BFB">
      <w:pPr>
        <w:jc w:val="both"/>
        <w:divId w:val="465317432"/>
      </w:pPr>
      <w:r>
        <w:rPr>
          <w:rStyle w:val="Strong"/>
          <w:rFonts w:ascii="Arial" w:hAnsi="Arial" w:cs="Arial"/>
          <w:lang w:val="en"/>
        </w:rPr>
        <w:t>Description (50 words max)</w:t>
      </w:r>
      <w:r>
        <w:rPr>
          <w:rFonts w:ascii="Arial" w:hAnsi="Arial" w:cs="Arial"/>
          <w:lang w:val="en"/>
        </w:rPr>
        <w:t xml:space="preserve">: </w:t>
      </w:r>
      <w:r w:rsidR="007A6BFB">
        <w:t xml:space="preserve">Summarize future predictions and new renewable technologies mentioned in the paper.  </w:t>
      </w:r>
    </w:p>
    <w:p w14:paraId="629D5273" w14:textId="54E897C5" w:rsidR="007A6BFB" w:rsidRDefault="00000000" w:rsidP="007A6BFB">
      <w:pPr>
        <w:jc w:val="both"/>
        <w:divId w:val="465317432"/>
      </w:pPr>
      <w:r>
        <w:rPr>
          <w:rStyle w:val="Strong"/>
          <w:rFonts w:ascii="Arial" w:hAnsi="Arial" w:cs="Arial"/>
          <w:lang w:val="en"/>
        </w:rPr>
        <w:t>Generated Summary (100 words max)</w:t>
      </w:r>
      <w:r>
        <w:rPr>
          <w:rFonts w:ascii="Arial" w:hAnsi="Arial" w:cs="Arial"/>
          <w:lang w:val="en"/>
        </w:rPr>
        <w:t xml:space="preserve">: </w:t>
      </w:r>
      <w:r w:rsidR="007A6BFB">
        <w:t>The paper predicts that renewable energy will keep growing quickly because of climate change and rising energy costs. It highlights new technologies like hydrogen energy, ocean power, and advanced biofuels. Challenges include high costs and fitting these technologies into current power grids, with suggestions for carbon pricing and working together internationally.</w:t>
      </w:r>
    </w:p>
    <w:p w14:paraId="4456EDD3" w14:textId="77777777" w:rsidR="00CE70B7" w:rsidRPr="00CE70B7" w:rsidRDefault="00CE70B7" w:rsidP="00CE70B7">
      <w:pPr>
        <w:jc w:val="both"/>
        <w:divId w:val="465317432"/>
        <w:rPr>
          <w:b/>
          <w:bCs/>
        </w:rPr>
      </w:pPr>
      <w:r w:rsidRPr="00CE70B7">
        <w:rPr>
          <w:b/>
          <w:bCs/>
        </w:rPr>
        <w:t>Response Given: Output</w:t>
      </w:r>
    </w:p>
    <w:p w14:paraId="65C104D3" w14:textId="77777777" w:rsidR="00687995" w:rsidRPr="00687995" w:rsidRDefault="00687995" w:rsidP="00687995">
      <w:pPr>
        <w:jc w:val="both"/>
        <w:divId w:val="465317432"/>
      </w:pPr>
      <w:r w:rsidRPr="00687995">
        <w:t>The research paper discusses the potential of renewable energy to reshape global energy systems. It highlights India's efforts to transition from fossil fuels to renewable sources. Key findings include:</w:t>
      </w:r>
    </w:p>
    <w:p w14:paraId="38E31002" w14:textId="77777777" w:rsidR="00687995" w:rsidRPr="00687995" w:rsidRDefault="00687995" w:rsidP="00687995">
      <w:pPr>
        <w:numPr>
          <w:ilvl w:val="0"/>
          <w:numId w:val="13"/>
        </w:numPr>
        <w:jc w:val="both"/>
        <w:divId w:val="465317432"/>
      </w:pPr>
      <w:r w:rsidRPr="00687995">
        <w:rPr>
          <w:b/>
          <w:bCs/>
        </w:rPr>
        <w:t>Renewable Energy Potential:</w:t>
      </w:r>
      <w:r w:rsidRPr="00687995">
        <w:t xml:space="preserve"> India has significant potential for solar, wind, biomass, and hydropower.</w:t>
      </w:r>
    </w:p>
    <w:p w14:paraId="79E9F224" w14:textId="77777777" w:rsidR="00687995" w:rsidRPr="00687995" w:rsidRDefault="00687995" w:rsidP="00687995">
      <w:pPr>
        <w:numPr>
          <w:ilvl w:val="0"/>
          <w:numId w:val="13"/>
        </w:numPr>
        <w:jc w:val="both"/>
        <w:divId w:val="465317432"/>
      </w:pPr>
      <w:r w:rsidRPr="00687995">
        <w:rPr>
          <w:b/>
          <w:bCs/>
        </w:rPr>
        <w:t>Government Initiatives:</w:t>
      </w:r>
      <w:r w:rsidRPr="00687995">
        <w:t xml:space="preserve"> India is implementing policies and programs to promote renewable energy.</w:t>
      </w:r>
    </w:p>
    <w:p w14:paraId="1EFB51FB" w14:textId="77777777" w:rsidR="00687995" w:rsidRPr="00687995" w:rsidRDefault="00687995" w:rsidP="00687995">
      <w:pPr>
        <w:numPr>
          <w:ilvl w:val="0"/>
          <w:numId w:val="13"/>
        </w:numPr>
        <w:jc w:val="both"/>
        <w:divId w:val="465317432"/>
      </w:pPr>
      <w:r w:rsidRPr="00687995">
        <w:rPr>
          <w:b/>
          <w:bCs/>
        </w:rPr>
        <w:t>Challenges:</w:t>
      </w:r>
      <w:r w:rsidRPr="00687995">
        <w:t xml:space="preserve"> Barriers include cost, grid integration, and policy hurdles.</w:t>
      </w:r>
    </w:p>
    <w:p w14:paraId="2A84CA40" w14:textId="77777777" w:rsidR="00687995" w:rsidRPr="00687995" w:rsidRDefault="00687995" w:rsidP="00687995">
      <w:pPr>
        <w:numPr>
          <w:ilvl w:val="0"/>
          <w:numId w:val="13"/>
        </w:numPr>
        <w:jc w:val="both"/>
        <w:divId w:val="465317432"/>
      </w:pPr>
      <w:r w:rsidRPr="00687995">
        <w:rPr>
          <w:b/>
          <w:bCs/>
        </w:rPr>
        <w:t>Future Projections:</w:t>
      </w:r>
      <w:r w:rsidRPr="00687995">
        <w:t xml:space="preserve"> Renewable energy is expected to grow rapidly in India, with technological advancements and policy support.</w:t>
      </w:r>
    </w:p>
    <w:p w14:paraId="434FB857" w14:textId="77777777" w:rsidR="00687995" w:rsidRPr="00687995" w:rsidRDefault="00687995" w:rsidP="00687995">
      <w:pPr>
        <w:jc w:val="both"/>
        <w:divId w:val="465317432"/>
      </w:pPr>
      <w:r w:rsidRPr="00687995">
        <w:rPr>
          <w:b/>
          <w:bCs/>
        </w:rPr>
        <w:t>Key Recommendations:</w:t>
      </w:r>
    </w:p>
    <w:p w14:paraId="645FB932" w14:textId="77777777" w:rsidR="00687995" w:rsidRPr="00687995" w:rsidRDefault="00687995" w:rsidP="00687995">
      <w:pPr>
        <w:numPr>
          <w:ilvl w:val="0"/>
          <w:numId w:val="14"/>
        </w:numPr>
        <w:jc w:val="both"/>
        <w:divId w:val="465317432"/>
      </w:pPr>
      <w:r w:rsidRPr="00687995">
        <w:t>Carbon pricing</w:t>
      </w:r>
    </w:p>
    <w:p w14:paraId="475099F7" w14:textId="77777777" w:rsidR="00687995" w:rsidRPr="00687995" w:rsidRDefault="00687995" w:rsidP="00687995">
      <w:pPr>
        <w:numPr>
          <w:ilvl w:val="0"/>
          <w:numId w:val="14"/>
        </w:numPr>
        <w:jc w:val="both"/>
        <w:divId w:val="465317432"/>
      </w:pPr>
      <w:r w:rsidRPr="00687995">
        <w:t>Investment incentives</w:t>
      </w:r>
    </w:p>
    <w:p w14:paraId="7A2F7AA9" w14:textId="77777777" w:rsidR="00687995" w:rsidRPr="00687995" w:rsidRDefault="00687995" w:rsidP="00687995">
      <w:pPr>
        <w:numPr>
          <w:ilvl w:val="0"/>
          <w:numId w:val="14"/>
        </w:numPr>
        <w:jc w:val="both"/>
        <w:divId w:val="465317432"/>
      </w:pPr>
      <w:r w:rsidRPr="00687995">
        <w:t>Grid modernization</w:t>
      </w:r>
    </w:p>
    <w:p w14:paraId="0A818EBF" w14:textId="77777777" w:rsidR="00687995" w:rsidRPr="00687995" w:rsidRDefault="00687995" w:rsidP="00687995">
      <w:pPr>
        <w:numPr>
          <w:ilvl w:val="0"/>
          <w:numId w:val="14"/>
        </w:numPr>
        <w:jc w:val="both"/>
        <w:divId w:val="465317432"/>
      </w:pPr>
      <w:r w:rsidRPr="00687995">
        <w:t>International cooperation</w:t>
      </w:r>
    </w:p>
    <w:p w14:paraId="274DF7DA" w14:textId="77777777" w:rsidR="00687995" w:rsidRPr="00687995" w:rsidRDefault="00687995" w:rsidP="00687995">
      <w:pPr>
        <w:jc w:val="both"/>
        <w:divId w:val="465317432"/>
      </w:pPr>
      <w:r w:rsidRPr="00687995">
        <w:rPr>
          <w:b/>
          <w:bCs/>
        </w:rPr>
        <w:t>Overall, the paper emphasizes the crucial role of renewable energy in India's sustainable future.</w:t>
      </w:r>
    </w:p>
    <w:p w14:paraId="7C85630F" w14:textId="77777777" w:rsidR="00CE70B7" w:rsidRDefault="00CE70B7" w:rsidP="007A6BFB">
      <w:pPr>
        <w:jc w:val="both"/>
        <w:divId w:val="465317432"/>
      </w:pPr>
    </w:p>
    <w:p w14:paraId="1DE69944" w14:textId="4870DF51" w:rsidR="007A6BFB" w:rsidRDefault="007A6BFB" w:rsidP="007A6BFB">
      <w:pPr>
        <w:pStyle w:val="NormalWeb"/>
        <w:jc w:val="both"/>
        <w:divId w:val="465317432"/>
        <w:rPr>
          <w:rFonts w:ascii="Arial" w:hAnsi="Arial" w:cs="Arial"/>
          <w:lang w:val="en"/>
        </w:rPr>
      </w:pPr>
    </w:p>
    <w:p w14:paraId="1825179E" w14:textId="77777777" w:rsidR="00234B39" w:rsidRDefault="00000000" w:rsidP="007A6BFB">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7887FBD0" w14:textId="34FB0DBE" w:rsidR="00CE70B7" w:rsidRPr="00CE70B7" w:rsidRDefault="007A6BFB" w:rsidP="007A6BFB">
      <w:pPr>
        <w:pStyle w:val="Heading3"/>
        <w:jc w:val="both"/>
        <w:divId w:val="465317432"/>
        <w:rPr>
          <w:rFonts w:ascii="Arial" w:eastAsia="Times New Roman" w:hAnsi="Arial" w:cs="Arial"/>
          <w:lang w:val="en"/>
        </w:rPr>
      </w:pPr>
      <w:r>
        <w:rPr>
          <w:rFonts w:ascii="Arial" w:eastAsia="Times New Roman" w:hAnsi="Arial" w:cs="Arial"/>
          <w:lang w:val="en"/>
        </w:rPr>
        <w:t xml:space="preserve">Prompt: </w:t>
      </w:r>
      <w:r w:rsidR="00CE70B7">
        <w:rPr>
          <w:rFonts w:ascii="Arial" w:eastAsia="Times New Roman" w:hAnsi="Arial" w:cs="Arial"/>
          <w:b w:val="0"/>
          <w:bCs w:val="0"/>
        </w:rPr>
        <w:t>H</w:t>
      </w:r>
      <w:r w:rsidR="00CE70B7" w:rsidRPr="00CE70B7">
        <w:rPr>
          <w:rFonts w:ascii="Arial" w:eastAsia="Times New Roman" w:hAnsi="Arial" w:cs="Arial"/>
          <w:b w:val="0"/>
          <w:bCs w:val="0"/>
        </w:rPr>
        <w:t xml:space="preserve">ighlight any unique insights </w:t>
      </w:r>
      <w:proofErr w:type="gramStart"/>
      <w:r w:rsidR="00CE70B7" w:rsidRPr="00CE70B7">
        <w:rPr>
          <w:rFonts w:ascii="Arial" w:eastAsia="Times New Roman" w:hAnsi="Arial" w:cs="Arial"/>
          <w:b w:val="0"/>
          <w:bCs w:val="0"/>
        </w:rPr>
        <w:t>lesser known</w:t>
      </w:r>
      <w:proofErr w:type="gramEnd"/>
      <w:r w:rsidR="00CE70B7" w:rsidRPr="00CE70B7">
        <w:rPr>
          <w:rFonts w:ascii="Arial" w:eastAsia="Times New Roman" w:hAnsi="Arial" w:cs="Arial"/>
          <w:b w:val="0"/>
          <w:bCs w:val="0"/>
        </w:rPr>
        <w:t xml:space="preserve"> details that may be overlooked by others. </w:t>
      </w:r>
      <w:proofErr w:type="spellStart"/>
      <w:r w:rsidR="00CE70B7" w:rsidRPr="00CE70B7">
        <w:rPr>
          <w:rFonts w:ascii="Arial" w:eastAsia="Times New Roman" w:hAnsi="Arial" w:cs="Arial"/>
          <w:b w:val="0"/>
          <w:bCs w:val="0"/>
        </w:rPr>
        <w:t>i</w:t>
      </w:r>
      <w:proofErr w:type="spellEnd"/>
      <w:r w:rsidR="00CE70B7" w:rsidRPr="00CE70B7">
        <w:rPr>
          <w:rFonts w:ascii="Arial" w:eastAsia="Times New Roman" w:hAnsi="Arial" w:cs="Arial"/>
          <w:b w:val="0"/>
          <w:bCs w:val="0"/>
        </w:rPr>
        <w:t xml:space="preserve"> want the essential findings from the research paper regarding India’s energy future. Focus on actionable insights, </w:t>
      </w:r>
      <w:r w:rsidR="00CE70B7" w:rsidRPr="00CE70B7">
        <w:rPr>
          <w:rFonts w:ascii="Arial" w:eastAsia="Times New Roman" w:hAnsi="Arial" w:cs="Arial"/>
          <w:b w:val="0"/>
          <w:bCs w:val="0"/>
        </w:rPr>
        <w:lastRenderedPageBreak/>
        <w:t>emerging technologies, and how these can be implemented to overcome current challenges in the energy sector.</w:t>
      </w:r>
    </w:p>
    <w:p w14:paraId="3AFA2BF5" w14:textId="77777777" w:rsidR="007A6BFB" w:rsidRDefault="00000000" w:rsidP="007A6BFB">
      <w:pPr>
        <w:jc w:val="both"/>
        <w:divId w:val="465317432"/>
      </w:pPr>
      <w:r>
        <w:rPr>
          <w:rStyle w:val="Strong"/>
          <w:rFonts w:ascii="Arial" w:hAnsi="Arial" w:cs="Arial"/>
          <w:lang w:val="en"/>
        </w:rPr>
        <w:t>Description (50 words max)</w:t>
      </w:r>
      <w:r>
        <w:rPr>
          <w:rFonts w:ascii="Arial" w:hAnsi="Arial" w:cs="Arial"/>
          <w:lang w:val="en"/>
        </w:rPr>
        <w:t xml:space="preserve">: </w:t>
      </w:r>
      <w:r w:rsidR="007A6BFB">
        <w:t xml:space="preserve">Highlight unique insights and recommendations for India’s energy future from the paper.  </w:t>
      </w:r>
    </w:p>
    <w:p w14:paraId="24570F31" w14:textId="77777777" w:rsidR="007A6BFB" w:rsidRDefault="007A6BFB" w:rsidP="007A6BFB">
      <w:pPr>
        <w:jc w:val="both"/>
        <w:divId w:val="465317432"/>
      </w:pPr>
    </w:p>
    <w:p w14:paraId="6F6E1452" w14:textId="77777777" w:rsidR="007A6BFB" w:rsidRDefault="00000000" w:rsidP="007A6BFB">
      <w:pPr>
        <w:jc w:val="both"/>
        <w:divId w:val="465317432"/>
      </w:pPr>
      <w:r>
        <w:rPr>
          <w:rStyle w:val="Strong"/>
          <w:rFonts w:ascii="Arial" w:hAnsi="Arial" w:cs="Arial"/>
          <w:lang w:val="en"/>
        </w:rPr>
        <w:t>Generated Summary (100 words max)</w:t>
      </w:r>
      <w:r>
        <w:rPr>
          <w:rFonts w:ascii="Arial" w:hAnsi="Arial" w:cs="Arial"/>
          <w:lang w:val="en"/>
        </w:rPr>
        <w:t xml:space="preserve">: </w:t>
      </w:r>
      <w:r w:rsidR="007A6BFB">
        <w:t>The paper points out that different regions in India have varying levels of renewable energy potential and suggests new ways to integrate these energies, like virtual power plants. It recommends carbon pricing and renewable energy standards and emphasizes investing in new technologies and improving the grid to address cost and integration issues.</w:t>
      </w:r>
    </w:p>
    <w:p w14:paraId="37381964" w14:textId="77777777" w:rsidR="00CE70B7" w:rsidRDefault="00CE70B7" w:rsidP="00CE70B7">
      <w:pPr>
        <w:pStyle w:val="NormalWeb"/>
        <w:jc w:val="both"/>
        <w:divId w:val="465317432"/>
        <w:rPr>
          <w:rFonts w:ascii="Arial" w:hAnsi="Arial" w:cs="Arial"/>
          <w:b/>
          <w:bCs/>
        </w:rPr>
      </w:pPr>
      <w:r w:rsidRPr="00CE70B7">
        <w:rPr>
          <w:rFonts w:ascii="Arial" w:hAnsi="Arial" w:cs="Arial"/>
          <w:b/>
          <w:bCs/>
        </w:rPr>
        <w:t>Response Given:</w:t>
      </w:r>
      <w:r>
        <w:rPr>
          <w:rFonts w:ascii="Arial" w:hAnsi="Arial" w:cs="Arial"/>
          <w:b/>
          <w:bCs/>
        </w:rPr>
        <w:t xml:space="preserve"> Output</w:t>
      </w:r>
    </w:p>
    <w:p w14:paraId="46CB3CFC" w14:textId="77777777" w:rsidR="00CE70B7" w:rsidRPr="00CE70B7" w:rsidRDefault="00CE70B7" w:rsidP="00CE70B7">
      <w:pPr>
        <w:jc w:val="both"/>
        <w:divId w:val="465317432"/>
      </w:pPr>
      <w:r w:rsidRPr="00CE70B7">
        <w:rPr>
          <w:b/>
          <w:bCs/>
        </w:rPr>
        <w:t>Insights and Recommendations:</w:t>
      </w:r>
    </w:p>
    <w:p w14:paraId="7DEF61E4" w14:textId="77777777" w:rsidR="00CE70B7" w:rsidRPr="00CE70B7" w:rsidRDefault="00CE70B7" w:rsidP="00CE70B7">
      <w:pPr>
        <w:numPr>
          <w:ilvl w:val="0"/>
          <w:numId w:val="12"/>
        </w:numPr>
        <w:jc w:val="both"/>
        <w:divId w:val="465317432"/>
      </w:pPr>
      <w:r w:rsidRPr="00CE70B7">
        <w:rPr>
          <w:b/>
          <w:bCs/>
        </w:rPr>
        <w:t>Regional Specificities:</w:t>
      </w:r>
      <w:r w:rsidRPr="00CE70B7">
        <w:t xml:space="preserve"> The paper might delve into regional variations in renewable energy potential, identifying areas with particularly </w:t>
      </w:r>
      <w:proofErr w:type="spellStart"/>
      <w:r w:rsidRPr="00CE70B7">
        <w:t>favorable</w:t>
      </w:r>
      <w:proofErr w:type="spellEnd"/>
      <w:r w:rsidRPr="00CE70B7">
        <w:t xml:space="preserve"> conditions for specific technologies.</w:t>
      </w:r>
    </w:p>
    <w:p w14:paraId="638B5991" w14:textId="77777777" w:rsidR="00CE70B7" w:rsidRPr="00CE70B7" w:rsidRDefault="00CE70B7" w:rsidP="00CE70B7">
      <w:pPr>
        <w:numPr>
          <w:ilvl w:val="0"/>
          <w:numId w:val="12"/>
        </w:numPr>
        <w:jc w:val="both"/>
        <w:divId w:val="465317432"/>
      </w:pPr>
      <w:r w:rsidRPr="00CE70B7">
        <w:rPr>
          <w:b/>
          <w:bCs/>
        </w:rPr>
        <w:t>Emerging Technologies:</w:t>
      </w:r>
      <w:r w:rsidRPr="00CE70B7">
        <w:t xml:space="preserve"> Beyond traditional renewable energy sources, the research could explore lesser-known technologies like ocean energy and advanced biofuels.</w:t>
      </w:r>
    </w:p>
    <w:p w14:paraId="73F805AF" w14:textId="77777777" w:rsidR="00CE70B7" w:rsidRPr="00CE70B7" w:rsidRDefault="00CE70B7" w:rsidP="00CE70B7">
      <w:pPr>
        <w:numPr>
          <w:ilvl w:val="0"/>
          <w:numId w:val="12"/>
        </w:numPr>
        <w:jc w:val="both"/>
        <w:divId w:val="465317432"/>
      </w:pPr>
      <w:r w:rsidRPr="00CE70B7">
        <w:rPr>
          <w:b/>
          <w:bCs/>
        </w:rPr>
        <w:t>Policy Recommendations:</w:t>
      </w:r>
      <w:r w:rsidRPr="00CE70B7">
        <w:t xml:space="preserve"> The paper may propose specific policy measures to accelerate the adoption of renewable energy, such as carbon pricing, renewable portfolio standards, and investment incentives.</w:t>
      </w:r>
    </w:p>
    <w:p w14:paraId="0CFF0E00" w14:textId="77777777" w:rsidR="00CE70B7" w:rsidRPr="00CE70B7" w:rsidRDefault="00CE70B7" w:rsidP="00CE70B7">
      <w:pPr>
        <w:numPr>
          <w:ilvl w:val="0"/>
          <w:numId w:val="12"/>
        </w:numPr>
        <w:jc w:val="both"/>
        <w:divId w:val="465317432"/>
      </w:pPr>
      <w:r w:rsidRPr="00CE70B7">
        <w:rPr>
          <w:b/>
          <w:bCs/>
        </w:rPr>
        <w:t>Grid Integration:</w:t>
      </w:r>
      <w:r w:rsidRPr="00CE70B7">
        <w:t xml:space="preserve"> The research could address challenges in integrating large amounts of renewable energy into the grid, exploring solutions like energy storage and smart grid technologies.</w:t>
      </w:r>
    </w:p>
    <w:p w14:paraId="220F1227" w14:textId="77777777" w:rsidR="00CE70B7" w:rsidRDefault="00CE70B7" w:rsidP="007A6BFB">
      <w:pPr>
        <w:jc w:val="both"/>
        <w:divId w:val="465317432"/>
      </w:pPr>
    </w:p>
    <w:p w14:paraId="03DF65BD" w14:textId="6D0E6F58" w:rsidR="007A6BFB" w:rsidRDefault="007A6BFB" w:rsidP="007A6BFB">
      <w:pPr>
        <w:pStyle w:val="NormalWeb"/>
        <w:jc w:val="both"/>
        <w:divId w:val="465317432"/>
        <w:rPr>
          <w:rFonts w:ascii="Arial" w:hAnsi="Arial" w:cs="Arial"/>
          <w:lang w:val="en"/>
        </w:rPr>
      </w:pPr>
    </w:p>
    <w:p w14:paraId="31097DB1" w14:textId="77777777" w:rsidR="00234B39" w:rsidRDefault="00000000" w:rsidP="007A6BFB">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6FC77DE7" w14:textId="4D6A617E" w:rsidR="007A6BFB" w:rsidRDefault="007A6BFB" w:rsidP="007A6BFB">
      <w:pPr>
        <w:pStyle w:val="Heading3"/>
        <w:jc w:val="both"/>
        <w:divId w:val="465317432"/>
        <w:rPr>
          <w:rFonts w:ascii="Arial" w:eastAsia="Times New Roman" w:hAnsi="Arial" w:cs="Arial"/>
          <w:lang w:val="en"/>
        </w:rPr>
      </w:pPr>
      <w:r>
        <w:rPr>
          <w:rFonts w:ascii="Arial" w:eastAsia="Times New Roman" w:hAnsi="Arial" w:cs="Arial"/>
          <w:lang w:val="en"/>
        </w:rPr>
        <w:t>Prompt:</w:t>
      </w:r>
    </w:p>
    <w:p w14:paraId="3D52AEA4" w14:textId="3A96F2E9" w:rsidR="00CE70B7" w:rsidRPr="00CE70B7" w:rsidRDefault="00CE70B7" w:rsidP="007A6BFB">
      <w:pPr>
        <w:pStyle w:val="Heading3"/>
        <w:jc w:val="both"/>
        <w:divId w:val="465317432"/>
        <w:rPr>
          <w:rFonts w:ascii="Arial" w:eastAsia="Times New Roman" w:hAnsi="Arial" w:cs="Arial"/>
          <w:b w:val="0"/>
          <w:bCs w:val="0"/>
          <w:lang w:val="en"/>
        </w:rPr>
      </w:pPr>
      <w:r w:rsidRPr="00CE70B7">
        <w:rPr>
          <w:rFonts w:ascii="Arial" w:eastAsia="Times New Roman" w:hAnsi="Arial" w:cs="Arial"/>
          <w:b w:val="0"/>
          <w:bCs w:val="0"/>
        </w:rPr>
        <w:t>Summarize in paragraph format</w:t>
      </w:r>
      <w:r>
        <w:rPr>
          <w:rFonts w:ascii="Arial" w:eastAsia="Times New Roman" w:hAnsi="Arial" w:cs="Arial"/>
          <w:b w:val="0"/>
          <w:bCs w:val="0"/>
        </w:rPr>
        <w:t xml:space="preserve">, for </w:t>
      </w:r>
      <w:r w:rsidRPr="00CE70B7">
        <w:rPr>
          <w:rFonts w:ascii="Arial" w:eastAsia="Times New Roman" w:hAnsi="Arial" w:cs="Arial"/>
          <w:b w:val="0"/>
          <w:bCs w:val="0"/>
        </w:rPr>
        <w:t>potential applications of renewable energy, any future innovations, and creative ideas that could really make a difference. focus on how these applications can be implemented in real world scenarios, the role of technology in enhancing efficiency, and any specific examples</w:t>
      </w:r>
      <w:r>
        <w:rPr>
          <w:rFonts w:ascii="Arial" w:eastAsia="Times New Roman" w:hAnsi="Arial" w:cs="Arial"/>
          <w:b w:val="0"/>
          <w:bCs w:val="0"/>
        </w:rPr>
        <w:t>,</w:t>
      </w:r>
      <w:r w:rsidRPr="00CE70B7">
        <w:rPr>
          <w:rFonts w:ascii="Arial" w:eastAsia="Times New Roman" w:hAnsi="Arial" w:cs="Arial"/>
          <w:b w:val="0"/>
          <w:bCs w:val="0"/>
        </w:rPr>
        <w:t xml:space="preserve"> case studies</w:t>
      </w:r>
      <w:r>
        <w:rPr>
          <w:rFonts w:ascii="Arial" w:eastAsia="Times New Roman" w:hAnsi="Arial" w:cs="Arial"/>
          <w:b w:val="0"/>
          <w:bCs w:val="0"/>
        </w:rPr>
        <w:t xml:space="preserve"> from the paper</w:t>
      </w:r>
      <w:r w:rsidRPr="00CE70B7">
        <w:rPr>
          <w:rFonts w:ascii="Arial" w:eastAsia="Times New Roman" w:hAnsi="Arial" w:cs="Arial"/>
          <w:b w:val="0"/>
          <w:bCs w:val="0"/>
        </w:rPr>
        <w:t xml:space="preserve"> that illustrate their impact.</w:t>
      </w:r>
    </w:p>
    <w:p w14:paraId="5427B9A1" w14:textId="307F8F66" w:rsidR="00234B39" w:rsidRPr="007A6BFB" w:rsidRDefault="00000000" w:rsidP="007A6BFB">
      <w:pPr>
        <w:jc w:val="both"/>
        <w:divId w:val="465317432"/>
      </w:pPr>
      <w:r>
        <w:rPr>
          <w:rStyle w:val="Strong"/>
          <w:rFonts w:ascii="Arial" w:hAnsi="Arial" w:cs="Arial"/>
          <w:lang w:val="en"/>
        </w:rPr>
        <w:t>Description (50 words max)</w:t>
      </w:r>
      <w:r>
        <w:rPr>
          <w:rFonts w:ascii="Arial" w:hAnsi="Arial" w:cs="Arial"/>
          <w:lang w:val="en"/>
        </w:rPr>
        <w:t xml:space="preserve">: </w:t>
      </w:r>
      <w:r w:rsidR="007A6BFB">
        <w:t xml:space="preserve">Summarize how renewable energy can be used in real life, including future innovations and examples.  </w:t>
      </w:r>
    </w:p>
    <w:p w14:paraId="0D431E3C" w14:textId="77777777" w:rsidR="007A6BFB" w:rsidRDefault="00000000" w:rsidP="007A6BFB">
      <w:pPr>
        <w:pStyle w:val="NormalWeb"/>
        <w:jc w:val="both"/>
        <w:divId w:val="465317432"/>
      </w:pPr>
      <w:r>
        <w:rPr>
          <w:rStyle w:val="Strong"/>
          <w:rFonts w:ascii="Arial" w:hAnsi="Arial" w:cs="Arial"/>
          <w:lang w:val="en"/>
        </w:rPr>
        <w:t>Generated Summary (100 words max)</w:t>
      </w:r>
      <w:r>
        <w:rPr>
          <w:rFonts w:ascii="Arial" w:hAnsi="Arial" w:cs="Arial"/>
          <w:lang w:val="en"/>
        </w:rPr>
        <w:t xml:space="preserve">: </w:t>
      </w:r>
      <w:r w:rsidR="007A6BFB">
        <w:t xml:space="preserve">Renewable energy can be used in many ways beyond just powering homes. For example, electric cars can run on solar power, and renewable systems can heat and cool buildings. New ideas include off-grid solar </w:t>
      </w:r>
      <w:r w:rsidR="007A6BFB">
        <w:lastRenderedPageBreak/>
        <w:t>communities and solar-powered irrigation. Advances in battery storage and smart grids make these solutions more practical.</w:t>
      </w:r>
    </w:p>
    <w:p w14:paraId="69B6F395" w14:textId="1C9C8401" w:rsidR="00CE70B7" w:rsidRDefault="00CE70B7" w:rsidP="007A6BFB">
      <w:pPr>
        <w:pStyle w:val="NormalWeb"/>
        <w:jc w:val="both"/>
        <w:divId w:val="465317432"/>
        <w:rPr>
          <w:rFonts w:ascii="Arial" w:hAnsi="Arial" w:cs="Arial"/>
          <w:b/>
          <w:bCs/>
        </w:rPr>
      </w:pPr>
      <w:r w:rsidRPr="00CE70B7">
        <w:rPr>
          <w:rFonts w:ascii="Arial" w:hAnsi="Arial" w:cs="Arial"/>
          <w:b/>
          <w:bCs/>
        </w:rPr>
        <w:t>Response Given:</w:t>
      </w:r>
      <w:r>
        <w:rPr>
          <w:rFonts w:ascii="Arial" w:hAnsi="Arial" w:cs="Arial"/>
          <w:b/>
          <w:bCs/>
        </w:rPr>
        <w:t xml:space="preserve"> Output</w:t>
      </w:r>
    </w:p>
    <w:p w14:paraId="50AFEA5C" w14:textId="77777777" w:rsidR="00CE70B7" w:rsidRPr="00CE70B7" w:rsidRDefault="00CE70B7" w:rsidP="00CE70B7">
      <w:pPr>
        <w:pStyle w:val="NormalWeb"/>
        <w:jc w:val="both"/>
        <w:divId w:val="465317432"/>
        <w:rPr>
          <w:rFonts w:ascii="Arial" w:hAnsi="Arial" w:cs="Arial"/>
        </w:rPr>
      </w:pPr>
      <w:r w:rsidRPr="00CE70B7">
        <w:rPr>
          <w:rFonts w:ascii="Arial" w:hAnsi="Arial" w:cs="Arial"/>
          <w:b/>
          <w:bCs/>
        </w:rPr>
        <w:t>Applications and Innovations:</w:t>
      </w:r>
    </w:p>
    <w:p w14:paraId="07BEB407" w14:textId="77777777" w:rsidR="00CE70B7" w:rsidRPr="00CE70B7" w:rsidRDefault="00CE70B7" w:rsidP="00CE70B7">
      <w:pPr>
        <w:pStyle w:val="NormalWeb"/>
        <w:numPr>
          <w:ilvl w:val="0"/>
          <w:numId w:val="10"/>
        </w:numPr>
        <w:jc w:val="both"/>
        <w:divId w:val="465317432"/>
        <w:rPr>
          <w:rFonts w:ascii="Arial" w:hAnsi="Arial" w:cs="Arial"/>
        </w:rPr>
      </w:pPr>
      <w:r w:rsidRPr="00CE70B7">
        <w:rPr>
          <w:rFonts w:ascii="Arial" w:hAnsi="Arial" w:cs="Arial"/>
          <w:b/>
          <w:bCs/>
        </w:rPr>
        <w:t>Transportation:</w:t>
      </w:r>
      <w:r w:rsidRPr="00CE70B7">
        <w:rPr>
          <w:rFonts w:ascii="Arial" w:hAnsi="Arial" w:cs="Arial"/>
        </w:rPr>
        <w:t xml:space="preserve"> Electric vehicles powered by renewable energy can significantly reduce carbon emissions in the transportation sector.</w:t>
      </w:r>
    </w:p>
    <w:p w14:paraId="3A0D1389" w14:textId="77777777" w:rsidR="00CE70B7" w:rsidRPr="00CE70B7" w:rsidRDefault="00CE70B7" w:rsidP="00CE70B7">
      <w:pPr>
        <w:pStyle w:val="NormalWeb"/>
        <w:numPr>
          <w:ilvl w:val="0"/>
          <w:numId w:val="10"/>
        </w:numPr>
        <w:jc w:val="both"/>
        <w:divId w:val="465317432"/>
        <w:rPr>
          <w:rFonts w:ascii="Arial" w:hAnsi="Arial" w:cs="Arial"/>
        </w:rPr>
      </w:pPr>
      <w:r w:rsidRPr="00CE70B7">
        <w:rPr>
          <w:rFonts w:ascii="Arial" w:hAnsi="Arial" w:cs="Arial"/>
          <w:b/>
          <w:bCs/>
        </w:rPr>
        <w:t>Heating and Cooling:</w:t>
      </w:r>
      <w:r w:rsidRPr="00CE70B7">
        <w:rPr>
          <w:rFonts w:ascii="Arial" w:hAnsi="Arial" w:cs="Arial"/>
        </w:rPr>
        <w:t xml:space="preserve"> Renewable energy can be used to heat and cool buildings, enhancing energy efficiency and reducing reliance on fossil fuels.</w:t>
      </w:r>
    </w:p>
    <w:p w14:paraId="22B341F1" w14:textId="77777777" w:rsidR="00CE70B7" w:rsidRPr="00CE70B7" w:rsidRDefault="00CE70B7" w:rsidP="00CE70B7">
      <w:pPr>
        <w:pStyle w:val="NormalWeb"/>
        <w:numPr>
          <w:ilvl w:val="0"/>
          <w:numId w:val="10"/>
        </w:numPr>
        <w:jc w:val="both"/>
        <w:divId w:val="465317432"/>
        <w:rPr>
          <w:rFonts w:ascii="Arial" w:hAnsi="Arial" w:cs="Arial"/>
        </w:rPr>
      </w:pPr>
      <w:r w:rsidRPr="00CE70B7">
        <w:rPr>
          <w:rFonts w:ascii="Arial" w:hAnsi="Arial" w:cs="Arial"/>
          <w:b/>
          <w:bCs/>
        </w:rPr>
        <w:t>Off-Grid Communities:</w:t>
      </w:r>
      <w:r w:rsidRPr="00CE70B7">
        <w:rPr>
          <w:rFonts w:ascii="Arial" w:hAnsi="Arial" w:cs="Arial"/>
        </w:rPr>
        <w:t xml:space="preserve"> Renewable energy can power off-grid communities, providing sustainable and reliable electricity in remote areas.</w:t>
      </w:r>
    </w:p>
    <w:p w14:paraId="51F585DA" w14:textId="77777777" w:rsidR="00CE70B7" w:rsidRPr="00CE70B7" w:rsidRDefault="00CE70B7" w:rsidP="00CE70B7">
      <w:pPr>
        <w:pStyle w:val="NormalWeb"/>
        <w:numPr>
          <w:ilvl w:val="0"/>
          <w:numId w:val="10"/>
        </w:numPr>
        <w:jc w:val="both"/>
        <w:divId w:val="465317432"/>
        <w:rPr>
          <w:rFonts w:ascii="Arial" w:hAnsi="Arial" w:cs="Arial"/>
        </w:rPr>
      </w:pPr>
      <w:r w:rsidRPr="00CE70B7">
        <w:rPr>
          <w:rFonts w:ascii="Arial" w:hAnsi="Arial" w:cs="Arial"/>
          <w:b/>
          <w:bCs/>
        </w:rPr>
        <w:t>Agriculture:</w:t>
      </w:r>
      <w:r w:rsidRPr="00CE70B7">
        <w:rPr>
          <w:rFonts w:ascii="Arial" w:hAnsi="Arial" w:cs="Arial"/>
        </w:rPr>
        <w:t xml:space="preserve"> Solar-powered irrigation systems and greenhouses can improve crop yields and reduce water consumption in agriculture.</w:t>
      </w:r>
    </w:p>
    <w:p w14:paraId="531CEB17" w14:textId="77777777" w:rsidR="00CE70B7" w:rsidRPr="00CE70B7" w:rsidRDefault="00CE70B7" w:rsidP="00CE70B7">
      <w:pPr>
        <w:pStyle w:val="NormalWeb"/>
        <w:jc w:val="both"/>
        <w:divId w:val="465317432"/>
        <w:rPr>
          <w:rFonts w:ascii="Arial" w:hAnsi="Arial" w:cs="Arial"/>
        </w:rPr>
      </w:pPr>
      <w:r w:rsidRPr="00CE70B7">
        <w:rPr>
          <w:rFonts w:ascii="Arial" w:hAnsi="Arial" w:cs="Arial"/>
          <w:b/>
          <w:bCs/>
        </w:rPr>
        <w:t>Role of Technology:</w:t>
      </w:r>
    </w:p>
    <w:p w14:paraId="1773A49B" w14:textId="77777777" w:rsidR="00CE70B7" w:rsidRPr="00CE70B7" w:rsidRDefault="00CE70B7" w:rsidP="00CE70B7">
      <w:pPr>
        <w:pStyle w:val="NormalWeb"/>
        <w:numPr>
          <w:ilvl w:val="0"/>
          <w:numId w:val="11"/>
        </w:numPr>
        <w:jc w:val="both"/>
        <w:divId w:val="465317432"/>
        <w:rPr>
          <w:rFonts w:ascii="Arial" w:hAnsi="Arial" w:cs="Arial"/>
        </w:rPr>
      </w:pPr>
      <w:r w:rsidRPr="00CE70B7">
        <w:rPr>
          <w:rFonts w:ascii="Arial" w:hAnsi="Arial" w:cs="Arial"/>
          <w:b/>
          <w:bCs/>
        </w:rPr>
        <w:t>Battery Storage:</w:t>
      </w:r>
      <w:r w:rsidRPr="00CE70B7">
        <w:rPr>
          <w:rFonts w:ascii="Arial" w:hAnsi="Arial" w:cs="Arial"/>
        </w:rPr>
        <w:t xml:space="preserve"> Advancements in battery technology enable the storage of excess renewable energy, addressing intermittency issues.</w:t>
      </w:r>
    </w:p>
    <w:p w14:paraId="4A7E7A37" w14:textId="77777777" w:rsidR="00CE70B7" w:rsidRPr="00CE70B7" w:rsidRDefault="00CE70B7" w:rsidP="00CE70B7">
      <w:pPr>
        <w:pStyle w:val="NormalWeb"/>
        <w:numPr>
          <w:ilvl w:val="0"/>
          <w:numId w:val="11"/>
        </w:numPr>
        <w:jc w:val="both"/>
        <w:divId w:val="465317432"/>
        <w:rPr>
          <w:rFonts w:ascii="Arial" w:hAnsi="Arial" w:cs="Arial"/>
        </w:rPr>
      </w:pPr>
      <w:r w:rsidRPr="00CE70B7">
        <w:rPr>
          <w:rFonts w:ascii="Arial" w:hAnsi="Arial" w:cs="Arial"/>
          <w:b/>
          <w:bCs/>
        </w:rPr>
        <w:t>Smart Grids:</w:t>
      </w:r>
      <w:r w:rsidRPr="00CE70B7">
        <w:rPr>
          <w:rFonts w:ascii="Arial" w:hAnsi="Arial" w:cs="Arial"/>
        </w:rPr>
        <w:t xml:space="preserve"> Smart grid technologies can optimize the integration of renewable energy into the power grid, improving reliability and reducing costs.</w:t>
      </w:r>
    </w:p>
    <w:p w14:paraId="71237AC0" w14:textId="77777777" w:rsidR="00CE70B7" w:rsidRPr="00CE70B7" w:rsidRDefault="00CE70B7" w:rsidP="00CE70B7">
      <w:pPr>
        <w:pStyle w:val="NormalWeb"/>
        <w:numPr>
          <w:ilvl w:val="0"/>
          <w:numId w:val="11"/>
        </w:numPr>
        <w:jc w:val="both"/>
        <w:divId w:val="465317432"/>
        <w:rPr>
          <w:rFonts w:ascii="Arial" w:hAnsi="Arial" w:cs="Arial"/>
        </w:rPr>
      </w:pPr>
      <w:r w:rsidRPr="00CE70B7">
        <w:rPr>
          <w:rFonts w:ascii="Arial" w:hAnsi="Arial" w:cs="Arial"/>
          <w:b/>
          <w:bCs/>
        </w:rPr>
        <w:t>Efficiency Improvements:</w:t>
      </w:r>
      <w:r w:rsidRPr="00CE70B7">
        <w:rPr>
          <w:rFonts w:ascii="Arial" w:hAnsi="Arial" w:cs="Arial"/>
        </w:rPr>
        <w:t xml:space="preserve"> Technological innovations can enhance the efficiency of renewable energy systems, making them more cost-competitive.</w:t>
      </w:r>
    </w:p>
    <w:p w14:paraId="24DD4DFD" w14:textId="77777777" w:rsidR="00CE70B7" w:rsidRPr="00CE70B7" w:rsidRDefault="00CE70B7" w:rsidP="007A6BFB">
      <w:pPr>
        <w:pStyle w:val="NormalWeb"/>
        <w:jc w:val="both"/>
        <w:divId w:val="465317432"/>
        <w:rPr>
          <w:rFonts w:ascii="Arial" w:hAnsi="Arial" w:cs="Arial"/>
        </w:rPr>
      </w:pPr>
    </w:p>
    <w:p w14:paraId="027BF117" w14:textId="77777777" w:rsidR="007A6BFB" w:rsidRDefault="007A6BFB" w:rsidP="007A6BFB">
      <w:pPr>
        <w:pStyle w:val="NormalWeb"/>
        <w:jc w:val="both"/>
        <w:divId w:val="465317432"/>
      </w:pPr>
    </w:p>
    <w:p w14:paraId="637D6EC5" w14:textId="62EB933A" w:rsidR="00234B39" w:rsidRPr="007A6BFB" w:rsidRDefault="00000000" w:rsidP="007A6BFB">
      <w:pPr>
        <w:pStyle w:val="NormalWeb"/>
        <w:jc w:val="both"/>
        <w:divId w:val="465317432"/>
        <w:rPr>
          <w:rFonts w:ascii="Arial" w:eastAsia="Times New Roman" w:hAnsi="Arial" w:cs="Arial"/>
          <w:b/>
          <w:bCs/>
          <w:lang w:val="en"/>
        </w:rPr>
      </w:pPr>
      <w:r w:rsidRPr="007A6BFB">
        <w:rPr>
          <w:rFonts w:ascii="Arial" w:eastAsia="Times New Roman" w:hAnsi="Arial" w:cs="Arial"/>
          <w:b/>
          <w:bCs/>
          <w:lang w:val="en"/>
        </w:rPr>
        <w:t>Insights and Applications</w:t>
      </w:r>
    </w:p>
    <w:p w14:paraId="4A02C428" w14:textId="77777777" w:rsidR="007A6BFB" w:rsidRDefault="00000000" w:rsidP="007A6BFB">
      <w:pPr>
        <w:jc w:val="both"/>
        <w:divId w:val="465317432"/>
      </w:pPr>
      <w:r>
        <w:rPr>
          <w:rStyle w:val="Strong"/>
          <w:rFonts w:ascii="Arial" w:hAnsi="Arial" w:cs="Arial"/>
          <w:lang w:val="en"/>
        </w:rPr>
        <w:t>Key Insights (150 words max)</w:t>
      </w:r>
      <w:r>
        <w:rPr>
          <w:rFonts w:ascii="Arial" w:hAnsi="Arial" w:cs="Arial"/>
          <w:lang w:val="en"/>
        </w:rPr>
        <w:t xml:space="preserve">: </w:t>
      </w:r>
      <w:r w:rsidR="007A6BFB">
        <w:t>The paper stresses the need to move from fossil fuels to renewable energy to tackle climate change and ensure energy security. It shows that renewable energy, like solar and wind, is growing fast, with India having great potential. New technologies like hydrogen and ocean energy could play a big role in the future. However, we need to solve problems like high costs and integrating these technologies with smart policies and new tech.</w:t>
      </w:r>
    </w:p>
    <w:p w14:paraId="4BC02023" w14:textId="77777777" w:rsidR="007A6BFB" w:rsidRDefault="007A6BFB" w:rsidP="007A6BFB">
      <w:pPr>
        <w:jc w:val="both"/>
        <w:divId w:val="465317432"/>
      </w:pPr>
    </w:p>
    <w:p w14:paraId="2B1A92CB" w14:textId="77777777" w:rsidR="007A6BFB" w:rsidRDefault="00000000" w:rsidP="007A6BFB">
      <w:pPr>
        <w:jc w:val="both"/>
        <w:divId w:val="465317432"/>
      </w:pPr>
      <w:r>
        <w:rPr>
          <w:rStyle w:val="Strong"/>
          <w:rFonts w:ascii="Arial" w:hAnsi="Arial" w:cs="Arial"/>
          <w:lang w:val="en"/>
        </w:rPr>
        <w:t>Potential Applications (150 words max)</w:t>
      </w:r>
      <w:r>
        <w:rPr>
          <w:rFonts w:ascii="Arial" w:hAnsi="Arial" w:cs="Arial"/>
          <w:lang w:val="en"/>
        </w:rPr>
        <w:t xml:space="preserve">: </w:t>
      </w:r>
      <w:r w:rsidR="007A6BFB">
        <w:t>Renewable energy can be used in many practical ways. For example, solar-powered electric cars can reduce pollution, and renewable heating systems can save energy in buildings. Off-grid solar setups and solar irrigation for farming show how these technologies can be applied in real life. Improvements in battery storage and smart grids make renewable energy even more effective and reliable.</w:t>
      </w:r>
    </w:p>
    <w:p w14:paraId="11E4FB0A" w14:textId="77777777" w:rsidR="00CE70B7" w:rsidRDefault="00CE70B7" w:rsidP="007A6BFB">
      <w:pPr>
        <w:pStyle w:val="NormalWeb"/>
        <w:jc w:val="both"/>
        <w:divId w:val="465317432"/>
        <w:rPr>
          <w:rFonts w:ascii="Arial" w:eastAsia="Times New Roman" w:hAnsi="Arial" w:cs="Arial"/>
          <w:b/>
          <w:bCs/>
          <w:lang w:val="en"/>
        </w:rPr>
      </w:pPr>
    </w:p>
    <w:p w14:paraId="4DAF81B3" w14:textId="4BF1AF75" w:rsidR="00234B39" w:rsidRPr="007A6BFB" w:rsidRDefault="00000000" w:rsidP="007A6BFB">
      <w:pPr>
        <w:pStyle w:val="NormalWeb"/>
        <w:jc w:val="both"/>
        <w:divId w:val="465317432"/>
        <w:rPr>
          <w:rFonts w:ascii="Arial" w:eastAsia="Times New Roman" w:hAnsi="Arial" w:cs="Arial"/>
          <w:b/>
          <w:bCs/>
          <w:lang w:val="en"/>
        </w:rPr>
      </w:pPr>
      <w:r w:rsidRPr="007A6BFB">
        <w:rPr>
          <w:rFonts w:ascii="Arial" w:eastAsia="Times New Roman" w:hAnsi="Arial" w:cs="Arial"/>
          <w:b/>
          <w:bCs/>
          <w:lang w:val="en"/>
        </w:rPr>
        <w:lastRenderedPageBreak/>
        <w:t>Evaluation</w:t>
      </w:r>
    </w:p>
    <w:p w14:paraId="471E17B2" w14:textId="77777777" w:rsidR="007A6BFB" w:rsidRDefault="00000000" w:rsidP="007A6BFB">
      <w:pPr>
        <w:jc w:val="both"/>
        <w:divId w:val="465317432"/>
      </w:pPr>
      <w:r>
        <w:rPr>
          <w:rStyle w:val="Strong"/>
          <w:rFonts w:ascii="Arial" w:hAnsi="Arial" w:cs="Arial"/>
          <w:lang w:val="en"/>
        </w:rPr>
        <w:t>Clarity (50 words max)</w:t>
      </w:r>
      <w:r>
        <w:rPr>
          <w:rFonts w:ascii="Arial" w:hAnsi="Arial" w:cs="Arial"/>
          <w:lang w:val="en"/>
        </w:rPr>
        <w:t xml:space="preserve">: </w:t>
      </w:r>
      <w:r w:rsidR="007A6BFB">
        <w:t>The final summary clearly explains how renewable energy can be used and its future innovations. It makes it easy to understand how these technologies work in real life and their benefits.</w:t>
      </w:r>
    </w:p>
    <w:p w14:paraId="78BC136F" w14:textId="77777777" w:rsidR="007A6BFB" w:rsidRDefault="007A6BFB" w:rsidP="007A6BFB">
      <w:pPr>
        <w:jc w:val="both"/>
        <w:divId w:val="465317432"/>
      </w:pPr>
    </w:p>
    <w:p w14:paraId="585D7CE6" w14:textId="77777777" w:rsidR="007A6BFB" w:rsidRDefault="00000000" w:rsidP="007A6BFB">
      <w:pPr>
        <w:jc w:val="both"/>
        <w:divId w:val="465317432"/>
      </w:pPr>
      <w:r>
        <w:rPr>
          <w:rStyle w:val="Strong"/>
          <w:rFonts w:ascii="Arial" w:hAnsi="Arial" w:cs="Arial"/>
          <w:lang w:val="en"/>
        </w:rPr>
        <w:t>Accuracy (50 words max)</w:t>
      </w:r>
      <w:r>
        <w:rPr>
          <w:rFonts w:ascii="Arial" w:hAnsi="Arial" w:cs="Arial"/>
          <w:lang w:val="en"/>
        </w:rPr>
        <w:t xml:space="preserve">: </w:t>
      </w:r>
      <w:r w:rsidR="007A6BFB">
        <w:t>The summary accurately reflects the paper’s details about renewable energy technologies and their uses. It includes relevant examples and provides a clear overview of their potential impacts.</w:t>
      </w:r>
    </w:p>
    <w:p w14:paraId="2CE7A795" w14:textId="77777777" w:rsidR="007A6BFB" w:rsidRDefault="007A6BFB" w:rsidP="007A6BFB">
      <w:pPr>
        <w:jc w:val="both"/>
        <w:divId w:val="465317432"/>
      </w:pPr>
    </w:p>
    <w:p w14:paraId="7BA520AE" w14:textId="77777777" w:rsidR="007A6BFB" w:rsidRDefault="00000000" w:rsidP="007A6BFB">
      <w:pPr>
        <w:jc w:val="both"/>
        <w:divId w:val="465317432"/>
      </w:pPr>
      <w:r>
        <w:rPr>
          <w:rStyle w:val="Strong"/>
          <w:rFonts w:ascii="Arial" w:hAnsi="Arial" w:cs="Arial"/>
          <w:lang w:val="en"/>
        </w:rPr>
        <w:t>Relevance (50 words max)</w:t>
      </w:r>
      <w:r>
        <w:rPr>
          <w:rFonts w:ascii="Arial" w:hAnsi="Arial" w:cs="Arial"/>
          <w:lang w:val="en"/>
        </w:rPr>
        <w:t xml:space="preserve">: </w:t>
      </w:r>
      <w:r w:rsidR="007A6BFB">
        <w:t>The summary is very relevant, focusing on practical uses and innovations in renewable energy. It matches the paper’s aim to explore and advance sustainable energy solutions.</w:t>
      </w:r>
    </w:p>
    <w:p w14:paraId="69CA94D7" w14:textId="08E39FC9" w:rsidR="00234B39" w:rsidRDefault="00000000" w:rsidP="007A6BFB">
      <w:pPr>
        <w:pStyle w:val="NormalWeb"/>
        <w:jc w:val="both"/>
        <w:divId w:val="465317432"/>
        <w:rPr>
          <w:rFonts w:ascii="Arial" w:eastAsia="Times New Roman" w:hAnsi="Arial" w:cs="Arial"/>
          <w:lang w:val="en"/>
        </w:rPr>
      </w:pPr>
      <w:r>
        <w:rPr>
          <w:rFonts w:ascii="Arial" w:eastAsia="Times New Roman" w:hAnsi="Arial" w:cs="Arial"/>
          <w:lang w:val="en"/>
        </w:rPr>
        <w:t>Reflection</w:t>
      </w:r>
    </w:p>
    <w:p w14:paraId="4FD24200" w14:textId="6FCA78C6" w:rsidR="007A6BFB" w:rsidRDefault="00000000" w:rsidP="007A6BFB">
      <w:pPr>
        <w:jc w:val="both"/>
        <w:divId w:val="492985870"/>
      </w:pPr>
      <w:r>
        <w:rPr>
          <w:rStyle w:val="Strong"/>
          <w:rFonts w:ascii="Arial" w:hAnsi="Arial" w:cs="Arial"/>
          <w:lang w:val="en"/>
        </w:rPr>
        <w:t>(250 words max)</w:t>
      </w:r>
      <w:r>
        <w:rPr>
          <w:rFonts w:ascii="Arial" w:hAnsi="Arial" w:cs="Arial"/>
          <w:lang w:val="en"/>
        </w:rPr>
        <w:t xml:space="preserve">: </w:t>
      </w:r>
    </w:p>
    <w:p w14:paraId="1554B900" w14:textId="77777777" w:rsidR="007A6BFB" w:rsidRDefault="007A6BFB" w:rsidP="007A6BFB">
      <w:pPr>
        <w:jc w:val="both"/>
        <w:divId w:val="492985870"/>
      </w:pPr>
    </w:p>
    <w:p w14:paraId="52A496B4" w14:textId="77777777" w:rsidR="007A6BFB" w:rsidRDefault="007A6BFB" w:rsidP="007A6BFB">
      <w:pPr>
        <w:spacing w:after="300"/>
        <w:ind w:left="300" w:right="300"/>
        <w:jc w:val="both"/>
        <w:divId w:val="492985870"/>
      </w:pPr>
    </w:p>
    <w:p w14:paraId="65411D1D" w14:textId="77777777" w:rsidR="007A6BFB" w:rsidRDefault="007A6BFB" w:rsidP="007A6BFB">
      <w:pPr>
        <w:spacing w:after="300"/>
        <w:ind w:right="300"/>
        <w:jc w:val="both"/>
        <w:divId w:val="492985870"/>
      </w:pPr>
      <w:r>
        <w:t>Working on this project has been an insightful journey into the art of crafting and refining prompts. It became clear how crucial it is to design prompts that are clear and precise to obtain valuable summaries. The process of creating initial prompts and iterating on them showed me how small adjustments can lead to significantly better results.</w:t>
      </w:r>
    </w:p>
    <w:p w14:paraId="648A7256" w14:textId="5699CC58" w:rsidR="007A6BFB" w:rsidRDefault="007A6BFB" w:rsidP="007A6BFB">
      <w:pPr>
        <w:spacing w:after="300"/>
        <w:ind w:right="300"/>
        <w:jc w:val="both"/>
        <w:divId w:val="492985870"/>
      </w:pPr>
      <w:r>
        <w:t>One of the key challenges was finding the right balance between being specific enough to get detailed responses and being broad enough to capture all relevant aspects. For example, the initial prompts needed to be straightforward to guide the AI, but the iterative prompts required more focus on specific details to extract deeper insights.</w:t>
      </w:r>
    </w:p>
    <w:p w14:paraId="7BB3D285" w14:textId="77777777" w:rsidR="007A6BFB" w:rsidRDefault="007A6BFB" w:rsidP="007A6BFB">
      <w:pPr>
        <w:spacing w:after="300"/>
        <w:ind w:right="300"/>
        <w:jc w:val="both"/>
        <w:divId w:val="492985870"/>
      </w:pPr>
      <w:r>
        <w:t xml:space="preserve">Through this project, I learned the importance of iterating on prompts to improve clarity and relevance. By </w:t>
      </w:r>
      <w:proofErr w:type="spellStart"/>
      <w:r>
        <w:t>analyzing</w:t>
      </w:r>
      <w:proofErr w:type="spellEnd"/>
      <w:r>
        <w:t xml:space="preserve"> the feedback from each iteration, I could refine the prompts to better capture the essence of the research. This iterative process highlighted how essential prompt design is for obtaining useful and accurate summaries.</w:t>
      </w:r>
    </w:p>
    <w:p w14:paraId="275C5FFB" w14:textId="68F89FD2" w:rsidR="007A6BFB" w:rsidRDefault="007A6BFB" w:rsidP="007A6BFB">
      <w:pPr>
        <w:jc w:val="both"/>
        <w:divId w:val="492985870"/>
      </w:pPr>
      <w:r>
        <w:t>Overall, this experience underscored that prompts are not just questions but tools that shape the quality of the information we get. Effective prompt crafting is a skill that involves understanding both the content and how to frame questions to get the best results. This project has deepened my appreciation for the role of prompts in generating meaningful and detailed information.</w:t>
      </w:r>
    </w:p>
    <w:p w14:paraId="1E1A6E14" w14:textId="503AE4EC" w:rsidR="0046607C" w:rsidRDefault="0046607C" w:rsidP="007A6BFB">
      <w:pPr>
        <w:pStyle w:val="NormalWeb"/>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B3D5B"/>
    <w:multiLevelType w:val="multilevel"/>
    <w:tmpl w:val="20FA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CC0FDE"/>
    <w:multiLevelType w:val="multilevel"/>
    <w:tmpl w:val="EDAC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A0E70"/>
    <w:multiLevelType w:val="multilevel"/>
    <w:tmpl w:val="10E0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8B458F"/>
    <w:multiLevelType w:val="multilevel"/>
    <w:tmpl w:val="96BC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9E3B36"/>
    <w:multiLevelType w:val="multilevel"/>
    <w:tmpl w:val="9C9A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03CCD"/>
    <w:multiLevelType w:val="multilevel"/>
    <w:tmpl w:val="7E4C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11"/>
  </w:num>
  <w:num w:numId="2" w16cid:durableId="93328788">
    <w:abstractNumId w:val="10"/>
  </w:num>
  <w:num w:numId="3" w16cid:durableId="1505900044">
    <w:abstractNumId w:val="6"/>
  </w:num>
  <w:num w:numId="4" w16cid:durableId="1600867095">
    <w:abstractNumId w:val="3"/>
  </w:num>
  <w:num w:numId="5" w16cid:durableId="1401555978">
    <w:abstractNumId w:val="1"/>
  </w:num>
  <w:num w:numId="6" w16cid:durableId="1352875109">
    <w:abstractNumId w:val="9"/>
  </w:num>
  <w:num w:numId="7" w16cid:durableId="913197430">
    <w:abstractNumId w:val="8"/>
  </w:num>
  <w:num w:numId="8" w16cid:durableId="847720461">
    <w:abstractNumId w:val="0"/>
  </w:num>
  <w:num w:numId="9" w16cid:durableId="1491752269">
    <w:abstractNumId w:val="7"/>
  </w:num>
  <w:num w:numId="10" w16cid:durableId="1345864695">
    <w:abstractNumId w:val="2"/>
  </w:num>
  <w:num w:numId="11" w16cid:durableId="590891314">
    <w:abstractNumId w:val="4"/>
  </w:num>
  <w:num w:numId="12" w16cid:durableId="1010958978">
    <w:abstractNumId w:val="12"/>
  </w:num>
  <w:num w:numId="13" w16cid:durableId="1185750647">
    <w:abstractNumId w:val="5"/>
  </w:num>
  <w:num w:numId="14" w16cid:durableId="20383077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F720C"/>
    <w:rsid w:val="00234B39"/>
    <w:rsid w:val="00390755"/>
    <w:rsid w:val="0046607C"/>
    <w:rsid w:val="005244B8"/>
    <w:rsid w:val="00687995"/>
    <w:rsid w:val="007A6BFB"/>
    <w:rsid w:val="007B1D0C"/>
    <w:rsid w:val="007D056A"/>
    <w:rsid w:val="00A958D5"/>
    <w:rsid w:val="00B45D63"/>
    <w:rsid w:val="00CE70B7"/>
    <w:rsid w:val="00DD5008"/>
    <w:rsid w:val="00EB2D84"/>
    <w:rsid w:val="00EB63BE"/>
    <w:rsid w:val="00F555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7B1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97918774">
                  <w:marLeft w:val="0"/>
                  <w:marRight w:val="0"/>
                  <w:marTop w:val="0"/>
                  <w:marBottom w:val="0"/>
                  <w:divBdr>
                    <w:top w:val="none" w:sz="0" w:space="0" w:color="auto"/>
                    <w:left w:val="none" w:sz="0" w:space="0" w:color="auto"/>
                    <w:bottom w:val="none" w:sz="0" w:space="0" w:color="auto"/>
                    <w:right w:val="none" w:sz="0" w:space="0" w:color="auto"/>
                  </w:divBdr>
                </w:div>
                <w:div w:id="917979973">
                  <w:marLeft w:val="0"/>
                  <w:marRight w:val="0"/>
                  <w:marTop w:val="0"/>
                  <w:marBottom w:val="0"/>
                  <w:divBdr>
                    <w:top w:val="none" w:sz="0" w:space="0" w:color="auto"/>
                    <w:left w:val="none" w:sz="0" w:space="0" w:color="auto"/>
                    <w:bottom w:val="none" w:sz="0" w:space="0" w:color="auto"/>
                    <w:right w:val="none" w:sz="0" w:space="0" w:color="auto"/>
                  </w:divBdr>
                </w:div>
                <w:div w:id="620770797">
                  <w:marLeft w:val="0"/>
                  <w:marRight w:val="0"/>
                  <w:marTop w:val="0"/>
                  <w:marBottom w:val="0"/>
                  <w:divBdr>
                    <w:top w:val="none" w:sz="0" w:space="0" w:color="auto"/>
                    <w:left w:val="none" w:sz="0" w:space="0" w:color="auto"/>
                    <w:bottom w:val="none" w:sz="0" w:space="0" w:color="auto"/>
                    <w:right w:val="none" w:sz="0" w:space="0" w:color="auto"/>
                  </w:divBdr>
                </w:div>
                <w:div w:id="2047173208">
                  <w:marLeft w:val="0"/>
                  <w:marRight w:val="0"/>
                  <w:marTop w:val="0"/>
                  <w:marBottom w:val="0"/>
                  <w:divBdr>
                    <w:top w:val="none" w:sz="0" w:space="0" w:color="auto"/>
                    <w:left w:val="none" w:sz="0" w:space="0" w:color="auto"/>
                    <w:bottom w:val="none" w:sz="0" w:space="0" w:color="auto"/>
                    <w:right w:val="none" w:sz="0" w:space="0" w:color="auto"/>
                  </w:divBdr>
                </w:div>
                <w:div w:id="965353260">
                  <w:marLeft w:val="0"/>
                  <w:marRight w:val="0"/>
                  <w:marTop w:val="0"/>
                  <w:marBottom w:val="0"/>
                  <w:divBdr>
                    <w:top w:val="none" w:sz="0" w:space="0" w:color="auto"/>
                    <w:left w:val="none" w:sz="0" w:space="0" w:color="auto"/>
                    <w:bottom w:val="none" w:sz="0" w:space="0" w:color="auto"/>
                    <w:right w:val="none" w:sz="0" w:space="0" w:color="auto"/>
                  </w:divBdr>
                </w:div>
                <w:div w:id="1901011363">
                  <w:marLeft w:val="0"/>
                  <w:marRight w:val="0"/>
                  <w:marTop w:val="0"/>
                  <w:marBottom w:val="0"/>
                  <w:divBdr>
                    <w:top w:val="none" w:sz="0" w:space="0" w:color="auto"/>
                    <w:left w:val="none" w:sz="0" w:space="0" w:color="auto"/>
                    <w:bottom w:val="none" w:sz="0" w:space="0" w:color="auto"/>
                    <w:right w:val="none" w:sz="0" w:space="0" w:color="auto"/>
                  </w:divBdr>
                </w:div>
                <w:div w:id="1921282306">
                  <w:marLeft w:val="0"/>
                  <w:marRight w:val="0"/>
                  <w:marTop w:val="0"/>
                  <w:marBottom w:val="0"/>
                  <w:divBdr>
                    <w:top w:val="none" w:sz="0" w:space="0" w:color="auto"/>
                    <w:left w:val="none" w:sz="0" w:space="0" w:color="auto"/>
                    <w:bottom w:val="none" w:sz="0" w:space="0" w:color="auto"/>
                    <w:right w:val="none" w:sz="0" w:space="0" w:color="auto"/>
                  </w:divBdr>
                </w:div>
                <w:div w:id="1005011536">
                  <w:marLeft w:val="0"/>
                  <w:marRight w:val="0"/>
                  <w:marTop w:val="0"/>
                  <w:marBottom w:val="0"/>
                  <w:divBdr>
                    <w:top w:val="none" w:sz="0" w:space="0" w:color="auto"/>
                    <w:left w:val="none" w:sz="0" w:space="0" w:color="auto"/>
                    <w:bottom w:val="none" w:sz="0" w:space="0" w:color="auto"/>
                    <w:right w:val="none" w:sz="0" w:space="0" w:color="auto"/>
                  </w:divBdr>
                </w:div>
                <w:div w:id="1595241301">
                  <w:marLeft w:val="0"/>
                  <w:marRight w:val="0"/>
                  <w:marTop w:val="0"/>
                  <w:marBottom w:val="0"/>
                  <w:divBdr>
                    <w:top w:val="none" w:sz="0" w:space="0" w:color="auto"/>
                    <w:left w:val="none" w:sz="0" w:space="0" w:color="auto"/>
                    <w:bottom w:val="none" w:sz="0" w:space="0" w:color="auto"/>
                    <w:right w:val="none" w:sz="0" w:space="0" w:color="auto"/>
                  </w:divBdr>
                </w:div>
                <w:div w:id="1572234871">
                  <w:marLeft w:val="0"/>
                  <w:marRight w:val="0"/>
                  <w:marTop w:val="0"/>
                  <w:marBottom w:val="0"/>
                  <w:divBdr>
                    <w:top w:val="none" w:sz="0" w:space="0" w:color="auto"/>
                    <w:left w:val="none" w:sz="0" w:space="0" w:color="auto"/>
                    <w:bottom w:val="none" w:sz="0" w:space="0" w:color="auto"/>
                    <w:right w:val="none" w:sz="0" w:space="0" w:color="auto"/>
                  </w:divBdr>
                </w:div>
                <w:div w:id="1808401159">
                  <w:marLeft w:val="0"/>
                  <w:marRight w:val="0"/>
                  <w:marTop w:val="0"/>
                  <w:marBottom w:val="0"/>
                  <w:divBdr>
                    <w:top w:val="none" w:sz="0" w:space="0" w:color="auto"/>
                    <w:left w:val="none" w:sz="0" w:space="0" w:color="auto"/>
                    <w:bottom w:val="none" w:sz="0" w:space="0" w:color="auto"/>
                    <w:right w:val="none" w:sz="0" w:space="0" w:color="auto"/>
                  </w:divBdr>
                </w:div>
                <w:div w:id="1495074648">
                  <w:marLeft w:val="0"/>
                  <w:marRight w:val="0"/>
                  <w:marTop w:val="0"/>
                  <w:marBottom w:val="0"/>
                  <w:divBdr>
                    <w:top w:val="none" w:sz="0" w:space="0" w:color="auto"/>
                    <w:left w:val="none" w:sz="0" w:space="0" w:color="auto"/>
                    <w:bottom w:val="none" w:sz="0" w:space="0" w:color="auto"/>
                    <w:right w:val="none" w:sz="0" w:space="0" w:color="auto"/>
                  </w:divBdr>
                </w:div>
                <w:div w:id="926884737">
                  <w:marLeft w:val="0"/>
                  <w:marRight w:val="0"/>
                  <w:marTop w:val="0"/>
                  <w:marBottom w:val="0"/>
                  <w:divBdr>
                    <w:top w:val="none" w:sz="0" w:space="0" w:color="auto"/>
                    <w:left w:val="none" w:sz="0" w:space="0" w:color="auto"/>
                    <w:bottom w:val="none" w:sz="0" w:space="0" w:color="auto"/>
                    <w:right w:val="none" w:sz="0" w:space="0" w:color="auto"/>
                  </w:divBdr>
                </w:div>
                <w:div w:id="860706163">
                  <w:marLeft w:val="0"/>
                  <w:marRight w:val="0"/>
                  <w:marTop w:val="0"/>
                  <w:marBottom w:val="0"/>
                  <w:divBdr>
                    <w:top w:val="none" w:sz="0" w:space="0" w:color="auto"/>
                    <w:left w:val="none" w:sz="0" w:space="0" w:color="auto"/>
                    <w:bottom w:val="none" w:sz="0" w:space="0" w:color="auto"/>
                    <w:right w:val="none" w:sz="0" w:space="0" w:color="auto"/>
                  </w:divBdr>
                </w:div>
                <w:div w:id="505438153">
                  <w:marLeft w:val="0"/>
                  <w:marRight w:val="0"/>
                  <w:marTop w:val="0"/>
                  <w:marBottom w:val="0"/>
                  <w:divBdr>
                    <w:top w:val="none" w:sz="0" w:space="0" w:color="auto"/>
                    <w:left w:val="none" w:sz="0" w:space="0" w:color="auto"/>
                    <w:bottom w:val="none" w:sz="0" w:space="0" w:color="auto"/>
                    <w:right w:val="none" w:sz="0" w:space="0" w:color="auto"/>
                  </w:divBdr>
                </w:div>
                <w:div w:id="581913643">
                  <w:marLeft w:val="0"/>
                  <w:marRight w:val="0"/>
                  <w:marTop w:val="0"/>
                  <w:marBottom w:val="0"/>
                  <w:divBdr>
                    <w:top w:val="none" w:sz="0" w:space="0" w:color="auto"/>
                    <w:left w:val="none" w:sz="0" w:space="0" w:color="auto"/>
                    <w:bottom w:val="none" w:sz="0" w:space="0" w:color="auto"/>
                    <w:right w:val="none" w:sz="0" w:space="0" w:color="auto"/>
                  </w:divBdr>
                </w:div>
                <w:div w:id="133059635">
                  <w:marLeft w:val="0"/>
                  <w:marRight w:val="0"/>
                  <w:marTop w:val="0"/>
                  <w:marBottom w:val="0"/>
                  <w:divBdr>
                    <w:top w:val="none" w:sz="0" w:space="0" w:color="auto"/>
                    <w:left w:val="none" w:sz="0" w:space="0" w:color="auto"/>
                    <w:bottom w:val="none" w:sz="0" w:space="0" w:color="auto"/>
                    <w:right w:val="none" w:sz="0" w:space="0" w:color="auto"/>
                  </w:divBdr>
                </w:div>
                <w:div w:id="1828546480">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21991068_Renewable_energy_in_India_Current_status_and_future_potentials" TargetMode="External"/><Relationship Id="rId5" Type="http://schemas.openxmlformats.org/officeDocument/2006/relationships/hyperlink" Target="mailto:sarkarsudeep040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Sudeep Sarkar</cp:lastModifiedBy>
  <cp:revision>3</cp:revision>
  <dcterms:created xsi:type="dcterms:W3CDTF">2024-08-23T16:19:00Z</dcterms:created>
  <dcterms:modified xsi:type="dcterms:W3CDTF">2024-08-23T17:37:00Z</dcterms:modified>
</cp:coreProperties>
</file>