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PERSONAL BLOG WEBSITE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Technical Documentation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bottom w:val="single" w:color="4F46E5" w:sz="4"/>
            </w:tcBorders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1.0.0 — Initial Release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Your Name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Stack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Next.js 14 · Tailwind CSS · MDX · Vercel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provides a complete technical reference for a professional personal blog website built using the modern JAMstack approach. The site is fully static, SEO-optimised, and designed to perform excellently on global CDNs with zero server management costs.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Project Goals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Publish technical articles, tutorials, and personal writing with a polished, professional UI.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Achieve excellent Lighthouse scores (Performance &gt; 95, SEO &gt; 95, Accessibility &gt; 90).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Maintain zero monthly infrastructure cost using free-tier hosting on Vercel.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Allow new posts to be written in Markdown / MDX without touching any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Support a custom .com.np domain with HTTPS out of the box.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2. Technology Stack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table summarises every major technology used in the project, the rationale for choosing it, and the version pinned in package.json.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 &amp; 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14 (App Router)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React framework with SSG, ISR, and image optimisation built-in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18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UI component library; used by Next.js internally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5.x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Type safety, better DX, fewer runtime bugs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3.x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Utility-first CSS; rapid styling with zero dead CSS in production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MDX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@next/mdx 14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Markdown with embedded React components for rich blog posts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gray-matter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4.x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Parse YAML front-matter from .md/.mdx files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next-sitemap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4.x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Auto-generate sitemap.xml and robots.txt on build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Zero-config hosting, edge CDN, CI/CD from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3. Architecture</w:t>
      </w:r>
    </w:p>
    <w:p>
      <w:pPr>
        <w:pStyle w:val="Heading2"/>
        <w:spacing w:after="120" w:before="320"/>
      </w:pPr>
      <w:r>
        <w:rPr>
          <w:b/>
          <w:bCs/>
        </w:rPr>
        <w:t xml:space="preserve">3.1  Rendering Strategy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blog uses Static Site Generation (SSG) exclusively. All pages — including individual post pages — are pre-rendered at build time and served as plain HTML files from Vercel's global Edge Network. This eliminates the need for a backend server entirely.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40"/>
              <w:bottom w:type="dxa" w:w="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Why SSG over SSR?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Faster page loads — HTML is served directly from CDN, no server compute per request.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Better SEO — search engine crawlers receive fully rendered HTML instantly.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Cheaper — static files have no compute cost; Vercel's free plan is more than sufficient.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Safer — no server means a dramatically reduced attack surface.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3.2  Data Flow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Blog posts are stored as .mdx files inside the /content/posts directory. At build time, Next.js reads these files, parses their front-matter (title, date, tags, excerpt), and generates one static page per post. No database or API is involved.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Data Flow Diagram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 /content/posts/*.mdx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↓  gray-matter parses YAML front-matter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↓  next/mdx renders body to 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↓  generateStaticParams() builds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   ↓  next build  →  /out  (static HTML)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 ↓  Vercel deploys to Edge CDN globally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4. 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follows Next.js 14 App Router conventions. Every folder below lives in the repository root.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my-blog/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app/                   # Next.js App Router root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layout.tsx          # Root layout (font, meta, nav, footer)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page.tsx            # Homepage — lists recent posts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blog/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page.tsx        # All posts listing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[slug]/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    └── page.tsx    # Individual post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about/page.tsx      # About me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projects/page.tsx   # Portfolio / projects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components/             # Shared React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Navbar.tsx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Footer.tsx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PostCard.tsx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TagBadge.tsx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mdx/                # MDX custom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content/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posts/              # Blog posts (.mdx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posts.ts            # Utility: read &amp; sort posts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public/                 # Static assets (images, favicon)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styles/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globals.css         # Tailwind directives + custom 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next.config.mjs         # Next.js config (MDX plugin)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tailwind.config.ts      # Tailwind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tsconfig.json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package.json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5. Pages &amp; Routes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routes are generated statically. The table below documents every page, its file path, and its responsibility.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app/page.tsx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Hero section, featured posts, newsletter CTA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/blog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app/blog/page.tsx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All posts grid with search, filter by tag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/blog/[slug]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app/blog/[slug]/page.tsx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Single post with MDX content, TOC, read-time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/about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app/about/page.tsx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Bio, skills, social links, resume download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/projects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app/projects/page.tsx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Portfolio cards with GitHub and live links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/sitemap.xml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 (next-sitemap)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Auto-generated at build time for SEO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/robots.txt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 (next-sitemap)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Allow all crawlers; point to sitemap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6. Writing Blog Posts</w:t>
      </w:r>
    </w:p>
    <w:p>
      <w:pPr>
        <w:pStyle w:val="Heading2"/>
        <w:spacing w:after="120" w:before="320"/>
      </w:pPr>
      <w:r>
        <w:rPr>
          <w:b/>
          <w:bCs/>
        </w:rPr>
        <w:t xml:space="preserve">6.1  File Convention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blog post is a single .mdx file placed in /content/posts/. The filename becomes the URL slug. Use lowercase-hyphenated names only.</w:t>
      </w:r>
    </w:p>
    <w:p>
      <w:pPr>
        <w:spacing w:after="60" w:before="40"/>
      </w:pPr>
      <w:r>
        <w:t xml:space="preserve"/>
      </w:r>
    </w:p>
    <w:p>
      <w:pPr>
        <w:pBdr>
          <w:left w:val="single" w:color="4F46E5" w:sz="6" w:space="4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/content/posts/getting-started-with-nextjs.mdx</w:t>
      </w:r>
    </w:p>
    <w:p>
      <w:pPr>
        <w:pBdr>
          <w:left w:val="single" w:color="4F46E5" w:sz="6" w:space="4"/>
        </w:pBdr>
        <w:shd w:fill="F1F5F9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/content/posts/typescript-tips-2025.mdx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6.2  Front-Matter Schema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post file must begin with a YAML front-matter block between triple-dash delimiters. All fields marked required must be present; optional fields can be omitted.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472B6"/>
                <w:sz w:val="20"/>
                <w:szCs w:val="20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title: "Getting Started with Next.js 14"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date: "2025-03-15"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excerpt: "A beginner-friendly guide to building with the App Router."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tags: ["nextjs", "react", "webdev"]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coverImage: "/images/nextjs-cover.jpg"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author: "Your Name"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20"/>
                <w:szCs w:val="20"/>
              </w:rPr>
              <w:t xml:space="preserve">published: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472B6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Post title — used in &lt;title&gt; meta tag and page H1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ISO 8601 date string (YYYY-MM-DD)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excerpt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One-sentence summary used in post cards and meta 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Array of lowercase tag strings for filtering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coverImage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1"/>
                <w:szCs w:val="21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Path from /public — shown at top of post and in card thumbnail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published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1"/>
                <w:szCs w:val="21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Set false to hide from listing (draft mode); defaults to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7. Key Components</w:t>
      </w:r>
    </w:p>
    <w:p>
      <w:pPr>
        <w:pStyle w:val="Heading2"/>
        <w:spacing w:after="120" w:before="320"/>
      </w:pPr>
      <w:r>
        <w:rPr>
          <w:b/>
          <w:bCs/>
        </w:rPr>
        <w:t xml:space="preserve">7.1  Navbar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Location: components/Navbar.tsx — Sticky top navigation bar with logo, nav links, dark-mode toggle, and a mobile hamburger menu. Uses Next.js &lt;Link&gt; for client-side prefetching.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7.2  PostCard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Location: components/PostCard.tsx — Renders a single post preview card on the blog listing page. Receives title, date, excerpt, tags, and coverImage as props. Clicking navigates to /blog/[slug].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7.3  MDX Components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Location: components/mdx/ — Custom renderers passed to the MDX provider. Override default HTML elements with Tailwind-styled versions. Includes: CodeBlock with syntax highlighting (via Shiki), Callout boxes, Image with caption, and YouTube embed.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7.4  TagBadge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Location: components/TagBadge.tsx — Small pill-shaped badge displaying a single tag. Clicking filters the blog listing to posts with that tag via URL search params (?tag=nextjs).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8. SEO Strategy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is handled at the Next.js metadata layer — no third-party SEO library required.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SEO Checklist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generateMetadata() in every page.tsx provides dynamic &lt;title&gt; and &lt;meta description&gt;.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Graph and Twitter card tags are set per-post for rich link previews on social media.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next-sitemap auto-generates /sitemap.xml listing every route after each build.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Canonical URLs are set to prevent duplicate content penalties.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images use next/image with alt text, width, and height — no layout shift.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Structured data (JSON-LD Article schema) is injected in each blog post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9. Performance Optimisations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Image Optimisation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next/image serves WebP/AVIF with lazy-loading and correct sizing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Font Subsetting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next/font loads only used character subsets; fonts are self-hosted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Static HTML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All pages pre-built; no JS hydration cost for content pages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Code Splitting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Next.js splits JS per-route automatically; unused code is never shipped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Tailwind Purge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Unused CSS classes removed at build — final CSS &lt; 10 KB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Edge CDN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Vercel serves from 30+ global edge locations; TTFB &lt; 50 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10. Deployment Guide</w:t>
      </w:r>
    </w:p>
    <w:p>
      <w:pPr>
        <w:pStyle w:val="Heading2"/>
        <w:spacing w:after="120" w:before="320"/>
      </w:pPr>
      <w:r>
        <w:rPr>
          <w:b/>
          <w:bCs/>
        </w:rPr>
        <w:t xml:space="preserve">10.1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account with the blog repository pushed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account (free tier is sufficient) — vercel.com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a custom domain (e.g. yourname.com.np)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10.2  Deploy to Vercel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these steps to deploy your blog for the first time: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 Go to vercel.com/new and click 'Import Git Repository'.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 Select your GitHub repository from the list.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 Vercel auto-detects Next.js — leave all settings at their defaults.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 Click Deploy. Vercel builds and publishes in under 2 minutes.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 Your blog is live at  yourrepo.vercel.app — HTTPS enabled automatically.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 Every future git push to main triggers an automatic re-deploy.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</w:rPr>
        <w:t xml:space="preserve">10.3  Custom Domain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connect a custom .com.np domain (available free for Nepali citizens):</w:t>
      </w:r>
    </w:p>
    <w:p>
      <w:pPr>
        <w:spacing w:after="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 your domain at mos.com.np (Mercantile) or hostnepal.com.np.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Vercel Dashboard &gt; Settings &gt; Domains, add your domain.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DNS records Vercel provides (A record and CNAME).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them into your domain registrar's DNS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up to 48 hours for DNS propagation — usually under 1 hour.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40"/>
              <w:bottom w:type="dxa" w:w="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EA5E9"/>
                <w:sz w:val="20"/>
                <w:szCs w:val="20"/>
              </w:rPr>
              <w:t xml:space="preserve">Free .com.np Domain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Nepali citizens can register a .com.np domain for free through Mercantile Communications.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Visit: mos.com.np — bring your citizenship card details for verification.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11.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base blog requires no environment variables. If you add optional features, the following variables are needed: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For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NEXT_PUBLIC_SITE_URL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1"/>
                <w:szCs w:val="21"/>
              </w:rPr>
              <w:t xml:space="preserve">SEO / OG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Full URL of the production site, e.g. https://yourname.com.np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NEXT_PUBLIC_GA_ID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Google Analytics 4 measurement ID (G-XXXXXXXXXX)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CONVERTKIT_API_KEY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1"/>
                <w:szCs w:val="21"/>
              </w:rPr>
              <w:t xml:space="preserve">Newsletter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ConvertKit API key for newsletter subscription endpoint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CONVERTKIT_FORM_ID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Newsletter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Target form ID in your ConvertKit account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secrets in a .env.local file locally and in Vercel &gt; Settings &gt; Environment Variables for production. Never commit .env.local to Git.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12. NPM Scripts Reference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Start development server with HMR at http://localhost:3000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Build production-optimised static output in the .next folder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npm run start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Serve the production build locally for testing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Run ESLint across all files; fails on errors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npm run type-check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Run TypeScript compiler in no-emit mode to check types 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npm run postbuild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Runs next-sitemap automatically after every 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13. Future Improvements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features are planned for future versions of the blog:</w:t>
      </w:r>
    </w:p>
    <w:p>
      <w:pPr>
        <w:spacing w:after="6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— Tailwind dark: variant with localStorage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Full-text search — Fuse.js client-side search with keyboard shortcut (Ctrl+K)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Comment system — Giscus (GitHub Discussions) embedded in each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Newsletter — ConvertKit integration with a double opt-in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RSS Feed — /feed.xml generated at build time for feed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Reading Progress Bar — thin top indicator showing scroll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Series — link related posts into ordered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 Image Generation — auto-generate preview images via @vercel/og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14. Troubleshooting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Post not appearing on site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Check that published: true is in front-matter and filename has no spaces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Build fails on MDX parse error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Check for unclosed JSX tags or invalid YAML in front-matter block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Images not loading locally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Ensure images are inside /public and path starts with / (no dot)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Domain not resolving after adding to Vercel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DNS propagation can take up to 48 h; check with dig yourname.com.np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TypeScript errors on build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Run npm run type-check locally before pushing; never ignore errors in CI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Tailwind classes not applying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Verify the file pattern in tailwind.config.ts includes your component paths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3" w:space="4"/>
        </w:pBdr>
        <w:spacing w:after="160" w:before="400"/>
      </w:pPr>
      <w:r>
        <w:rPr>
          <w:b/>
          <w:bCs/>
        </w:rPr>
        <w:t xml:space="preserve">15. Useful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Next.js Documentation — nextjs.org/docs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Tailwind CSS Documentation — tailwindcss.com/docs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MDX Documentation — mdxjs.com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Documentation — vercel.com/docs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next-sitemap — github.com/iamvishnusankar/next-sitemap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Shiki (Syntax Highlighting) — shiki.style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Giscus (Comments) — giscus.app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Document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is version 1.0. As the project evolves, update this file accordingly.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Keep it committed alongside your source code at /docs/technical-documentation.docx.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475569"/>
        <w:sz w:val="18"/>
        <w:szCs w:val="18"/>
      </w:rPr>
      <w:t xml:space="preserve">© 2025 Personal Blog  |  Built with Next.js + Vercel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F46E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475569"/>
        <w:sz w:val="18"/>
        <w:szCs w:val="18"/>
      </w:rPr>
      <w:t xml:space="preserve">Personal Blog Website</w:t>
    </w:r>
    <w:r>
      <w:rPr>
        <w:rFonts w:ascii="Arial" w:cs="Arial" w:eastAsia="Arial" w:hAnsi="Arial"/>
        <w:color w:val="4F46E5"/>
        <w:sz w:val="18"/>
        <w:szCs w:val="18"/>
      </w:rPr>
      <w:t xml:space="preserve">  |  Technical Documentation</w:t>
    </w:r>
    <w:r>
      <w:rPr>
        <w:rFonts w:ascii="Arial" w:cs="Arial" w:eastAsia="Arial" w:hAnsi="Arial"/>
        <w:color w:val="475569"/>
        <w:sz w:val="18"/>
        <w:szCs w:val="18"/>
      </w:rPr>
      <w:t xml:space="preserve">	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2026-03-18T11:42:51.797Z</dcterms:created>
  <dcterms:modified xsi:type="dcterms:W3CDTF">2026-03-18T11:42:51.797Z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