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diamond;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interface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First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default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"Default First"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interface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Second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default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"Default Second"</w:t>
      </w:r>
      <w:r>
        <w:rPr>
          <w:rFonts w:hint="default" w:ascii="Courier New" w:hAnsi="Courier New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}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Testclass </w:t>
      </w:r>
      <w:r>
        <w:rPr>
          <w:rFonts w:hint="default" w:ascii="Courier New" w:hAnsi="Courier New"/>
          <w:b/>
          <w:color w:val="7F0055"/>
          <w:sz w:val="20"/>
          <w:szCs w:val="24"/>
        </w:rPr>
        <w:t>implements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First, Second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show()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{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First.</w:t>
      </w:r>
      <w:r>
        <w:rPr>
          <w:rFonts w:hint="default" w:ascii="Courier New" w:hAnsi="Courier New"/>
          <w:b/>
          <w:color w:val="7F0055"/>
          <w:sz w:val="20"/>
          <w:szCs w:val="24"/>
        </w:rPr>
        <w:t>super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Second.</w:t>
      </w:r>
      <w:r>
        <w:rPr>
          <w:rFonts w:hint="default" w:ascii="Courier New" w:hAnsi="Courier New"/>
          <w:b/>
          <w:color w:val="7F0055"/>
          <w:sz w:val="20"/>
          <w:szCs w:val="24"/>
        </w:rPr>
        <w:t>super</w:t>
      </w:r>
      <w:r>
        <w:rPr>
          <w:rFonts w:hint="default" w:ascii="Courier New" w:hAnsi="Courier New"/>
          <w:color w:val="000000"/>
          <w:sz w:val="20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 xml:space="preserve">[])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{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Testclass </w:t>
      </w:r>
      <w:r>
        <w:rPr>
          <w:rFonts w:hint="default" w:ascii="Courier New" w:hAnsi="Courier New"/>
          <w:color w:val="6A3E3E"/>
          <w:sz w:val="20"/>
          <w:szCs w:val="24"/>
        </w:rPr>
        <w:t>ob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Testclass();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ob</w:t>
      </w:r>
      <w:r>
        <w:rPr>
          <w:rFonts w:hint="default" w:ascii="Courier New" w:hAnsi="Courier New"/>
          <w:color w:val="000000"/>
          <w:sz w:val="20"/>
          <w:szCs w:val="24"/>
        </w:rPr>
        <w:t xml:space="preserve">.show();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4B1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2022-07-30T11:35:00Z</dcterms:created>
  <dc:creator>Yattapu Sudeepa2001</dc:creator>
  <cp:lastModifiedBy>Yattapu Sudeepa2001</cp:lastModifiedBy>
  <dcterms:modified xsi:type="dcterms:W3CDTF">2022-07-30T11:36:05Z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EAA628FC857B4063B4BFDF85C4C0F3DA</vt:lpwstr>
  </property>
</Properties>
</file>