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exponential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exponentialSearch(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[],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[0] ==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&amp;&amp;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&lt;=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*2;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Arrays.</w:t>
      </w:r>
      <w:r>
        <w:rPr>
          <w:rFonts w:hint="default" w:ascii="Courier New" w:hAnsi="Courier New"/>
          <w:i/>
          <w:color w:val="000000"/>
          <w:sz w:val="20"/>
          <w:szCs w:val="24"/>
        </w:rPr>
        <w:t>binarySearch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/2,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Math.</w:t>
      </w:r>
      <w:r>
        <w:rPr>
          <w:rFonts w:hint="default" w:ascii="Courier New" w:hAnsi="Courier New"/>
          <w:i/>
          <w:color w:val="000000"/>
          <w:sz w:val="20"/>
          <w:szCs w:val="24"/>
        </w:rPr>
        <w:t>min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-1),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[] = {17,7,2,20,100, 40};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17;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00"/>
          <w:sz w:val="20"/>
          <w:szCs w:val="24"/>
        </w:rPr>
        <w:t>exponentialSearch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x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.println((</w:t>
      </w:r>
      <w:r>
        <w:rPr>
          <w:rFonts w:hint="default" w:ascii="Courier New" w:hAnsi="Courier New"/>
          <w:color w:val="6A3E3E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0) ?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2A00FF"/>
          <w:sz w:val="20"/>
          <w:szCs w:val="24"/>
        </w:rPr>
        <w:t>"Element is not present in array"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2A00FF"/>
          <w:sz w:val="20"/>
          <w:szCs w:val="24"/>
        </w:rPr>
        <w:t>"Element is present at index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result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D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2022-08-04T06:04:00Z</dcterms:created>
  <dc:creator>Yattapu Sudeepa2001</dc:creator>
  <cp:lastModifiedBy>Yattapu Sudeepa2001</cp:lastModifiedBy>
  <dcterms:modified xsi:type="dcterms:W3CDTF">2022-08-04T06:05:05Z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EC5A4AFC1AC74C84A3CBC0F5E55196E8</vt:lpwstr>
  </property>
</Properties>
</file>