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53623" w:rsidR="00153623" w:rsidP="00153623" w:rsidRDefault="00153623" w14:paraId="72570774" w14:textId="77777777">
      <w:pPr>
        <w:keepNext w:val="1"/>
        <w:suppressAutoHyphens/>
        <w:spacing w:before="240" w:after="60" w:line="240" w:lineRule="auto"/>
        <w:ind w:left="1418" w:hanging="1418"/>
        <w:outlineLvl w:val="0"/>
        <w:rPr>
          <w:rFonts w:ascii="Calibri" w:hAnsi="Calibri" w:eastAsia="Times New Roman" w:cs="Arial"/>
          <w:b w:val="1"/>
          <w:bCs w:val="1"/>
          <w:color w:val="0070C0"/>
          <w:kern w:val="32"/>
          <w:sz w:val="32"/>
          <w:szCs w:val="32"/>
          <w:lang w:val="en-IE" w:eastAsia="ar-SA"/>
          <w14:ligatures w14:val="none"/>
        </w:rPr>
      </w:pPr>
      <w:bookmarkStart w:name="_Toc137583016" w:id="0"/>
      <w:bookmarkStart w:name="_Toc153450631" w:id="1"/>
      <w:r w:rsidRPr="00153623" w:rsidR="00153623">
        <w:rPr>
          <w:rFonts w:ascii="Calibri" w:hAnsi="Calibri" w:eastAsia="Times New Roman" w:cs="Arial"/>
          <w:b w:val="1"/>
          <w:bCs w:val="1"/>
          <w:color w:val="0070C0"/>
          <w:kern w:val="32"/>
          <w:sz w:val="32"/>
          <w:szCs w:val="32"/>
          <w:lang w:val="en-IE" w:eastAsia="ar-SA"/>
          <w14:ligatures w14:val="none"/>
        </w:rPr>
        <w:t>Section 7: Module Descriptors</w:t>
      </w:r>
      <w:bookmarkEnd w:id="0"/>
      <w:bookmarkEnd w:id="1"/>
    </w:p>
    <w:p w:rsidR="685B7B93" w:rsidP="15D09B34" w:rsidRDefault="685B7B93" w14:paraId="4AE0767A" w14:textId="3EA76CCF">
      <w:pPr>
        <w:keepNext w:val="1"/>
        <w:spacing w:before="240" w:after="60" w:line="240" w:lineRule="auto"/>
        <w:ind w:left="1418" w:hanging="1418"/>
        <w:outlineLvl w:val="0"/>
        <w:rPr>
          <w:rFonts w:ascii="Calibri" w:hAnsi="Calibri" w:eastAsia="Times New Roman" w:cs="Arial"/>
          <w:b w:val="1"/>
          <w:bCs w:val="1"/>
          <w:color w:val="0070C0"/>
          <w:sz w:val="32"/>
          <w:szCs w:val="32"/>
          <w:lang w:val="en-IE" w:eastAsia="ar-SA"/>
        </w:rPr>
      </w:pPr>
      <w:r w:rsidRPr="15D09B34" w:rsidR="685B7B93">
        <w:rPr>
          <w:rFonts w:ascii="Calibri" w:hAnsi="Calibri" w:eastAsia="Times New Roman" w:cs="Arial"/>
          <w:b w:val="1"/>
          <w:bCs w:val="1"/>
          <w:color w:val="0070C0"/>
          <w:sz w:val="32"/>
          <w:szCs w:val="32"/>
          <w:lang w:val="en-IE" w:eastAsia="ar-SA"/>
        </w:rPr>
        <w:t>AI Technologies</w:t>
      </w:r>
    </w:p>
    <w:tbl>
      <w:tblPr>
        <w:tblStyle w:val="TableGrid"/>
        <w:tblW w:w="9016" w:type="dxa"/>
        <w:tblInd w:w="0" w:type="dxa"/>
        <w:tblLayout w:type="fixed"/>
        <w:tblLook w:val="0480" w:firstRow="0" w:lastRow="0" w:firstColumn="1" w:lastColumn="0" w:noHBand="0" w:noVBand="1"/>
      </w:tblPr>
      <w:tblGrid>
        <w:gridCol w:w="1271"/>
        <w:gridCol w:w="425"/>
        <w:gridCol w:w="1701"/>
        <w:gridCol w:w="709"/>
        <w:gridCol w:w="992"/>
        <w:gridCol w:w="426"/>
        <w:gridCol w:w="425"/>
        <w:gridCol w:w="1134"/>
        <w:gridCol w:w="709"/>
        <w:gridCol w:w="708"/>
        <w:gridCol w:w="516"/>
      </w:tblGrid>
      <w:tr w:rsidRPr="00153623" w:rsidR="00153623" w:rsidTr="7F953E31" w14:paraId="5A8E9B40" w14:textId="77777777">
        <w:tc>
          <w:tcPr>
            <w:tcW w:w="9016" w:type="dxa"/>
            <w:gridSpan w:val="11"/>
            <w:shd w:val="clear" w:color="auto" w:fill="E7E6E6" w:themeFill="background2"/>
            <w:tcMar/>
          </w:tcPr>
          <w:p w:rsidRPr="00153623" w:rsidR="00153623" w:rsidP="00153623" w:rsidRDefault="00153623" w14:paraId="35B0CBFE" w14:textId="77777777">
            <w:pPr>
              <w:suppressLineNumbers/>
              <w:spacing w:before="120"/>
              <w:rPr>
                <w:rFonts w:cs="Tahoma"/>
                <w:iCs/>
                <w:szCs w:val="24"/>
                <w:lang w:eastAsia="ar-SA"/>
              </w:rPr>
            </w:pPr>
            <w:bookmarkStart w:name="_Toc137583017" w:id="2"/>
            <w:bookmarkStart w:name="_Toc153450632" w:id="3"/>
            <w:r w:rsidRPr="00153623">
              <w:rPr>
                <w:rFonts w:cs="Tahoma"/>
                <w:b/>
                <w:iCs/>
                <w:sz w:val="24"/>
                <w:szCs w:val="24"/>
                <w:lang w:eastAsia="ar-SA"/>
              </w:rPr>
              <w:t>7.1</w:t>
            </w:r>
            <w:r w:rsidRPr="00153623">
              <w:rPr>
                <w:rFonts w:cs="Tahoma"/>
                <w:b/>
                <w:iCs/>
                <w:sz w:val="24"/>
                <w:szCs w:val="24"/>
                <w:lang w:eastAsia="ar-SA"/>
              </w:rPr>
              <w:tab/>
            </w:r>
            <w:r w:rsidRPr="00153623">
              <w:rPr>
                <w:rFonts w:cs="Tahoma"/>
                <w:b/>
                <w:iCs/>
                <w:sz w:val="24"/>
                <w:szCs w:val="24"/>
                <w:lang w:eastAsia="ar-SA"/>
              </w:rPr>
              <w:t>Module Overview</w:t>
            </w:r>
            <w:bookmarkEnd w:id="2"/>
            <w:bookmarkEnd w:id="3"/>
            <w:r w:rsidRPr="00153623">
              <w:rPr>
                <w:rFonts w:cs="Tahoma"/>
                <w:iCs/>
                <w:szCs w:val="24"/>
                <w:lang w:eastAsia="ar-SA"/>
              </w:rPr>
              <w:t xml:space="preserve"> </w:t>
            </w:r>
            <w:r w:rsidRPr="00153623">
              <w:rPr>
                <w:i/>
                <w:iCs/>
                <w:sz w:val="18"/>
                <w:szCs w:val="18"/>
                <w:lang w:eastAsia="ar-SA"/>
              </w:rPr>
              <w:t>(copy and paste for other modules)</w:t>
            </w:r>
          </w:p>
        </w:tc>
      </w:tr>
      <w:tr w:rsidRPr="00153623" w:rsidR="00916982" w:rsidTr="7F953E31" w14:paraId="746F774F" w14:textId="77777777">
        <w:tc>
          <w:tcPr>
            <w:tcW w:w="1271" w:type="dxa"/>
            <w:shd w:val="clear" w:color="auto" w:fill="D9E2F3" w:themeFill="accent1" w:themeFillTint="33"/>
            <w:tcMar/>
          </w:tcPr>
          <w:p w:rsidRPr="00153623" w:rsidR="00916982" w:rsidP="00916982" w:rsidRDefault="00916982" w14:paraId="2BE6C722" w14:textId="77777777">
            <w:pPr>
              <w:rPr>
                <w:rFonts w:cstheme="minorHAnsi"/>
                <w:b/>
                <w:bCs/>
                <w:lang w:eastAsia="ar-SA"/>
              </w:rPr>
            </w:pPr>
            <w:r w:rsidRPr="00153623">
              <w:rPr>
                <w:rFonts w:cstheme="minorHAnsi"/>
                <w:b/>
                <w:bCs/>
                <w:lang w:eastAsia="ar-SA"/>
              </w:rPr>
              <w:t>Module Number</w:t>
            </w:r>
          </w:p>
        </w:tc>
        <w:tc>
          <w:tcPr>
            <w:tcW w:w="425" w:type="dxa"/>
            <w:tcMar/>
          </w:tcPr>
          <w:p w:rsidRPr="00153623" w:rsidR="00916982" w:rsidP="00916982" w:rsidRDefault="00916982" w14:paraId="4F7237DF" w14:textId="77777777">
            <w:pPr>
              <w:rPr>
                <w:rFonts w:cstheme="minorHAnsi"/>
                <w:lang w:eastAsia="ar-SA"/>
              </w:rPr>
            </w:pPr>
          </w:p>
        </w:tc>
        <w:tc>
          <w:tcPr>
            <w:tcW w:w="1701" w:type="dxa"/>
            <w:shd w:val="clear" w:color="auto" w:fill="D9E2F3" w:themeFill="accent1" w:themeFillTint="33"/>
            <w:tcMar/>
          </w:tcPr>
          <w:p w:rsidRPr="00153623" w:rsidR="00916982" w:rsidP="00916982" w:rsidRDefault="00916982" w14:paraId="6BD63BA7" w14:textId="77777777">
            <w:pPr>
              <w:rPr>
                <w:rFonts w:cstheme="minorHAnsi"/>
                <w:b/>
                <w:bCs/>
                <w:lang w:eastAsia="ar-SA"/>
              </w:rPr>
            </w:pPr>
            <w:r w:rsidRPr="00153623">
              <w:rPr>
                <w:rFonts w:cstheme="minorHAnsi"/>
                <w:b/>
                <w:bCs/>
                <w:lang w:eastAsia="ar-SA"/>
              </w:rPr>
              <w:t>Module Title</w:t>
            </w:r>
          </w:p>
        </w:tc>
        <w:tc>
          <w:tcPr>
            <w:tcW w:w="5619" w:type="dxa"/>
            <w:gridSpan w:val="8"/>
            <w:shd w:val="clear" w:color="auto" w:fill="FFFFFF" w:themeFill="background1"/>
            <w:tcMar/>
          </w:tcPr>
          <w:p w:rsidRPr="00153623" w:rsidR="00916982" w:rsidP="00916982" w:rsidRDefault="00916982" w14:paraId="14BB671D" w14:textId="1C4BF85A">
            <w:pPr>
              <w:rPr>
                <w:rFonts w:cstheme="minorHAnsi"/>
                <w:lang w:eastAsia="ar-SA"/>
              </w:rPr>
            </w:pPr>
            <w:r w:rsidRPr="00916982">
              <w:t>AI Technologies</w:t>
            </w:r>
          </w:p>
        </w:tc>
      </w:tr>
      <w:tr w:rsidRPr="00153623" w:rsidR="00916982" w:rsidTr="7F953E31" w14:paraId="647E566C" w14:textId="77777777">
        <w:tc>
          <w:tcPr>
            <w:tcW w:w="3397" w:type="dxa"/>
            <w:gridSpan w:val="3"/>
            <w:shd w:val="clear" w:color="auto" w:fill="D9E2F3" w:themeFill="accent1" w:themeFillTint="33"/>
            <w:tcMar/>
          </w:tcPr>
          <w:p w:rsidRPr="00153623" w:rsidR="00916982" w:rsidP="00916982" w:rsidRDefault="00916982" w14:paraId="7340FF3E" w14:textId="77777777">
            <w:pPr>
              <w:spacing w:after="120"/>
              <w:rPr>
                <w:rFonts w:cstheme="minorHAnsi"/>
                <w:lang w:eastAsia="ar-SA"/>
              </w:rPr>
            </w:pPr>
            <w:r w:rsidRPr="00153623">
              <w:rPr>
                <w:rFonts w:cstheme="minorHAnsi"/>
                <w:b/>
                <w:bCs/>
                <w:lang w:eastAsia="ar-SA"/>
              </w:rPr>
              <w:t>Stage of Principal Programme</w:t>
            </w:r>
          </w:p>
        </w:tc>
        <w:tc>
          <w:tcPr>
            <w:tcW w:w="709" w:type="dxa"/>
            <w:shd w:val="clear" w:color="auto" w:fill="FFFFFF" w:themeFill="background1"/>
            <w:tcMar/>
          </w:tcPr>
          <w:p w:rsidRPr="00153623" w:rsidR="00916982" w:rsidP="00916982" w:rsidRDefault="00916982" w14:paraId="1F8CDCF2" w14:textId="19E6B76A">
            <w:pPr>
              <w:rPr>
                <w:rFonts w:cstheme="minorHAnsi"/>
                <w:b/>
                <w:bCs/>
                <w:lang w:eastAsia="ar-SA"/>
              </w:rPr>
            </w:pPr>
            <w:r>
              <w:rPr>
                <w:rFonts w:cstheme="minorHAnsi"/>
                <w:b/>
                <w:bCs/>
                <w:lang w:eastAsia="ar-SA"/>
              </w:rPr>
              <w:t>1</w:t>
            </w:r>
          </w:p>
        </w:tc>
        <w:tc>
          <w:tcPr>
            <w:tcW w:w="1418" w:type="dxa"/>
            <w:gridSpan w:val="2"/>
            <w:shd w:val="clear" w:color="auto" w:fill="D9E2F3" w:themeFill="accent1" w:themeFillTint="33"/>
            <w:tcMar/>
          </w:tcPr>
          <w:p w:rsidRPr="00153623" w:rsidR="00916982" w:rsidP="00916982" w:rsidRDefault="00916982" w14:paraId="7A04E748" w14:textId="77777777">
            <w:pPr>
              <w:rPr>
                <w:rFonts w:cstheme="minorHAnsi"/>
                <w:b/>
                <w:bCs/>
                <w:lang w:eastAsia="ar-SA"/>
              </w:rPr>
            </w:pPr>
            <w:r w:rsidRPr="00153623">
              <w:rPr>
                <w:rFonts w:cstheme="minorHAnsi"/>
                <w:b/>
                <w:bCs/>
                <w:lang w:eastAsia="ar-SA"/>
              </w:rPr>
              <w:t>Semester</w:t>
            </w:r>
          </w:p>
          <w:p w:rsidRPr="00153623" w:rsidR="00916982" w:rsidP="00916982" w:rsidRDefault="00916982" w14:paraId="2929BE47" w14:textId="77777777">
            <w:pPr>
              <w:rPr>
                <w:rFonts w:cstheme="minorHAnsi"/>
                <w:lang w:eastAsia="ar-SA"/>
              </w:rPr>
            </w:pPr>
            <w:r w:rsidRPr="00153623">
              <w:rPr>
                <w:rFonts w:cstheme="minorHAnsi"/>
                <w:i/>
                <w:iCs/>
                <w:sz w:val="18"/>
                <w:szCs w:val="18"/>
                <w:lang w:eastAsia="ar-SA"/>
              </w:rPr>
              <w:t>(if applicable)</w:t>
            </w:r>
          </w:p>
        </w:tc>
        <w:tc>
          <w:tcPr>
            <w:tcW w:w="425" w:type="dxa"/>
            <w:shd w:val="clear" w:color="auto" w:fill="FFFFFF" w:themeFill="background1"/>
            <w:tcMar/>
          </w:tcPr>
          <w:p w:rsidRPr="00153623" w:rsidR="00916982" w:rsidP="00916982" w:rsidRDefault="00916982" w14:paraId="41756CDB" w14:textId="43172C8F">
            <w:pPr>
              <w:rPr>
                <w:rFonts w:cstheme="minorHAnsi"/>
                <w:b/>
                <w:bCs/>
                <w:lang w:eastAsia="ar-SA"/>
              </w:rPr>
            </w:pPr>
            <w:r>
              <w:rPr>
                <w:rFonts w:cstheme="minorHAnsi"/>
                <w:b/>
                <w:bCs/>
                <w:lang w:eastAsia="ar-SA"/>
              </w:rPr>
              <w:t>1</w:t>
            </w:r>
          </w:p>
        </w:tc>
        <w:tc>
          <w:tcPr>
            <w:tcW w:w="1134" w:type="dxa"/>
            <w:shd w:val="clear" w:color="auto" w:fill="D9E2F3" w:themeFill="accent1" w:themeFillTint="33"/>
            <w:tcMar/>
          </w:tcPr>
          <w:p w:rsidRPr="00153623" w:rsidR="00916982" w:rsidP="00916982" w:rsidRDefault="00916982" w14:paraId="50DDD6D6" w14:textId="77777777">
            <w:pPr>
              <w:rPr>
                <w:rFonts w:cstheme="minorHAnsi"/>
                <w:b/>
                <w:bCs/>
                <w:lang w:eastAsia="ar-SA"/>
              </w:rPr>
            </w:pPr>
            <w:r w:rsidRPr="00153623">
              <w:rPr>
                <w:rFonts w:cstheme="minorHAnsi"/>
                <w:b/>
                <w:bCs/>
                <w:lang w:eastAsia="ar-SA"/>
              </w:rPr>
              <w:t xml:space="preserve">Duration. </w:t>
            </w:r>
            <w:r w:rsidRPr="00153623">
              <w:rPr>
                <w:rFonts w:cstheme="minorHAnsi"/>
                <w:i/>
                <w:iCs/>
                <w:sz w:val="18"/>
                <w:szCs w:val="18"/>
                <w:lang w:eastAsia="ar-SA"/>
              </w:rPr>
              <w:t>(Weeks F/T)</w:t>
            </w:r>
          </w:p>
        </w:tc>
        <w:tc>
          <w:tcPr>
            <w:tcW w:w="709" w:type="dxa"/>
            <w:shd w:val="clear" w:color="auto" w:fill="FFFFFF" w:themeFill="background1"/>
            <w:tcMar/>
          </w:tcPr>
          <w:p w:rsidRPr="00153623" w:rsidR="00916982" w:rsidP="00916982" w:rsidRDefault="00916982" w14:paraId="6987C24E" w14:textId="1420209B">
            <w:pPr>
              <w:spacing w:after="120"/>
              <w:rPr>
                <w:rFonts w:cstheme="minorHAnsi"/>
                <w:b/>
                <w:bCs/>
                <w:lang w:eastAsia="ar-SA"/>
              </w:rPr>
            </w:pPr>
            <w:r>
              <w:rPr>
                <w:rFonts w:cstheme="minorHAnsi"/>
                <w:b/>
                <w:bCs/>
                <w:lang w:eastAsia="ar-SA"/>
              </w:rPr>
              <w:t>12</w:t>
            </w:r>
          </w:p>
        </w:tc>
        <w:tc>
          <w:tcPr>
            <w:tcW w:w="708" w:type="dxa"/>
            <w:shd w:val="clear" w:color="auto" w:fill="D9E2F3" w:themeFill="accent1" w:themeFillTint="33"/>
            <w:tcMar/>
          </w:tcPr>
          <w:p w:rsidRPr="00153623" w:rsidR="00916982" w:rsidP="00916982" w:rsidRDefault="00916982" w14:paraId="18362020" w14:textId="77777777">
            <w:pPr>
              <w:spacing w:after="120"/>
              <w:rPr>
                <w:rFonts w:cstheme="minorHAnsi"/>
                <w:lang w:eastAsia="ar-SA"/>
              </w:rPr>
            </w:pPr>
            <w:r w:rsidRPr="00153623">
              <w:rPr>
                <w:rFonts w:cstheme="minorHAnsi"/>
                <w:b/>
                <w:bCs/>
                <w:lang w:eastAsia="ar-SA"/>
              </w:rPr>
              <w:t>ECTS</w:t>
            </w:r>
          </w:p>
        </w:tc>
        <w:tc>
          <w:tcPr>
            <w:tcW w:w="516" w:type="dxa"/>
            <w:shd w:val="clear" w:color="auto" w:fill="FFFFFF" w:themeFill="background1"/>
            <w:tcMar/>
          </w:tcPr>
          <w:p w:rsidRPr="00153623" w:rsidR="00916982" w:rsidP="00916982" w:rsidRDefault="00916982" w14:paraId="6F7B33C7" w14:textId="2FCC5A60">
            <w:pPr>
              <w:spacing w:after="120"/>
              <w:rPr>
                <w:rFonts w:cstheme="minorHAnsi"/>
                <w:lang w:eastAsia="ar-SA"/>
              </w:rPr>
            </w:pPr>
            <w:r>
              <w:rPr>
                <w:rFonts w:cstheme="minorHAnsi"/>
                <w:lang w:eastAsia="ar-SA"/>
              </w:rPr>
              <w:t>10</w:t>
            </w:r>
          </w:p>
        </w:tc>
      </w:tr>
      <w:tr w:rsidRPr="00153623" w:rsidR="00916982" w:rsidTr="7F953E31" w14:paraId="3255B521" w14:textId="77777777">
        <w:tc>
          <w:tcPr>
            <w:tcW w:w="1271" w:type="dxa"/>
            <w:shd w:val="clear" w:color="auto" w:fill="D9E2F3" w:themeFill="accent1" w:themeFillTint="33"/>
            <w:tcMar/>
          </w:tcPr>
          <w:p w:rsidRPr="00153623" w:rsidR="00916982" w:rsidP="00916982" w:rsidRDefault="00916982" w14:paraId="5DC65442" w14:textId="77777777">
            <w:pPr>
              <w:rPr>
                <w:rFonts w:cstheme="minorHAnsi"/>
                <w:lang w:eastAsia="ar-SA"/>
              </w:rPr>
            </w:pPr>
            <w:r w:rsidRPr="00153623">
              <w:rPr>
                <w:rFonts w:cstheme="minorHAnsi"/>
                <w:b/>
                <w:bCs/>
                <w:lang w:eastAsia="ar-SA"/>
              </w:rPr>
              <w:t>Mandatory / Elective (M/E)</w:t>
            </w:r>
          </w:p>
        </w:tc>
        <w:tc>
          <w:tcPr>
            <w:tcW w:w="425" w:type="dxa"/>
            <w:tcMar/>
          </w:tcPr>
          <w:p w:rsidRPr="00153623" w:rsidR="00916982" w:rsidP="00916982" w:rsidRDefault="00916982" w14:paraId="1C9B5ED1" w14:textId="4DB3E8CB">
            <w:pPr>
              <w:rPr>
                <w:rFonts w:cstheme="minorHAnsi"/>
                <w:lang w:eastAsia="ar-SA"/>
              </w:rPr>
            </w:pPr>
            <w:r>
              <w:rPr>
                <w:rFonts w:cstheme="minorHAnsi"/>
                <w:lang w:eastAsia="ar-SA"/>
              </w:rPr>
              <w:t>M</w:t>
            </w:r>
          </w:p>
        </w:tc>
        <w:tc>
          <w:tcPr>
            <w:tcW w:w="1701" w:type="dxa"/>
            <w:shd w:val="clear" w:color="auto" w:fill="D9E2F3" w:themeFill="accent1" w:themeFillTint="33"/>
            <w:tcMar/>
          </w:tcPr>
          <w:p w:rsidRPr="00153623" w:rsidR="00916982" w:rsidP="00916982" w:rsidRDefault="00916982" w14:paraId="0F912E8D" w14:textId="77777777">
            <w:pPr>
              <w:rPr>
                <w:rFonts w:cstheme="minorHAnsi"/>
                <w:b/>
                <w:bCs/>
                <w:lang w:eastAsia="ar-SA"/>
              </w:rPr>
            </w:pPr>
            <w:r w:rsidRPr="00153623">
              <w:rPr>
                <w:rFonts w:cstheme="minorHAnsi"/>
                <w:b/>
                <w:bCs/>
                <w:lang w:eastAsia="ar-SA"/>
              </w:rPr>
              <w:t>Hours of Learner Effort / Week</w:t>
            </w:r>
            <w:r w:rsidRPr="00153623">
              <w:rPr>
                <w:rFonts w:eastAsia="Calibri" w:cstheme="minorHAnsi"/>
                <w:sz w:val="18"/>
                <w:szCs w:val="24"/>
                <w:vertAlign w:val="superscript"/>
                <w:lang w:eastAsia="ar-SA"/>
              </w:rPr>
              <w:footnoteReference w:id="1"/>
            </w:r>
          </w:p>
        </w:tc>
        <w:tc>
          <w:tcPr>
            <w:tcW w:w="709" w:type="dxa"/>
            <w:tcMar/>
          </w:tcPr>
          <w:p w:rsidRPr="00153623" w:rsidR="00916982" w:rsidP="00916982" w:rsidRDefault="00916982" w14:paraId="4FB39AA8" w14:textId="09F69E5F">
            <w:pPr>
              <w:rPr>
                <w:rFonts w:cstheme="minorHAnsi"/>
                <w:b/>
                <w:bCs/>
                <w:lang w:eastAsia="ar-SA"/>
              </w:rPr>
            </w:pPr>
            <w:r>
              <w:rPr>
                <w:rFonts w:cstheme="minorHAnsi"/>
                <w:b/>
                <w:bCs/>
                <w:lang w:eastAsia="ar-SA"/>
              </w:rPr>
              <w:t>4</w:t>
            </w:r>
          </w:p>
        </w:tc>
        <w:tc>
          <w:tcPr>
            <w:tcW w:w="4910" w:type="dxa"/>
            <w:gridSpan w:val="7"/>
            <w:shd w:val="clear" w:color="auto" w:fill="D9E2F3" w:themeFill="accent1" w:themeFillTint="33"/>
            <w:tcMar/>
          </w:tcPr>
          <w:p w:rsidRPr="00153623" w:rsidR="00916982" w:rsidP="00916982" w:rsidRDefault="00916982" w14:paraId="38410B27" w14:textId="77777777">
            <w:pPr>
              <w:spacing w:after="120"/>
              <w:rPr>
                <w:rFonts w:cstheme="minorHAnsi"/>
                <w:lang w:eastAsia="ar-SA"/>
              </w:rPr>
            </w:pPr>
          </w:p>
        </w:tc>
      </w:tr>
      <w:tr w:rsidRPr="00153623" w:rsidR="00916982" w:rsidTr="7F953E31" w14:paraId="6A69C16E" w14:textId="77777777">
        <w:tc>
          <w:tcPr>
            <w:tcW w:w="9016" w:type="dxa"/>
            <w:gridSpan w:val="11"/>
            <w:shd w:val="clear" w:color="auto" w:fill="E7E6E6" w:themeFill="background2"/>
            <w:tcMar/>
          </w:tcPr>
          <w:p w:rsidRPr="00153623" w:rsidR="00916982" w:rsidP="00916982" w:rsidRDefault="00916982" w14:paraId="1D12844A" w14:textId="77777777">
            <w:pPr>
              <w:spacing w:after="120"/>
              <w:jc w:val="center"/>
              <w:rPr>
                <w:rFonts w:cstheme="minorHAnsi"/>
                <w:b/>
                <w:bCs/>
                <w:lang w:eastAsia="ar-SA"/>
              </w:rPr>
            </w:pPr>
            <w:r w:rsidRPr="00153623">
              <w:rPr>
                <w:rFonts w:cstheme="minorHAnsi"/>
                <w:b/>
                <w:bCs/>
                <w:lang w:eastAsia="ar-SA"/>
              </w:rPr>
              <w:t>Analysis of required hours of learning effort</w:t>
            </w:r>
          </w:p>
        </w:tc>
      </w:tr>
      <w:tr w:rsidRPr="00153623" w:rsidR="00916982" w:rsidTr="7F953E31" w14:paraId="3587F9C1" w14:textId="77777777">
        <w:trPr>
          <w:trHeight w:val="458"/>
        </w:trPr>
        <w:tc>
          <w:tcPr>
            <w:tcW w:w="5098" w:type="dxa"/>
            <w:gridSpan w:val="5"/>
            <w:shd w:val="clear" w:color="auto" w:fill="D9E2F3" w:themeFill="accent1" w:themeFillTint="33"/>
            <w:tcMar/>
            <w:vAlign w:val="bottom"/>
          </w:tcPr>
          <w:p w:rsidRPr="00153623" w:rsidR="00916982" w:rsidP="00916982" w:rsidRDefault="00916982" w14:paraId="762E7BCA" w14:textId="77777777">
            <w:pPr>
              <w:spacing w:after="120"/>
              <w:rPr>
                <w:rFonts w:cstheme="minorHAnsi"/>
                <w:b/>
                <w:bCs/>
                <w:lang w:eastAsia="ar-SA"/>
              </w:rPr>
            </w:pPr>
            <w:r w:rsidRPr="00153623">
              <w:rPr>
                <w:rFonts w:cstheme="minorHAnsi"/>
                <w:b/>
                <w:bCs/>
                <w:lang w:eastAsia="ar-SA"/>
              </w:rPr>
              <w:t>Teaching and Learning Modalities</w:t>
            </w:r>
          </w:p>
        </w:tc>
        <w:tc>
          <w:tcPr>
            <w:tcW w:w="1985" w:type="dxa"/>
            <w:gridSpan w:val="3"/>
            <w:shd w:val="clear" w:color="auto" w:fill="D9E2F3" w:themeFill="accent1" w:themeFillTint="33"/>
            <w:tcMar/>
            <w:vAlign w:val="bottom"/>
          </w:tcPr>
          <w:p w:rsidRPr="00153623" w:rsidR="00916982" w:rsidP="00916982" w:rsidRDefault="00916982" w14:paraId="704FE49F" w14:textId="77777777">
            <w:pPr>
              <w:rPr>
                <w:rFonts w:cstheme="minorHAnsi"/>
                <w:lang w:eastAsia="ar-SA"/>
              </w:rPr>
            </w:pPr>
            <w:r w:rsidRPr="00153623">
              <w:rPr>
                <w:rFonts w:ascii="Segoe UI Symbol" w:hAnsi="Segoe UI Symbol" w:cs="Segoe UI Symbol"/>
                <w:szCs w:val="24"/>
                <w:lang w:eastAsia="ar-SA"/>
              </w:rPr>
              <w:t>✔</w:t>
            </w:r>
            <w:r w:rsidRPr="00153623">
              <w:rPr>
                <w:rFonts w:eastAsia="Calibri" w:cstheme="minorHAnsi"/>
                <w:b/>
                <w:bCs/>
                <w:szCs w:val="24"/>
                <w:lang w:eastAsia="ar-SA"/>
              </w:rPr>
              <w:t>if relevant to this module</w:t>
            </w:r>
          </w:p>
        </w:tc>
        <w:tc>
          <w:tcPr>
            <w:tcW w:w="1933" w:type="dxa"/>
            <w:gridSpan w:val="3"/>
            <w:shd w:val="clear" w:color="auto" w:fill="D9E2F3" w:themeFill="accent1" w:themeFillTint="33"/>
            <w:tcMar/>
            <w:vAlign w:val="bottom"/>
          </w:tcPr>
          <w:p w:rsidRPr="00153623" w:rsidR="00916982" w:rsidP="00916982" w:rsidRDefault="00916982" w14:paraId="4402ABDC" w14:textId="77777777">
            <w:pPr>
              <w:rPr>
                <w:rFonts w:cstheme="minorHAnsi"/>
                <w:b/>
                <w:bCs/>
                <w:lang w:eastAsia="ar-SA"/>
              </w:rPr>
            </w:pPr>
            <w:r w:rsidRPr="00153623">
              <w:rPr>
                <w:rFonts w:cstheme="minorHAnsi"/>
                <w:b/>
                <w:bCs/>
                <w:lang w:eastAsia="ar-SA"/>
              </w:rPr>
              <w:t>Approx. proportion of total (hours)</w:t>
            </w:r>
          </w:p>
        </w:tc>
      </w:tr>
      <w:tr w:rsidRPr="00153623" w:rsidR="00916982" w:rsidTr="7F953E31" w14:paraId="5BCF2FDC" w14:textId="77777777">
        <w:tc>
          <w:tcPr>
            <w:tcW w:w="9016" w:type="dxa"/>
            <w:gridSpan w:val="11"/>
            <w:shd w:val="clear" w:color="auto" w:fill="F2F2F2" w:themeFill="background1" w:themeFillShade="F2"/>
            <w:tcMar/>
          </w:tcPr>
          <w:p w:rsidRPr="00153623" w:rsidR="00916982" w:rsidP="00916982" w:rsidRDefault="00916982" w14:paraId="3C852AFE" w14:textId="77777777">
            <w:pPr>
              <w:rPr>
                <w:rFonts w:cstheme="minorHAnsi"/>
                <w:b/>
                <w:bCs/>
                <w:lang w:eastAsia="ar-SA"/>
              </w:rPr>
            </w:pPr>
            <w:r w:rsidRPr="00153623">
              <w:rPr>
                <w:rFonts w:cstheme="minorHAnsi"/>
                <w:b/>
                <w:bCs/>
                <w:lang w:eastAsia="ar-SA"/>
              </w:rPr>
              <w:t>Direct Contact Hours</w:t>
            </w:r>
          </w:p>
        </w:tc>
      </w:tr>
      <w:tr w:rsidRPr="00153623" w:rsidR="00916982" w:rsidTr="7F953E31" w14:paraId="04C10DD4" w14:textId="77777777">
        <w:tc>
          <w:tcPr>
            <w:tcW w:w="5098" w:type="dxa"/>
            <w:gridSpan w:val="5"/>
            <w:tcMar/>
          </w:tcPr>
          <w:p w:rsidRPr="00153623" w:rsidR="00916982" w:rsidP="00916982" w:rsidRDefault="00916982" w14:paraId="366BDFBE" w14:textId="77777777">
            <w:pPr>
              <w:rPr>
                <w:rFonts w:cstheme="minorHAnsi"/>
                <w:lang w:eastAsia="ar-SA"/>
              </w:rPr>
            </w:pPr>
            <w:r w:rsidRPr="00153623">
              <w:rPr>
                <w:rFonts w:cstheme="minorHAnsi"/>
                <w:lang w:eastAsia="ar-SA"/>
              </w:rPr>
              <w:t xml:space="preserve">On-site face-to-face </w:t>
            </w:r>
          </w:p>
        </w:tc>
        <w:tc>
          <w:tcPr>
            <w:tcW w:w="1985" w:type="dxa"/>
            <w:gridSpan w:val="3"/>
            <w:tcMar/>
          </w:tcPr>
          <w:p w:rsidRPr="00153623" w:rsidR="00916982" w:rsidP="00916982" w:rsidRDefault="00916982" w14:paraId="6373472D" w14:textId="44035CF3">
            <w:pPr>
              <w:rPr>
                <w:rFonts w:cstheme="minorHAnsi"/>
                <w:lang w:eastAsia="ar-SA"/>
              </w:rPr>
            </w:pPr>
            <w:r w:rsidRPr="00153623">
              <w:rPr>
                <w:rFonts w:ascii="Segoe UI Symbol" w:hAnsi="Segoe UI Symbol" w:cs="Segoe UI Symbol"/>
                <w:szCs w:val="24"/>
                <w:lang w:eastAsia="ar-SA"/>
              </w:rPr>
              <w:t>✔</w:t>
            </w:r>
          </w:p>
        </w:tc>
        <w:tc>
          <w:tcPr>
            <w:tcW w:w="1933" w:type="dxa"/>
            <w:gridSpan w:val="3"/>
            <w:tcMar/>
          </w:tcPr>
          <w:p w:rsidRPr="00153623" w:rsidR="00916982" w:rsidP="00916982" w:rsidRDefault="00916982" w14:paraId="587E6A4E" w14:textId="5205BBEA">
            <w:pPr>
              <w:spacing w:after="120"/>
              <w:rPr>
                <w:rFonts w:cstheme="minorHAnsi"/>
                <w:lang w:eastAsia="ar-SA"/>
              </w:rPr>
            </w:pPr>
            <w:r w:rsidRPr="00153623">
              <w:rPr>
                <w:rFonts w:cstheme="minorHAnsi"/>
                <w:lang w:eastAsia="ar-SA"/>
              </w:rPr>
              <w:t xml:space="preserve"> </w:t>
            </w:r>
            <w:r>
              <w:rPr>
                <w:rFonts w:cstheme="minorHAnsi"/>
                <w:lang w:eastAsia="ar-SA"/>
              </w:rPr>
              <w:t>48</w:t>
            </w:r>
          </w:p>
        </w:tc>
      </w:tr>
      <w:tr w:rsidRPr="00153623" w:rsidR="00916982" w:rsidTr="7F953E31" w14:paraId="13CABC6D" w14:textId="77777777">
        <w:tc>
          <w:tcPr>
            <w:tcW w:w="5098" w:type="dxa"/>
            <w:gridSpan w:val="5"/>
            <w:tcMar/>
          </w:tcPr>
          <w:p w:rsidRPr="00153623" w:rsidR="00916982" w:rsidP="00916982" w:rsidRDefault="00916982" w14:paraId="7D3C292C" w14:textId="77777777">
            <w:pPr>
              <w:spacing w:after="120"/>
              <w:rPr>
                <w:szCs w:val="24"/>
                <w:lang w:eastAsia="ar-SA"/>
              </w:rPr>
            </w:pPr>
            <w:r w:rsidRPr="00153623">
              <w:rPr>
                <w:szCs w:val="24"/>
                <w:lang w:eastAsia="ar-SA"/>
              </w:rPr>
              <w:t>Synchronous online</w:t>
            </w:r>
          </w:p>
        </w:tc>
        <w:tc>
          <w:tcPr>
            <w:tcW w:w="1985" w:type="dxa"/>
            <w:gridSpan w:val="3"/>
            <w:tcMar/>
          </w:tcPr>
          <w:p w:rsidRPr="00153623" w:rsidR="00916982" w:rsidP="00916982" w:rsidRDefault="00916982" w14:paraId="08046ECE" w14:textId="77777777">
            <w:pPr>
              <w:rPr>
                <w:rFonts w:cstheme="minorHAnsi"/>
                <w:lang w:eastAsia="ar-SA"/>
              </w:rPr>
            </w:pPr>
          </w:p>
        </w:tc>
        <w:tc>
          <w:tcPr>
            <w:tcW w:w="1933" w:type="dxa"/>
            <w:gridSpan w:val="3"/>
            <w:tcMar/>
          </w:tcPr>
          <w:p w:rsidRPr="00153623" w:rsidR="00916982" w:rsidP="00916982" w:rsidRDefault="00916982" w14:paraId="2D1B8504" w14:textId="77777777">
            <w:pPr>
              <w:rPr>
                <w:rFonts w:cstheme="minorHAnsi"/>
                <w:lang w:eastAsia="ar-SA"/>
              </w:rPr>
            </w:pPr>
          </w:p>
        </w:tc>
      </w:tr>
      <w:tr w:rsidRPr="00153623" w:rsidR="00916982" w:rsidTr="7F953E31" w14:paraId="5CC0672F" w14:textId="77777777">
        <w:tc>
          <w:tcPr>
            <w:tcW w:w="5098" w:type="dxa"/>
            <w:gridSpan w:val="5"/>
            <w:shd w:val="clear" w:color="auto" w:fill="FFFFFF" w:themeFill="background1"/>
            <w:tcMar/>
          </w:tcPr>
          <w:p w:rsidRPr="00153623" w:rsidR="00916982" w:rsidP="00916982" w:rsidRDefault="00916982" w14:paraId="63AB707F" w14:textId="77777777">
            <w:pPr>
              <w:rPr>
                <w:szCs w:val="24"/>
                <w:lang w:eastAsia="ar-SA"/>
              </w:rPr>
            </w:pPr>
            <w:r w:rsidRPr="00153623">
              <w:rPr>
                <w:szCs w:val="24"/>
                <w:lang w:eastAsia="ar-SA"/>
              </w:rPr>
              <w:t>Synchronous blended</w:t>
            </w:r>
          </w:p>
        </w:tc>
        <w:tc>
          <w:tcPr>
            <w:tcW w:w="1985" w:type="dxa"/>
            <w:gridSpan w:val="3"/>
            <w:shd w:val="clear" w:color="auto" w:fill="FFFFFF" w:themeFill="background1"/>
            <w:tcMar/>
          </w:tcPr>
          <w:p w:rsidRPr="00153623" w:rsidR="00916982" w:rsidP="00916982" w:rsidRDefault="00916982" w14:paraId="43079C3E" w14:textId="77777777">
            <w:pPr>
              <w:rPr>
                <w:szCs w:val="24"/>
                <w:lang w:eastAsia="ar-SA"/>
              </w:rPr>
            </w:pPr>
          </w:p>
        </w:tc>
        <w:tc>
          <w:tcPr>
            <w:tcW w:w="1933" w:type="dxa"/>
            <w:gridSpan w:val="3"/>
            <w:shd w:val="clear" w:color="auto" w:fill="FFFFFF" w:themeFill="background1"/>
            <w:tcMar/>
          </w:tcPr>
          <w:p w:rsidRPr="00153623" w:rsidR="00916982" w:rsidP="00916982" w:rsidRDefault="00916982" w14:paraId="1601C3C7" w14:textId="77777777">
            <w:pPr>
              <w:rPr>
                <w:szCs w:val="24"/>
                <w:lang w:eastAsia="ar-SA"/>
              </w:rPr>
            </w:pPr>
          </w:p>
        </w:tc>
      </w:tr>
      <w:tr w:rsidRPr="00153623" w:rsidR="00916982" w:rsidTr="7F953E31" w14:paraId="1D91535B" w14:textId="77777777">
        <w:trPr>
          <w:trHeight w:val="300"/>
        </w:trPr>
        <w:tc>
          <w:tcPr>
            <w:tcW w:w="9016" w:type="dxa"/>
            <w:gridSpan w:val="11"/>
            <w:shd w:val="clear" w:color="auto" w:fill="F2F2F2" w:themeFill="background1" w:themeFillShade="F2"/>
            <w:tcMar/>
          </w:tcPr>
          <w:p w:rsidRPr="00153623" w:rsidR="00916982" w:rsidP="00916982" w:rsidRDefault="00916982" w14:paraId="5C435143" w14:textId="77777777">
            <w:pPr>
              <w:rPr>
                <w:b/>
                <w:bCs/>
                <w:szCs w:val="24"/>
                <w:lang w:eastAsia="ar-SA"/>
              </w:rPr>
            </w:pPr>
            <w:r w:rsidRPr="00153623">
              <w:rPr>
                <w:b/>
                <w:bCs/>
                <w:szCs w:val="24"/>
                <w:lang w:eastAsia="ar-SA"/>
              </w:rPr>
              <w:t>Indirect/Non-contact Hours</w:t>
            </w:r>
          </w:p>
        </w:tc>
      </w:tr>
      <w:tr w:rsidRPr="00153623" w:rsidR="00916982" w:rsidTr="7F953E31" w14:paraId="089F3CB3" w14:textId="77777777">
        <w:tc>
          <w:tcPr>
            <w:tcW w:w="5098" w:type="dxa"/>
            <w:gridSpan w:val="5"/>
            <w:tcMar/>
          </w:tcPr>
          <w:p w:rsidRPr="00153623" w:rsidR="00916982" w:rsidP="00916982" w:rsidRDefault="00916982" w14:paraId="6B377FA1" w14:textId="77777777">
            <w:pPr>
              <w:spacing w:after="120"/>
              <w:rPr>
                <w:rFonts w:cstheme="minorHAnsi"/>
                <w:lang w:eastAsia="ar-SA"/>
              </w:rPr>
            </w:pPr>
            <w:r w:rsidRPr="00153623">
              <w:rPr>
                <w:rFonts w:cstheme="minorHAnsi"/>
                <w:lang w:eastAsia="ar-SA"/>
              </w:rPr>
              <w:t xml:space="preserve">Asynchronous </w:t>
            </w:r>
          </w:p>
        </w:tc>
        <w:tc>
          <w:tcPr>
            <w:tcW w:w="1985" w:type="dxa"/>
            <w:gridSpan w:val="3"/>
            <w:tcMar/>
          </w:tcPr>
          <w:p w:rsidRPr="00153623" w:rsidR="00916982" w:rsidP="00916982" w:rsidRDefault="00916982" w14:paraId="4B283ED2" w14:textId="77777777">
            <w:pPr>
              <w:rPr>
                <w:rFonts w:cstheme="minorHAnsi"/>
                <w:lang w:eastAsia="ar-SA"/>
              </w:rPr>
            </w:pPr>
          </w:p>
        </w:tc>
        <w:tc>
          <w:tcPr>
            <w:tcW w:w="1933" w:type="dxa"/>
            <w:gridSpan w:val="3"/>
            <w:tcMar/>
          </w:tcPr>
          <w:p w:rsidRPr="00153623" w:rsidR="00916982" w:rsidP="00916982" w:rsidRDefault="00916982" w14:paraId="61FED787" w14:textId="77777777">
            <w:pPr>
              <w:spacing w:after="120"/>
              <w:rPr>
                <w:rFonts w:cstheme="minorHAnsi"/>
                <w:lang w:eastAsia="ar-SA"/>
              </w:rPr>
            </w:pPr>
          </w:p>
        </w:tc>
      </w:tr>
      <w:tr w:rsidRPr="00153623" w:rsidR="00916982" w:rsidTr="7F953E31" w14:paraId="413E3061" w14:textId="77777777">
        <w:trPr>
          <w:trHeight w:val="300"/>
        </w:trPr>
        <w:tc>
          <w:tcPr>
            <w:tcW w:w="5098" w:type="dxa"/>
            <w:gridSpan w:val="5"/>
            <w:tcMar/>
          </w:tcPr>
          <w:p w:rsidRPr="00153623" w:rsidR="00916982" w:rsidP="00916982" w:rsidRDefault="00916982" w14:paraId="5FE84CA8" w14:textId="77777777">
            <w:pPr>
              <w:rPr>
                <w:szCs w:val="24"/>
                <w:lang w:eastAsia="ar-SA"/>
              </w:rPr>
            </w:pPr>
            <w:r w:rsidRPr="00153623">
              <w:rPr>
                <w:szCs w:val="24"/>
                <w:lang w:eastAsia="ar-SA"/>
              </w:rPr>
              <w:t xml:space="preserve">Independent Learning </w:t>
            </w:r>
          </w:p>
        </w:tc>
        <w:tc>
          <w:tcPr>
            <w:tcW w:w="1985" w:type="dxa"/>
            <w:gridSpan w:val="3"/>
            <w:tcMar/>
          </w:tcPr>
          <w:p w:rsidRPr="00153623" w:rsidR="00916982" w:rsidP="00916982" w:rsidRDefault="00916982" w14:paraId="6DD1BA9F" w14:textId="77777777">
            <w:pPr>
              <w:rPr>
                <w:szCs w:val="24"/>
                <w:lang w:eastAsia="ar-SA"/>
              </w:rPr>
            </w:pPr>
          </w:p>
        </w:tc>
        <w:tc>
          <w:tcPr>
            <w:tcW w:w="1933" w:type="dxa"/>
            <w:gridSpan w:val="3"/>
            <w:tcMar/>
          </w:tcPr>
          <w:p w:rsidRPr="00153623" w:rsidR="00916982" w:rsidP="00916982" w:rsidRDefault="00916982" w14:paraId="21F14DB0" w14:textId="77777777">
            <w:pPr>
              <w:rPr>
                <w:szCs w:val="24"/>
                <w:lang w:eastAsia="ar-SA"/>
              </w:rPr>
            </w:pPr>
          </w:p>
        </w:tc>
      </w:tr>
      <w:tr w:rsidRPr="00153623" w:rsidR="00916982" w:rsidTr="7F953E31" w14:paraId="7ACEE85A" w14:textId="77777777">
        <w:tc>
          <w:tcPr>
            <w:tcW w:w="5098" w:type="dxa"/>
            <w:gridSpan w:val="5"/>
            <w:tcMar/>
          </w:tcPr>
          <w:p w:rsidRPr="00153623" w:rsidR="00916982" w:rsidP="00916982" w:rsidRDefault="00916982" w14:paraId="09D2D21B" w14:textId="77777777">
            <w:pPr>
              <w:spacing w:after="120"/>
              <w:rPr>
                <w:rFonts w:cstheme="minorHAnsi"/>
                <w:lang w:eastAsia="ar-SA"/>
              </w:rPr>
            </w:pPr>
            <w:r w:rsidRPr="00153623">
              <w:rPr>
                <w:rFonts w:cstheme="minorHAnsi"/>
                <w:lang w:eastAsia="ar-SA"/>
              </w:rPr>
              <w:t>Work Based</w:t>
            </w:r>
          </w:p>
        </w:tc>
        <w:tc>
          <w:tcPr>
            <w:tcW w:w="1985" w:type="dxa"/>
            <w:gridSpan w:val="3"/>
            <w:tcMar/>
          </w:tcPr>
          <w:p w:rsidRPr="00153623" w:rsidR="00916982" w:rsidP="00916982" w:rsidRDefault="00916982" w14:paraId="77D3199E" w14:textId="77777777">
            <w:pPr>
              <w:rPr>
                <w:rFonts w:cstheme="minorHAnsi"/>
                <w:lang w:eastAsia="ar-SA"/>
              </w:rPr>
            </w:pPr>
          </w:p>
        </w:tc>
        <w:tc>
          <w:tcPr>
            <w:tcW w:w="1933" w:type="dxa"/>
            <w:gridSpan w:val="3"/>
            <w:tcMar/>
          </w:tcPr>
          <w:p w:rsidRPr="00153623" w:rsidR="00916982" w:rsidP="00916982" w:rsidRDefault="00916982" w14:paraId="788AAAFF" w14:textId="77777777">
            <w:pPr>
              <w:spacing w:after="120"/>
              <w:rPr>
                <w:rFonts w:cstheme="minorHAnsi"/>
                <w:lang w:eastAsia="ar-SA"/>
              </w:rPr>
            </w:pPr>
          </w:p>
        </w:tc>
      </w:tr>
      <w:tr w:rsidRPr="00153623" w:rsidR="00916982" w:rsidTr="7F953E31" w14:paraId="17287C03" w14:textId="77777777">
        <w:tc>
          <w:tcPr>
            <w:tcW w:w="5098" w:type="dxa"/>
            <w:gridSpan w:val="5"/>
            <w:tcMar/>
          </w:tcPr>
          <w:p w:rsidRPr="00153623" w:rsidR="00916982" w:rsidP="00916982" w:rsidRDefault="00916982" w14:paraId="6EB4BE4D" w14:textId="77777777">
            <w:pPr>
              <w:spacing w:after="120"/>
              <w:rPr>
                <w:rFonts w:cstheme="minorHAnsi"/>
                <w:lang w:eastAsia="ar-SA"/>
              </w:rPr>
            </w:pPr>
            <w:r w:rsidRPr="00153623">
              <w:rPr>
                <w:rFonts w:cstheme="minorHAnsi"/>
                <w:lang w:eastAsia="ar-SA"/>
              </w:rPr>
              <w:t>Other (Identify)</w:t>
            </w:r>
          </w:p>
        </w:tc>
        <w:tc>
          <w:tcPr>
            <w:tcW w:w="1985" w:type="dxa"/>
            <w:gridSpan w:val="3"/>
            <w:tcMar/>
          </w:tcPr>
          <w:p w:rsidRPr="00153623" w:rsidR="00916982" w:rsidP="7F953E31" w:rsidRDefault="00916982" w14:paraId="26F588AF" w14:textId="4FC6B731">
            <w:pPr>
              <w:rPr>
                <w:rFonts w:cs="Calibri" w:cstheme="minorAscii"/>
                <w:lang w:eastAsia="ar-SA"/>
              </w:rPr>
            </w:pPr>
            <w:r w:rsidRPr="7F953E31" w:rsidR="5DC65CAB">
              <w:rPr>
                <w:rFonts w:ascii="Segoe UI Symbol" w:hAnsi="Segoe UI Symbol" w:cs="Segoe UI Symbol"/>
                <w:lang w:eastAsia="ar-SA"/>
              </w:rPr>
              <w:t>✔</w:t>
            </w:r>
          </w:p>
        </w:tc>
        <w:tc>
          <w:tcPr>
            <w:tcW w:w="1933" w:type="dxa"/>
            <w:gridSpan w:val="3"/>
            <w:tcMar/>
          </w:tcPr>
          <w:p w:rsidRPr="00153623" w:rsidR="00916982" w:rsidP="00916982" w:rsidRDefault="00916982" w14:paraId="34896D07" w14:textId="6DFF7279">
            <w:pPr>
              <w:rPr>
                <w:rFonts w:cstheme="minorHAnsi"/>
                <w:lang w:eastAsia="ar-SA"/>
              </w:rPr>
            </w:pPr>
            <w:r>
              <w:rPr>
                <w:rFonts w:cstheme="minorHAnsi"/>
                <w:lang w:eastAsia="ar-SA"/>
              </w:rPr>
              <w:t>202</w:t>
            </w:r>
          </w:p>
        </w:tc>
      </w:tr>
      <w:tr w:rsidRPr="00153623" w:rsidR="00916982" w:rsidTr="7F953E31" w14:paraId="6ED82F63" w14:textId="77777777">
        <w:trPr>
          <w:trHeight w:val="319"/>
        </w:trPr>
        <w:tc>
          <w:tcPr>
            <w:tcW w:w="7083" w:type="dxa"/>
            <w:gridSpan w:val="8"/>
            <w:shd w:val="clear" w:color="auto" w:fill="F2F2F2" w:themeFill="background1" w:themeFillShade="F2"/>
            <w:tcMar/>
          </w:tcPr>
          <w:p w:rsidRPr="00153623" w:rsidR="00916982" w:rsidP="00916982" w:rsidRDefault="00916982" w14:paraId="072A4A19" w14:textId="77777777">
            <w:pPr>
              <w:rPr>
                <w:rFonts w:cstheme="minorHAnsi"/>
                <w:lang w:eastAsia="ar-SA"/>
              </w:rPr>
            </w:pPr>
            <w:r w:rsidRPr="00153623">
              <w:rPr>
                <w:rFonts w:cstheme="minorHAnsi"/>
                <w:b/>
                <w:bCs/>
                <w:lang w:eastAsia="ar-SA"/>
              </w:rPr>
              <w:t>Total</w:t>
            </w:r>
          </w:p>
        </w:tc>
        <w:tc>
          <w:tcPr>
            <w:tcW w:w="1933" w:type="dxa"/>
            <w:gridSpan w:val="3"/>
            <w:tcMar/>
          </w:tcPr>
          <w:p w:rsidRPr="00153623" w:rsidR="00916982" w:rsidP="00916982" w:rsidRDefault="00916982" w14:paraId="7C694DBC" w14:textId="442C91FC">
            <w:pPr>
              <w:rPr>
                <w:rFonts w:cstheme="minorHAnsi"/>
                <w:lang w:eastAsia="ar-SA"/>
              </w:rPr>
            </w:pPr>
            <w:r>
              <w:rPr>
                <w:rFonts w:cstheme="minorHAnsi"/>
                <w:lang w:eastAsia="ar-SA"/>
              </w:rPr>
              <w:t>250</w:t>
            </w:r>
          </w:p>
        </w:tc>
      </w:tr>
    </w:tbl>
    <w:p w:rsidRPr="00153623" w:rsidR="00153623" w:rsidP="7F953E31" w:rsidRDefault="00153623" w14:paraId="769EE02C" w14:textId="04402876">
      <w:pPr>
        <w:pStyle w:val="Normal"/>
        <w:suppressAutoHyphens/>
        <w:spacing w:after="120" w:line="240" w:lineRule="auto"/>
        <w:rPr>
          <w:rFonts w:ascii="Calibri" w:hAnsi="Calibri" w:eastAsia="Calibri" w:cs="Calibri"/>
          <w:noProof w:val="0"/>
          <w:kern w:val="0"/>
          <w:sz w:val="22"/>
          <w:szCs w:val="22"/>
          <w:lang w:val="en-IE"/>
          <w14:ligatures w14:val="none"/>
        </w:rPr>
      </w:pPr>
      <w:r w:rsidRPr="7F953E31" w:rsidR="06D8C650">
        <w:rPr>
          <w:rFonts w:ascii="Calibri" w:hAnsi="Calibri" w:eastAsia="Calibri" w:cs="Calibri"/>
          <w:b w:val="1"/>
          <w:bCs w:val="1"/>
          <w:i w:val="0"/>
          <w:iCs w:val="0"/>
          <w:caps w:val="0"/>
          <w:smallCaps w:val="0"/>
          <w:noProof w:val="0"/>
          <w:color w:val="000000" w:themeColor="text1" w:themeTint="FF" w:themeShade="FF"/>
          <w:sz w:val="22"/>
          <w:szCs w:val="22"/>
          <w:lang w:val="en-IE"/>
        </w:rPr>
        <w:t>Note:</w:t>
      </w:r>
      <w:r w:rsidRPr="7F953E31" w:rsidR="06D8C650">
        <w:rPr>
          <w:rFonts w:ascii="Calibri" w:hAnsi="Calibri" w:eastAsia="Calibri" w:cs="Calibri"/>
          <w:b w:val="0"/>
          <w:bCs w:val="0"/>
          <w:i w:val="0"/>
          <w:iCs w:val="0"/>
          <w:caps w:val="0"/>
          <w:smallCaps w:val="0"/>
          <w:noProof w:val="0"/>
          <w:color w:val="000000" w:themeColor="text1" w:themeTint="FF" w:themeShade="FF"/>
          <w:sz w:val="22"/>
          <w:szCs w:val="22"/>
          <w:lang w:val="en-IE"/>
        </w:rPr>
        <w:t xml:space="preserve"> The hours outlined in the table above represent the base mode of full-time on campus delivery.  This programme will also be available through part-time online delivery.  The required hours of learning effort for this delivery mode are available in the Programme Schedule</w:t>
      </w:r>
    </w:p>
    <w:tbl>
      <w:tblPr>
        <w:tblStyle w:val="TableGrid"/>
        <w:tblW w:w="9016" w:type="dxa"/>
        <w:tblInd w:w="0" w:type="dxa"/>
        <w:tblLayout w:type="fixed"/>
        <w:tblLook w:val="04A0" w:firstRow="1" w:lastRow="0" w:firstColumn="1" w:lastColumn="0" w:noHBand="0" w:noVBand="1"/>
      </w:tblPr>
      <w:tblGrid>
        <w:gridCol w:w="2063"/>
        <w:gridCol w:w="59"/>
        <w:gridCol w:w="850"/>
        <w:gridCol w:w="2895"/>
        <w:gridCol w:w="365"/>
        <w:gridCol w:w="709"/>
        <w:gridCol w:w="1134"/>
        <w:gridCol w:w="941"/>
      </w:tblGrid>
      <w:tr w:rsidRPr="00153623" w:rsidR="00153623" w:rsidTr="7F953E31" w14:paraId="626612DE" w14:textId="77777777">
        <w:tc>
          <w:tcPr>
            <w:tcW w:w="5867" w:type="dxa"/>
            <w:gridSpan w:val="4"/>
            <w:shd w:val="clear" w:color="auto" w:fill="D9E2F3" w:themeFill="accent1" w:themeFillTint="33"/>
            <w:tcMar/>
          </w:tcPr>
          <w:p w:rsidRPr="00153623" w:rsidR="00153623" w:rsidP="00153623" w:rsidRDefault="00153623" w14:paraId="480AF7E3" w14:textId="77777777">
            <w:pPr>
              <w:spacing w:after="120"/>
              <w:rPr>
                <w:rFonts w:cstheme="minorHAnsi"/>
                <w:b/>
                <w:bCs/>
                <w:lang w:eastAsia="ar-SA"/>
              </w:rPr>
            </w:pPr>
            <w:r w:rsidRPr="00153623">
              <w:rPr>
                <w:rFonts w:cstheme="minorHAnsi"/>
                <w:b/>
                <w:bCs/>
                <w:lang w:eastAsia="ar-SA"/>
              </w:rPr>
              <w:t>Pre-Requisite Module, if any.  Module Number and Title</w:t>
            </w:r>
          </w:p>
        </w:tc>
        <w:tc>
          <w:tcPr>
            <w:tcW w:w="3149" w:type="dxa"/>
            <w:gridSpan w:val="4"/>
            <w:tcMar/>
          </w:tcPr>
          <w:p w:rsidRPr="00153623" w:rsidR="00153623" w:rsidP="00153623" w:rsidRDefault="00EF3AB7" w14:paraId="67D49BB3" w14:textId="6587463E">
            <w:pPr>
              <w:rPr>
                <w:rFonts w:cstheme="minorHAnsi"/>
                <w:lang w:eastAsia="ar-SA"/>
              </w:rPr>
            </w:pPr>
            <w:r>
              <w:rPr>
                <w:rFonts w:cstheme="minorHAnsi"/>
                <w:lang w:eastAsia="ar-SA"/>
              </w:rPr>
              <w:t>N/A</w:t>
            </w:r>
          </w:p>
        </w:tc>
      </w:tr>
      <w:tr w:rsidRPr="00153623" w:rsidR="00153623" w:rsidTr="7F953E31" w14:paraId="636EC52F" w14:textId="77777777">
        <w:tc>
          <w:tcPr>
            <w:tcW w:w="5867" w:type="dxa"/>
            <w:gridSpan w:val="4"/>
            <w:shd w:val="clear" w:color="auto" w:fill="D9E2F3" w:themeFill="accent1" w:themeFillTint="33"/>
            <w:tcMar/>
          </w:tcPr>
          <w:p w:rsidRPr="00153623" w:rsidR="00153623" w:rsidP="00153623" w:rsidRDefault="00153623" w14:paraId="00EEBD9F" w14:textId="77777777">
            <w:pPr>
              <w:spacing w:after="120"/>
              <w:rPr>
                <w:rFonts w:cstheme="minorHAnsi"/>
                <w:b/>
                <w:bCs/>
                <w:lang w:eastAsia="ar-SA"/>
              </w:rPr>
            </w:pPr>
            <w:r w:rsidRPr="00153623">
              <w:rPr>
                <w:rFonts w:cstheme="minorHAnsi"/>
                <w:b/>
                <w:bCs/>
                <w:lang w:eastAsia="ar-SA"/>
              </w:rPr>
              <w:t>Co-Requisite Module, if any.  Module Number and Title</w:t>
            </w:r>
          </w:p>
        </w:tc>
        <w:tc>
          <w:tcPr>
            <w:tcW w:w="3149" w:type="dxa"/>
            <w:gridSpan w:val="4"/>
            <w:tcMar/>
          </w:tcPr>
          <w:p w:rsidRPr="00153623" w:rsidR="00153623" w:rsidP="00153623" w:rsidRDefault="00EF3AB7" w14:paraId="61ED309C" w14:textId="37E75541">
            <w:pPr>
              <w:spacing w:after="120"/>
              <w:rPr>
                <w:rFonts w:cstheme="minorHAnsi"/>
                <w:lang w:eastAsia="ar-SA"/>
              </w:rPr>
            </w:pPr>
            <w:r>
              <w:rPr>
                <w:rFonts w:cstheme="minorHAnsi"/>
                <w:lang w:eastAsia="ar-SA"/>
              </w:rPr>
              <w:t>N/A</w:t>
            </w:r>
          </w:p>
        </w:tc>
      </w:tr>
      <w:tr w:rsidRPr="00153623" w:rsidR="00153623" w:rsidTr="7F953E31" w14:paraId="68BAB99D" w14:textId="77777777">
        <w:tc>
          <w:tcPr>
            <w:tcW w:w="5867" w:type="dxa"/>
            <w:gridSpan w:val="4"/>
            <w:shd w:val="clear" w:color="auto" w:fill="D9E2F3" w:themeFill="accent1" w:themeFillTint="33"/>
            <w:tcMar/>
          </w:tcPr>
          <w:p w:rsidRPr="00153623" w:rsidR="00153623" w:rsidP="00153623" w:rsidRDefault="00153623" w14:paraId="2B8F92B0" w14:textId="77777777">
            <w:pPr>
              <w:spacing w:after="120"/>
              <w:rPr>
                <w:rFonts w:cstheme="minorHAnsi"/>
                <w:b/>
                <w:bCs/>
                <w:lang w:eastAsia="ar-SA"/>
              </w:rPr>
            </w:pPr>
            <w:r w:rsidRPr="00153623">
              <w:rPr>
                <w:rFonts w:cstheme="minorHAnsi"/>
                <w:b/>
                <w:bCs/>
                <w:lang w:eastAsia="ar-SA"/>
              </w:rPr>
              <w:t>Maximum number of learners per instance of the module</w:t>
            </w:r>
          </w:p>
        </w:tc>
        <w:tc>
          <w:tcPr>
            <w:tcW w:w="3149" w:type="dxa"/>
            <w:gridSpan w:val="4"/>
            <w:tcMar/>
          </w:tcPr>
          <w:p w:rsidRPr="00153623" w:rsidR="00153623" w:rsidP="7F953E31" w:rsidRDefault="00153623" w14:paraId="3DFB3205" w14:textId="6C2A4A87">
            <w:pPr>
              <w:rPr>
                <w:rFonts w:cs="Calibri" w:cstheme="minorAscii"/>
                <w:lang w:eastAsia="ar-SA"/>
              </w:rPr>
            </w:pPr>
            <w:r w:rsidRPr="7F953E31" w:rsidR="17FEEE03">
              <w:rPr>
                <w:rFonts w:cs="Calibri" w:cstheme="minorAscii"/>
                <w:lang w:eastAsia="ar-SA"/>
              </w:rPr>
              <w:t>70</w:t>
            </w:r>
          </w:p>
        </w:tc>
      </w:tr>
      <w:tr w:rsidRPr="00153623" w:rsidR="00153623" w:rsidTr="7F953E31" w14:paraId="7C67C66E" w14:textId="77777777">
        <w:tc>
          <w:tcPr>
            <w:tcW w:w="9016" w:type="dxa"/>
            <w:gridSpan w:val="8"/>
            <w:shd w:val="clear" w:color="auto" w:fill="E7E6E6" w:themeFill="background2"/>
            <w:tcMar/>
          </w:tcPr>
          <w:p w:rsidRPr="00153623" w:rsidR="00153623" w:rsidP="00153623" w:rsidRDefault="00153623" w14:paraId="5E6FA708" w14:textId="77777777">
            <w:pPr>
              <w:jc w:val="center"/>
              <w:rPr>
                <w:rFonts w:cstheme="minorHAnsi"/>
                <w:b/>
                <w:bCs/>
                <w:lang w:eastAsia="ar-SA"/>
              </w:rPr>
            </w:pPr>
            <w:r w:rsidRPr="00153623">
              <w:rPr>
                <w:rFonts w:cstheme="minorHAnsi"/>
                <w:b/>
                <w:bCs/>
                <w:lang w:eastAsia="ar-SA"/>
              </w:rPr>
              <w:t>Specification of the qualifications (academic, pedagogical and professional/occupational) and experience required of staff working in this module.</w:t>
            </w:r>
          </w:p>
        </w:tc>
      </w:tr>
      <w:tr w:rsidRPr="00153623" w:rsidR="00153623" w:rsidTr="7F953E31" w14:paraId="4DFEEC3A" w14:textId="77777777">
        <w:tc>
          <w:tcPr>
            <w:tcW w:w="2063" w:type="dxa"/>
            <w:shd w:val="clear" w:color="auto" w:fill="D9E2F3" w:themeFill="accent1" w:themeFillTint="33"/>
            <w:tcMar/>
          </w:tcPr>
          <w:p w:rsidRPr="00153623" w:rsidR="00153623" w:rsidP="00153623" w:rsidRDefault="00153623" w14:paraId="343452B6" w14:textId="77777777">
            <w:pPr>
              <w:jc w:val="center"/>
              <w:rPr>
                <w:rFonts w:cstheme="minorHAnsi"/>
                <w:b/>
                <w:bCs/>
                <w:lang w:eastAsia="ar-SA"/>
              </w:rPr>
            </w:pPr>
            <w:r w:rsidRPr="00153623">
              <w:rPr>
                <w:rFonts w:cstheme="minorHAnsi"/>
                <w:b/>
                <w:bCs/>
                <w:lang w:eastAsia="ar-SA"/>
              </w:rPr>
              <w:t xml:space="preserve">Role e.g., </w:t>
            </w:r>
          </w:p>
          <w:p w:rsidRPr="00153623" w:rsidR="00153623" w:rsidP="00153623" w:rsidRDefault="00153623" w14:paraId="5655E78F" w14:textId="77777777">
            <w:pPr>
              <w:jc w:val="center"/>
              <w:rPr>
                <w:rFonts w:cstheme="minorHAnsi"/>
                <w:b/>
                <w:bCs/>
                <w:lang w:eastAsia="ar-SA"/>
              </w:rPr>
            </w:pPr>
            <w:r w:rsidRPr="00153623">
              <w:rPr>
                <w:rFonts w:cstheme="minorHAnsi"/>
                <w:b/>
                <w:bCs/>
                <w:lang w:eastAsia="ar-SA"/>
              </w:rPr>
              <w:t>Tutor, Mentor, Lecturer, Research Supervisor, etc.</w:t>
            </w:r>
          </w:p>
        </w:tc>
        <w:tc>
          <w:tcPr>
            <w:tcW w:w="4878" w:type="dxa"/>
            <w:gridSpan w:val="5"/>
            <w:shd w:val="clear" w:color="auto" w:fill="D9E2F3" w:themeFill="accent1" w:themeFillTint="33"/>
            <w:tcMar/>
          </w:tcPr>
          <w:p w:rsidRPr="00153623" w:rsidR="00153623" w:rsidP="00153623" w:rsidRDefault="00153623" w14:paraId="38A131D1" w14:textId="77777777">
            <w:pPr>
              <w:jc w:val="center"/>
              <w:rPr>
                <w:rFonts w:cstheme="minorHAnsi"/>
                <w:b/>
                <w:bCs/>
                <w:lang w:eastAsia="ar-SA"/>
              </w:rPr>
            </w:pPr>
          </w:p>
          <w:p w:rsidRPr="00153623" w:rsidR="00153623" w:rsidP="00153623" w:rsidRDefault="00153623" w14:paraId="1B00E2BD" w14:textId="77777777">
            <w:pPr>
              <w:jc w:val="center"/>
              <w:rPr>
                <w:rFonts w:cstheme="minorHAnsi"/>
                <w:b/>
                <w:bCs/>
                <w:lang w:eastAsia="ar-SA"/>
              </w:rPr>
            </w:pPr>
            <w:r w:rsidRPr="00153623">
              <w:rPr>
                <w:rFonts w:cstheme="minorHAnsi"/>
                <w:b/>
                <w:bCs/>
                <w:lang w:eastAsia="ar-SA"/>
              </w:rPr>
              <w:t>Qualifications &amp; experience required</w:t>
            </w:r>
          </w:p>
        </w:tc>
        <w:tc>
          <w:tcPr>
            <w:tcW w:w="2075" w:type="dxa"/>
            <w:gridSpan w:val="2"/>
            <w:shd w:val="clear" w:color="auto" w:fill="D9E2F3" w:themeFill="accent1" w:themeFillTint="33"/>
            <w:tcMar/>
          </w:tcPr>
          <w:p w:rsidRPr="00153623" w:rsidR="00153623" w:rsidP="00153623" w:rsidRDefault="00153623" w14:paraId="0C072EE6" w14:textId="77777777">
            <w:pPr>
              <w:jc w:val="center"/>
              <w:rPr>
                <w:rFonts w:cstheme="minorHAnsi"/>
                <w:b/>
                <w:bCs/>
                <w:lang w:eastAsia="ar-SA"/>
              </w:rPr>
            </w:pPr>
          </w:p>
          <w:p w:rsidRPr="00153623" w:rsidR="00153623" w:rsidP="00153623" w:rsidRDefault="00153623" w14:paraId="0A9EF6EA" w14:textId="77777777">
            <w:pPr>
              <w:jc w:val="center"/>
              <w:rPr>
                <w:rFonts w:cstheme="minorHAnsi"/>
                <w:b/>
                <w:bCs/>
                <w:lang w:eastAsia="ar-SA"/>
              </w:rPr>
            </w:pPr>
            <w:r w:rsidRPr="00153623">
              <w:rPr>
                <w:rFonts w:cstheme="minorHAnsi"/>
                <w:b/>
                <w:bCs/>
                <w:lang w:eastAsia="ar-SA"/>
              </w:rPr>
              <w:t xml:space="preserve">Staff (X) : Learner (Y) Ratio  </w:t>
            </w:r>
          </w:p>
          <w:p w:rsidRPr="00153623" w:rsidR="00153623" w:rsidP="00153623" w:rsidRDefault="00153623" w14:paraId="0F731BD1" w14:textId="77777777">
            <w:pPr>
              <w:jc w:val="center"/>
              <w:rPr>
                <w:rFonts w:cstheme="minorHAnsi"/>
                <w:b/>
                <w:bCs/>
                <w:lang w:eastAsia="ar-SA"/>
              </w:rPr>
            </w:pPr>
            <w:r w:rsidRPr="00153623">
              <w:rPr>
                <w:rFonts w:cstheme="minorHAnsi"/>
                <w:b/>
                <w:bCs/>
                <w:lang w:eastAsia="ar-SA"/>
              </w:rPr>
              <w:t>Express as X:Y</w:t>
            </w:r>
          </w:p>
        </w:tc>
      </w:tr>
      <w:tr w:rsidRPr="00153623" w:rsidR="00153623" w:rsidTr="7F953E31" w14:paraId="7900AF20" w14:textId="77777777">
        <w:tc>
          <w:tcPr>
            <w:tcW w:w="2063" w:type="dxa"/>
            <w:shd w:val="clear" w:color="auto" w:fill="FFFFFF" w:themeFill="background1"/>
            <w:tcMar/>
          </w:tcPr>
          <w:p w:rsidR="7F953E31" w:rsidP="7F953E31" w:rsidRDefault="7F953E31" w14:paraId="6DC3FDAB" w14:textId="04BB8BC0">
            <w:pPr>
              <w:spacing w:after="120"/>
              <w:rPr>
                <w:rFonts w:ascii="Calibri" w:hAnsi="Calibri" w:eastAsia="Calibri" w:cs="Calibri"/>
                <w:b w:val="0"/>
                <w:bCs w:val="0"/>
                <w:i w:val="0"/>
                <w:iCs w:val="0"/>
                <w:caps w:val="0"/>
                <w:smallCaps w:val="0"/>
                <w:color w:val="000000" w:themeColor="text1" w:themeTint="FF" w:themeShade="FF"/>
                <w:sz w:val="22"/>
                <w:szCs w:val="22"/>
                <w:lang w:val="en-US"/>
              </w:rPr>
            </w:pPr>
            <w:r w:rsidRPr="7F953E31" w:rsidR="7F953E31">
              <w:rPr>
                <w:rFonts w:ascii="Calibri" w:hAnsi="Calibri" w:eastAsia="Calibri" w:cs="Calibri"/>
                <w:b w:val="0"/>
                <w:bCs w:val="0"/>
                <w:i w:val="0"/>
                <w:iCs w:val="0"/>
                <w:caps w:val="0"/>
                <w:smallCaps w:val="0"/>
                <w:color w:val="000000" w:themeColor="text1" w:themeTint="FF" w:themeShade="FF"/>
                <w:sz w:val="22"/>
                <w:szCs w:val="22"/>
                <w:lang w:val="en-GB"/>
              </w:rPr>
              <w:t>Lecture</w:t>
            </w:r>
          </w:p>
        </w:tc>
        <w:tc>
          <w:tcPr>
            <w:tcW w:w="4878" w:type="dxa"/>
            <w:gridSpan w:val="5"/>
            <w:shd w:val="clear" w:color="auto" w:fill="FFFFFF" w:themeFill="background1"/>
            <w:tcMar/>
          </w:tcPr>
          <w:p w:rsidR="7F953E31" w:rsidP="7F953E31" w:rsidRDefault="7F953E31" w14:paraId="7227EBB6" w14:textId="189879A1">
            <w:pPr>
              <w:spacing w:after="120"/>
              <w:rPr>
                <w:rFonts w:ascii="Calibri" w:hAnsi="Calibri" w:eastAsia="Calibri" w:cs="Calibri"/>
                <w:b w:val="0"/>
                <w:bCs w:val="0"/>
                <w:i w:val="0"/>
                <w:iCs w:val="0"/>
                <w:caps w:val="0"/>
                <w:smallCaps w:val="0"/>
                <w:color w:val="000000" w:themeColor="text1" w:themeTint="FF" w:themeShade="FF"/>
                <w:sz w:val="22"/>
                <w:szCs w:val="22"/>
                <w:lang w:val="en-US"/>
              </w:rPr>
            </w:pPr>
            <w:r w:rsidRPr="7F953E31" w:rsidR="7F953E31">
              <w:rPr>
                <w:rStyle w:val="normaltextrun"/>
                <w:rFonts w:ascii="Calibri" w:hAnsi="Calibri" w:eastAsia="Calibri" w:cs="Calibri"/>
                <w:b w:val="0"/>
                <w:bCs w:val="0"/>
                <w:i w:val="0"/>
                <w:iCs w:val="0"/>
                <w:caps w:val="0"/>
                <w:smallCaps w:val="0"/>
                <w:color w:val="000000" w:themeColor="text1" w:themeTint="FF" w:themeShade="FF"/>
                <w:sz w:val="22"/>
                <w:szCs w:val="22"/>
                <w:lang w:val="en-GB"/>
              </w:rPr>
              <w:t>Master’s/PhD in computing or AI/Data Analytics.  Industry experience from this domain is applicable. </w:t>
            </w:r>
          </w:p>
        </w:tc>
        <w:tc>
          <w:tcPr>
            <w:tcW w:w="2075" w:type="dxa"/>
            <w:gridSpan w:val="2"/>
            <w:shd w:val="clear" w:color="auto" w:fill="FFFFFF" w:themeFill="background1"/>
            <w:tcMar/>
          </w:tcPr>
          <w:p w:rsidRPr="00153623" w:rsidR="00153623" w:rsidP="7F953E31" w:rsidRDefault="00EF3AB7" w14:paraId="24754474" w14:textId="42E3D609">
            <w:pPr>
              <w:bidi w:val="0"/>
              <w:spacing w:after="120"/>
              <w:rPr>
                <w:rFonts w:ascii="Calibri" w:hAnsi="Calibri" w:eastAsia="Calibri" w:cs="Calibri"/>
                <w:b w:val="0"/>
                <w:bCs w:val="0"/>
                <w:i w:val="0"/>
                <w:iCs w:val="0"/>
                <w:caps w:val="0"/>
                <w:smallCaps w:val="0"/>
                <w:color w:val="000000" w:themeColor="text1" w:themeTint="FF" w:themeShade="FF"/>
                <w:sz w:val="22"/>
                <w:szCs w:val="22"/>
                <w:lang w:val="en-US"/>
              </w:rPr>
            </w:pPr>
            <w:r w:rsidRPr="7F953E31" w:rsidR="53D553AC">
              <w:rPr>
                <w:rFonts w:ascii="Calibri" w:hAnsi="Calibri" w:eastAsia="Calibri" w:cs="Calibri"/>
                <w:b w:val="0"/>
                <w:bCs w:val="0"/>
                <w:i w:val="0"/>
                <w:iCs w:val="0"/>
                <w:caps w:val="0"/>
                <w:smallCaps w:val="0"/>
                <w:color w:val="000000" w:themeColor="text1" w:themeTint="FF" w:themeShade="FF"/>
                <w:sz w:val="22"/>
                <w:szCs w:val="22"/>
                <w:lang w:val="en-GB"/>
              </w:rPr>
              <w:t>1:70</w:t>
            </w:r>
          </w:p>
          <w:p w:rsidRPr="00153623" w:rsidR="00153623" w:rsidP="7F953E31" w:rsidRDefault="00EF3AB7" w14:paraId="6FC87A17" w14:textId="3AC92C81">
            <w:pPr>
              <w:spacing w:after="120"/>
              <w:rPr>
                <w:rFonts w:cs="Calibri" w:cstheme="minorAscii"/>
                <w:lang w:eastAsia="ar-SA"/>
              </w:rPr>
            </w:pPr>
          </w:p>
        </w:tc>
      </w:tr>
      <w:tr w:rsidRPr="00153623" w:rsidR="00153623" w:rsidTr="7F953E31" w14:paraId="044C6F02" w14:textId="77777777">
        <w:tc>
          <w:tcPr>
            <w:tcW w:w="2063" w:type="dxa"/>
            <w:shd w:val="clear" w:color="auto" w:fill="FFFFFF" w:themeFill="background1"/>
            <w:tcMar/>
          </w:tcPr>
          <w:p w:rsidR="7F953E31" w:rsidP="7F953E31" w:rsidRDefault="7F953E31" w14:paraId="222FB959" w14:textId="4B54B463">
            <w:pPr>
              <w:spacing w:after="120"/>
              <w:rPr>
                <w:rFonts w:ascii="Calibri" w:hAnsi="Calibri" w:eastAsia="Calibri" w:cs="Calibri"/>
                <w:b w:val="0"/>
                <w:bCs w:val="0"/>
                <w:i w:val="0"/>
                <w:iCs w:val="0"/>
                <w:caps w:val="0"/>
                <w:smallCaps w:val="0"/>
                <w:color w:val="000000" w:themeColor="text1" w:themeTint="FF" w:themeShade="FF"/>
                <w:sz w:val="22"/>
                <w:szCs w:val="22"/>
                <w:lang w:val="en-US"/>
              </w:rPr>
            </w:pPr>
            <w:r w:rsidRPr="7F953E31" w:rsidR="7F953E31">
              <w:rPr>
                <w:rFonts w:ascii="Calibri" w:hAnsi="Calibri" w:eastAsia="Calibri" w:cs="Calibri"/>
                <w:b w:val="0"/>
                <w:bCs w:val="0"/>
                <w:i w:val="0"/>
                <w:iCs w:val="0"/>
                <w:caps w:val="0"/>
                <w:smallCaps w:val="0"/>
                <w:color w:val="000000" w:themeColor="text1" w:themeTint="FF" w:themeShade="FF"/>
                <w:sz w:val="22"/>
                <w:szCs w:val="22"/>
                <w:lang w:val="en-GB"/>
              </w:rPr>
              <w:t>Tutor</w:t>
            </w:r>
          </w:p>
        </w:tc>
        <w:tc>
          <w:tcPr>
            <w:tcW w:w="4878" w:type="dxa"/>
            <w:gridSpan w:val="5"/>
            <w:shd w:val="clear" w:color="auto" w:fill="FFFFFF" w:themeFill="background1"/>
            <w:tcMar/>
          </w:tcPr>
          <w:p w:rsidR="7F953E31" w:rsidP="7F953E31" w:rsidRDefault="7F953E31" w14:paraId="0EF33B53" w14:textId="415D10B0">
            <w:pPr>
              <w:spacing w:after="120"/>
              <w:rPr>
                <w:rFonts w:ascii="Calibri" w:hAnsi="Calibri" w:eastAsia="Calibri" w:cs="Calibri"/>
                <w:b w:val="0"/>
                <w:bCs w:val="0"/>
                <w:i w:val="0"/>
                <w:iCs w:val="0"/>
                <w:caps w:val="0"/>
                <w:smallCaps w:val="0"/>
                <w:color w:val="000000" w:themeColor="text1" w:themeTint="FF" w:themeShade="FF"/>
                <w:sz w:val="22"/>
                <w:szCs w:val="22"/>
                <w:lang w:val="en-US"/>
              </w:rPr>
            </w:pPr>
            <w:r w:rsidRPr="7F953E31" w:rsidR="7F953E31">
              <w:rPr>
                <w:rFonts w:ascii="Calibri" w:hAnsi="Calibri" w:eastAsia="Calibri" w:cs="Calibri"/>
                <w:b w:val="0"/>
                <w:bCs w:val="0"/>
                <w:i w:val="0"/>
                <w:iCs w:val="0"/>
                <w:caps w:val="0"/>
                <w:smallCaps w:val="0"/>
                <w:strike w:val="0"/>
                <w:dstrike w:val="0"/>
                <w:color w:val="000000" w:themeColor="text1" w:themeTint="FF" w:themeShade="FF"/>
                <w:sz w:val="22"/>
                <w:szCs w:val="22"/>
                <w:u w:val="none"/>
                <w:lang w:val="en-IE"/>
              </w:rPr>
              <w:t>Master’s degree in a computing or cognate discipline. May have industry experience also</w:t>
            </w:r>
            <w:r w:rsidRPr="7F953E31" w:rsidR="7F953E31">
              <w:rPr>
                <w:rStyle w:val="normaltextrun"/>
                <w:rFonts w:ascii="Calibri" w:hAnsi="Calibri" w:eastAsia="Calibri" w:cs="Calibri"/>
                <w:b w:val="0"/>
                <w:bCs w:val="0"/>
                <w:i w:val="0"/>
                <w:iCs w:val="0"/>
                <w:caps w:val="0"/>
                <w:smallCaps w:val="0"/>
                <w:color w:val="000000" w:themeColor="text1" w:themeTint="FF" w:themeShade="FF"/>
                <w:sz w:val="22"/>
                <w:szCs w:val="22"/>
                <w:lang w:val="en-GB"/>
              </w:rPr>
              <w:t>. </w:t>
            </w:r>
          </w:p>
        </w:tc>
        <w:tc>
          <w:tcPr>
            <w:tcW w:w="2075" w:type="dxa"/>
            <w:gridSpan w:val="2"/>
            <w:shd w:val="clear" w:color="auto" w:fill="FFFFFF" w:themeFill="background1"/>
            <w:tcMar/>
          </w:tcPr>
          <w:p w:rsidRPr="00153623" w:rsidR="00153623" w:rsidP="7F953E31" w:rsidRDefault="00153623" w14:paraId="4217E37C" w14:textId="4C88DE9F">
            <w:pPr>
              <w:bidi w:val="0"/>
              <w:spacing w:after="120"/>
              <w:rPr>
                <w:rFonts w:ascii="Calibri" w:hAnsi="Calibri" w:eastAsia="Calibri" w:cs="Calibri"/>
                <w:b w:val="0"/>
                <w:bCs w:val="0"/>
                <w:i w:val="0"/>
                <w:iCs w:val="0"/>
                <w:caps w:val="0"/>
                <w:smallCaps w:val="0"/>
                <w:color w:val="000000" w:themeColor="text1" w:themeTint="FF" w:themeShade="FF"/>
                <w:sz w:val="22"/>
                <w:szCs w:val="22"/>
                <w:lang w:val="en-US"/>
              </w:rPr>
            </w:pPr>
            <w:r w:rsidRPr="7F953E31" w:rsidR="361F74F8">
              <w:rPr>
                <w:rFonts w:ascii="Calibri" w:hAnsi="Calibri" w:eastAsia="Calibri" w:cs="Calibri"/>
                <w:b w:val="0"/>
                <w:bCs w:val="0"/>
                <w:i w:val="0"/>
                <w:iCs w:val="0"/>
                <w:caps w:val="0"/>
                <w:smallCaps w:val="0"/>
                <w:color w:val="000000" w:themeColor="text1" w:themeTint="FF" w:themeShade="FF"/>
                <w:sz w:val="22"/>
                <w:szCs w:val="22"/>
                <w:lang w:val="en-GB"/>
              </w:rPr>
              <w:t>1:25</w:t>
            </w:r>
          </w:p>
          <w:p w:rsidRPr="00153623" w:rsidR="00153623" w:rsidP="7F953E31" w:rsidRDefault="00153623" w14:paraId="41A57A2A" w14:textId="20540EC9">
            <w:pPr>
              <w:spacing w:after="120"/>
              <w:rPr>
                <w:rFonts w:cs="Calibri" w:cstheme="minorAscii"/>
                <w:lang w:eastAsia="ar-SA"/>
              </w:rPr>
            </w:pPr>
          </w:p>
        </w:tc>
      </w:tr>
      <w:tr w:rsidRPr="00153623" w:rsidR="00153623" w:rsidTr="7F953E31" w14:paraId="4C905233" w14:textId="77777777">
        <w:trPr>
          <w:trHeight w:val="300"/>
        </w:trPr>
        <w:tc>
          <w:tcPr>
            <w:tcW w:w="2063" w:type="dxa"/>
            <w:shd w:val="clear" w:color="auto" w:fill="FFFFFF" w:themeFill="background1"/>
            <w:tcMar/>
          </w:tcPr>
          <w:p w:rsidRPr="00153623" w:rsidR="00153623" w:rsidP="00153623" w:rsidRDefault="00153623" w14:paraId="2A4C8FB9" w14:textId="77777777">
            <w:pPr>
              <w:spacing w:after="120"/>
              <w:rPr>
                <w:rFonts w:cstheme="minorHAnsi"/>
                <w:lang w:eastAsia="ar-SA"/>
              </w:rPr>
            </w:pPr>
          </w:p>
        </w:tc>
        <w:tc>
          <w:tcPr>
            <w:tcW w:w="4878" w:type="dxa"/>
            <w:gridSpan w:val="5"/>
            <w:shd w:val="clear" w:color="auto" w:fill="FFFFFF" w:themeFill="background1"/>
            <w:tcMar/>
          </w:tcPr>
          <w:p w:rsidRPr="00153623" w:rsidR="00153623" w:rsidP="00153623" w:rsidRDefault="00153623" w14:paraId="56328200" w14:textId="77777777">
            <w:pPr>
              <w:spacing w:after="120"/>
              <w:rPr>
                <w:rFonts w:cstheme="minorHAnsi"/>
                <w:lang w:eastAsia="ar-SA"/>
              </w:rPr>
            </w:pPr>
          </w:p>
        </w:tc>
        <w:tc>
          <w:tcPr>
            <w:tcW w:w="2075" w:type="dxa"/>
            <w:gridSpan w:val="2"/>
            <w:shd w:val="clear" w:color="auto" w:fill="FFFFFF" w:themeFill="background1"/>
            <w:tcMar/>
          </w:tcPr>
          <w:p w:rsidRPr="00153623" w:rsidR="00153623" w:rsidP="00153623" w:rsidRDefault="00153623" w14:paraId="6AB21303" w14:textId="77777777">
            <w:pPr>
              <w:spacing w:after="120"/>
              <w:rPr>
                <w:rFonts w:cstheme="minorHAnsi"/>
                <w:lang w:eastAsia="ar-SA"/>
              </w:rPr>
            </w:pPr>
          </w:p>
        </w:tc>
      </w:tr>
      <w:tr w:rsidRPr="00153623" w:rsidR="00153623" w:rsidTr="7F953E31" w14:paraId="2728C12B" w14:textId="77777777">
        <w:tc>
          <w:tcPr>
            <w:tcW w:w="9016" w:type="dxa"/>
            <w:gridSpan w:val="8"/>
            <w:shd w:val="clear" w:color="auto" w:fill="E7E6E6" w:themeFill="background2"/>
            <w:tcMar/>
          </w:tcPr>
          <w:p w:rsidRPr="00153623" w:rsidR="00153623" w:rsidP="00153623" w:rsidRDefault="00153623" w14:paraId="55152491" w14:textId="53FCF98A">
            <w:pPr>
              <w:spacing w:after="120"/>
              <w:jc w:val="center"/>
              <w:rPr>
                <w:rFonts w:cstheme="minorHAnsi"/>
                <w:b/>
                <w:bCs/>
                <w:lang w:eastAsia="ar-SA"/>
              </w:rPr>
            </w:pPr>
            <w:r w:rsidRPr="00153623">
              <w:rPr>
                <w:rFonts w:ascii="Calibri" w:hAnsi="Calibri"/>
                <w:szCs w:val="24"/>
                <w:lang w:eastAsia="ar-SA"/>
              </w:rPr>
              <w:br w:type="page"/>
            </w:r>
            <w:r w:rsidRPr="00153623">
              <w:rPr>
                <w:rFonts w:cstheme="minorHAnsi"/>
                <w:b/>
                <w:bCs/>
                <w:lang w:eastAsia="ar-SA"/>
              </w:rPr>
              <w:t>Assessment Techniques – percentage contribution</w:t>
            </w:r>
          </w:p>
        </w:tc>
      </w:tr>
      <w:tr w:rsidRPr="00153623" w:rsidR="00153623" w:rsidTr="7F953E31" w14:paraId="796BF7EF" w14:textId="77777777">
        <w:tc>
          <w:tcPr>
            <w:tcW w:w="2122" w:type="dxa"/>
            <w:gridSpan w:val="2"/>
            <w:shd w:val="clear" w:color="auto" w:fill="D9E2F3" w:themeFill="accent1" w:themeFillTint="33"/>
            <w:tcMar/>
          </w:tcPr>
          <w:p w:rsidRPr="00153623" w:rsidR="00153623" w:rsidP="00153623" w:rsidRDefault="00153623" w14:paraId="61875713" w14:textId="77777777">
            <w:pPr>
              <w:jc w:val="center"/>
              <w:rPr>
                <w:rFonts w:cstheme="minorHAnsi"/>
                <w:b/>
                <w:bCs/>
                <w:lang w:eastAsia="ar-SA"/>
              </w:rPr>
            </w:pPr>
            <w:r w:rsidRPr="00153623">
              <w:rPr>
                <w:rFonts w:cstheme="minorHAnsi"/>
                <w:b/>
                <w:bCs/>
                <w:lang w:eastAsia="ar-SA"/>
              </w:rPr>
              <w:t xml:space="preserve">Continuous Assessment </w:t>
            </w:r>
          </w:p>
        </w:tc>
        <w:tc>
          <w:tcPr>
            <w:tcW w:w="850" w:type="dxa"/>
            <w:shd w:val="clear" w:color="auto" w:fill="FFFFFF" w:themeFill="background1"/>
            <w:tcMar/>
          </w:tcPr>
          <w:p w:rsidRPr="00153623" w:rsidR="00153623" w:rsidP="00153623" w:rsidRDefault="00153623" w14:paraId="2024668B" w14:textId="76CAEF6F">
            <w:pPr>
              <w:jc w:val="center"/>
              <w:rPr>
                <w:rFonts w:cstheme="minorHAnsi"/>
                <w:b/>
                <w:bCs/>
                <w:lang w:eastAsia="ar-SA"/>
              </w:rPr>
            </w:pPr>
          </w:p>
        </w:tc>
        <w:tc>
          <w:tcPr>
            <w:tcW w:w="2895" w:type="dxa"/>
            <w:shd w:val="clear" w:color="auto" w:fill="D9E2F3" w:themeFill="accent1" w:themeFillTint="33"/>
            <w:tcMar/>
          </w:tcPr>
          <w:p w:rsidRPr="00153623" w:rsidR="00153623" w:rsidP="00153623" w:rsidRDefault="00153623" w14:paraId="2F7EB8E4" w14:textId="77777777">
            <w:pPr>
              <w:jc w:val="center"/>
              <w:rPr>
                <w:rFonts w:cstheme="minorHAnsi"/>
                <w:b/>
                <w:bCs/>
                <w:lang w:eastAsia="ar-SA"/>
              </w:rPr>
            </w:pPr>
            <w:r w:rsidRPr="00153623">
              <w:rPr>
                <w:rFonts w:cstheme="minorHAnsi"/>
                <w:b/>
                <w:bCs/>
                <w:lang w:eastAsia="ar-SA"/>
              </w:rPr>
              <w:t>Proctored Exam – in person</w:t>
            </w:r>
          </w:p>
        </w:tc>
        <w:tc>
          <w:tcPr>
            <w:tcW w:w="365" w:type="dxa"/>
            <w:shd w:val="clear" w:color="auto" w:fill="FFFFFF" w:themeFill="background1"/>
            <w:tcMar/>
          </w:tcPr>
          <w:p w:rsidRPr="00153623" w:rsidR="00153623" w:rsidP="00153623" w:rsidRDefault="00153623" w14:paraId="2B87C6DD" w14:textId="77777777">
            <w:pPr>
              <w:jc w:val="center"/>
              <w:rPr>
                <w:rFonts w:cstheme="minorHAnsi"/>
                <w:b/>
                <w:bCs/>
                <w:lang w:eastAsia="ar-SA"/>
              </w:rPr>
            </w:pPr>
          </w:p>
        </w:tc>
        <w:tc>
          <w:tcPr>
            <w:tcW w:w="1843" w:type="dxa"/>
            <w:gridSpan w:val="2"/>
            <w:shd w:val="clear" w:color="auto" w:fill="D9E2F3" w:themeFill="accent1" w:themeFillTint="33"/>
            <w:tcMar/>
          </w:tcPr>
          <w:p w:rsidRPr="00153623" w:rsidR="00153623" w:rsidP="00153623" w:rsidRDefault="00153623" w14:paraId="12E4E36E" w14:textId="77777777">
            <w:pPr>
              <w:jc w:val="center"/>
              <w:rPr>
                <w:rFonts w:cstheme="minorHAnsi"/>
                <w:b/>
                <w:bCs/>
                <w:lang w:eastAsia="ar-SA"/>
              </w:rPr>
            </w:pPr>
            <w:r w:rsidRPr="00153623">
              <w:rPr>
                <w:rFonts w:cstheme="minorHAnsi"/>
                <w:b/>
                <w:bCs/>
                <w:lang w:eastAsia="ar-SA"/>
              </w:rPr>
              <w:t>Practical Skills Based</w:t>
            </w:r>
          </w:p>
        </w:tc>
        <w:tc>
          <w:tcPr>
            <w:tcW w:w="941" w:type="dxa"/>
            <w:shd w:val="clear" w:color="auto" w:fill="FFFFFF" w:themeFill="background1"/>
            <w:tcMar/>
          </w:tcPr>
          <w:p w:rsidRPr="00153623" w:rsidR="00153623" w:rsidP="00153623" w:rsidRDefault="00153623" w14:paraId="71F5AFF3" w14:textId="77777777">
            <w:pPr>
              <w:jc w:val="center"/>
              <w:rPr>
                <w:rFonts w:cstheme="minorHAnsi"/>
                <w:b/>
                <w:bCs/>
                <w:lang w:eastAsia="ar-SA"/>
              </w:rPr>
            </w:pPr>
          </w:p>
        </w:tc>
      </w:tr>
      <w:tr w:rsidRPr="00153623" w:rsidR="00153623" w:rsidTr="7F953E31" w14:paraId="2477F440" w14:textId="77777777">
        <w:tc>
          <w:tcPr>
            <w:tcW w:w="2122" w:type="dxa"/>
            <w:gridSpan w:val="2"/>
            <w:shd w:val="clear" w:color="auto" w:fill="D9E2F3" w:themeFill="accent1" w:themeFillTint="33"/>
            <w:tcMar/>
          </w:tcPr>
          <w:p w:rsidRPr="00153623" w:rsidR="00153623" w:rsidP="00153623" w:rsidRDefault="00153623" w14:paraId="3E137300" w14:textId="77777777">
            <w:pPr>
              <w:jc w:val="center"/>
              <w:rPr>
                <w:rFonts w:cstheme="minorHAnsi"/>
                <w:b/>
                <w:bCs/>
                <w:lang w:eastAsia="ar-SA"/>
              </w:rPr>
            </w:pPr>
            <w:r w:rsidRPr="00153623">
              <w:rPr>
                <w:rFonts w:cstheme="minorHAnsi"/>
                <w:b/>
                <w:bCs/>
                <w:lang w:eastAsia="ar-SA"/>
              </w:rPr>
              <w:t>Project</w:t>
            </w:r>
          </w:p>
        </w:tc>
        <w:tc>
          <w:tcPr>
            <w:tcW w:w="850" w:type="dxa"/>
            <w:shd w:val="clear" w:color="auto" w:fill="FFFFFF" w:themeFill="background1"/>
            <w:tcMar/>
          </w:tcPr>
          <w:p w:rsidRPr="00153623" w:rsidR="00153623" w:rsidP="00153623" w:rsidRDefault="00916982" w14:paraId="0B2FA57D" w14:textId="54D9A7AF">
            <w:pPr>
              <w:jc w:val="center"/>
              <w:rPr>
                <w:rFonts w:cstheme="minorHAnsi"/>
                <w:b/>
                <w:bCs/>
                <w:lang w:eastAsia="ar-SA"/>
              </w:rPr>
            </w:pPr>
            <w:r>
              <w:rPr>
                <w:rFonts w:cstheme="minorHAnsi"/>
                <w:b/>
                <w:bCs/>
                <w:lang w:eastAsia="ar-SA"/>
              </w:rPr>
              <w:t>10</w:t>
            </w:r>
            <w:r w:rsidR="00BB6F56">
              <w:rPr>
                <w:rFonts w:cstheme="minorHAnsi"/>
                <w:b/>
                <w:bCs/>
                <w:lang w:eastAsia="ar-SA"/>
              </w:rPr>
              <w:t>0%</w:t>
            </w:r>
          </w:p>
        </w:tc>
        <w:tc>
          <w:tcPr>
            <w:tcW w:w="2895" w:type="dxa"/>
            <w:shd w:val="clear" w:color="auto" w:fill="D9E2F3" w:themeFill="accent1" w:themeFillTint="33"/>
            <w:tcMar/>
          </w:tcPr>
          <w:p w:rsidRPr="00153623" w:rsidR="00153623" w:rsidP="00153623" w:rsidRDefault="00153623" w14:paraId="3DEC61C2" w14:textId="77777777">
            <w:pPr>
              <w:jc w:val="center"/>
              <w:rPr>
                <w:rFonts w:cstheme="minorHAnsi"/>
                <w:b/>
                <w:bCs/>
                <w:lang w:eastAsia="ar-SA"/>
              </w:rPr>
            </w:pPr>
            <w:r w:rsidRPr="00153623">
              <w:rPr>
                <w:rFonts w:cstheme="minorHAnsi"/>
                <w:b/>
                <w:bCs/>
                <w:lang w:eastAsia="ar-SA"/>
              </w:rPr>
              <w:t>Proctored Exam - online</w:t>
            </w:r>
          </w:p>
        </w:tc>
        <w:tc>
          <w:tcPr>
            <w:tcW w:w="365" w:type="dxa"/>
            <w:shd w:val="clear" w:color="auto" w:fill="FFFFFF" w:themeFill="background1"/>
            <w:tcMar/>
          </w:tcPr>
          <w:p w:rsidRPr="00153623" w:rsidR="00153623" w:rsidP="00153623" w:rsidRDefault="00153623" w14:paraId="306F35E8" w14:textId="77777777">
            <w:pPr>
              <w:jc w:val="center"/>
              <w:rPr>
                <w:rFonts w:cstheme="minorHAnsi"/>
                <w:b/>
                <w:bCs/>
                <w:lang w:eastAsia="ar-SA"/>
              </w:rPr>
            </w:pPr>
          </w:p>
        </w:tc>
        <w:tc>
          <w:tcPr>
            <w:tcW w:w="1843" w:type="dxa"/>
            <w:gridSpan w:val="2"/>
            <w:shd w:val="clear" w:color="auto" w:fill="D9E2F3" w:themeFill="accent1" w:themeFillTint="33"/>
            <w:tcMar/>
          </w:tcPr>
          <w:p w:rsidRPr="00153623" w:rsidR="00153623" w:rsidP="00153623" w:rsidRDefault="00153623" w14:paraId="3573C45F" w14:textId="77777777">
            <w:pPr>
              <w:jc w:val="center"/>
              <w:rPr>
                <w:rFonts w:cstheme="minorHAnsi"/>
                <w:b/>
                <w:bCs/>
                <w:lang w:eastAsia="ar-SA"/>
              </w:rPr>
            </w:pPr>
            <w:r w:rsidRPr="00153623">
              <w:rPr>
                <w:rFonts w:cstheme="minorHAnsi"/>
                <w:b/>
                <w:bCs/>
                <w:lang w:eastAsia="ar-SA"/>
              </w:rPr>
              <w:t>Work Based</w:t>
            </w:r>
          </w:p>
        </w:tc>
        <w:tc>
          <w:tcPr>
            <w:tcW w:w="941" w:type="dxa"/>
            <w:shd w:val="clear" w:color="auto" w:fill="FFFFFF" w:themeFill="background1"/>
            <w:tcMar/>
          </w:tcPr>
          <w:p w:rsidRPr="00153623" w:rsidR="00153623" w:rsidP="00153623" w:rsidRDefault="00153623" w14:paraId="3541481B" w14:textId="77777777">
            <w:pPr>
              <w:jc w:val="center"/>
              <w:rPr>
                <w:rFonts w:cstheme="minorHAnsi"/>
                <w:b/>
                <w:bCs/>
                <w:lang w:eastAsia="ar-SA"/>
              </w:rPr>
            </w:pPr>
          </w:p>
        </w:tc>
      </w:tr>
      <w:tr w:rsidRPr="00153623" w:rsidR="00153623" w:rsidTr="7F953E31" w14:paraId="57F2C646" w14:textId="77777777">
        <w:tc>
          <w:tcPr>
            <w:tcW w:w="2122" w:type="dxa"/>
            <w:gridSpan w:val="2"/>
            <w:shd w:val="clear" w:color="auto" w:fill="D9E2F3" w:themeFill="accent1" w:themeFillTint="33"/>
            <w:tcMar/>
          </w:tcPr>
          <w:p w:rsidRPr="00153623" w:rsidR="00153623" w:rsidP="00153623" w:rsidRDefault="00153623" w14:paraId="28E1F6D2" w14:textId="77777777">
            <w:pPr>
              <w:spacing w:after="120"/>
              <w:jc w:val="center"/>
              <w:rPr>
                <w:rFonts w:cstheme="minorHAnsi"/>
                <w:b/>
                <w:bCs/>
                <w:lang w:eastAsia="ar-SA"/>
              </w:rPr>
            </w:pPr>
            <w:r w:rsidRPr="00153623">
              <w:rPr>
                <w:rFonts w:cstheme="minorHAnsi"/>
                <w:b/>
                <w:bCs/>
                <w:lang w:eastAsia="ar-SA"/>
              </w:rPr>
              <w:t>Capstone modules (Yes/No)?</w:t>
            </w:r>
          </w:p>
        </w:tc>
        <w:tc>
          <w:tcPr>
            <w:tcW w:w="850" w:type="dxa"/>
            <w:shd w:val="clear" w:color="auto" w:fill="FFFFFF" w:themeFill="background1"/>
            <w:tcMar/>
          </w:tcPr>
          <w:p w:rsidRPr="00153623" w:rsidR="00153623" w:rsidP="00153623" w:rsidRDefault="00BB6F56" w14:paraId="7FC69945" w14:textId="6A51C72D">
            <w:pPr>
              <w:spacing w:after="120"/>
              <w:jc w:val="center"/>
              <w:rPr>
                <w:rFonts w:cstheme="minorHAnsi"/>
                <w:b/>
                <w:bCs/>
                <w:lang w:eastAsia="ar-SA"/>
              </w:rPr>
            </w:pPr>
            <w:r>
              <w:rPr>
                <w:rFonts w:cstheme="minorHAnsi"/>
                <w:b/>
                <w:bCs/>
                <w:lang w:eastAsia="ar-SA"/>
              </w:rPr>
              <w:t>N</w:t>
            </w:r>
          </w:p>
        </w:tc>
        <w:tc>
          <w:tcPr>
            <w:tcW w:w="2895" w:type="dxa"/>
            <w:shd w:val="clear" w:color="auto" w:fill="D9E2F3" w:themeFill="accent1" w:themeFillTint="33"/>
            <w:tcMar/>
          </w:tcPr>
          <w:p w:rsidRPr="00153623" w:rsidR="00153623" w:rsidP="00153623" w:rsidRDefault="00153623" w14:paraId="00F2FB1C" w14:textId="77777777">
            <w:pPr>
              <w:jc w:val="center"/>
              <w:rPr>
                <w:rFonts w:cstheme="minorHAnsi"/>
                <w:b/>
                <w:bCs/>
                <w:lang w:eastAsia="ar-SA"/>
              </w:rPr>
            </w:pPr>
            <w:r w:rsidRPr="00153623">
              <w:rPr>
                <w:rFonts w:cstheme="minorHAnsi"/>
                <w:b/>
                <w:bCs/>
                <w:lang w:eastAsia="ar-SA"/>
              </w:rPr>
              <w:t>If Yes, provide details</w:t>
            </w:r>
          </w:p>
        </w:tc>
        <w:tc>
          <w:tcPr>
            <w:tcW w:w="3149" w:type="dxa"/>
            <w:gridSpan w:val="4"/>
            <w:shd w:val="clear" w:color="auto" w:fill="FFFFFF" w:themeFill="background1"/>
            <w:tcMar/>
          </w:tcPr>
          <w:p w:rsidRPr="00153623" w:rsidR="00153623" w:rsidP="00153623" w:rsidRDefault="00153623" w14:paraId="04980B36" w14:textId="77777777">
            <w:pPr>
              <w:spacing w:after="120"/>
              <w:jc w:val="center"/>
              <w:rPr>
                <w:rFonts w:cstheme="minorHAnsi"/>
                <w:b/>
                <w:bCs/>
                <w:lang w:eastAsia="ar-SA"/>
              </w:rPr>
            </w:pPr>
          </w:p>
        </w:tc>
      </w:tr>
    </w:tbl>
    <w:p w:rsidRPr="00153623" w:rsidR="00153623" w:rsidP="7F953E31" w:rsidRDefault="00153623" w14:paraId="17AD3E7C" w14:textId="43F57D61">
      <w:pPr>
        <w:pStyle w:val="Normal"/>
        <w:suppressAutoHyphens/>
        <w:spacing w:after="120" w:line="240" w:lineRule="auto"/>
        <w:rPr>
          <w:rFonts w:ascii="Calibri" w:hAnsi="Calibri" w:eastAsia="Calibri" w:cs="Calibri"/>
          <w:noProof w:val="0"/>
          <w:kern w:val="0"/>
          <w:sz w:val="22"/>
          <w:szCs w:val="22"/>
          <w:lang w:val="en-IE"/>
          <w14:ligatures w14:val="none"/>
        </w:rPr>
      </w:pPr>
      <w:r w:rsidRPr="7F953E31" w:rsidR="1CB5D64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IE"/>
        </w:rPr>
        <w:t>Note: The assessment techniques outlined in the table above represent the base mode of full-time on campus delivery.  This programme will also be available through part-time online delivery. The assessment techniques for this delivery mode are available in the Programme Schedule.</w:t>
      </w:r>
    </w:p>
    <w:tbl>
      <w:tblPr>
        <w:tblStyle w:val="TableGrid"/>
        <w:tblW w:w="9016" w:type="dxa"/>
        <w:tblInd w:w="0" w:type="dxa"/>
        <w:tblLook w:val="04A0" w:firstRow="1" w:lastRow="0" w:firstColumn="1" w:lastColumn="0" w:noHBand="0" w:noVBand="1"/>
      </w:tblPr>
      <w:tblGrid>
        <w:gridCol w:w="7508"/>
        <w:gridCol w:w="1508"/>
      </w:tblGrid>
      <w:tr w:rsidRPr="00153623" w:rsidR="00153623" w:rsidTr="00962916" w14:paraId="5DB6F149" w14:textId="77777777">
        <w:tc>
          <w:tcPr>
            <w:tcW w:w="9016" w:type="dxa"/>
            <w:gridSpan w:val="2"/>
            <w:shd w:val="clear" w:color="auto" w:fill="E7E6E6" w:themeFill="background2"/>
          </w:tcPr>
          <w:p w:rsidRPr="00153623" w:rsidR="00153623" w:rsidP="00153623" w:rsidRDefault="00153623" w14:paraId="6C42E779" w14:textId="77777777">
            <w:pPr>
              <w:spacing w:line="276" w:lineRule="auto"/>
              <w:outlineLvl w:val="1"/>
              <w:rPr>
                <w:rFonts w:eastAsia="Calibri"/>
                <w:b/>
                <w:lang w:eastAsia="ar-SA"/>
              </w:rPr>
            </w:pPr>
            <w:bookmarkStart w:name="_Toc137583018" w:id="4"/>
            <w:bookmarkStart w:name="_Toc153450633" w:id="5"/>
            <w:r w:rsidRPr="00153623">
              <w:rPr>
                <w:rFonts w:eastAsia="Calibri"/>
                <w:b/>
                <w:sz w:val="24"/>
                <w:szCs w:val="24"/>
                <w:lang w:eastAsia="ar-SA"/>
              </w:rPr>
              <w:t>7.2</w:t>
            </w:r>
            <w:r w:rsidRPr="00153623">
              <w:rPr>
                <w:rFonts w:eastAsia="Calibri" w:cs="Calibri"/>
                <w:b/>
                <w:sz w:val="24"/>
                <w:szCs w:val="24"/>
                <w:lang w:eastAsia="ar-SA"/>
              </w:rPr>
              <w:tab/>
            </w:r>
            <w:r w:rsidRPr="00153623">
              <w:rPr>
                <w:rFonts w:eastAsia="Calibri"/>
                <w:b/>
                <w:sz w:val="24"/>
                <w:szCs w:val="24"/>
                <w:lang w:eastAsia="ar-SA"/>
              </w:rPr>
              <w:t>Minimum Intended Module Learning Outcomes (MIMLOs)</w:t>
            </w:r>
            <w:bookmarkEnd w:id="4"/>
            <w:bookmarkEnd w:id="5"/>
          </w:p>
        </w:tc>
      </w:tr>
      <w:tr w:rsidRPr="00153623" w:rsidR="00153623" w:rsidTr="00962916" w14:paraId="3C44E72F" w14:textId="77777777">
        <w:tc>
          <w:tcPr>
            <w:tcW w:w="7508" w:type="dxa"/>
            <w:shd w:val="clear" w:color="auto" w:fill="D9E2F3" w:themeFill="accent1" w:themeFillTint="33"/>
          </w:tcPr>
          <w:p w:rsidRPr="00153623" w:rsidR="00153623" w:rsidP="00153623" w:rsidRDefault="00153623" w14:paraId="4E535FC0" w14:textId="77777777">
            <w:pPr>
              <w:rPr>
                <w:rFonts w:cstheme="minorHAnsi"/>
                <w:b/>
                <w:bCs/>
                <w:lang w:eastAsia="ar-SA"/>
              </w:rPr>
            </w:pPr>
            <w:r w:rsidRPr="00153623">
              <w:rPr>
                <w:rFonts w:cstheme="minorHAnsi"/>
                <w:b/>
                <w:bCs/>
                <w:lang w:eastAsia="ar-SA"/>
              </w:rPr>
              <w:t>MIMLO</w:t>
            </w:r>
          </w:p>
          <w:p w:rsidRPr="00153623" w:rsidR="00153623" w:rsidP="00153623" w:rsidRDefault="00153623" w14:paraId="6F8D279B" w14:textId="77777777">
            <w:pPr>
              <w:rPr>
                <w:rFonts w:cstheme="minorHAnsi"/>
                <w:b/>
                <w:bCs/>
                <w:lang w:eastAsia="ar-SA"/>
              </w:rPr>
            </w:pPr>
            <w:r w:rsidRPr="00153623">
              <w:rPr>
                <w:rFonts w:cstheme="minorHAnsi"/>
                <w:b/>
                <w:bCs/>
                <w:lang w:eastAsia="ar-SA"/>
              </w:rPr>
              <w:t>On successful completion of this module a learner will be able to:</w:t>
            </w:r>
          </w:p>
        </w:tc>
        <w:tc>
          <w:tcPr>
            <w:tcW w:w="1508" w:type="dxa"/>
            <w:shd w:val="clear" w:color="auto" w:fill="D9E2F3" w:themeFill="accent1" w:themeFillTint="33"/>
          </w:tcPr>
          <w:p w:rsidRPr="00153623" w:rsidR="00153623" w:rsidP="00153623" w:rsidRDefault="00153623" w14:paraId="153563DE" w14:textId="77777777">
            <w:pPr>
              <w:jc w:val="center"/>
              <w:rPr>
                <w:rFonts w:cstheme="minorHAnsi"/>
                <w:b/>
                <w:bCs/>
                <w:lang w:eastAsia="ar-SA"/>
              </w:rPr>
            </w:pPr>
            <w:r w:rsidRPr="00153623">
              <w:rPr>
                <w:rFonts w:cstheme="minorHAnsi"/>
                <w:b/>
                <w:bCs/>
                <w:lang w:eastAsia="ar-SA"/>
              </w:rPr>
              <w:t>Related MIPLO #</w:t>
            </w:r>
          </w:p>
        </w:tc>
      </w:tr>
      <w:tr w:rsidRPr="00153623" w:rsidR="00916982" w:rsidTr="0057689D" w14:paraId="181DB1BC" w14:textId="77777777">
        <w:tc>
          <w:tcPr>
            <w:tcW w:w="7508" w:type="dxa"/>
            <w:vAlign w:val="center"/>
          </w:tcPr>
          <w:p w:rsidRPr="00BB6F56" w:rsidR="00916982" w:rsidP="00163AD9" w:rsidRDefault="00163AD9" w14:paraId="3A65BE02" w14:textId="33E4FD10">
            <w:pPr>
              <w:numPr>
                <w:ilvl w:val="0"/>
                <w:numId w:val="1"/>
              </w:numPr>
              <w:spacing w:after="120"/>
              <w:rPr>
                <w:rFonts w:ascii="Calibri" w:hAnsi="Calibri" w:cs="Calibri"/>
                <w:sz w:val="22"/>
                <w:szCs w:val="22"/>
              </w:rPr>
            </w:pPr>
            <w:r w:rsidRPr="00163AD9">
              <w:t>Critically evaluate and synthesise contemporary Artificial Intelligence technologies including Machine Learning, Deep Learning, Generative AI, foundation models, and agent-based AI systems to determine their strategic relevance and organisational impact across diverse business contexts.</w:t>
            </w:r>
          </w:p>
        </w:tc>
        <w:tc>
          <w:tcPr>
            <w:tcW w:w="1508" w:type="dxa"/>
          </w:tcPr>
          <w:p w:rsidRPr="00153623" w:rsidR="00916982" w:rsidP="00916982" w:rsidRDefault="00163AD9" w14:paraId="6C371496" w14:textId="468C0209">
            <w:pPr>
              <w:spacing w:after="120"/>
              <w:rPr>
                <w:rFonts w:cstheme="minorHAnsi"/>
                <w:b/>
                <w:bCs/>
                <w:lang w:eastAsia="ar-SA"/>
              </w:rPr>
            </w:pPr>
            <w:r>
              <w:rPr>
                <w:rFonts w:cstheme="minorHAnsi"/>
                <w:b/>
                <w:bCs/>
                <w:lang w:eastAsia="ar-SA"/>
              </w:rPr>
              <w:t>1, 3</w:t>
            </w:r>
          </w:p>
        </w:tc>
      </w:tr>
      <w:tr w:rsidRPr="00153623" w:rsidR="00916982" w:rsidTr="0057689D" w14:paraId="326DA5C8" w14:textId="77777777">
        <w:tc>
          <w:tcPr>
            <w:tcW w:w="7508" w:type="dxa"/>
            <w:vAlign w:val="center"/>
          </w:tcPr>
          <w:p w:rsidRPr="00153623" w:rsidR="00916982" w:rsidP="00916982" w:rsidRDefault="00163AD9" w14:paraId="46383ADC" w14:textId="4931ADF2">
            <w:pPr>
              <w:numPr>
                <w:ilvl w:val="0"/>
                <w:numId w:val="1"/>
              </w:numPr>
              <w:spacing w:after="120"/>
              <w:rPr>
                <w:rFonts w:cstheme="minorHAnsi"/>
                <w:lang w:eastAsia="ar-SA"/>
              </w:rPr>
            </w:pPr>
            <w:r w:rsidRPr="00163AD9">
              <w:t>Analyse organisational business and data requirements and formulate feasible, end-to-end AI-enabled solutions</w:t>
            </w:r>
            <w:r>
              <w:t xml:space="preserve"> </w:t>
            </w:r>
            <w:r w:rsidRPr="00163AD9">
              <w:t>aligning technological capabilities with strategic and operational objectives.</w:t>
            </w:r>
          </w:p>
        </w:tc>
        <w:tc>
          <w:tcPr>
            <w:tcW w:w="1508" w:type="dxa"/>
          </w:tcPr>
          <w:p w:rsidRPr="00153623" w:rsidR="00916982" w:rsidP="00916982" w:rsidRDefault="00163AD9" w14:paraId="7636E149" w14:textId="3799255E">
            <w:pPr>
              <w:spacing w:after="120"/>
              <w:rPr>
                <w:rFonts w:cstheme="minorHAnsi"/>
                <w:b/>
                <w:bCs/>
                <w:lang w:eastAsia="ar-SA"/>
              </w:rPr>
            </w:pPr>
            <w:r>
              <w:rPr>
                <w:rFonts w:cstheme="minorHAnsi"/>
                <w:b/>
                <w:bCs/>
                <w:lang w:eastAsia="ar-SA"/>
              </w:rPr>
              <w:t>2, 3</w:t>
            </w:r>
          </w:p>
        </w:tc>
      </w:tr>
      <w:tr w:rsidRPr="00153623" w:rsidR="00916982" w:rsidTr="0057689D" w14:paraId="6E325C9C" w14:textId="77777777">
        <w:tc>
          <w:tcPr>
            <w:tcW w:w="7508" w:type="dxa"/>
            <w:vAlign w:val="center"/>
          </w:tcPr>
          <w:p w:rsidRPr="00153623" w:rsidR="00916982" w:rsidP="00916982" w:rsidRDefault="00163AD9" w14:paraId="337DB1AA" w14:textId="4FA9644E">
            <w:pPr>
              <w:numPr>
                <w:ilvl w:val="0"/>
                <w:numId w:val="1"/>
              </w:numPr>
              <w:spacing w:after="120"/>
              <w:rPr>
                <w:rFonts w:cstheme="minorHAnsi"/>
                <w:lang w:eastAsia="ar-SA"/>
              </w:rPr>
            </w:pPr>
            <w:r w:rsidRPr="00163AD9">
              <w:t>Critically assess and apply principles of data governance, ethical AI, regulatory compliance, explainability, and sustainability to ensure responsible, transparent, and trustworthy deployment of AI in enterprise and societal contexts.</w:t>
            </w:r>
          </w:p>
        </w:tc>
        <w:tc>
          <w:tcPr>
            <w:tcW w:w="1508" w:type="dxa"/>
          </w:tcPr>
          <w:p w:rsidRPr="00153623" w:rsidR="00916982" w:rsidP="00916982" w:rsidRDefault="00093EE0" w14:paraId="78158F96" w14:textId="19475D82">
            <w:pPr>
              <w:spacing w:after="120"/>
              <w:rPr>
                <w:rFonts w:cstheme="minorHAnsi"/>
                <w:b/>
                <w:bCs/>
                <w:lang w:eastAsia="ar-SA"/>
              </w:rPr>
            </w:pPr>
            <w:r>
              <w:rPr>
                <w:rFonts w:cstheme="minorHAnsi"/>
                <w:b/>
                <w:bCs/>
                <w:lang w:eastAsia="ar-SA"/>
              </w:rPr>
              <w:t>1, 5</w:t>
            </w:r>
          </w:p>
        </w:tc>
      </w:tr>
      <w:tr w:rsidRPr="00153623" w:rsidR="00916982" w:rsidTr="0057689D" w14:paraId="38C3924E" w14:textId="77777777">
        <w:tc>
          <w:tcPr>
            <w:tcW w:w="7508" w:type="dxa"/>
            <w:vAlign w:val="center"/>
          </w:tcPr>
          <w:p w:rsidRPr="00153623" w:rsidR="00916982" w:rsidP="00916982" w:rsidRDefault="00163AD9" w14:paraId="44B4C159" w14:textId="78D08715">
            <w:pPr>
              <w:numPr>
                <w:ilvl w:val="0"/>
                <w:numId w:val="1"/>
              </w:numPr>
              <w:spacing w:after="120"/>
              <w:rPr>
                <w:rFonts w:cstheme="minorHAnsi"/>
                <w:lang w:eastAsia="ar-SA"/>
              </w:rPr>
            </w:pPr>
            <w:r w:rsidRPr="00163AD9">
              <w:t>Synthesize and communicate AI-driven transformation opportunities and implementation strategies to technical and non-technical stakeholders, demonstrating leadership, professional judgement</w:t>
            </w:r>
            <w:r>
              <w:t xml:space="preserve">. </w:t>
            </w:r>
          </w:p>
        </w:tc>
        <w:tc>
          <w:tcPr>
            <w:tcW w:w="1508" w:type="dxa"/>
          </w:tcPr>
          <w:p w:rsidRPr="00153623" w:rsidR="00916982" w:rsidP="00916982" w:rsidRDefault="00093EE0" w14:paraId="656A441A" w14:textId="0CC4DEDE">
            <w:pPr>
              <w:spacing w:after="120"/>
              <w:rPr>
                <w:rFonts w:cstheme="minorHAnsi"/>
                <w:b/>
                <w:bCs/>
                <w:lang w:eastAsia="ar-SA"/>
              </w:rPr>
            </w:pPr>
            <w:r>
              <w:rPr>
                <w:rFonts w:cstheme="minorHAnsi"/>
                <w:b/>
                <w:bCs/>
                <w:lang w:eastAsia="ar-SA"/>
              </w:rPr>
              <w:t>2, 4</w:t>
            </w:r>
          </w:p>
        </w:tc>
      </w:tr>
      <w:tr w:rsidRPr="00153623" w:rsidR="00916982" w:rsidTr="0057689D" w14:paraId="6CFB3E98" w14:textId="77777777">
        <w:tc>
          <w:tcPr>
            <w:tcW w:w="7508" w:type="dxa"/>
            <w:vAlign w:val="center"/>
          </w:tcPr>
          <w:p w:rsidRPr="00153623" w:rsidR="00916982" w:rsidP="00916982" w:rsidRDefault="00163AD9" w14:paraId="6AA437F8" w14:textId="22E73E16">
            <w:pPr>
              <w:numPr>
                <w:ilvl w:val="0"/>
                <w:numId w:val="1"/>
              </w:numPr>
              <w:spacing w:after="120"/>
              <w:rPr>
                <w:rFonts w:cstheme="minorHAnsi"/>
                <w:lang w:eastAsia="ar-SA"/>
              </w:rPr>
            </w:pPr>
            <w:r w:rsidRPr="00163AD9">
              <w:t>Conduct and integrate evidence-based academic and market research to justify AI technology selection, enterprise adoption strategies, and innovation initiatives in business environments.</w:t>
            </w:r>
          </w:p>
        </w:tc>
        <w:tc>
          <w:tcPr>
            <w:tcW w:w="1508" w:type="dxa"/>
          </w:tcPr>
          <w:p w:rsidRPr="00153623" w:rsidR="00916982" w:rsidP="00916982" w:rsidRDefault="00163AD9" w14:paraId="39041736" w14:textId="0FA8921E">
            <w:pPr>
              <w:spacing w:after="120"/>
              <w:rPr>
                <w:rFonts w:cstheme="minorHAnsi"/>
                <w:b/>
                <w:bCs/>
                <w:lang w:eastAsia="ar-SA"/>
              </w:rPr>
            </w:pPr>
            <w:r>
              <w:rPr>
                <w:rFonts w:cstheme="minorHAnsi"/>
                <w:b/>
                <w:bCs/>
                <w:lang w:eastAsia="ar-SA"/>
              </w:rPr>
              <w:t>3, 6</w:t>
            </w:r>
          </w:p>
        </w:tc>
      </w:tr>
    </w:tbl>
    <w:p w:rsidRPr="00153623" w:rsidR="00153623" w:rsidP="00153623" w:rsidRDefault="00153623" w14:paraId="7C2C7F7F" w14:textId="77777777">
      <w:pPr>
        <w:suppressAutoHyphens/>
        <w:spacing w:after="120" w:line="240" w:lineRule="auto"/>
        <w:rPr>
          <w:rFonts w:ascii="Calibri" w:hAnsi="Calibri" w:eastAsia="Times New Roman" w:cs="Times New Roman"/>
          <w:kern w:val="0"/>
          <w:szCs w:val="24"/>
          <w:lang w:val="en-IE" w:eastAsia="ar-SA"/>
          <w14:ligatures w14:val="none"/>
        </w:rPr>
      </w:pPr>
    </w:p>
    <w:tbl>
      <w:tblPr>
        <w:tblStyle w:val="TableGrid"/>
        <w:tblW w:w="0" w:type="auto"/>
        <w:tblInd w:w="0" w:type="dxa"/>
        <w:tblLook w:val="04A0" w:firstRow="1" w:lastRow="0" w:firstColumn="1" w:lastColumn="0" w:noHBand="0" w:noVBand="1"/>
      </w:tblPr>
      <w:tblGrid>
        <w:gridCol w:w="9016"/>
      </w:tblGrid>
      <w:tr w:rsidRPr="00153623" w:rsidR="00153623" w:rsidTr="0F878333" w14:paraId="4E9451E4" w14:textId="77777777">
        <w:tc>
          <w:tcPr>
            <w:tcW w:w="9016" w:type="dxa"/>
            <w:shd w:val="clear" w:color="auto" w:fill="E7E6E6" w:themeFill="background2"/>
            <w:tcMar/>
          </w:tcPr>
          <w:p w:rsidRPr="00153623" w:rsidR="00153623" w:rsidP="00153623" w:rsidRDefault="00153623" w14:paraId="52241DB4" w14:textId="77777777">
            <w:pPr>
              <w:spacing w:line="276" w:lineRule="auto"/>
              <w:outlineLvl w:val="1"/>
              <w:rPr>
                <w:rFonts w:eastAsia="Calibri"/>
                <w:b/>
                <w:sz w:val="24"/>
                <w:szCs w:val="24"/>
                <w:lang w:eastAsia="ar-SA"/>
              </w:rPr>
            </w:pPr>
            <w:bookmarkStart w:name="_Toc137583019" w:id="6"/>
            <w:bookmarkStart w:name="_Toc153450634" w:id="7"/>
            <w:r w:rsidRPr="00153623">
              <w:rPr>
                <w:rFonts w:eastAsia="Calibri"/>
                <w:b/>
                <w:sz w:val="24"/>
                <w:szCs w:val="24"/>
                <w:lang w:eastAsia="ar-SA"/>
              </w:rPr>
              <w:t>7.3</w:t>
            </w:r>
            <w:r w:rsidRPr="00153623">
              <w:rPr>
                <w:rFonts w:eastAsia="Calibri" w:cs="Calibri"/>
                <w:b/>
                <w:sz w:val="24"/>
                <w:szCs w:val="24"/>
                <w:lang w:eastAsia="ar-SA"/>
              </w:rPr>
              <w:tab/>
            </w:r>
            <w:r w:rsidRPr="00153623">
              <w:rPr>
                <w:rFonts w:eastAsia="Calibri"/>
                <w:b/>
                <w:sz w:val="24"/>
                <w:szCs w:val="24"/>
                <w:lang w:eastAsia="ar-SA"/>
              </w:rPr>
              <w:t>Indicative Module Content, Organisation and Structure</w:t>
            </w:r>
            <w:bookmarkEnd w:id="6"/>
            <w:bookmarkEnd w:id="7"/>
          </w:p>
        </w:tc>
      </w:tr>
      <w:tr w:rsidRPr="00CA6B8D" w:rsidR="00153623" w:rsidTr="0F878333" w14:paraId="489EE4C5" w14:textId="77777777">
        <w:trPr>
          <w:trHeight w:val="1029"/>
        </w:trPr>
        <w:tc>
          <w:tcPr>
            <w:tcW w:w="9016" w:type="dxa"/>
            <w:tcMar/>
          </w:tcPr>
          <w:p w:rsidRPr="00CA6B8D" w:rsidR="00CA6B8D" w:rsidP="00153623" w:rsidRDefault="00CA6B8D" w14:paraId="3A264FC8" w14:textId="77777777">
            <w:pPr>
              <w:spacing w:after="120"/>
              <w:rPr>
                <w:rFonts w:cstheme="minorHAnsi"/>
                <w:sz w:val="18"/>
                <w:szCs w:val="18"/>
                <w:lang w:val="en-GB" w:eastAsia="ar-SA"/>
              </w:rPr>
            </w:pPr>
          </w:p>
          <w:tbl>
            <w:tblPr>
              <w:tblW w:w="8517" w:type="dxa"/>
              <w:tblBorders>
                <w:top w:val="outset" w:color="auto" w:sz="6" w:space="0"/>
                <w:left w:val="outset" w:color="auto" w:sz="6" w:space="0"/>
                <w:bottom w:val="outset" w:color="auto" w:sz="6" w:space="0"/>
                <w:right w:val="outset" w:color="auto" w:sz="6" w:space="0"/>
              </w:tblBorders>
              <w:shd w:val="clear" w:color="auto" w:fill="DEEAF6"/>
              <w:tblCellMar>
                <w:left w:w="0" w:type="dxa"/>
                <w:right w:w="0" w:type="dxa"/>
              </w:tblCellMar>
              <w:tblLook w:val="04A0" w:firstRow="1" w:lastRow="0" w:firstColumn="1" w:lastColumn="0" w:noHBand="0" w:noVBand="1"/>
            </w:tblPr>
            <w:tblGrid>
              <w:gridCol w:w="615"/>
              <w:gridCol w:w="1665"/>
              <w:gridCol w:w="3686"/>
              <w:gridCol w:w="2551"/>
            </w:tblGrid>
            <w:tr w:rsidR="00BB6F56" w:rsidTr="0F878333" w14:paraId="69AD1617" w14:textId="77777777">
              <w:trPr>
                <w:trHeight w:val="300"/>
              </w:trPr>
              <w:tc>
                <w:tcPr>
                  <w:tcW w:w="615" w:type="dxa"/>
                  <w:tcBorders>
                    <w:top w:val="inset" w:color="auto" w:sz="18" w:space="0"/>
                    <w:left w:val="inset" w:color="auto" w:sz="18" w:space="0"/>
                    <w:bottom w:val="inset" w:color="auto" w:sz="18" w:space="0"/>
                    <w:right w:val="inset" w:color="auto" w:sz="18" w:space="0"/>
                  </w:tcBorders>
                  <w:shd w:val="clear" w:color="auto" w:fill="D9E2F3" w:themeFill="accent1" w:themeFillTint="33"/>
                  <w:tcMar/>
                  <w:hideMark/>
                </w:tcPr>
                <w:p w:rsidR="00BB6F56" w:rsidP="00BB6F56" w:rsidRDefault="00BB6F56" w14:paraId="7D64DCA0"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eastAsiaTheme="majorEastAsia"/>
                      <w:b/>
                      <w:bCs/>
                      <w:sz w:val="20"/>
                      <w:szCs w:val="20"/>
                    </w:rPr>
                    <w:t>Week </w:t>
                  </w:r>
                  <w:r>
                    <w:rPr>
                      <w:rStyle w:val="eop"/>
                      <w:rFonts w:ascii="Calibri" w:hAnsi="Calibri" w:cs="Calibri" w:eastAsiaTheme="majorEastAsia"/>
                      <w:sz w:val="20"/>
                      <w:szCs w:val="20"/>
                    </w:rPr>
                    <w:t> </w:t>
                  </w:r>
                </w:p>
              </w:tc>
              <w:tc>
                <w:tcPr>
                  <w:tcW w:w="1665" w:type="dxa"/>
                  <w:tcBorders>
                    <w:top w:val="inset" w:color="auto" w:sz="18" w:space="0"/>
                    <w:left w:val="inset" w:color="auto" w:sz="18" w:space="0"/>
                    <w:bottom w:val="inset" w:color="auto" w:sz="18" w:space="0"/>
                    <w:right w:val="inset" w:color="auto" w:sz="18" w:space="0"/>
                  </w:tcBorders>
                  <w:shd w:val="clear" w:color="auto" w:fill="D9E2F3" w:themeFill="accent1" w:themeFillTint="33"/>
                  <w:tcMar/>
                  <w:hideMark/>
                </w:tcPr>
                <w:p w:rsidR="00BB6F56" w:rsidP="00BB6F56" w:rsidRDefault="00BB6F56" w14:paraId="2170D4F2"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eastAsiaTheme="majorEastAsia"/>
                      <w:b/>
                      <w:bCs/>
                      <w:sz w:val="20"/>
                      <w:szCs w:val="20"/>
                    </w:rPr>
                    <w:t>Lecture Topic </w:t>
                  </w:r>
                  <w:r>
                    <w:rPr>
                      <w:rStyle w:val="eop"/>
                      <w:rFonts w:ascii="Calibri" w:hAnsi="Calibri" w:cs="Calibri" w:eastAsiaTheme="majorEastAsia"/>
                      <w:sz w:val="20"/>
                      <w:szCs w:val="20"/>
                    </w:rPr>
                    <w:t> </w:t>
                  </w:r>
                </w:p>
              </w:tc>
              <w:tc>
                <w:tcPr>
                  <w:tcW w:w="3686" w:type="dxa"/>
                  <w:tcBorders>
                    <w:top w:val="inset" w:color="auto" w:sz="18" w:space="0"/>
                    <w:left w:val="inset" w:color="auto" w:sz="18" w:space="0"/>
                    <w:bottom w:val="inset" w:color="auto" w:sz="18" w:space="0"/>
                    <w:right w:val="inset" w:color="auto" w:sz="18" w:space="0"/>
                  </w:tcBorders>
                  <w:shd w:val="clear" w:color="auto" w:fill="D9E2F3" w:themeFill="accent1" w:themeFillTint="33"/>
                  <w:tcMar/>
                  <w:hideMark/>
                </w:tcPr>
                <w:p w:rsidR="00BB6F56" w:rsidP="00CA6B8D" w:rsidRDefault="00BB6F56" w14:paraId="00A61445" w14:textId="77777777">
                  <w:pPr>
                    <w:pStyle w:val="paragraph"/>
                    <w:spacing w:before="0" w:beforeAutospacing="0" w:after="0" w:afterAutospacing="0"/>
                    <w:ind w:left="360"/>
                    <w:textAlignment w:val="baseline"/>
                    <w:rPr>
                      <w:rFonts w:ascii="Segoe UI" w:hAnsi="Segoe UI" w:cs="Segoe UI"/>
                      <w:sz w:val="18"/>
                      <w:szCs w:val="18"/>
                    </w:rPr>
                  </w:pPr>
                  <w:r>
                    <w:rPr>
                      <w:rStyle w:val="normaltextrun"/>
                      <w:rFonts w:ascii="Calibri" w:hAnsi="Calibri" w:cs="Calibri" w:eastAsiaTheme="majorEastAsia"/>
                      <w:b/>
                      <w:bCs/>
                      <w:sz w:val="20"/>
                      <w:szCs w:val="20"/>
                    </w:rPr>
                    <w:t>Lecture Detail </w:t>
                  </w:r>
                  <w:r>
                    <w:rPr>
                      <w:rStyle w:val="eop"/>
                      <w:rFonts w:ascii="Calibri" w:hAnsi="Calibri" w:cs="Calibri" w:eastAsiaTheme="majorEastAsia"/>
                      <w:sz w:val="20"/>
                      <w:szCs w:val="20"/>
                    </w:rPr>
                    <w:t> </w:t>
                  </w:r>
                </w:p>
              </w:tc>
              <w:tc>
                <w:tcPr>
                  <w:tcW w:w="2551" w:type="dxa"/>
                  <w:tcBorders>
                    <w:top w:val="inset" w:color="auto" w:sz="18" w:space="0"/>
                    <w:left w:val="inset" w:color="auto" w:sz="18" w:space="0"/>
                    <w:bottom w:val="inset" w:color="auto" w:sz="18" w:space="0"/>
                    <w:right w:val="inset" w:color="auto" w:sz="18" w:space="0"/>
                  </w:tcBorders>
                  <w:shd w:val="clear" w:color="auto" w:fill="D9E2F3" w:themeFill="accent1" w:themeFillTint="33"/>
                  <w:tcMar/>
                  <w:hideMark/>
                </w:tcPr>
                <w:p w:rsidR="00BB6F56" w:rsidP="00BB6F56" w:rsidRDefault="00BB6F56" w14:paraId="7E64520F"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eastAsiaTheme="majorEastAsia"/>
                      <w:b/>
                      <w:bCs/>
                      <w:sz w:val="20"/>
                      <w:szCs w:val="20"/>
                    </w:rPr>
                    <w:t>Tutorial (examples) </w:t>
                  </w:r>
                  <w:r>
                    <w:rPr>
                      <w:rStyle w:val="eop"/>
                      <w:rFonts w:ascii="Calibri" w:hAnsi="Calibri" w:cs="Calibri" w:eastAsiaTheme="majorEastAsia"/>
                      <w:sz w:val="20"/>
                      <w:szCs w:val="20"/>
                    </w:rPr>
                    <w:t> </w:t>
                  </w:r>
                </w:p>
              </w:tc>
            </w:tr>
            <w:tr w:rsidR="00CA6B8D" w:rsidTr="0F878333" w14:paraId="19C562D2" w14:textId="77777777">
              <w:trPr>
                <w:trHeight w:val="300"/>
              </w:trPr>
              <w:tc>
                <w:tcPr>
                  <w:tcW w:w="615" w:type="dxa"/>
                  <w:tcBorders>
                    <w:top w:val="inset" w:color="auto" w:sz="18" w:space="0"/>
                    <w:left w:val="inset" w:color="auto" w:sz="18" w:space="0"/>
                    <w:bottom w:val="inset" w:color="auto" w:sz="18" w:space="0"/>
                    <w:right w:val="inset" w:color="auto" w:sz="18" w:space="0"/>
                  </w:tcBorders>
                  <w:shd w:val="clear" w:color="auto" w:fill="FFFFFF" w:themeFill="background1"/>
                  <w:tcMar/>
                  <w:vAlign w:val="center"/>
                </w:tcPr>
                <w:p w:rsidR="00CA6B8D" w:rsidP="00CA6B8D" w:rsidRDefault="00CA6B8D" w14:paraId="30355356" w14:textId="1BF24E07">
                  <w:pPr>
                    <w:pStyle w:val="paragraph"/>
                    <w:spacing w:before="0" w:beforeAutospacing="0" w:after="0" w:afterAutospacing="0"/>
                    <w:textAlignment w:val="baseline"/>
                    <w:rPr>
                      <w:rFonts w:ascii="Segoe UI" w:hAnsi="Segoe UI" w:cs="Segoe UI"/>
                      <w:sz w:val="18"/>
                      <w:szCs w:val="18"/>
                    </w:rPr>
                  </w:pPr>
                  <w:r w:rsidRPr="00CA6B8D">
                    <w:rPr>
                      <w:rFonts w:cstheme="minorHAnsi"/>
                      <w:b/>
                      <w:bCs/>
                      <w:sz w:val="18"/>
                      <w:szCs w:val="18"/>
                      <w:lang w:eastAsia="ar-SA"/>
                    </w:rPr>
                    <w:t>1</w:t>
                  </w:r>
                </w:p>
              </w:tc>
              <w:tc>
                <w:tcPr>
                  <w:tcW w:w="1665" w:type="dxa"/>
                  <w:tcBorders>
                    <w:top w:val="inset" w:color="auto" w:sz="18" w:space="0"/>
                    <w:left w:val="inset" w:color="auto" w:sz="18" w:space="0"/>
                    <w:bottom w:val="inset" w:color="auto" w:sz="18" w:space="0"/>
                    <w:right w:val="inset" w:color="auto" w:sz="18" w:space="0"/>
                  </w:tcBorders>
                  <w:shd w:val="clear" w:color="auto" w:fill="FFFFFF" w:themeFill="background1"/>
                  <w:tcMar/>
                  <w:vAlign w:val="center"/>
                </w:tcPr>
                <w:p w:rsidR="00CA6B8D" w:rsidP="0F878333" w:rsidRDefault="00CA6B8D" w14:paraId="6A4F2ECA" w14:textId="39A8151F">
                  <w:pPr>
                    <w:pStyle w:val="paragraph"/>
                    <w:spacing w:before="0" w:beforeAutospacing="off" w:after="0" w:afterAutospacing="off"/>
                    <w:textAlignment w:val="baseline"/>
                    <w:rPr>
                      <w:rFonts w:ascii="Calibri" w:hAnsi="Calibri" w:eastAsia="Calibri" w:cs="Calibri" w:asciiTheme="minorAscii" w:hAnsiTheme="minorAscii" w:eastAsiaTheme="minorAscii" w:cstheme="minorAscii"/>
                      <w:sz w:val="18"/>
                      <w:szCs w:val="18"/>
                    </w:rPr>
                  </w:pPr>
                  <w:r w:rsidRPr="0F878333" w:rsidR="7FCFFA52">
                    <w:rPr>
                      <w:rFonts w:ascii="Calibri" w:hAnsi="Calibri" w:eastAsia="Calibri" w:cs="Calibri" w:asciiTheme="minorAscii" w:hAnsiTheme="minorAscii" w:eastAsiaTheme="minorAscii" w:cstheme="minorAscii"/>
                      <w:sz w:val="18"/>
                      <w:szCs w:val="18"/>
                      <w:lang w:eastAsia="ar-SA"/>
                    </w:rPr>
                    <w:t>AI &amp; Data Foundations</w:t>
                  </w:r>
                </w:p>
              </w:tc>
              <w:tc>
                <w:tcPr>
                  <w:tcW w:w="3686" w:type="dxa"/>
                  <w:tcBorders>
                    <w:top w:val="inset" w:color="auto" w:sz="18" w:space="0"/>
                    <w:left w:val="inset" w:color="auto" w:sz="18" w:space="0"/>
                    <w:bottom w:val="inset" w:color="auto" w:sz="18" w:space="0"/>
                    <w:right w:val="inset" w:color="auto" w:sz="18" w:space="0"/>
                  </w:tcBorders>
                  <w:shd w:val="clear" w:color="auto" w:fill="FFFFFF" w:themeFill="background1"/>
                  <w:tcMar/>
                  <w:vAlign w:val="center"/>
                </w:tcPr>
                <w:p w:rsidR="00CA6B8D" w:rsidP="0F878333" w:rsidRDefault="00CA6B8D" w14:paraId="2F1C7169" w14:textId="003F110B">
                  <w:pPr>
                    <w:pStyle w:val="paragraph"/>
                    <w:spacing w:before="0" w:beforeAutospacing="off" w:after="0" w:afterAutospacing="off"/>
                    <w:ind w:left="360"/>
                    <w:textAlignment w:val="baseline"/>
                    <w:rPr>
                      <w:rFonts w:ascii="Calibri" w:hAnsi="Calibri" w:eastAsia="Calibri" w:cs="Calibri" w:asciiTheme="minorAscii" w:hAnsiTheme="minorAscii" w:eastAsiaTheme="minorAscii" w:cstheme="minorAscii"/>
                      <w:sz w:val="18"/>
                      <w:szCs w:val="18"/>
                    </w:rPr>
                  </w:pPr>
                  <w:r w:rsidRPr="0F878333" w:rsidR="7FCFFA52">
                    <w:rPr>
                      <w:rFonts w:ascii="Calibri" w:hAnsi="Calibri" w:eastAsia="Calibri" w:cs="Calibri" w:asciiTheme="minorAscii" w:hAnsiTheme="minorAscii" w:eastAsiaTheme="minorAscii" w:cstheme="minorAscii"/>
                      <w:sz w:val="18"/>
                      <w:szCs w:val="18"/>
                      <w:lang w:eastAsia="ar-SA"/>
                    </w:rPr>
                    <w:t>AI vs ML vs DL vs Generative AI, Data lifecycle, Structured vs unstructured data, Introduction to no-code AI tools</w:t>
                  </w:r>
                </w:p>
              </w:tc>
              <w:tc>
                <w:tcPr>
                  <w:tcW w:w="2551" w:type="dxa"/>
                  <w:tcBorders>
                    <w:top w:val="inset" w:color="auto" w:sz="18" w:space="0"/>
                    <w:left w:val="inset" w:color="auto" w:sz="18" w:space="0"/>
                    <w:bottom w:val="inset" w:color="auto" w:sz="18" w:space="0"/>
                    <w:right w:val="inset" w:color="auto" w:sz="18" w:space="0"/>
                  </w:tcBorders>
                  <w:shd w:val="clear" w:color="auto" w:fill="FFFFFF" w:themeFill="background1"/>
                  <w:tcMar/>
                  <w:vAlign w:val="center"/>
                </w:tcPr>
                <w:p w:rsidR="00CA6B8D" w:rsidP="0F878333" w:rsidRDefault="00CA6B8D" w14:paraId="567D2370" w14:textId="2740C613">
                  <w:pPr>
                    <w:pStyle w:val="paragraph"/>
                    <w:spacing w:before="0" w:beforeAutospacing="off" w:after="0" w:afterAutospacing="off"/>
                    <w:ind w:left="241"/>
                    <w:textAlignment w:val="baseline"/>
                    <w:rPr>
                      <w:rFonts w:ascii="Calibri" w:hAnsi="Calibri" w:eastAsia="Calibri" w:cs="Calibri" w:asciiTheme="minorAscii" w:hAnsiTheme="minorAscii" w:eastAsiaTheme="minorAscii" w:cstheme="minorAscii"/>
                      <w:sz w:val="18"/>
                      <w:szCs w:val="18"/>
                    </w:rPr>
                  </w:pPr>
                  <w:r w:rsidRPr="0F878333" w:rsidR="7FCFFA52">
                    <w:rPr>
                      <w:rFonts w:ascii="Calibri" w:hAnsi="Calibri" w:eastAsia="Calibri" w:cs="Calibri" w:asciiTheme="minorAscii" w:hAnsiTheme="minorAscii" w:eastAsiaTheme="minorAscii" w:cstheme="minorAscii"/>
                      <w:sz w:val="18"/>
                      <w:szCs w:val="18"/>
                      <w:lang w:eastAsia="ar-SA"/>
                    </w:rPr>
                    <w:t>Import dataset, View data table, Basic statistics widget, Explore data types</w:t>
                  </w:r>
                  <w:r w:rsidRPr="0F878333" w:rsidR="7C7426B3">
                    <w:rPr>
                      <w:rFonts w:ascii="Calibri" w:hAnsi="Calibri" w:eastAsia="Calibri" w:cs="Calibri" w:asciiTheme="minorAscii" w:hAnsiTheme="minorAscii" w:eastAsiaTheme="minorAscii" w:cstheme="minorAscii"/>
                      <w:sz w:val="18"/>
                      <w:szCs w:val="18"/>
                      <w:lang w:eastAsia="ar-SA"/>
                    </w:rPr>
                    <w:t xml:space="preserve"> in a no-code environment</w:t>
                  </w:r>
                </w:p>
              </w:tc>
            </w:tr>
            <w:tr w:rsidR="00CA6B8D" w:rsidTr="0F878333" w14:paraId="0E3DBC35" w14:textId="77777777">
              <w:trPr>
                <w:trHeight w:val="300"/>
              </w:trPr>
              <w:tc>
                <w:tcPr>
                  <w:tcW w:w="615" w:type="dxa"/>
                  <w:tcBorders>
                    <w:top w:val="inset" w:color="auto" w:sz="18" w:space="0"/>
                    <w:left w:val="inset" w:color="auto" w:sz="18" w:space="0"/>
                    <w:bottom w:val="inset" w:color="auto" w:sz="18" w:space="0"/>
                    <w:right w:val="inset" w:color="auto" w:sz="18" w:space="0"/>
                  </w:tcBorders>
                  <w:shd w:val="clear" w:color="auto" w:fill="FFFFFF" w:themeFill="background1"/>
                  <w:tcMar/>
                  <w:vAlign w:val="center"/>
                </w:tcPr>
                <w:p w:rsidR="00CA6B8D" w:rsidP="00CA6B8D" w:rsidRDefault="00CA6B8D" w14:paraId="446CD1AE" w14:textId="498A1067">
                  <w:pPr>
                    <w:pStyle w:val="paragraph"/>
                    <w:spacing w:before="0" w:beforeAutospacing="0" w:after="0" w:afterAutospacing="0"/>
                    <w:textAlignment w:val="baseline"/>
                    <w:rPr>
                      <w:rFonts w:ascii="Segoe UI" w:hAnsi="Segoe UI" w:cs="Segoe UI"/>
                      <w:sz w:val="18"/>
                      <w:szCs w:val="18"/>
                    </w:rPr>
                  </w:pPr>
                  <w:r w:rsidRPr="00CA6B8D">
                    <w:rPr>
                      <w:rFonts w:cstheme="minorHAnsi"/>
                      <w:b/>
                      <w:bCs/>
                      <w:sz w:val="18"/>
                      <w:szCs w:val="18"/>
                      <w:lang w:eastAsia="ar-SA"/>
                    </w:rPr>
                    <w:t>2</w:t>
                  </w:r>
                </w:p>
              </w:tc>
              <w:tc>
                <w:tcPr>
                  <w:tcW w:w="1665" w:type="dxa"/>
                  <w:tcBorders>
                    <w:top w:val="inset" w:color="auto" w:sz="18" w:space="0"/>
                    <w:left w:val="inset" w:color="auto" w:sz="18" w:space="0"/>
                    <w:bottom w:val="inset" w:color="auto" w:sz="18" w:space="0"/>
                    <w:right w:val="inset" w:color="auto" w:sz="18" w:space="0"/>
                  </w:tcBorders>
                  <w:shd w:val="clear" w:color="auto" w:fill="FFFFFF" w:themeFill="background1"/>
                  <w:tcMar/>
                  <w:vAlign w:val="center"/>
                </w:tcPr>
                <w:p w:rsidR="00CA6B8D" w:rsidP="0F878333" w:rsidRDefault="00CA6B8D" w14:paraId="3C354C61" w14:textId="50A4155C">
                  <w:pPr>
                    <w:pStyle w:val="paragraph"/>
                    <w:spacing w:before="0" w:beforeAutospacing="off" w:after="0" w:afterAutospacing="off"/>
                    <w:textAlignment w:val="baseline"/>
                    <w:rPr>
                      <w:rFonts w:ascii="Calibri" w:hAnsi="Calibri" w:eastAsia="Calibri" w:cs="Calibri" w:asciiTheme="minorAscii" w:hAnsiTheme="minorAscii" w:eastAsiaTheme="minorAscii" w:cstheme="minorAscii"/>
                      <w:sz w:val="18"/>
                      <w:szCs w:val="18"/>
                    </w:rPr>
                  </w:pPr>
                  <w:r w:rsidRPr="0F878333" w:rsidR="7FCFFA52">
                    <w:rPr>
                      <w:rFonts w:ascii="Calibri" w:hAnsi="Calibri" w:eastAsia="Calibri" w:cs="Calibri" w:asciiTheme="minorAscii" w:hAnsiTheme="minorAscii" w:eastAsiaTheme="minorAscii" w:cstheme="minorAscii"/>
                      <w:sz w:val="18"/>
                      <w:szCs w:val="18"/>
                      <w:lang w:eastAsia="ar-SA"/>
                    </w:rPr>
                    <w:t>Exploratory Data Analysis (EDA) &amp; Visualization</w:t>
                  </w:r>
                </w:p>
              </w:tc>
              <w:tc>
                <w:tcPr>
                  <w:tcW w:w="3686" w:type="dxa"/>
                  <w:tcBorders>
                    <w:top w:val="inset" w:color="auto" w:sz="18" w:space="0"/>
                    <w:left w:val="inset" w:color="auto" w:sz="18" w:space="0"/>
                    <w:bottom w:val="inset" w:color="auto" w:sz="18" w:space="0"/>
                    <w:right w:val="inset" w:color="auto" w:sz="18" w:space="0"/>
                  </w:tcBorders>
                  <w:shd w:val="clear" w:color="auto" w:fill="FFFFFF" w:themeFill="background1"/>
                  <w:tcMar/>
                  <w:vAlign w:val="center"/>
                </w:tcPr>
                <w:p w:rsidR="00CA6B8D" w:rsidP="0F878333" w:rsidRDefault="00CA6B8D" w14:paraId="1BD8F0F3" w14:textId="41D45160">
                  <w:pPr>
                    <w:pStyle w:val="paragraph"/>
                    <w:spacing w:before="0" w:beforeAutospacing="off" w:after="0" w:afterAutospacing="off"/>
                    <w:ind w:left="360"/>
                    <w:textAlignment w:val="baseline"/>
                    <w:rPr>
                      <w:rFonts w:ascii="Calibri" w:hAnsi="Calibri" w:eastAsia="Calibri" w:cs="Calibri" w:asciiTheme="minorAscii" w:hAnsiTheme="minorAscii" w:eastAsiaTheme="minorAscii" w:cstheme="minorAscii"/>
                      <w:sz w:val="20"/>
                      <w:szCs w:val="20"/>
                    </w:rPr>
                  </w:pPr>
                  <w:r w:rsidRPr="0F878333" w:rsidR="7FCFFA52">
                    <w:rPr>
                      <w:rFonts w:ascii="Calibri" w:hAnsi="Calibri" w:eastAsia="Calibri" w:cs="Calibri" w:asciiTheme="minorAscii" w:hAnsiTheme="minorAscii" w:eastAsiaTheme="minorAscii" w:cstheme="minorAscii"/>
                      <w:sz w:val="18"/>
                      <w:szCs w:val="18"/>
                      <w:lang w:eastAsia="ar-SA"/>
                    </w:rPr>
                    <w:t>Data cleaning concepts, Missing values, Outliers, Correlation, Data storytelling</w:t>
                  </w:r>
                </w:p>
              </w:tc>
              <w:tc>
                <w:tcPr>
                  <w:tcW w:w="2551" w:type="dxa"/>
                  <w:tcBorders>
                    <w:top w:val="inset" w:color="auto" w:sz="18" w:space="0"/>
                    <w:left w:val="inset" w:color="auto" w:sz="18" w:space="0"/>
                    <w:bottom w:val="inset" w:color="auto" w:sz="18" w:space="0"/>
                    <w:right w:val="inset" w:color="auto" w:sz="18" w:space="0"/>
                  </w:tcBorders>
                  <w:shd w:val="clear" w:color="auto" w:fill="FFFFFF" w:themeFill="background1"/>
                  <w:tcMar/>
                  <w:vAlign w:val="center"/>
                </w:tcPr>
                <w:p w:rsidR="00CA6B8D" w:rsidP="0F878333" w:rsidRDefault="00CA6B8D" w14:paraId="689744F8" w14:textId="09429962">
                  <w:pPr>
                    <w:pStyle w:val="paragraph"/>
                    <w:spacing w:before="0" w:beforeAutospacing="off" w:after="0" w:afterAutospacing="off"/>
                    <w:ind w:left="241"/>
                    <w:textAlignment w:val="baseline"/>
                    <w:rPr>
                      <w:rFonts w:ascii="Calibri" w:hAnsi="Calibri" w:eastAsia="Calibri" w:cs="Calibri" w:asciiTheme="minorAscii" w:hAnsiTheme="minorAscii" w:eastAsiaTheme="minorAscii" w:cstheme="minorAscii"/>
                      <w:sz w:val="18"/>
                      <w:szCs w:val="18"/>
                    </w:rPr>
                  </w:pPr>
                  <w:r w:rsidRPr="0F878333" w:rsidR="7FCFFA52">
                    <w:rPr>
                      <w:rFonts w:ascii="Calibri" w:hAnsi="Calibri" w:eastAsia="Calibri" w:cs="Calibri" w:asciiTheme="minorAscii" w:hAnsiTheme="minorAscii" w:eastAsiaTheme="minorAscii" w:cstheme="minorAscii"/>
                      <w:sz w:val="18"/>
                      <w:szCs w:val="18"/>
                      <w:lang w:eastAsia="ar-SA"/>
                    </w:rPr>
                    <w:t>Data cleaning workflow, Scatter plot, Box plot, Correlation heatmap, Insight discussion</w:t>
                  </w:r>
                </w:p>
              </w:tc>
            </w:tr>
            <w:tr w:rsidR="00CA6B8D" w:rsidTr="0F878333" w14:paraId="5B77D3E2" w14:textId="77777777">
              <w:trPr>
                <w:trHeight w:val="300"/>
              </w:trPr>
              <w:tc>
                <w:tcPr>
                  <w:tcW w:w="615" w:type="dxa"/>
                  <w:tcBorders>
                    <w:top w:val="inset" w:color="auto" w:sz="18" w:space="0"/>
                    <w:left w:val="inset" w:color="auto" w:sz="18" w:space="0"/>
                    <w:bottom w:val="inset" w:color="auto" w:sz="18" w:space="0"/>
                    <w:right w:val="inset" w:color="auto" w:sz="18" w:space="0"/>
                  </w:tcBorders>
                  <w:shd w:val="clear" w:color="auto" w:fill="FFFFFF" w:themeFill="background1"/>
                  <w:tcMar/>
                </w:tcPr>
                <w:p w:rsidR="00CA6B8D" w:rsidP="00CA6B8D" w:rsidRDefault="00CA6B8D" w14:paraId="7169F61F" w14:textId="6ACB27F0">
                  <w:pPr>
                    <w:pStyle w:val="paragraph"/>
                    <w:spacing w:before="0" w:beforeAutospacing="0" w:after="0" w:afterAutospacing="0"/>
                    <w:textAlignment w:val="baseline"/>
                    <w:rPr>
                      <w:rFonts w:ascii="Segoe UI" w:hAnsi="Segoe UI" w:cs="Segoe UI"/>
                      <w:sz w:val="18"/>
                      <w:szCs w:val="18"/>
                    </w:rPr>
                  </w:pPr>
                  <w:r>
                    <w:rPr>
                      <w:rFonts w:ascii="Segoe UI" w:hAnsi="Segoe UI" w:cs="Segoe UI"/>
                      <w:sz w:val="18"/>
                      <w:szCs w:val="18"/>
                    </w:rPr>
                    <w:t>3</w:t>
                  </w:r>
                </w:p>
              </w:tc>
              <w:tc>
                <w:tcPr>
                  <w:tcW w:w="1665" w:type="dxa"/>
                  <w:tcBorders>
                    <w:top w:val="inset" w:color="auto" w:sz="18" w:space="0"/>
                    <w:left w:val="inset" w:color="auto" w:sz="18" w:space="0"/>
                    <w:bottom w:val="inset" w:color="auto" w:sz="18" w:space="0"/>
                    <w:right w:val="inset" w:color="auto" w:sz="18" w:space="0"/>
                  </w:tcBorders>
                  <w:shd w:val="clear" w:color="auto" w:fill="FFFFFF" w:themeFill="background1"/>
                  <w:tcMar/>
                  <w:vAlign w:val="center"/>
                </w:tcPr>
                <w:p w:rsidR="00CA6B8D" w:rsidP="0F878333" w:rsidRDefault="00CA6B8D" w14:paraId="5F0F66D3" w14:textId="3AF7B80F">
                  <w:pPr>
                    <w:pStyle w:val="paragraph"/>
                    <w:spacing w:before="0" w:beforeAutospacing="off" w:after="0" w:afterAutospacing="off"/>
                    <w:textAlignment w:val="baseline"/>
                    <w:rPr>
                      <w:rFonts w:ascii="Calibri" w:hAnsi="Calibri" w:eastAsia="Calibri" w:cs="Calibri" w:asciiTheme="minorAscii" w:hAnsiTheme="minorAscii" w:eastAsiaTheme="minorAscii" w:cstheme="minorAscii"/>
                      <w:sz w:val="18"/>
                      <w:szCs w:val="18"/>
                    </w:rPr>
                  </w:pPr>
                  <w:r w:rsidRPr="0F878333" w:rsidR="7FCFFA52">
                    <w:rPr>
                      <w:rFonts w:ascii="Calibri" w:hAnsi="Calibri" w:eastAsia="Calibri" w:cs="Calibri" w:asciiTheme="minorAscii" w:hAnsiTheme="minorAscii" w:eastAsiaTheme="minorAscii" w:cstheme="minorAscii"/>
                      <w:sz w:val="18"/>
                      <w:szCs w:val="18"/>
                      <w:lang w:eastAsia="ar-SA"/>
                    </w:rPr>
                    <w:t>Supervised Machine Learning</w:t>
                  </w:r>
                </w:p>
              </w:tc>
              <w:tc>
                <w:tcPr>
                  <w:tcW w:w="3686" w:type="dxa"/>
                  <w:tcBorders>
                    <w:top w:val="inset" w:color="auto" w:sz="18" w:space="0"/>
                    <w:left w:val="inset" w:color="auto" w:sz="18" w:space="0"/>
                    <w:bottom w:val="inset" w:color="auto" w:sz="18" w:space="0"/>
                    <w:right w:val="inset" w:color="auto" w:sz="18" w:space="0"/>
                  </w:tcBorders>
                  <w:shd w:val="clear" w:color="auto" w:fill="FFFFFF" w:themeFill="background1"/>
                  <w:tcMar/>
                  <w:vAlign w:val="center"/>
                </w:tcPr>
                <w:p w:rsidR="00CA6B8D" w:rsidP="0F878333" w:rsidRDefault="00CA6B8D" w14:paraId="05C36581" w14:textId="4C5CF555">
                  <w:pPr>
                    <w:pStyle w:val="paragraph"/>
                    <w:spacing w:before="0" w:beforeAutospacing="off" w:after="0" w:afterAutospacing="off"/>
                    <w:ind w:left="360"/>
                    <w:textAlignment w:val="baseline"/>
                    <w:rPr>
                      <w:rFonts w:ascii="Calibri" w:hAnsi="Calibri" w:eastAsia="Calibri" w:cs="Calibri" w:asciiTheme="minorAscii" w:hAnsiTheme="minorAscii" w:eastAsiaTheme="minorAscii" w:cstheme="minorAscii"/>
                      <w:sz w:val="20"/>
                      <w:szCs w:val="20"/>
                    </w:rPr>
                  </w:pPr>
                  <w:r w:rsidRPr="0F878333" w:rsidR="7FCFFA52">
                    <w:rPr>
                      <w:rFonts w:ascii="Calibri" w:hAnsi="Calibri" w:eastAsia="Calibri" w:cs="Calibri" w:asciiTheme="minorAscii" w:hAnsiTheme="minorAscii" w:eastAsiaTheme="minorAscii" w:cstheme="minorAscii"/>
                      <w:sz w:val="18"/>
                      <w:szCs w:val="18"/>
                      <w:lang w:eastAsia="ar-SA"/>
                    </w:rPr>
                    <w:t>Regression vs Classification, Decision Trees, Logistic Regression, Evaluation metrics (Accuracy, Precision, Recall)</w:t>
                  </w:r>
                </w:p>
              </w:tc>
              <w:tc>
                <w:tcPr>
                  <w:tcW w:w="2551" w:type="dxa"/>
                  <w:tcBorders>
                    <w:top w:val="inset" w:color="auto" w:sz="18" w:space="0"/>
                    <w:left w:val="inset" w:color="auto" w:sz="18" w:space="0"/>
                    <w:bottom w:val="inset" w:color="auto" w:sz="18" w:space="0"/>
                    <w:right w:val="inset" w:color="auto" w:sz="18" w:space="0"/>
                  </w:tcBorders>
                  <w:shd w:val="clear" w:color="auto" w:fill="FFFFFF" w:themeFill="background1"/>
                  <w:tcMar/>
                  <w:vAlign w:val="center"/>
                </w:tcPr>
                <w:p w:rsidR="00CA6B8D" w:rsidP="0F878333" w:rsidRDefault="00CA6B8D" w14:paraId="19834196" w14:textId="253CAE93">
                  <w:pPr>
                    <w:pStyle w:val="paragraph"/>
                    <w:spacing w:before="0" w:beforeAutospacing="off" w:after="0" w:afterAutospacing="off"/>
                    <w:ind w:left="241"/>
                    <w:textAlignment w:val="baseline"/>
                    <w:rPr>
                      <w:rFonts w:ascii="Calibri" w:hAnsi="Calibri" w:eastAsia="Calibri" w:cs="Calibri" w:asciiTheme="minorAscii" w:hAnsiTheme="minorAscii" w:eastAsiaTheme="minorAscii" w:cstheme="minorAscii"/>
                      <w:sz w:val="18"/>
                      <w:szCs w:val="18"/>
                    </w:rPr>
                  </w:pPr>
                  <w:r w:rsidRPr="0F878333" w:rsidR="7FCFFA52">
                    <w:rPr>
                      <w:rFonts w:ascii="Calibri" w:hAnsi="Calibri" w:eastAsia="Calibri" w:cs="Calibri" w:asciiTheme="minorAscii" w:hAnsiTheme="minorAscii" w:eastAsiaTheme="minorAscii" w:cstheme="minorAscii"/>
                      <w:sz w:val="18"/>
                      <w:szCs w:val="18"/>
                      <w:lang w:eastAsia="ar-SA"/>
                    </w:rPr>
                    <w:t xml:space="preserve">Build regression model, </w:t>
                  </w:r>
                  <w:r w:rsidRPr="0F878333" w:rsidR="7FCFFA52">
                    <w:rPr>
                      <w:rFonts w:ascii="Calibri" w:hAnsi="Calibri" w:eastAsia="Calibri" w:cs="Calibri" w:asciiTheme="minorAscii" w:hAnsiTheme="minorAscii" w:eastAsiaTheme="minorAscii" w:cstheme="minorAscii"/>
                      <w:sz w:val="18"/>
                      <w:szCs w:val="18"/>
                      <w:lang w:eastAsia="ar-SA"/>
                    </w:rPr>
                    <w:t>Build</w:t>
                  </w:r>
                  <w:r w:rsidRPr="0F878333" w:rsidR="7FCFFA52">
                    <w:rPr>
                      <w:rFonts w:ascii="Calibri" w:hAnsi="Calibri" w:eastAsia="Calibri" w:cs="Calibri" w:asciiTheme="minorAscii" w:hAnsiTheme="minorAscii" w:eastAsiaTheme="minorAscii" w:cstheme="minorAscii"/>
                      <w:sz w:val="18"/>
                      <w:szCs w:val="18"/>
                      <w:lang w:eastAsia="ar-SA"/>
                    </w:rPr>
                    <w:t xml:space="preserve"> classification model, </w:t>
                  </w:r>
                  <w:r w:rsidRPr="0F878333" w:rsidR="7FCFFA52">
                    <w:rPr>
                      <w:rFonts w:ascii="Calibri" w:hAnsi="Calibri" w:eastAsia="Calibri" w:cs="Calibri" w:asciiTheme="minorAscii" w:hAnsiTheme="minorAscii" w:eastAsiaTheme="minorAscii" w:cstheme="minorAscii"/>
                      <w:sz w:val="18"/>
                      <w:szCs w:val="18"/>
                      <w:lang w:eastAsia="ar-SA"/>
                    </w:rPr>
                    <w:t>Compare</w:t>
                  </w:r>
                  <w:r w:rsidRPr="0F878333" w:rsidR="7FCFFA52">
                    <w:rPr>
                      <w:rFonts w:ascii="Calibri" w:hAnsi="Calibri" w:eastAsia="Calibri" w:cs="Calibri" w:asciiTheme="minorAscii" w:hAnsiTheme="minorAscii" w:eastAsiaTheme="minorAscii" w:cstheme="minorAscii"/>
                      <w:sz w:val="18"/>
                      <w:szCs w:val="18"/>
                      <w:lang w:eastAsia="ar-SA"/>
                    </w:rPr>
                    <w:t xml:space="preserve"> models using Test &amp; Score widget</w:t>
                  </w:r>
                </w:p>
              </w:tc>
            </w:tr>
            <w:tr w:rsidR="00CA6B8D" w:rsidTr="0F878333" w14:paraId="3A9D7DD2" w14:textId="77777777">
              <w:trPr>
                <w:trHeight w:val="300"/>
              </w:trPr>
              <w:tc>
                <w:tcPr>
                  <w:tcW w:w="615" w:type="dxa"/>
                  <w:tcBorders>
                    <w:top w:val="inset" w:color="auto" w:sz="18" w:space="0"/>
                    <w:left w:val="inset" w:color="auto" w:sz="18" w:space="0"/>
                    <w:bottom w:val="inset" w:color="auto" w:sz="18" w:space="0"/>
                    <w:right w:val="inset" w:color="auto" w:sz="18" w:space="0"/>
                  </w:tcBorders>
                  <w:shd w:val="clear" w:color="auto" w:fill="FFFFFF" w:themeFill="background1"/>
                  <w:tcMar/>
                  <w:vAlign w:val="center"/>
                </w:tcPr>
                <w:p w:rsidR="00CA6B8D" w:rsidP="00CA6B8D" w:rsidRDefault="00CA6B8D" w14:paraId="1F086E61" w14:textId="6D680C7B">
                  <w:pPr>
                    <w:pStyle w:val="paragraph"/>
                    <w:spacing w:before="0" w:beforeAutospacing="0" w:after="0" w:afterAutospacing="0"/>
                    <w:textAlignment w:val="baseline"/>
                    <w:rPr>
                      <w:rFonts w:ascii="Segoe UI" w:hAnsi="Segoe UI" w:cs="Segoe UI"/>
                      <w:sz w:val="18"/>
                      <w:szCs w:val="18"/>
                    </w:rPr>
                  </w:pPr>
                  <w:r w:rsidRPr="00CA6B8D">
                    <w:rPr>
                      <w:rFonts w:cstheme="minorHAnsi"/>
                      <w:b/>
                      <w:bCs/>
                      <w:sz w:val="18"/>
                      <w:szCs w:val="18"/>
                      <w:lang w:eastAsia="ar-SA"/>
                    </w:rPr>
                    <w:t>4</w:t>
                  </w:r>
                </w:p>
              </w:tc>
              <w:tc>
                <w:tcPr>
                  <w:tcW w:w="1665" w:type="dxa"/>
                  <w:tcBorders>
                    <w:top w:val="inset" w:color="auto" w:sz="18" w:space="0"/>
                    <w:left w:val="inset" w:color="auto" w:sz="18" w:space="0"/>
                    <w:bottom w:val="inset" w:color="auto" w:sz="18" w:space="0"/>
                    <w:right w:val="inset" w:color="auto" w:sz="18" w:space="0"/>
                  </w:tcBorders>
                  <w:shd w:val="clear" w:color="auto" w:fill="FFFFFF" w:themeFill="background1"/>
                  <w:tcMar/>
                  <w:vAlign w:val="center"/>
                </w:tcPr>
                <w:p w:rsidR="00CA6B8D" w:rsidP="0F878333" w:rsidRDefault="00CA6B8D" w14:paraId="28F73A93" w14:textId="4BB3C1D2">
                  <w:pPr>
                    <w:pStyle w:val="paragraph"/>
                    <w:spacing w:before="0" w:beforeAutospacing="off" w:after="0" w:afterAutospacing="off"/>
                    <w:textAlignment w:val="baseline"/>
                    <w:rPr>
                      <w:rFonts w:ascii="Calibri" w:hAnsi="Calibri" w:eastAsia="Calibri" w:cs="Calibri" w:asciiTheme="minorAscii" w:hAnsiTheme="minorAscii" w:eastAsiaTheme="minorAscii" w:cstheme="minorAscii"/>
                      <w:sz w:val="18"/>
                      <w:szCs w:val="18"/>
                    </w:rPr>
                  </w:pPr>
                  <w:r w:rsidRPr="0F878333" w:rsidR="7FCFFA52">
                    <w:rPr>
                      <w:rFonts w:ascii="Calibri" w:hAnsi="Calibri" w:eastAsia="Calibri" w:cs="Calibri" w:asciiTheme="minorAscii" w:hAnsiTheme="minorAscii" w:eastAsiaTheme="minorAscii" w:cstheme="minorAscii"/>
                      <w:sz w:val="18"/>
                      <w:szCs w:val="18"/>
                      <w:lang w:eastAsia="ar-SA"/>
                    </w:rPr>
                    <w:t>Unsupervised Learning</w:t>
                  </w:r>
                </w:p>
              </w:tc>
              <w:tc>
                <w:tcPr>
                  <w:tcW w:w="3686" w:type="dxa"/>
                  <w:tcBorders>
                    <w:top w:val="inset" w:color="auto" w:sz="18" w:space="0"/>
                    <w:left w:val="inset" w:color="auto" w:sz="18" w:space="0"/>
                    <w:bottom w:val="inset" w:color="auto" w:sz="18" w:space="0"/>
                    <w:right w:val="inset" w:color="auto" w:sz="18" w:space="0"/>
                  </w:tcBorders>
                  <w:shd w:val="clear" w:color="auto" w:fill="FFFFFF" w:themeFill="background1"/>
                  <w:tcMar/>
                  <w:vAlign w:val="center"/>
                </w:tcPr>
                <w:p w:rsidR="00CA6B8D" w:rsidP="0F878333" w:rsidRDefault="00CA6B8D" w14:paraId="6AAFBD99" w14:textId="4A1F67EF">
                  <w:pPr>
                    <w:pStyle w:val="paragraph"/>
                    <w:spacing w:before="0" w:beforeAutospacing="off" w:after="0" w:afterAutospacing="off"/>
                    <w:ind w:left="360"/>
                    <w:textAlignment w:val="baseline"/>
                    <w:rPr>
                      <w:rFonts w:ascii="Calibri" w:hAnsi="Calibri" w:eastAsia="Calibri" w:cs="Calibri" w:asciiTheme="minorAscii" w:hAnsiTheme="minorAscii" w:eastAsiaTheme="minorAscii" w:cstheme="minorAscii"/>
                      <w:sz w:val="20"/>
                      <w:szCs w:val="20"/>
                    </w:rPr>
                  </w:pPr>
                  <w:r w:rsidRPr="0F878333" w:rsidR="7FCFFA52">
                    <w:rPr>
                      <w:rFonts w:ascii="Calibri" w:hAnsi="Calibri" w:eastAsia="Calibri" w:cs="Calibri" w:asciiTheme="minorAscii" w:hAnsiTheme="minorAscii" w:eastAsiaTheme="minorAscii" w:cstheme="minorAscii"/>
                      <w:sz w:val="18"/>
                      <w:szCs w:val="18"/>
                      <w:lang w:eastAsia="ar-SA"/>
                    </w:rPr>
                    <w:t>Clustering concepts, K-Means, Customer segmentation, Feature importance, Intro to Reinforcement Learning (conceptual)</w:t>
                  </w:r>
                </w:p>
              </w:tc>
              <w:tc>
                <w:tcPr>
                  <w:tcW w:w="2551" w:type="dxa"/>
                  <w:tcBorders>
                    <w:top w:val="inset" w:color="auto" w:sz="18" w:space="0"/>
                    <w:left w:val="inset" w:color="auto" w:sz="18" w:space="0"/>
                    <w:bottom w:val="inset" w:color="auto" w:sz="18" w:space="0"/>
                    <w:right w:val="inset" w:color="auto" w:sz="18" w:space="0"/>
                  </w:tcBorders>
                  <w:shd w:val="clear" w:color="auto" w:fill="FFFFFF" w:themeFill="background1"/>
                  <w:tcMar/>
                  <w:vAlign w:val="center"/>
                </w:tcPr>
                <w:p w:rsidR="00CA6B8D" w:rsidP="0F878333" w:rsidRDefault="00CA6B8D" w14:paraId="1A8D525D" w14:textId="31E32314">
                  <w:pPr>
                    <w:pStyle w:val="paragraph"/>
                    <w:spacing w:before="0" w:beforeAutospacing="off" w:after="0" w:afterAutospacing="off"/>
                    <w:ind w:left="241"/>
                    <w:textAlignment w:val="baseline"/>
                    <w:rPr>
                      <w:rFonts w:ascii="Calibri" w:hAnsi="Calibri" w:eastAsia="Calibri" w:cs="Calibri" w:asciiTheme="minorAscii" w:hAnsiTheme="minorAscii" w:eastAsiaTheme="minorAscii" w:cstheme="minorAscii"/>
                      <w:sz w:val="18"/>
                      <w:szCs w:val="18"/>
                    </w:rPr>
                  </w:pPr>
                  <w:r w:rsidRPr="0F878333" w:rsidR="7FCFFA52">
                    <w:rPr>
                      <w:rFonts w:ascii="Calibri" w:hAnsi="Calibri" w:eastAsia="Calibri" w:cs="Calibri" w:asciiTheme="minorAscii" w:hAnsiTheme="minorAscii" w:eastAsiaTheme="minorAscii" w:cstheme="minorAscii"/>
                      <w:sz w:val="18"/>
                      <w:szCs w:val="18"/>
                      <w:lang w:eastAsia="ar-SA"/>
                    </w:rPr>
                    <w:t xml:space="preserve">Create K-Means clustering workflow, </w:t>
                  </w:r>
                  <w:r w:rsidRPr="0F878333" w:rsidR="7FCFFA52">
                    <w:rPr>
                      <w:rFonts w:ascii="Calibri" w:hAnsi="Calibri" w:eastAsia="Calibri" w:cs="Calibri" w:asciiTheme="minorAscii" w:hAnsiTheme="minorAscii" w:eastAsiaTheme="minorAscii" w:cstheme="minorAscii"/>
                      <w:sz w:val="18"/>
                      <w:szCs w:val="18"/>
                      <w:lang w:eastAsia="ar-SA"/>
                    </w:rPr>
                    <w:t>Visualize</w:t>
                  </w:r>
                  <w:r w:rsidRPr="0F878333" w:rsidR="7FCFFA52">
                    <w:rPr>
                      <w:rFonts w:ascii="Calibri" w:hAnsi="Calibri" w:eastAsia="Calibri" w:cs="Calibri" w:asciiTheme="minorAscii" w:hAnsiTheme="minorAscii" w:eastAsiaTheme="minorAscii" w:cstheme="minorAscii"/>
                      <w:sz w:val="18"/>
                      <w:szCs w:val="18"/>
                      <w:lang w:eastAsia="ar-SA"/>
                    </w:rPr>
                    <w:t xml:space="preserve"> clusters, Interpret customer segments</w:t>
                  </w:r>
                </w:p>
              </w:tc>
            </w:tr>
            <w:tr w:rsidR="00CA6B8D" w:rsidTr="0F878333" w14:paraId="265FDA27" w14:textId="77777777">
              <w:trPr>
                <w:trHeight w:val="300"/>
              </w:trPr>
              <w:tc>
                <w:tcPr>
                  <w:tcW w:w="615" w:type="dxa"/>
                  <w:tcBorders>
                    <w:top w:val="inset" w:color="auto" w:sz="18" w:space="0"/>
                    <w:left w:val="inset" w:color="auto" w:sz="18" w:space="0"/>
                    <w:bottom w:val="inset" w:color="auto" w:sz="18" w:space="0"/>
                    <w:right w:val="inset" w:color="auto" w:sz="18" w:space="0"/>
                  </w:tcBorders>
                  <w:shd w:val="clear" w:color="auto" w:fill="FFFFFF" w:themeFill="background1"/>
                  <w:tcMar/>
                  <w:vAlign w:val="center"/>
                </w:tcPr>
                <w:p w:rsidR="00CA6B8D" w:rsidP="00CA6B8D" w:rsidRDefault="00CA6B8D" w14:paraId="46F0B86E" w14:textId="6B3C9DC8">
                  <w:pPr>
                    <w:pStyle w:val="paragraph"/>
                    <w:spacing w:before="0" w:beforeAutospacing="0" w:after="0" w:afterAutospacing="0"/>
                    <w:textAlignment w:val="baseline"/>
                    <w:rPr>
                      <w:rFonts w:ascii="Segoe UI" w:hAnsi="Segoe UI" w:cs="Segoe UI"/>
                      <w:sz w:val="18"/>
                      <w:szCs w:val="18"/>
                    </w:rPr>
                  </w:pPr>
                  <w:r w:rsidRPr="00CA6B8D">
                    <w:rPr>
                      <w:rFonts w:cstheme="minorHAnsi"/>
                      <w:b/>
                      <w:bCs/>
                      <w:sz w:val="18"/>
                      <w:szCs w:val="18"/>
                      <w:lang w:eastAsia="ar-SA"/>
                    </w:rPr>
                    <w:t>5</w:t>
                  </w:r>
                </w:p>
              </w:tc>
              <w:tc>
                <w:tcPr>
                  <w:tcW w:w="1665" w:type="dxa"/>
                  <w:tcBorders>
                    <w:top w:val="inset" w:color="auto" w:sz="18" w:space="0"/>
                    <w:left w:val="inset" w:color="auto" w:sz="18" w:space="0"/>
                    <w:bottom w:val="inset" w:color="auto" w:sz="18" w:space="0"/>
                    <w:right w:val="inset" w:color="auto" w:sz="18" w:space="0"/>
                  </w:tcBorders>
                  <w:shd w:val="clear" w:color="auto" w:fill="FFFFFF" w:themeFill="background1"/>
                  <w:tcMar/>
                  <w:vAlign w:val="center"/>
                </w:tcPr>
                <w:p w:rsidR="00CA6B8D" w:rsidP="0F878333" w:rsidRDefault="00CA6B8D" w14:paraId="03B6F2B9" w14:textId="0F7DFFEA">
                  <w:pPr>
                    <w:pStyle w:val="paragraph"/>
                    <w:spacing w:before="0" w:beforeAutospacing="off" w:after="0" w:afterAutospacing="off"/>
                    <w:textAlignment w:val="baseline"/>
                    <w:rPr>
                      <w:rFonts w:ascii="Calibri" w:hAnsi="Calibri" w:eastAsia="Calibri" w:cs="Calibri" w:asciiTheme="minorAscii" w:hAnsiTheme="minorAscii" w:eastAsiaTheme="minorAscii" w:cstheme="minorAscii"/>
                      <w:sz w:val="18"/>
                      <w:szCs w:val="18"/>
                    </w:rPr>
                  </w:pPr>
                  <w:r w:rsidRPr="0F878333" w:rsidR="7FCFFA52">
                    <w:rPr>
                      <w:rFonts w:ascii="Calibri" w:hAnsi="Calibri" w:eastAsia="Calibri" w:cs="Calibri" w:asciiTheme="minorAscii" w:hAnsiTheme="minorAscii" w:eastAsiaTheme="minorAscii" w:cstheme="minorAscii"/>
                      <w:sz w:val="18"/>
                      <w:szCs w:val="18"/>
                      <w:lang w:eastAsia="ar-SA"/>
                    </w:rPr>
                    <w:t>Deep Learning Foundations</w:t>
                  </w:r>
                </w:p>
              </w:tc>
              <w:tc>
                <w:tcPr>
                  <w:tcW w:w="3686" w:type="dxa"/>
                  <w:tcBorders>
                    <w:top w:val="inset" w:color="auto" w:sz="18" w:space="0"/>
                    <w:left w:val="inset" w:color="auto" w:sz="18" w:space="0"/>
                    <w:bottom w:val="inset" w:color="auto" w:sz="18" w:space="0"/>
                    <w:right w:val="inset" w:color="auto" w:sz="18" w:space="0"/>
                  </w:tcBorders>
                  <w:shd w:val="clear" w:color="auto" w:fill="FFFFFF" w:themeFill="background1"/>
                  <w:tcMar/>
                  <w:vAlign w:val="center"/>
                </w:tcPr>
                <w:p w:rsidR="00CA6B8D" w:rsidP="0F878333" w:rsidRDefault="00CA6B8D" w14:paraId="669A18E8" w14:textId="6FCF6A07">
                  <w:pPr>
                    <w:pStyle w:val="paragraph"/>
                    <w:spacing w:before="0" w:beforeAutospacing="off" w:after="0" w:afterAutospacing="off"/>
                    <w:ind w:left="360"/>
                    <w:textAlignment w:val="baseline"/>
                    <w:rPr>
                      <w:rFonts w:ascii="Calibri" w:hAnsi="Calibri" w:eastAsia="Calibri" w:cs="Calibri" w:asciiTheme="minorAscii" w:hAnsiTheme="minorAscii" w:eastAsiaTheme="minorAscii" w:cstheme="minorAscii"/>
                      <w:sz w:val="20"/>
                      <w:szCs w:val="20"/>
                    </w:rPr>
                  </w:pPr>
                  <w:r w:rsidRPr="0F878333" w:rsidR="7FCFFA52">
                    <w:rPr>
                      <w:rFonts w:ascii="Calibri" w:hAnsi="Calibri" w:eastAsia="Calibri" w:cs="Calibri" w:asciiTheme="minorAscii" w:hAnsiTheme="minorAscii" w:eastAsiaTheme="minorAscii" w:cstheme="minorAscii"/>
                      <w:sz w:val="18"/>
                      <w:szCs w:val="18"/>
                      <w:lang w:eastAsia="ar-SA"/>
                    </w:rPr>
                    <w:t>Neural network structure, Activation functions, Loss functions, ANN vs traditional ML</w:t>
                  </w:r>
                </w:p>
              </w:tc>
              <w:tc>
                <w:tcPr>
                  <w:tcW w:w="2551" w:type="dxa"/>
                  <w:tcBorders>
                    <w:top w:val="inset" w:color="auto" w:sz="18" w:space="0"/>
                    <w:left w:val="inset" w:color="auto" w:sz="18" w:space="0"/>
                    <w:bottom w:val="inset" w:color="auto" w:sz="18" w:space="0"/>
                    <w:right w:val="inset" w:color="auto" w:sz="18" w:space="0"/>
                  </w:tcBorders>
                  <w:shd w:val="clear" w:color="auto" w:fill="FFFFFF" w:themeFill="background1"/>
                  <w:tcMar/>
                  <w:vAlign w:val="center"/>
                </w:tcPr>
                <w:p w:rsidR="00CA6B8D" w:rsidP="0F878333" w:rsidRDefault="00CA6B8D" w14:paraId="72078AAC" w14:textId="16062C16">
                  <w:pPr>
                    <w:pStyle w:val="paragraph"/>
                    <w:spacing w:before="0" w:beforeAutospacing="off" w:after="0" w:afterAutospacing="off"/>
                    <w:ind w:left="241"/>
                    <w:textAlignment w:val="baseline"/>
                    <w:rPr>
                      <w:rFonts w:ascii="Calibri" w:hAnsi="Calibri" w:eastAsia="Calibri" w:cs="Calibri" w:asciiTheme="minorAscii" w:hAnsiTheme="minorAscii" w:eastAsiaTheme="minorAscii" w:cstheme="minorAscii"/>
                      <w:sz w:val="18"/>
                      <w:szCs w:val="18"/>
                    </w:rPr>
                  </w:pPr>
                  <w:r w:rsidRPr="0F878333" w:rsidR="7FCFFA52">
                    <w:rPr>
                      <w:rFonts w:ascii="Calibri" w:hAnsi="Calibri" w:eastAsia="Calibri" w:cs="Calibri" w:asciiTheme="minorAscii" w:hAnsiTheme="minorAscii" w:eastAsiaTheme="minorAscii" w:cstheme="minorAscii"/>
                      <w:sz w:val="18"/>
                      <w:szCs w:val="18"/>
                      <w:lang w:eastAsia="ar-SA"/>
                    </w:rPr>
                    <w:t>Build Neural Network model, Compare performance with Decision Tree</w:t>
                  </w:r>
                </w:p>
              </w:tc>
            </w:tr>
            <w:tr w:rsidRPr="006D52C4" w:rsidR="00CA6B8D" w:rsidTr="0F878333" w14:paraId="2523013A" w14:textId="77777777">
              <w:trPr>
                <w:trHeight w:val="300"/>
              </w:trPr>
              <w:tc>
                <w:tcPr>
                  <w:tcW w:w="615" w:type="dxa"/>
                  <w:tcBorders>
                    <w:top w:val="inset" w:color="auto" w:sz="18" w:space="0"/>
                    <w:left w:val="inset" w:color="auto" w:sz="18" w:space="0"/>
                    <w:bottom w:val="inset" w:color="auto" w:sz="18" w:space="0"/>
                    <w:right w:val="inset" w:color="auto" w:sz="18" w:space="0"/>
                  </w:tcBorders>
                  <w:shd w:val="clear" w:color="auto" w:fill="FFFFFF" w:themeFill="background1"/>
                  <w:tcMar/>
                  <w:vAlign w:val="center"/>
                </w:tcPr>
                <w:p w:rsidR="00CA6B8D" w:rsidP="00CA6B8D" w:rsidRDefault="00CA6B8D" w14:paraId="4640D2C6" w14:textId="2BA22B96">
                  <w:pPr>
                    <w:pStyle w:val="paragraph"/>
                    <w:spacing w:before="0" w:beforeAutospacing="0" w:after="0" w:afterAutospacing="0"/>
                    <w:textAlignment w:val="baseline"/>
                    <w:rPr>
                      <w:rFonts w:ascii="Segoe UI" w:hAnsi="Segoe UI" w:cs="Segoe UI"/>
                      <w:sz w:val="18"/>
                      <w:szCs w:val="18"/>
                    </w:rPr>
                  </w:pPr>
                  <w:r w:rsidRPr="00CA6B8D">
                    <w:rPr>
                      <w:rFonts w:cstheme="minorHAnsi"/>
                      <w:b/>
                      <w:bCs/>
                      <w:sz w:val="18"/>
                      <w:szCs w:val="18"/>
                      <w:lang w:eastAsia="ar-SA"/>
                    </w:rPr>
                    <w:t>6</w:t>
                  </w:r>
                </w:p>
              </w:tc>
              <w:tc>
                <w:tcPr>
                  <w:tcW w:w="1665" w:type="dxa"/>
                  <w:tcBorders>
                    <w:top w:val="inset" w:color="auto" w:sz="18" w:space="0"/>
                    <w:left w:val="inset" w:color="auto" w:sz="18" w:space="0"/>
                    <w:bottom w:val="inset" w:color="auto" w:sz="18" w:space="0"/>
                    <w:right w:val="inset" w:color="auto" w:sz="18" w:space="0"/>
                  </w:tcBorders>
                  <w:shd w:val="clear" w:color="auto" w:fill="FFFFFF" w:themeFill="background1"/>
                  <w:tcMar/>
                  <w:vAlign w:val="center"/>
                </w:tcPr>
                <w:p w:rsidR="00CA6B8D" w:rsidP="0F878333" w:rsidRDefault="00CA6B8D" w14:paraId="7B57E997" w14:textId="076EE300">
                  <w:pPr>
                    <w:pStyle w:val="paragraph"/>
                    <w:spacing w:before="0" w:beforeAutospacing="off" w:after="0" w:afterAutospacing="off"/>
                    <w:textAlignment w:val="baseline"/>
                    <w:rPr>
                      <w:rFonts w:ascii="Calibri" w:hAnsi="Calibri" w:eastAsia="Calibri" w:cs="Calibri" w:asciiTheme="minorAscii" w:hAnsiTheme="minorAscii" w:eastAsiaTheme="minorAscii" w:cstheme="minorAscii"/>
                      <w:sz w:val="18"/>
                      <w:szCs w:val="18"/>
                    </w:rPr>
                  </w:pPr>
                  <w:r w:rsidRPr="0F878333" w:rsidR="7FCFFA52">
                    <w:rPr>
                      <w:rFonts w:ascii="Calibri" w:hAnsi="Calibri" w:eastAsia="Calibri" w:cs="Calibri" w:asciiTheme="minorAscii" w:hAnsiTheme="minorAscii" w:eastAsiaTheme="minorAscii" w:cstheme="minorAscii"/>
                      <w:sz w:val="18"/>
                      <w:szCs w:val="18"/>
                      <w:lang w:eastAsia="ar-SA"/>
                    </w:rPr>
                    <w:t>Computer Vision</w:t>
                  </w:r>
                </w:p>
              </w:tc>
              <w:tc>
                <w:tcPr>
                  <w:tcW w:w="3686" w:type="dxa"/>
                  <w:tcBorders>
                    <w:top w:val="inset" w:color="auto" w:sz="18" w:space="0"/>
                    <w:left w:val="inset" w:color="auto" w:sz="18" w:space="0"/>
                    <w:bottom w:val="inset" w:color="auto" w:sz="18" w:space="0"/>
                    <w:right w:val="inset" w:color="auto" w:sz="18" w:space="0"/>
                  </w:tcBorders>
                  <w:shd w:val="clear" w:color="auto" w:fill="FFFFFF" w:themeFill="background1"/>
                  <w:tcMar/>
                  <w:vAlign w:val="center"/>
                </w:tcPr>
                <w:p w:rsidR="00CA6B8D" w:rsidP="0F878333" w:rsidRDefault="00CA6B8D" w14:paraId="39D328CA" w14:textId="440731BE">
                  <w:pPr>
                    <w:pStyle w:val="paragraph"/>
                    <w:spacing w:before="0" w:beforeAutospacing="off" w:after="0" w:afterAutospacing="off"/>
                    <w:ind w:left="360"/>
                    <w:textAlignment w:val="baseline"/>
                    <w:rPr>
                      <w:rFonts w:ascii="Calibri" w:hAnsi="Calibri" w:eastAsia="Calibri" w:cs="Calibri" w:asciiTheme="minorAscii" w:hAnsiTheme="minorAscii" w:eastAsiaTheme="minorAscii" w:cstheme="minorAscii"/>
                      <w:sz w:val="20"/>
                      <w:szCs w:val="20"/>
                    </w:rPr>
                  </w:pPr>
                  <w:r w:rsidRPr="0F878333" w:rsidR="7FCFFA52">
                    <w:rPr>
                      <w:rFonts w:ascii="Calibri" w:hAnsi="Calibri" w:eastAsia="Calibri" w:cs="Calibri" w:asciiTheme="minorAscii" w:hAnsiTheme="minorAscii" w:eastAsiaTheme="minorAscii" w:cstheme="minorAscii"/>
                      <w:sz w:val="18"/>
                      <w:szCs w:val="18"/>
                      <w:lang w:eastAsia="ar-SA"/>
                    </w:rPr>
                    <w:t xml:space="preserve">Image recognition concepts, CNN overview, Facial recognition, </w:t>
                  </w:r>
                  <w:r w:rsidRPr="0F878333" w:rsidR="7FCFFA52">
                    <w:rPr>
                      <w:rFonts w:ascii="Calibri" w:hAnsi="Calibri" w:eastAsia="Calibri" w:cs="Calibri" w:asciiTheme="minorAscii" w:hAnsiTheme="minorAscii" w:eastAsiaTheme="minorAscii" w:cstheme="minorAscii"/>
                      <w:sz w:val="18"/>
                      <w:szCs w:val="18"/>
                      <w:lang w:eastAsia="ar-SA"/>
                    </w:rPr>
                    <w:t>Medical</w:t>
                  </w:r>
                  <w:r w:rsidRPr="0F878333" w:rsidR="7FCFFA52">
                    <w:rPr>
                      <w:rFonts w:ascii="Calibri" w:hAnsi="Calibri" w:eastAsia="Calibri" w:cs="Calibri" w:asciiTheme="minorAscii" w:hAnsiTheme="minorAscii" w:eastAsiaTheme="minorAscii" w:cstheme="minorAscii"/>
                      <w:sz w:val="18"/>
                      <w:szCs w:val="18"/>
                      <w:lang w:eastAsia="ar-SA"/>
                    </w:rPr>
                    <w:t xml:space="preserve"> imaging use cases</w:t>
                  </w:r>
                </w:p>
              </w:tc>
              <w:tc>
                <w:tcPr>
                  <w:tcW w:w="2551" w:type="dxa"/>
                  <w:tcBorders>
                    <w:top w:val="inset" w:color="auto" w:sz="18" w:space="0"/>
                    <w:left w:val="inset" w:color="auto" w:sz="18" w:space="0"/>
                    <w:bottom w:val="inset" w:color="auto" w:sz="18" w:space="0"/>
                    <w:right w:val="inset" w:color="auto" w:sz="18" w:space="0"/>
                  </w:tcBorders>
                  <w:shd w:val="clear" w:color="auto" w:fill="FFFFFF" w:themeFill="background1"/>
                  <w:tcMar/>
                  <w:vAlign w:val="center"/>
                </w:tcPr>
                <w:p w:rsidRPr="00CA6B8D" w:rsidR="00CA6B8D" w:rsidP="0F878333" w:rsidRDefault="00CA6B8D" w14:paraId="11EBFBAE" w14:textId="630C2F72">
                  <w:pPr>
                    <w:pStyle w:val="paragraph"/>
                    <w:spacing w:before="0" w:beforeAutospacing="off" w:after="0" w:afterAutospacing="off"/>
                    <w:ind w:left="241"/>
                    <w:textAlignment w:val="baseline"/>
                    <w:rPr>
                      <w:rFonts w:ascii="Calibri" w:hAnsi="Calibri" w:eastAsia="Calibri" w:cs="Calibri" w:asciiTheme="minorAscii" w:hAnsiTheme="minorAscii" w:eastAsiaTheme="minorAscii" w:cstheme="minorAscii"/>
                      <w:sz w:val="18"/>
                      <w:szCs w:val="18"/>
                      <w:lang w:val="fr-FR"/>
                    </w:rPr>
                  </w:pPr>
                  <w:r w:rsidRPr="0F878333" w:rsidR="7FCFFA52">
                    <w:rPr>
                      <w:rFonts w:ascii="Calibri" w:hAnsi="Calibri" w:eastAsia="Calibri" w:cs="Calibri" w:asciiTheme="minorAscii" w:hAnsiTheme="minorAscii" w:eastAsiaTheme="minorAscii" w:cstheme="minorAscii"/>
                      <w:sz w:val="18"/>
                      <w:szCs w:val="18"/>
                      <w:lang w:val="fr-FR" w:eastAsia="ar-SA"/>
                    </w:rPr>
                    <w:t xml:space="preserve">Image classification </w:t>
                  </w:r>
                  <w:r w:rsidRPr="0F878333" w:rsidR="7FCFFA52">
                    <w:rPr>
                      <w:rFonts w:ascii="Calibri" w:hAnsi="Calibri" w:eastAsia="Calibri" w:cs="Calibri" w:asciiTheme="minorAscii" w:hAnsiTheme="minorAscii" w:eastAsiaTheme="minorAscii" w:cstheme="minorAscii"/>
                      <w:sz w:val="18"/>
                      <w:szCs w:val="18"/>
                      <w:lang w:val="fr-FR" w:eastAsia="ar-SA"/>
                    </w:rPr>
                    <w:t>demo</w:t>
                  </w:r>
                  <w:r w:rsidRPr="0F878333" w:rsidR="7FCFFA52">
                    <w:rPr>
                      <w:rFonts w:ascii="Calibri" w:hAnsi="Calibri" w:eastAsia="Calibri" w:cs="Calibri" w:asciiTheme="minorAscii" w:hAnsiTheme="minorAscii" w:eastAsiaTheme="minorAscii" w:cstheme="minorAscii"/>
                      <w:sz w:val="18"/>
                      <w:szCs w:val="18"/>
                      <w:lang w:val="fr-FR" w:eastAsia="ar-SA"/>
                    </w:rPr>
                    <w:t xml:space="preserve"> (Image Analytics add-on), </w:t>
                  </w:r>
                  <w:r w:rsidRPr="0F878333" w:rsidR="7FCFFA52">
                    <w:rPr>
                      <w:rFonts w:ascii="Calibri" w:hAnsi="Calibri" w:eastAsia="Calibri" w:cs="Calibri" w:asciiTheme="minorAscii" w:hAnsiTheme="minorAscii" w:eastAsiaTheme="minorAscii" w:cstheme="minorAscii"/>
                      <w:sz w:val="18"/>
                      <w:szCs w:val="18"/>
                      <w:lang w:val="fr-FR" w:eastAsia="ar-SA"/>
                    </w:rPr>
                    <w:t>Interpret</w:t>
                  </w:r>
                  <w:r w:rsidRPr="0F878333" w:rsidR="7FCFFA52">
                    <w:rPr>
                      <w:rFonts w:ascii="Calibri" w:hAnsi="Calibri" w:eastAsia="Calibri" w:cs="Calibri" w:asciiTheme="minorAscii" w:hAnsiTheme="minorAscii" w:eastAsiaTheme="minorAscii" w:cstheme="minorAscii"/>
                      <w:sz w:val="18"/>
                      <w:szCs w:val="18"/>
                      <w:lang w:val="fr-FR" w:eastAsia="ar-SA"/>
                    </w:rPr>
                    <w:t xml:space="preserve"> confusion matrix</w:t>
                  </w:r>
                </w:p>
              </w:tc>
            </w:tr>
            <w:tr w:rsidRPr="00CA6B8D" w:rsidR="00CA6B8D" w:rsidTr="0F878333" w14:paraId="1812D0A6" w14:textId="77777777">
              <w:trPr>
                <w:trHeight w:val="300"/>
              </w:trPr>
              <w:tc>
                <w:tcPr>
                  <w:tcW w:w="615" w:type="dxa"/>
                  <w:tcBorders>
                    <w:top w:val="inset" w:color="auto" w:sz="18" w:space="0"/>
                    <w:left w:val="inset" w:color="auto" w:sz="18" w:space="0"/>
                    <w:bottom w:val="inset" w:color="auto" w:sz="18" w:space="0"/>
                    <w:right w:val="inset" w:color="auto" w:sz="18" w:space="0"/>
                  </w:tcBorders>
                  <w:shd w:val="clear" w:color="auto" w:fill="FFFFFF" w:themeFill="background1"/>
                  <w:tcMar/>
                  <w:vAlign w:val="center"/>
                </w:tcPr>
                <w:p w:rsidRPr="00CA6B8D" w:rsidR="00CA6B8D" w:rsidP="00CA6B8D" w:rsidRDefault="00CA6B8D" w14:paraId="4AF2DEB1" w14:textId="25F29A4F">
                  <w:pPr>
                    <w:pStyle w:val="paragraph"/>
                    <w:spacing w:before="0" w:beforeAutospacing="0" w:after="0" w:afterAutospacing="0"/>
                    <w:textAlignment w:val="baseline"/>
                    <w:rPr>
                      <w:rFonts w:ascii="Segoe UI" w:hAnsi="Segoe UI" w:cs="Segoe UI"/>
                      <w:sz w:val="18"/>
                      <w:szCs w:val="18"/>
                      <w:lang w:val="fr-FR"/>
                    </w:rPr>
                  </w:pPr>
                  <w:r w:rsidRPr="00CA6B8D">
                    <w:rPr>
                      <w:rFonts w:cstheme="minorHAnsi"/>
                      <w:b/>
                      <w:bCs/>
                      <w:sz w:val="18"/>
                      <w:szCs w:val="18"/>
                      <w:lang w:eastAsia="ar-SA"/>
                    </w:rPr>
                    <w:t>7</w:t>
                  </w:r>
                </w:p>
              </w:tc>
              <w:tc>
                <w:tcPr>
                  <w:tcW w:w="1665" w:type="dxa"/>
                  <w:tcBorders>
                    <w:top w:val="inset" w:color="auto" w:sz="18" w:space="0"/>
                    <w:left w:val="inset" w:color="auto" w:sz="18" w:space="0"/>
                    <w:bottom w:val="inset" w:color="auto" w:sz="18" w:space="0"/>
                    <w:right w:val="inset" w:color="auto" w:sz="18" w:space="0"/>
                  </w:tcBorders>
                  <w:shd w:val="clear" w:color="auto" w:fill="FFFFFF" w:themeFill="background1"/>
                  <w:tcMar/>
                  <w:vAlign w:val="center"/>
                </w:tcPr>
                <w:p w:rsidRPr="00CA6B8D" w:rsidR="00CA6B8D" w:rsidP="0F878333" w:rsidRDefault="00CA6B8D" w14:paraId="1BC5C744" w14:textId="67168038">
                  <w:pPr>
                    <w:pStyle w:val="paragraph"/>
                    <w:spacing w:before="0" w:beforeAutospacing="off" w:after="0" w:afterAutospacing="off"/>
                    <w:textAlignment w:val="baseline"/>
                    <w:rPr>
                      <w:rFonts w:ascii="Calibri" w:hAnsi="Calibri" w:eastAsia="Calibri" w:cs="Calibri" w:asciiTheme="minorAscii" w:hAnsiTheme="minorAscii" w:eastAsiaTheme="minorAscii" w:cstheme="minorAscii"/>
                      <w:sz w:val="18"/>
                      <w:szCs w:val="18"/>
                      <w:lang w:val="fr-FR"/>
                    </w:rPr>
                  </w:pPr>
                  <w:r w:rsidRPr="0F878333" w:rsidR="7FCFFA52">
                    <w:rPr>
                      <w:rFonts w:ascii="Calibri" w:hAnsi="Calibri" w:eastAsia="Calibri" w:cs="Calibri" w:asciiTheme="minorAscii" w:hAnsiTheme="minorAscii" w:eastAsiaTheme="minorAscii" w:cstheme="minorAscii"/>
                      <w:sz w:val="18"/>
                      <w:szCs w:val="18"/>
                      <w:lang w:eastAsia="ar-SA"/>
                    </w:rPr>
                    <w:t>Natural Language Processing (NLP)</w:t>
                  </w:r>
                </w:p>
              </w:tc>
              <w:tc>
                <w:tcPr>
                  <w:tcW w:w="3686" w:type="dxa"/>
                  <w:tcBorders>
                    <w:top w:val="inset" w:color="auto" w:sz="18" w:space="0"/>
                    <w:left w:val="inset" w:color="auto" w:sz="18" w:space="0"/>
                    <w:bottom w:val="inset" w:color="auto" w:sz="18" w:space="0"/>
                    <w:right w:val="inset" w:color="auto" w:sz="18" w:space="0"/>
                  </w:tcBorders>
                  <w:shd w:val="clear" w:color="auto" w:fill="FFFFFF" w:themeFill="background1"/>
                  <w:tcMar/>
                  <w:vAlign w:val="center"/>
                </w:tcPr>
                <w:p w:rsidRPr="00CA6B8D" w:rsidR="00CA6B8D" w:rsidP="0F878333" w:rsidRDefault="00CA6B8D" w14:paraId="5F0DAB00" w14:textId="6541D509">
                  <w:pPr>
                    <w:pStyle w:val="paragraph"/>
                    <w:spacing w:before="0" w:beforeAutospacing="off" w:after="0" w:afterAutospacing="off"/>
                    <w:ind w:left="360"/>
                    <w:textAlignment w:val="baseline"/>
                    <w:rPr>
                      <w:rFonts w:ascii="Calibri" w:hAnsi="Calibri" w:eastAsia="Calibri" w:cs="Calibri" w:asciiTheme="minorAscii" w:hAnsiTheme="minorAscii" w:eastAsiaTheme="minorAscii" w:cstheme="minorAscii"/>
                      <w:sz w:val="20"/>
                      <w:szCs w:val="20"/>
                      <w:lang w:val="fr-FR"/>
                    </w:rPr>
                  </w:pPr>
                  <w:r w:rsidRPr="0F878333" w:rsidR="7FCFFA52">
                    <w:rPr>
                      <w:rFonts w:ascii="Calibri" w:hAnsi="Calibri" w:eastAsia="Calibri" w:cs="Calibri" w:asciiTheme="minorAscii" w:hAnsiTheme="minorAscii" w:eastAsiaTheme="minorAscii" w:cstheme="minorAscii"/>
                      <w:sz w:val="18"/>
                      <w:szCs w:val="18"/>
                      <w:lang w:eastAsia="ar-SA"/>
                    </w:rPr>
                    <w:t>Text preprocessing, Sentiment analysis, Text classification, Chatbot basics</w:t>
                  </w:r>
                </w:p>
              </w:tc>
              <w:tc>
                <w:tcPr>
                  <w:tcW w:w="2551" w:type="dxa"/>
                  <w:tcBorders>
                    <w:top w:val="inset" w:color="auto" w:sz="18" w:space="0"/>
                    <w:left w:val="inset" w:color="auto" w:sz="18" w:space="0"/>
                    <w:bottom w:val="inset" w:color="auto" w:sz="18" w:space="0"/>
                    <w:right w:val="inset" w:color="auto" w:sz="18" w:space="0"/>
                  </w:tcBorders>
                  <w:shd w:val="clear" w:color="auto" w:fill="FFFFFF" w:themeFill="background1"/>
                  <w:tcMar/>
                  <w:vAlign w:val="center"/>
                </w:tcPr>
                <w:p w:rsidRPr="00CA6B8D" w:rsidR="00CA6B8D" w:rsidP="0F878333" w:rsidRDefault="00CA6B8D" w14:paraId="0C93AAF9" w14:textId="4FADD3E0">
                  <w:pPr>
                    <w:pStyle w:val="paragraph"/>
                    <w:spacing w:before="0" w:beforeAutospacing="off" w:after="0" w:afterAutospacing="off"/>
                    <w:ind w:left="241"/>
                    <w:textAlignment w:val="baseline"/>
                    <w:rPr>
                      <w:rFonts w:ascii="Calibri" w:hAnsi="Calibri" w:eastAsia="Calibri" w:cs="Calibri" w:asciiTheme="minorAscii" w:hAnsiTheme="minorAscii" w:eastAsiaTheme="minorAscii" w:cstheme="minorAscii"/>
                      <w:sz w:val="18"/>
                      <w:szCs w:val="18"/>
                      <w:lang w:val="en-GB"/>
                    </w:rPr>
                  </w:pPr>
                  <w:r w:rsidRPr="0F878333" w:rsidR="7FCFFA52">
                    <w:rPr>
                      <w:rFonts w:ascii="Calibri" w:hAnsi="Calibri" w:eastAsia="Calibri" w:cs="Calibri" w:asciiTheme="minorAscii" w:hAnsiTheme="minorAscii" w:eastAsiaTheme="minorAscii" w:cstheme="minorAscii"/>
                      <w:sz w:val="18"/>
                      <w:szCs w:val="18"/>
                      <w:lang w:eastAsia="ar-SA"/>
                    </w:rPr>
                    <w:t xml:space="preserve">Text Mining add-on, Word cloud, Sentiment analysis model, Topic </w:t>
                  </w:r>
                  <w:r w:rsidRPr="0F878333" w:rsidR="7C7426B3">
                    <w:rPr>
                      <w:rFonts w:ascii="Calibri" w:hAnsi="Calibri" w:eastAsia="Calibri" w:cs="Calibri" w:asciiTheme="minorAscii" w:hAnsiTheme="minorAscii" w:eastAsiaTheme="minorAscii" w:cstheme="minorAscii"/>
                      <w:sz w:val="18"/>
                      <w:szCs w:val="18"/>
                      <w:lang w:eastAsia="ar-SA"/>
                    </w:rPr>
                    <w:t>modelling</w:t>
                  </w:r>
                </w:p>
              </w:tc>
            </w:tr>
            <w:tr w:rsidRPr="00CA6B8D" w:rsidR="00CA6B8D" w:rsidTr="0F878333" w14:paraId="6C756843" w14:textId="77777777">
              <w:trPr>
                <w:trHeight w:val="300"/>
              </w:trPr>
              <w:tc>
                <w:tcPr>
                  <w:tcW w:w="615" w:type="dxa"/>
                  <w:tcBorders>
                    <w:top w:val="inset" w:color="auto" w:sz="18" w:space="0"/>
                    <w:left w:val="inset" w:color="auto" w:sz="18" w:space="0"/>
                    <w:bottom w:val="inset" w:color="auto" w:sz="18" w:space="0"/>
                    <w:right w:val="inset" w:color="auto" w:sz="18" w:space="0"/>
                  </w:tcBorders>
                  <w:shd w:val="clear" w:color="auto" w:fill="FFFFFF" w:themeFill="background1"/>
                  <w:tcMar/>
                  <w:vAlign w:val="center"/>
                </w:tcPr>
                <w:p w:rsidRPr="00CA6B8D" w:rsidR="00CA6B8D" w:rsidP="00CA6B8D" w:rsidRDefault="00CA6B8D" w14:paraId="24DB4101" w14:textId="6465AF8C">
                  <w:pPr>
                    <w:pStyle w:val="paragraph"/>
                    <w:spacing w:before="0" w:beforeAutospacing="0" w:after="0" w:afterAutospacing="0"/>
                    <w:textAlignment w:val="baseline"/>
                    <w:rPr>
                      <w:rFonts w:ascii="Segoe UI" w:hAnsi="Segoe UI" w:cs="Segoe UI"/>
                      <w:sz w:val="18"/>
                      <w:szCs w:val="18"/>
                      <w:lang w:val="en-GB"/>
                    </w:rPr>
                  </w:pPr>
                  <w:r w:rsidRPr="00CA6B8D">
                    <w:rPr>
                      <w:rFonts w:cstheme="minorHAnsi"/>
                      <w:b/>
                      <w:bCs/>
                      <w:sz w:val="18"/>
                      <w:szCs w:val="18"/>
                      <w:lang w:eastAsia="ar-SA"/>
                    </w:rPr>
                    <w:t>8</w:t>
                  </w:r>
                </w:p>
              </w:tc>
              <w:tc>
                <w:tcPr>
                  <w:tcW w:w="1665" w:type="dxa"/>
                  <w:tcBorders>
                    <w:top w:val="inset" w:color="auto" w:sz="18" w:space="0"/>
                    <w:left w:val="inset" w:color="auto" w:sz="18" w:space="0"/>
                    <w:bottom w:val="inset" w:color="auto" w:sz="18" w:space="0"/>
                    <w:right w:val="inset" w:color="auto" w:sz="18" w:space="0"/>
                  </w:tcBorders>
                  <w:shd w:val="clear" w:color="auto" w:fill="FFFFFF" w:themeFill="background1"/>
                  <w:tcMar/>
                  <w:vAlign w:val="center"/>
                </w:tcPr>
                <w:p w:rsidRPr="00CA6B8D" w:rsidR="00CA6B8D" w:rsidP="0F878333" w:rsidRDefault="00CA6B8D" w14:paraId="28CB9E44" w14:textId="2C0C75C9">
                  <w:pPr>
                    <w:pStyle w:val="paragraph"/>
                    <w:spacing w:before="0" w:beforeAutospacing="off" w:after="0" w:afterAutospacing="off"/>
                    <w:textAlignment w:val="baseline"/>
                    <w:rPr>
                      <w:rFonts w:ascii="Calibri" w:hAnsi="Calibri" w:eastAsia="Calibri" w:cs="Calibri" w:asciiTheme="minorAscii" w:hAnsiTheme="minorAscii" w:eastAsiaTheme="minorAscii" w:cstheme="minorAscii"/>
                      <w:sz w:val="18"/>
                      <w:szCs w:val="18"/>
                      <w:lang w:val="en-GB"/>
                    </w:rPr>
                  </w:pPr>
                  <w:r w:rsidRPr="0F878333" w:rsidR="7FCFFA52">
                    <w:rPr>
                      <w:rFonts w:ascii="Calibri" w:hAnsi="Calibri" w:eastAsia="Calibri" w:cs="Calibri" w:asciiTheme="minorAscii" w:hAnsiTheme="minorAscii" w:eastAsiaTheme="minorAscii" w:cstheme="minorAscii"/>
                      <w:sz w:val="18"/>
                      <w:szCs w:val="18"/>
                      <w:lang w:eastAsia="ar-SA"/>
                    </w:rPr>
                    <w:t>Transformers &amp; Large Language Models</w:t>
                  </w:r>
                </w:p>
              </w:tc>
              <w:tc>
                <w:tcPr>
                  <w:tcW w:w="3686" w:type="dxa"/>
                  <w:tcBorders>
                    <w:top w:val="inset" w:color="auto" w:sz="18" w:space="0"/>
                    <w:left w:val="inset" w:color="auto" w:sz="18" w:space="0"/>
                    <w:bottom w:val="inset" w:color="auto" w:sz="18" w:space="0"/>
                    <w:right w:val="inset" w:color="auto" w:sz="18" w:space="0"/>
                  </w:tcBorders>
                  <w:shd w:val="clear" w:color="auto" w:fill="FFFFFF" w:themeFill="background1"/>
                  <w:tcMar/>
                  <w:vAlign w:val="center"/>
                </w:tcPr>
                <w:p w:rsidRPr="00CA6B8D" w:rsidR="00CA6B8D" w:rsidP="0F878333" w:rsidRDefault="00CA6B8D" w14:paraId="4AD0C304" w14:textId="750F7762">
                  <w:pPr>
                    <w:pStyle w:val="paragraph"/>
                    <w:spacing w:before="0" w:beforeAutospacing="off" w:after="0" w:afterAutospacing="off"/>
                    <w:ind w:left="360"/>
                    <w:textAlignment w:val="baseline"/>
                    <w:rPr>
                      <w:rFonts w:ascii="Calibri" w:hAnsi="Calibri" w:eastAsia="Calibri" w:cs="Calibri" w:asciiTheme="minorAscii" w:hAnsiTheme="minorAscii" w:eastAsiaTheme="minorAscii" w:cstheme="minorAscii"/>
                      <w:sz w:val="20"/>
                      <w:szCs w:val="20"/>
                      <w:lang w:val="en-GB"/>
                    </w:rPr>
                  </w:pPr>
                  <w:r w:rsidRPr="0F878333" w:rsidR="7FCFFA52">
                    <w:rPr>
                      <w:rFonts w:ascii="Calibri" w:hAnsi="Calibri" w:eastAsia="Calibri" w:cs="Calibri" w:asciiTheme="minorAscii" w:hAnsiTheme="minorAscii" w:eastAsiaTheme="minorAscii" w:cstheme="minorAscii"/>
                      <w:sz w:val="18"/>
                      <w:szCs w:val="18"/>
                      <w:lang w:eastAsia="ar-SA"/>
                    </w:rPr>
                    <w:t>Attention mechanism (conceptual), Transformers overview, How LLMs work, Real-world use cases</w:t>
                  </w:r>
                </w:p>
              </w:tc>
              <w:tc>
                <w:tcPr>
                  <w:tcW w:w="2551" w:type="dxa"/>
                  <w:tcBorders>
                    <w:top w:val="inset" w:color="auto" w:sz="18" w:space="0"/>
                    <w:left w:val="inset" w:color="auto" w:sz="18" w:space="0"/>
                    <w:bottom w:val="inset" w:color="auto" w:sz="18" w:space="0"/>
                    <w:right w:val="inset" w:color="auto" w:sz="18" w:space="0"/>
                  </w:tcBorders>
                  <w:shd w:val="clear" w:color="auto" w:fill="FFFFFF" w:themeFill="background1"/>
                  <w:tcMar/>
                  <w:vAlign w:val="center"/>
                </w:tcPr>
                <w:p w:rsidRPr="00CA6B8D" w:rsidR="00CA6B8D" w:rsidP="0F878333" w:rsidRDefault="00CA6B8D" w14:paraId="52CF0EBE" w14:textId="6D63E2DC">
                  <w:pPr>
                    <w:pStyle w:val="paragraph"/>
                    <w:spacing w:before="0" w:beforeAutospacing="off" w:after="0" w:afterAutospacing="off"/>
                    <w:ind w:left="241"/>
                    <w:textAlignment w:val="baseline"/>
                    <w:rPr>
                      <w:rFonts w:ascii="Calibri" w:hAnsi="Calibri" w:eastAsia="Calibri" w:cs="Calibri" w:asciiTheme="minorAscii" w:hAnsiTheme="minorAscii" w:eastAsiaTheme="minorAscii" w:cstheme="minorAscii"/>
                      <w:sz w:val="18"/>
                      <w:szCs w:val="18"/>
                      <w:lang w:val="en-GB"/>
                    </w:rPr>
                  </w:pPr>
                  <w:r w:rsidRPr="0F878333" w:rsidR="7FCFFA52">
                    <w:rPr>
                      <w:rFonts w:ascii="Calibri" w:hAnsi="Calibri" w:eastAsia="Calibri" w:cs="Calibri" w:asciiTheme="minorAscii" w:hAnsiTheme="minorAscii" w:eastAsiaTheme="minorAscii" w:cstheme="minorAscii"/>
                      <w:sz w:val="18"/>
                      <w:szCs w:val="18"/>
                      <w:lang w:eastAsia="ar-SA"/>
                    </w:rPr>
                    <w:t>Text summarization using LLM interface, Translation example, Compare outputs</w:t>
                  </w:r>
                </w:p>
              </w:tc>
            </w:tr>
            <w:tr w:rsidRPr="00CA6B8D" w:rsidR="00CA6B8D" w:rsidTr="0F878333" w14:paraId="21A5B099" w14:textId="77777777">
              <w:trPr>
                <w:trHeight w:val="300"/>
              </w:trPr>
              <w:tc>
                <w:tcPr>
                  <w:tcW w:w="615" w:type="dxa"/>
                  <w:tcBorders>
                    <w:top w:val="inset" w:color="auto" w:sz="18" w:space="0"/>
                    <w:left w:val="inset" w:color="auto" w:sz="18" w:space="0"/>
                    <w:bottom w:val="inset" w:color="auto" w:sz="18" w:space="0"/>
                    <w:right w:val="inset" w:color="auto" w:sz="18" w:space="0"/>
                  </w:tcBorders>
                  <w:shd w:val="clear" w:color="auto" w:fill="FFFFFF" w:themeFill="background1"/>
                  <w:tcMar/>
                  <w:vAlign w:val="center"/>
                </w:tcPr>
                <w:p w:rsidRPr="00CA6B8D" w:rsidR="00CA6B8D" w:rsidP="00CA6B8D" w:rsidRDefault="00CA6B8D" w14:paraId="6F2DB8FD" w14:textId="127B7A2A">
                  <w:pPr>
                    <w:pStyle w:val="paragraph"/>
                    <w:spacing w:before="0" w:beforeAutospacing="0" w:after="0" w:afterAutospacing="0"/>
                    <w:textAlignment w:val="baseline"/>
                    <w:rPr>
                      <w:rFonts w:ascii="Segoe UI" w:hAnsi="Segoe UI" w:cs="Segoe UI"/>
                      <w:sz w:val="18"/>
                      <w:szCs w:val="18"/>
                      <w:lang w:val="en-GB"/>
                    </w:rPr>
                  </w:pPr>
                  <w:r w:rsidRPr="00CA6B8D">
                    <w:rPr>
                      <w:rFonts w:cstheme="minorHAnsi"/>
                      <w:b/>
                      <w:bCs/>
                      <w:sz w:val="18"/>
                      <w:szCs w:val="18"/>
                      <w:lang w:eastAsia="ar-SA"/>
                    </w:rPr>
                    <w:t>9</w:t>
                  </w:r>
                </w:p>
              </w:tc>
              <w:tc>
                <w:tcPr>
                  <w:tcW w:w="1665" w:type="dxa"/>
                  <w:tcBorders>
                    <w:top w:val="inset" w:color="auto" w:sz="18" w:space="0"/>
                    <w:left w:val="inset" w:color="auto" w:sz="18" w:space="0"/>
                    <w:bottom w:val="inset" w:color="auto" w:sz="18" w:space="0"/>
                    <w:right w:val="inset" w:color="auto" w:sz="18" w:space="0"/>
                  </w:tcBorders>
                  <w:shd w:val="clear" w:color="auto" w:fill="FFFFFF" w:themeFill="background1"/>
                  <w:tcMar/>
                  <w:vAlign w:val="center"/>
                </w:tcPr>
                <w:p w:rsidRPr="00CA6B8D" w:rsidR="00CA6B8D" w:rsidP="0F878333" w:rsidRDefault="00CA6B8D" w14:paraId="5E296E5E" w14:textId="260A621E">
                  <w:pPr>
                    <w:pStyle w:val="paragraph"/>
                    <w:spacing w:before="0" w:beforeAutospacing="off" w:after="0" w:afterAutospacing="off"/>
                    <w:textAlignment w:val="baseline"/>
                    <w:rPr>
                      <w:rFonts w:ascii="Calibri" w:hAnsi="Calibri" w:eastAsia="Calibri" w:cs="Calibri" w:asciiTheme="minorAscii" w:hAnsiTheme="minorAscii" w:eastAsiaTheme="minorAscii" w:cstheme="minorAscii"/>
                      <w:sz w:val="18"/>
                      <w:szCs w:val="18"/>
                      <w:lang w:val="en-GB"/>
                    </w:rPr>
                  </w:pPr>
                  <w:r w:rsidRPr="0F878333" w:rsidR="7FCFFA52">
                    <w:rPr>
                      <w:rFonts w:ascii="Calibri" w:hAnsi="Calibri" w:eastAsia="Calibri" w:cs="Calibri" w:asciiTheme="minorAscii" w:hAnsiTheme="minorAscii" w:eastAsiaTheme="minorAscii" w:cstheme="minorAscii"/>
                      <w:sz w:val="18"/>
                      <w:szCs w:val="18"/>
                      <w:lang w:eastAsia="ar-SA"/>
                    </w:rPr>
                    <w:t>Generative AI</w:t>
                  </w:r>
                </w:p>
              </w:tc>
              <w:tc>
                <w:tcPr>
                  <w:tcW w:w="3686" w:type="dxa"/>
                  <w:tcBorders>
                    <w:top w:val="inset" w:color="auto" w:sz="18" w:space="0"/>
                    <w:left w:val="inset" w:color="auto" w:sz="18" w:space="0"/>
                    <w:bottom w:val="inset" w:color="auto" w:sz="18" w:space="0"/>
                    <w:right w:val="inset" w:color="auto" w:sz="18" w:space="0"/>
                  </w:tcBorders>
                  <w:shd w:val="clear" w:color="auto" w:fill="FFFFFF" w:themeFill="background1"/>
                  <w:tcMar/>
                  <w:vAlign w:val="center"/>
                </w:tcPr>
                <w:p w:rsidRPr="00CA6B8D" w:rsidR="00CA6B8D" w:rsidP="0F878333" w:rsidRDefault="00CA6B8D" w14:paraId="69F524DE" w14:textId="7762EFF6">
                  <w:pPr>
                    <w:pStyle w:val="paragraph"/>
                    <w:spacing w:before="0" w:beforeAutospacing="off" w:after="0" w:afterAutospacing="off"/>
                    <w:ind w:left="360"/>
                    <w:textAlignment w:val="baseline"/>
                    <w:rPr>
                      <w:rFonts w:ascii="Calibri" w:hAnsi="Calibri" w:eastAsia="Calibri" w:cs="Calibri" w:asciiTheme="minorAscii" w:hAnsiTheme="minorAscii" w:eastAsiaTheme="minorAscii" w:cstheme="minorAscii"/>
                      <w:sz w:val="20"/>
                      <w:szCs w:val="20"/>
                      <w:lang w:val="en-GB"/>
                    </w:rPr>
                  </w:pPr>
                  <w:r w:rsidRPr="0F878333" w:rsidR="7FCFFA52">
                    <w:rPr>
                      <w:rFonts w:ascii="Calibri" w:hAnsi="Calibri" w:eastAsia="Calibri" w:cs="Calibri" w:asciiTheme="minorAscii" w:hAnsiTheme="minorAscii" w:eastAsiaTheme="minorAscii" w:cstheme="minorAscii"/>
                      <w:sz w:val="18"/>
                      <w:szCs w:val="18"/>
                      <w:lang w:eastAsia="ar-SA"/>
                    </w:rPr>
                    <w:t>LLM applications, Image generation tools, Multimodal AI, Bias &amp; hallucination, Ethical AI</w:t>
                  </w:r>
                </w:p>
              </w:tc>
              <w:tc>
                <w:tcPr>
                  <w:tcW w:w="2551" w:type="dxa"/>
                  <w:tcBorders>
                    <w:top w:val="inset" w:color="auto" w:sz="18" w:space="0"/>
                    <w:left w:val="inset" w:color="auto" w:sz="18" w:space="0"/>
                    <w:bottom w:val="inset" w:color="auto" w:sz="18" w:space="0"/>
                    <w:right w:val="inset" w:color="auto" w:sz="18" w:space="0"/>
                  </w:tcBorders>
                  <w:shd w:val="clear" w:color="auto" w:fill="FFFFFF" w:themeFill="background1"/>
                  <w:tcMar/>
                  <w:vAlign w:val="center"/>
                </w:tcPr>
                <w:p w:rsidRPr="00CA6B8D" w:rsidR="00CA6B8D" w:rsidP="0F878333" w:rsidRDefault="00CA6B8D" w14:paraId="15776D38" w14:textId="4C90F0D9">
                  <w:pPr>
                    <w:pStyle w:val="paragraph"/>
                    <w:spacing w:before="0" w:beforeAutospacing="off" w:after="0" w:afterAutospacing="off"/>
                    <w:ind w:left="241"/>
                    <w:textAlignment w:val="baseline"/>
                    <w:rPr>
                      <w:rFonts w:ascii="Calibri" w:hAnsi="Calibri" w:eastAsia="Calibri" w:cs="Calibri" w:asciiTheme="minorAscii" w:hAnsiTheme="minorAscii" w:eastAsiaTheme="minorAscii" w:cstheme="minorAscii"/>
                      <w:sz w:val="18"/>
                      <w:szCs w:val="18"/>
                      <w:lang w:val="en-GB"/>
                    </w:rPr>
                  </w:pPr>
                  <w:r w:rsidRPr="0F878333" w:rsidR="7FCFFA52">
                    <w:rPr>
                      <w:rFonts w:ascii="Calibri" w:hAnsi="Calibri" w:eastAsia="Calibri" w:cs="Calibri" w:asciiTheme="minorAscii" w:hAnsiTheme="minorAscii" w:eastAsiaTheme="minorAscii" w:cstheme="minorAscii"/>
                      <w:sz w:val="18"/>
                      <w:szCs w:val="18"/>
                      <w:lang w:eastAsia="ar-SA"/>
                    </w:rPr>
                    <w:t xml:space="preserve">Generate marketing content, </w:t>
                  </w:r>
                  <w:r w:rsidRPr="0F878333" w:rsidR="407DD27C">
                    <w:rPr>
                      <w:rFonts w:ascii="Calibri" w:hAnsi="Calibri" w:eastAsia="Calibri" w:cs="Calibri" w:asciiTheme="minorAscii" w:hAnsiTheme="minorAscii" w:eastAsiaTheme="minorAscii" w:cstheme="minorAscii"/>
                      <w:sz w:val="18"/>
                      <w:szCs w:val="18"/>
                      <w:lang w:eastAsia="ar-SA"/>
                    </w:rPr>
                    <w:t>create</w:t>
                  </w:r>
                  <w:r w:rsidRPr="0F878333" w:rsidR="7FCFFA52">
                    <w:rPr>
                      <w:rFonts w:ascii="Calibri" w:hAnsi="Calibri" w:eastAsia="Calibri" w:cs="Calibri" w:asciiTheme="minorAscii" w:hAnsiTheme="minorAscii" w:eastAsiaTheme="minorAscii" w:cstheme="minorAscii"/>
                      <w:sz w:val="18"/>
                      <w:szCs w:val="18"/>
                      <w:lang w:eastAsia="ar-SA"/>
                    </w:rPr>
                    <w:t xml:space="preserve"> product description, Compare different prompts</w:t>
                  </w:r>
                </w:p>
              </w:tc>
            </w:tr>
            <w:tr w:rsidRPr="00CA6B8D" w:rsidR="00CA6B8D" w:rsidTr="0F878333" w14:paraId="54EB3ABE" w14:textId="77777777">
              <w:trPr>
                <w:trHeight w:val="300"/>
              </w:trPr>
              <w:tc>
                <w:tcPr>
                  <w:tcW w:w="615" w:type="dxa"/>
                  <w:tcBorders>
                    <w:top w:val="inset" w:color="auto" w:sz="18" w:space="0"/>
                    <w:left w:val="inset" w:color="auto" w:sz="18" w:space="0"/>
                    <w:bottom w:val="inset" w:color="auto" w:sz="18" w:space="0"/>
                    <w:right w:val="inset" w:color="auto" w:sz="18" w:space="0"/>
                  </w:tcBorders>
                  <w:shd w:val="clear" w:color="auto" w:fill="FFFFFF" w:themeFill="background1"/>
                  <w:tcMar/>
                  <w:vAlign w:val="center"/>
                </w:tcPr>
                <w:p w:rsidRPr="00CA6B8D" w:rsidR="00CA6B8D" w:rsidP="00CA6B8D" w:rsidRDefault="00CA6B8D" w14:paraId="6C749A59" w14:textId="447ECB7C">
                  <w:pPr>
                    <w:pStyle w:val="paragraph"/>
                    <w:spacing w:before="0" w:beforeAutospacing="0" w:after="0" w:afterAutospacing="0"/>
                    <w:textAlignment w:val="baseline"/>
                    <w:rPr>
                      <w:rFonts w:ascii="Segoe UI" w:hAnsi="Segoe UI" w:cs="Segoe UI"/>
                      <w:sz w:val="18"/>
                      <w:szCs w:val="18"/>
                      <w:lang w:val="en-GB"/>
                    </w:rPr>
                  </w:pPr>
                  <w:r w:rsidRPr="00CA6B8D">
                    <w:rPr>
                      <w:rFonts w:cstheme="minorHAnsi"/>
                      <w:b/>
                      <w:bCs/>
                      <w:sz w:val="18"/>
                      <w:szCs w:val="18"/>
                      <w:lang w:eastAsia="ar-SA"/>
                    </w:rPr>
                    <w:t>10</w:t>
                  </w:r>
                </w:p>
              </w:tc>
              <w:tc>
                <w:tcPr>
                  <w:tcW w:w="1665" w:type="dxa"/>
                  <w:tcBorders>
                    <w:top w:val="inset" w:color="auto" w:sz="18" w:space="0"/>
                    <w:left w:val="inset" w:color="auto" w:sz="18" w:space="0"/>
                    <w:bottom w:val="inset" w:color="auto" w:sz="18" w:space="0"/>
                    <w:right w:val="inset" w:color="auto" w:sz="18" w:space="0"/>
                  </w:tcBorders>
                  <w:shd w:val="clear" w:color="auto" w:fill="FFFFFF" w:themeFill="background1"/>
                  <w:tcMar/>
                  <w:vAlign w:val="center"/>
                </w:tcPr>
                <w:p w:rsidRPr="00CA6B8D" w:rsidR="00CA6B8D" w:rsidP="0F878333" w:rsidRDefault="00CA6B8D" w14:paraId="7BBECF17" w14:textId="4F512A83">
                  <w:pPr>
                    <w:pStyle w:val="paragraph"/>
                    <w:spacing w:before="0" w:beforeAutospacing="off" w:after="0" w:afterAutospacing="off"/>
                    <w:textAlignment w:val="baseline"/>
                    <w:rPr>
                      <w:rFonts w:ascii="Calibri" w:hAnsi="Calibri" w:eastAsia="Calibri" w:cs="Calibri" w:asciiTheme="minorAscii" w:hAnsiTheme="minorAscii" w:eastAsiaTheme="minorAscii" w:cstheme="minorAscii"/>
                      <w:sz w:val="18"/>
                      <w:szCs w:val="18"/>
                      <w:lang w:val="en-GB"/>
                    </w:rPr>
                  </w:pPr>
                  <w:r w:rsidRPr="0F878333" w:rsidR="7FCFFA52">
                    <w:rPr>
                      <w:rFonts w:ascii="Calibri" w:hAnsi="Calibri" w:eastAsia="Calibri" w:cs="Calibri" w:asciiTheme="minorAscii" w:hAnsiTheme="minorAscii" w:eastAsiaTheme="minorAscii" w:cstheme="minorAscii"/>
                      <w:sz w:val="18"/>
                      <w:szCs w:val="18"/>
                      <w:lang w:eastAsia="ar-SA"/>
                    </w:rPr>
                    <w:t>Prompt Engineering</w:t>
                  </w:r>
                </w:p>
              </w:tc>
              <w:tc>
                <w:tcPr>
                  <w:tcW w:w="3686" w:type="dxa"/>
                  <w:tcBorders>
                    <w:top w:val="inset" w:color="auto" w:sz="18" w:space="0"/>
                    <w:left w:val="inset" w:color="auto" w:sz="18" w:space="0"/>
                    <w:bottom w:val="inset" w:color="auto" w:sz="18" w:space="0"/>
                    <w:right w:val="inset" w:color="auto" w:sz="18" w:space="0"/>
                  </w:tcBorders>
                  <w:shd w:val="clear" w:color="auto" w:fill="FFFFFF" w:themeFill="background1"/>
                  <w:tcMar/>
                  <w:vAlign w:val="center"/>
                </w:tcPr>
                <w:p w:rsidRPr="00CA6B8D" w:rsidR="00CA6B8D" w:rsidP="0F878333" w:rsidRDefault="00CA6B8D" w14:paraId="67E975DC" w14:textId="77D8D4F4">
                  <w:pPr>
                    <w:pStyle w:val="paragraph"/>
                    <w:spacing w:before="0" w:beforeAutospacing="off" w:after="0" w:afterAutospacing="off"/>
                    <w:ind w:left="360"/>
                    <w:textAlignment w:val="baseline"/>
                    <w:rPr>
                      <w:rFonts w:ascii="Calibri" w:hAnsi="Calibri" w:eastAsia="Calibri" w:cs="Calibri" w:asciiTheme="minorAscii" w:hAnsiTheme="minorAscii" w:eastAsiaTheme="minorAscii" w:cstheme="minorAscii"/>
                      <w:sz w:val="20"/>
                      <w:szCs w:val="20"/>
                      <w:lang w:val="en-GB"/>
                    </w:rPr>
                  </w:pPr>
                  <w:r w:rsidRPr="0F878333" w:rsidR="7FCFFA52">
                    <w:rPr>
                      <w:rFonts w:ascii="Calibri" w:hAnsi="Calibri" w:eastAsia="Calibri" w:cs="Calibri" w:asciiTheme="minorAscii" w:hAnsiTheme="minorAscii" w:eastAsiaTheme="minorAscii" w:cstheme="minorAscii"/>
                      <w:sz w:val="18"/>
                      <w:szCs w:val="18"/>
                      <w:lang w:eastAsia="ar-SA"/>
                    </w:rPr>
                    <w:t>Prompt structure, Zero-shot vs Few-shot, Role prompting, Chain-of-thought, Business prompt frameworks</w:t>
                  </w:r>
                </w:p>
              </w:tc>
              <w:tc>
                <w:tcPr>
                  <w:tcW w:w="2551" w:type="dxa"/>
                  <w:tcBorders>
                    <w:top w:val="inset" w:color="auto" w:sz="18" w:space="0"/>
                    <w:left w:val="inset" w:color="auto" w:sz="18" w:space="0"/>
                    <w:bottom w:val="inset" w:color="auto" w:sz="18" w:space="0"/>
                    <w:right w:val="inset" w:color="auto" w:sz="18" w:space="0"/>
                  </w:tcBorders>
                  <w:shd w:val="clear" w:color="auto" w:fill="FFFFFF" w:themeFill="background1"/>
                  <w:tcMar/>
                  <w:vAlign w:val="center"/>
                </w:tcPr>
                <w:p w:rsidRPr="00CA6B8D" w:rsidR="00CA6B8D" w:rsidP="0F878333" w:rsidRDefault="00CA6B8D" w14:paraId="15861BF5" w14:textId="6D6ADD2F">
                  <w:pPr>
                    <w:pStyle w:val="paragraph"/>
                    <w:spacing w:before="0" w:beforeAutospacing="off" w:after="0" w:afterAutospacing="off"/>
                    <w:ind w:left="241"/>
                    <w:textAlignment w:val="baseline"/>
                    <w:rPr>
                      <w:rFonts w:ascii="Calibri" w:hAnsi="Calibri" w:eastAsia="Calibri" w:cs="Calibri" w:asciiTheme="minorAscii" w:hAnsiTheme="minorAscii" w:eastAsiaTheme="minorAscii" w:cstheme="minorAscii"/>
                      <w:sz w:val="18"/>
                      <w:szCs w:val="18"/>
                      <w:lang w:val="en-GB"/>
                    </w:rPr>
                  </w:pPr>
                  <w:r w:rsidRPr="0F878333" w:rsidR="7FCFFA52">
                    <w:rPr>
                      <w:rFonts w:ascii="Calibri" w:hAnsi="Calibri" w:eastAsia="Calibri" w:cs="Calibri" w:asciiTheme="minorAscii" w:hAnsiTheme="minorAscii" w:eastAsiaTheme="minorAscii" w:cstheme="minorAscii"/>
                      <w:sz w:val="18"/>
                      <w:szCs w:val="18"/>
                      <w:lang w:eastAsia="ar-SA"/>
                    </w:rPr>
                    <w:t xml:space="preserve">Design structured prompts, </w:t>
                  </w:r>
                  <w:r w:rsidRPr="0F878333" w:rsidR="633A0939">
                    <w:rPr>
                      <w:rFonts w:ascii="Calibri" w:hAnsi="Calibri" w:eastAsia="Calibri" w:cs="Calibri" w:asciiTheme="minorAscii" w:hAnsiTheme="minorAscii" w:eastAsiaTheme="minorAscii" w:cstheme="minorAscii"/>
                      <w:sz w:val="18"/>
                      <w:szCs w:val="18"/>
                      <w:lang w:eastAsia="ar-SA"/>
                    </w:rPr>
                    <w:t>improve</w:t>
                  </w:r>
                  <w:r w:rsidRPr="0F878333" w:rsidR="7FCFFA52">
                    <w:rPr>
                      <w:rFonts w:ascii="Calibri" w:hAnsi="Calibri" w:eastAsia="Calibri" w:cs="Calibri" w:asciiTheme="minorAscii" w:hAnsiTheme="minorAscii" w:eastAsiaTheme="minorAscii" w:cstheme="minorAscii"/>
                      <w:sz w:val="18"/>
                      <w:szCs w:val="18"/>
                      <w:lang w:eastAsia="ar-SA"/>
                    </w:rPr>
                    <w:t xml:space="preserve"> outputs iteratively, Build domain-specific AI assistant</w:t>
                  </w:r>
                </w:p>
              </w:tc>
            </w:tr>
            <w:tr w:rsidRPr="00CA6B8D" w:rsidR="00CA6B8D" w:rsidTr="0F878333" w14:paraId="069BD8B9" w14:textId="77777777">
              <w:trPr>
                <w:trHeight w:val="300"/>
              </w:trPr>
              <w:tc>
                <w:tcPr>
                  <w:tcW w:w="615" w:type="dxa"/>
                  <w:tcBorders>
                    <w:top w:val="inset" w:color="auto" w:sz="18" w:space="0"/>
                    <w:left w:val="inset" w:color="auto" w:sz="18" w:space="0"/>
                    <w:bottom w:val="inset" w:color="auto" w:sz="18" w:space="0"/>
                    <w:right w:val="inset" w:color="auto" w:sz="18" w:space="0"/>
                  </w:tcBorders>
                  <w:shd w:val="clear" w:color="auto" w:fill="FFFFFF" w:themeFill="background1"/>
                  <w:tcMar/>
                  <w:vAlign w:val="center"/>
                </w:tcPr>
                <w:p w:rsidRPr="00CA6B8D" w:rsidR="00CA6B8D" w:rsidP="00CA6B8D" w:rsidRDefault="00CA6B8D" w14:paraId="5F39772E" w14:textId="75A5DCE1">
                  <w:pPr>
                    <w:pStyle w:val="paragraph"/>
                    <w:spacing w:before="0" w:beforeAutospacing="0" w:after="0" w:afterAutospacing="0"/>
                    <w:textAlignment w:val="baseline"/>
                    <w:rPr>
                      <w:rFonts w:ascii="Segoe UI" w:hAnsi="Segoe UI" w:cs="Segoe UI"/>
                      <w:sz w:val="18"/>
                      <w:szCs w:val="18"/>
                      <w:lang w:val="en-GB"/>
                    </w:rPr>
                  </w:pPr>
                  <w:r w:rsidRPr="00CA6B8D">
                    <w:rPr>
                      <w:rFonts w:cstheme="minorHAnsi"/>
                      <w:b/>
                      <w:bCs/>
                      <w:sz w:val="18"/>
                      <w:szCs w:val="18"/>
                      <w:lang w:eastAsia="ar-SA"/>
                    </w:rPr>
                    <w:t>11</w:t>
                  </w:r>
                </w:p>
              </w:tc>
              <w:tc>
                <w:tcPr>
                  <w:tcW w:w="1665" w:type="dxa"/>
                  <w:tcBorders>
                    <w:top w:val="inset" w:color="auto" w:sz="18" w:space="0"/>
                    <w:left w:val="inset" w:color="auto" w:sz="18" w:space="0"/>
                    <w:bottom w:val="inset" w:color="auto" w:sz="18" w:space="0"/>
                    <w:right w:val="inset" w:color="auto" w:sz="18" w:space="0"/>
                  </w:tcBorders>
                  <w:shd w:val="clear" w:color="auto" w:fill="FFFFFF" w:themeFill="background1"/>
                  <w:tcMar/>
                  <w:vAlign w:val="center"/>
                </w:tcPr>
                <w:p w:rsidRPr="00CA6B8D" w:rsidR="00CA6B8D" w:rsidP="0F878333" w:rsidRDefault="00CA6B8D" w14:paraId="5D807998" w14:textId="771789DD">
                  <w:pPr>
                    <w:pStyle w:val="paragraph"/>
                    <w:spacing w:before="0" w:beforeAutospacing="off" w:after="0" w:afterAutospacing="off"/>
                    <w:textAlignment w:val="baseline"/>
                    <w:rPr>
                      <w:rFonts w:ascii="Calibri" w:hAnsi="Calibri" w:eastAsia="Calibri" w:cs="Calibri" w:asciiTheme="minorAscii" w:hAnsiTheme="minorAscii" w:eastAsiaTheme="minorAscii" w:cstheme="minorAscii"/>
                      <w:sz w:val="18"/>
                      <w:szCs w:val="18"/>
                      <w:lang w:val="en-GB"/>
                    </w:rPr>
                  </w:pPr>
                  <w:r w:rsidRPr="0F878333" w:rsidR="7FCFFA52">
                    <w:rPr>
                      <w:rFonts w:ascii="Calibri" w:hAnsi="Calibri" w:eastAsia="Calibri" w:cs="Calibri" w:asciiTheme="minorAscii" w:hAnsiTheme="minorAscii" w:eastAsiaTheme="minorAscii" w:cstheme="minorAscii"/>
                      <w:sz w:val="18"/>
                      <w:szCs w:val="18"/>
                      <w:lang w:eastAsia="ar-SA"/>
                    </w:rPr>
                    <w:t>AI in Decision Support</w:t>
                  </w:r>
                </w:p>
              </w:tc>
              <w:tc>
                <w:tcPr>
                  <w:tcW w:w="3686" w:type="dxa"/>
                  <w:tcBorders>
                    <w:top w:val="inset" w:color="auto" w:sz="18" w:space="0"/>
                    <w:left w:val="inset" w:color="auto" w:sz="18" w:space="0"/>
                    <w:bottom w:val="inset" w:color="auto" w:sz="18" w:space="0"/>
                    <w:right w:val="inset" w:color="auto" w:sz="18" w:space="0"/>
                  </w:tcBorders>
                  <w:shd w:val="clear" w:color="auto" w:fill="FFFFFF" w:themeFill="background1"/>
                  <w:tcMar/>
                  <w:vAlign w:val="center"/>
                </w:tcPr>
                <w:p w:rsidRPr="00CA6B8D" w:rsidR="00CA6B8D" w:rsidP="0F878333" w:rsidRDefault="00CA6B8D" w14:paraId="4EB7190C" w14:textId="5D10D34D">
                  <w:pPr>
                    <w:pStyle w:val="paragraph"/>
                    <w:spacing w:before="0" w:beforeAutospacing="off" w:after="0" w:afterAutospacing="off"/>
                    <w:ind w:left="360"/>
                    <w:textAlignment w:val="baseline"/>
                    <w:rPr>
                      <w:rFonts w:ascii="Calibri" w:hAnsi="Calibri" w:eastAsia="Calibri" w:cs="Calibri" w:asciiTheme="minorAscii" w:hAnsiTheme="minorAscii" w:eastAsiaTheme="minorAscii" w:cstheme="minorAscii"/>
                      <w:sz w:val="20"/>
                      <w:szCs w:val="20"/>
                      <w:lang w:val="en-GB"/>
                    </w:rPr>
                  </w:pPr>
                  <w:r w:rsidRPr="0F878333" w:rsidR="7FCFFA52">
                    <w:rPr>
                      <w:rFonts w:ascii="Calibri" w:hAnsi="Calibri" w:eastAsia="Calibri" w:cs="Calibri" w:asciiTheme="minorAscii" w:hAnsiTheme="minorAscii" w:eastAsiaTheme="minorAscii" w:cstheme="minorAscii"/>
                      <w:sz w:val="18"/>
                      <w:szCs w:val="18"/>
                      <w:lang w:eastAsia="ar-SA"/>
                    </w:rPr>
                    <w:t>Fraud detection, Recommendation systems, Predictive analytics, Healthcare AI, Supply chain AI</w:t>
                  </w:r>
                </w:p>
              </w:tc>
              <w:tc>
                <w:tcPr>
                  <w:tcW w:w="2551" w:type="dxa"/>
                  <w:tcBorders>
                    <w:top w:val="inset" w:color="auto" w:sz="18" w:space="0"/>
                    <w:left w:val="inset" w:color="auto" w:sz="18" w:space="0"/>
                    <w:bottom w:val="inset" w:color="auto" w:sz="18" w:space="0"/>
                    <w:right w:val="inset" w:color="auto" w:sz="18" w:space="0"/>
                  </w:tcBorders>
                  <w:shd w:val="clear" w:color="auto" w:fill="FFFFFF" w:themeFill="background1"/>
                  <w:tcMar/>
                  <w:vAlign w:val="center"/>
                </w:tcPr>
                <w:p w:rsidRPr="00CA6B8D" w:rsidR="00CA6B8D" w:rsidP="0F878333" w:rsidRDefault="00CA6B8D" w14:paraId="7CE209B8" w14:textId="482B2B77">
                  <w:pPr>
                    <w:pStyle w:val="paragraph"/>
                    <w:spacing w:before="0" w:beforeAutospacing="off" w:after="0" w:afterAutospacing="off"/>
                    <w:ind w:left="241"/>
                    <w:textAlignment w:val="baseline"/>
                    <w:rPr>
                      <w:rFonts w:ascii="Calibri" w:hAnsi="Calibri" w:eastAsia="Calibri" w:cs="Calibri" w:asciiTheme="minorAscii" w:hAnsiTheme="minorAscii" w:eastAsiaTheme="minorAscii" w:cstheme="minorAscii"/>
                      <w:sz w:val="18"/>
                      <w:szCs w:val="18"/>
                      <w:lang w:val="en-GB"/>
                    </w:rPr>
                  </w:pPr>
                  <w:r w:rsidRPr="0F878333" w:rsidR="7FCFFA52">
                    <w:rPr>
                      <w:rFonts w:ascii="Calibri" w:hAnsi="Calibri" w:eastAsia="Calibri" w:cs="Calibri" w:asciiTheme="minorAscii" w:hAnsiTheme="minorAscii" w:eastAsiaTheme="minorAscii" w:cstheme="minorAscii"/>
                      <w:sz w:val="18"/>
                      <w:szCs w:val="18"/>
                      <w:lang w:eastAsia="ar-SA"/>
                    </w:rPr>
                    <w:t xml:space="preserve">Build recommendation workflow in </w:t>
                  </w:r>
                  <w:r w:rsidRPr="0F878333" w:rsidR="7C7426B3">
                    <w:rPr>
                      <w:rFonts w:ascii="Calibri" w:hAnsi="Calibri" w:eastAsia="Calibri" w:cs="Calibri" w:asciiTheme="minorAscii" w:hAnsiTheme="minorAscii" w:eastAsiaTheme="minorAscii" w:cstheme="minorAscii"/>
                      <w:sz w:val="18"/>
                      <w:szCs w:val="18"/>
                      <w:lang w:eastAsia="ar-SA"/>
                    </w:rPr>
                    <w:t>in a no-code environment</w:t>
                  </w:r>
                  <w:r w:rsidRPr="0F878333" w:rsidR="7FCFFA52">
                    <w:rPr>
                      <w:rFonts w:ascii="Calibri" w:hAnsi="Calibri" w:eastAsia="Calibri" w:cs="Calibri" w:asciiTheme="minorAscii" w:hAnsiTheme="minorAscii" w:eastAsiaTheme="minorAscii" w:cstheme="minorAscii"/>
                      <w:sz w:val="18"/>
                      <w:szCs w:val="18"/>
                      <w:lang w:eastAsia="ar-SA"/>
                    </w:rPr>
                    <w:t>, Case-study simulation, Interpret model results</w:t>
                  </w:r>
                </w:p>
              </w:tc>
            </w:tr>
            <w:tr w:rsidRPr="00CA6B8D" w:rsidR="00CA6B8D" w:rsidTr="0F878333" w14:paraId="7FC7D826" w14:textId="77777777">
              <w:trPr>
                <w:trHeight w:val="300"/>
              </w:trPr>
              <w:tc>
                <w:tcPr>
                  <w:tcW w:w="615" w:type="dxa"/>
                  <w:tcBorders>
                    <w:top w:val="inset" w:color="auto" w:sz="18" w:space="0"/>
                    <w:left w:val="inset" w:color="auto" w:sz="18" w:space="0"/>
                    <w:bottom w:val="inset" w:color="auto" w:sz="18" w:space="0"/>
                    <w:right w:val="inset" w:color="auto" w:sz="18" w:space="0"/>
                  </w:tcBorders>
                  <w:shd w:val="clear" w:color="auto" w:fill="FFFFFF" w:themeFill="background1"/>
                  <w:tcMar/>
                  <w:vAlign w:val="center"/>
                </w:tcPr>
                <w:p w:rsidRPr="00CA6B8D" w:rsidR="00CA6B8D" w:rsidP="00CA6B8D" w:rsidRDefault="00CA6B8D" w14:paraId="23D5F4DF" w14:textId="434A5874">
                  <w:pPr>
                    <w:pStyle w:val="paragraph"/>
                    <w:spacing w:before="0" w:beforeAutospacing="0" w:after="0" w:afterAutospacing="0"/>
                    <w:textAlignment w:val="baseline"/>
                    <w:rPr>
                      <w:rFonts w:ascii="Segoe UI" w:hAnsi="Segoe UI" w:cs="Segoe UI"/>
                      <w:sz w:val="18"/>
                      <w:szCs w:val="18"/>
                      <w:lang w:val="en-GB"/>
                    </w:rPr>
                  </w:pPr>
                  <w:r w:rsidRPr="00CA6B8D">
                    <w:rPr>
                      <w:rFonts w:cstheme="minorHAnsi"/>
                      <w:b/>
                      <w:bCs/>
                      <w:sz w:val="18"/>
                      <w:szCs w:val="18"/>
                      <w:lang w:eastAsia="ar-SA"/>
                    </w:rPr>
                    <w:t>12</w:t>
                  </w:r>
                </w:p>
              </w:tc>
              <w:tc>
                <w:tcPr>
                  <w:tcW w:w="1665" w:type="dxa"/>
                  <w:tcBorders>
                    <w:top w:val="inset" w:color="auto" w:sz="18" w:space="0"/>
                    <w:left w:val="inset" w:color="auto" w:sz="18" w:space="0"/>
                    <w:bottom w:val="inset" w:color="auto" w:sz="18" w:space="0"/>
                    <w:right w:val="inset" w:color="auto" w:sz="18" w:space="0"/>
                  </w:tcBorders>
                  <w:shd w:val="clear" w:color="auto" w:fill="FFFFFF" w:themeFill="background1"/>
                  <w:tcMar/>
                  <w:vAlign w:val="center"/>
                </w:tcPr>
                <w:p w:rsidRPr="00CA6B8D" w:rsidR="00CA6B8D" w:rsidP="0F878333" w:rsidRDefault="00CA6B8D" w14:paraId="7794A5A8" w14:textId="16303568">
                  <w:pPr>
                    <w:pStyle w:val="paragraph"/>
                    <w:spacing w:before="0" w:beforeAutospacing="off" w:after="0" w:afterAutospacing="off"/>
                    <w:textAlignment w:val="baseline"/>
                    <w:rPr>
                      <w:rFonts w:ascii="Calibri" w:hAnsi="Calibri" w:eastAsia="Calibri" w:cs="Calibri" w:asciiTheme="minorAscii" w:hAnsiTheme="minorAscii" w:eastAsiaTheme="minorAscii" w:cstheme="minorAscii"/>
                      <w:sz w:val="18"/>
                      <w:szCs w:val="18"/>
                      <w:lang w:val="en-GB"/>
                    </w:rPr>
                  </w:pPr>
                  <w:r w:rsidRPr="0F878333" w:rsidR="7FCFFA52">
                    <w:rPr>
                      <w:rFonts w:ascii="Calibri" w:hAnsi="Calibri" w:eastAsia="Calibri" w:cs="Calibri" w:asciiTheme="minorAscii" w:hAnsiTheme="minorAscii" w:eastAsiaTheme="minorAscii" w:cstheme="minorAscii"/>
                      <w:sz w:val="18"/>
                      <w:szCs w:val="18"/>
                      <w:lang w:eastAsia="ar-SA"/>
                    </w:rPr>
                    <w:t>Deployment Concepts &amp; Integrated Project</w:t>
                  </w:r>
                </w:p>
              </w:tc>
              <w:tc>
                <w:tcPr>
                  <w:tcW w:w="3686" w:type="dxa"/>
                  <w:tcBorders>
                    <w:top w:val="inset" w:color="auto" w:sz="18" w:space="0"/>
                    <w:left w:val="inset" w:color="auto" w:sz="18" w:space="0"/>
                    <w:bottom w:val="inset" w:color="auto" w:sz="18" w:space="0"/>
                    <w:right w:val="inset" w:color="auto" w:sz="18" w:space="0"/>
                  </w:tcBorders>
                  <w:shd w:val="clear" w:color="auto" w:fill="FFFFFF" w:themeFill="background1"/>
                  <w:tcMar/>
                  <w:vAlign w:val="center"/>
                </w:tcPr>
                <w:p w:rsidRPr="00CA6B8D" w:rsidR="00CA6B8D" w:rsidP="0F878333" w:rsidRDefault="00CA6B8D" w14:paraId="128BA2D0" w14:textId="527D9366">
                  <w:pPr>
                    <w:pStyle w:val="paragraph"/>
                    <w:spacing w:before="0" w:beforeAutospacing="off" w:after="0" w:afterAutospacing="off"/>
                    <w:ind w:left="360"/>
                    <w:textAlignment w:val="baseline"/>
                    <w:rPr>
                      <w:rFonts w:ascii="Calibri" w:hAnsi="Calibri" w:eastAsia="Calibri" w:cs="Calibri" w:asciiTheme="minorAscii" w:hAnsiTheme="minorAscii" w:eastAsiaTheme="minorAscii" w:cstheme="minorAscii"/>
                      <w:sz w:val="20"/>
                      <w:szCs w:val="20"/>
                      <w:lang w:val="en-GB"/>
                    </w:rPr>
                  </w:pPr>
                  <w:r w:rsidRPr="0F878333" w:rsidR="7FCFFA52">
                    <w:rPr>
                      <w:rFonts w:ascii="Calibri" w:hAnsi="Calibri" w:eastAsia="Calibri" w:cs="Calibri" w:asciiTheme="minorAscii" w:hAnsiTheme="minorAscii" w:eastAsiaTheme="minorAscii" w:cstheme="minorAscii"/>
                      <w:sz w:val="18"/>
                      <w:szCs w:val="18"/>
                      <w:lang w:eastAsia="ar-SA"/>
                    </w:rPr>
                    <w:t>AI deployment lifecycle, Model monitoring, Risk management, Responsible AI, Portfolio building</w:t>
                  </w:r>
                </w:p>
              </w:tc>
              <w:tc>
                <w:tcPr>
                  <w:tcW w:w="2551" w:type="dxa"/>
                  <w:tcBorders>
                    <w:top w:val="inset" w:color="auto" w:sz="18" w:space="0"/>
                    <w:left w:val="inset" w:color="auto" w:sz="18" w:space="0"/>
                    <w:bottom w:val="inset" w:color="auto" w:sz="18" w:space="0"/>
                    <w:right w:val="inset" w:color="auto" w:sz="18" w:space="0"/>
                  </w:tcBorders>
                  <w:shd w:val="clear" w:color="auto" w:fill="FFFFFF" w:themeFill="background1"/>
                  <w:tcMar/>
                  <w:vAlign w:val="center"/>
                </w:tcPr>
                <w:p w:rsidRPr="00CA6B8D" w:rsidR="00CA6B8D" w:rsidP="0F878333" w:rsidRDefault="00CA6B8D" w14:paraId="11F1AEB4" w14:textId="368C87DF">
                  <w:pPr>
                    <w:pStyle w:val="paragraph"/>
                    <w:spacing w:before="0" w:beforeAutospacing="off" w:after="0" w:afterAutospacing="off"/>
                    <w:textAlignment w:val="baseline"/>
                    <w:rPr>
                      <w:rFonts w:ascii="Calibri" w:hAnsi="Calibri" w:eastAsia="Calibri" w:cs="Calibri" w:asciiTheme="minorAscii" w:hAnsiTheme="minorAscii" w:eastAsiaTheme="minorAscii" w:cstheme="minorAscii"/>
                      <w:sz w:val="18"/>
                      <w:szCs w:val="18"/>
                      <w:lang w:val="en-GB"/>
                    </w:rPr>
                  </w:pPr>
                  <w:r w:rsidRPr="0F878333" w:rsidR="7FCFFA52">
                    <w:rPr>
                      <w:rFonts w:ascii="Calibri" w:hAnsi="Calibri" w:eastAsia="Calibri" w:cs="Calibri" w:asciiTheme="minorAscii" w:hAnsiTheme="minorAscii" w:eastAsiaTheme="minorAscii" w:cstheme="minorAscii"/>
                      <w:sz w:val="18"/>
                      <w:szCs w:val="18"/>
                      <w:lang w:eastAsia="ar-SA"/>
                    </w:rPr>
                    <w:t>Final project presentation, Workflow demonstration in Orange, Prompt-based AI demo</w:t>
                  </w:r>
                </w:p>
              </w:tc>
            </w:tr>
          </w:tbl>
          <w:p w:rsidRPr="00CA6B8D" w:rsidR="00153623" w:rsidP="00153623" w:rsidRDefault="00153623" w14:paraId="1578714A" w14:textId="77777777">
            <w:pPr>
              <w:spacing w:after="120"/>
              <w:rPr>
                <w:rFonts w:cstheme="minorHAnsi"/>
                <w:i/>
                <w:iCs/>
                <w:sz w:val="18"/>
                <w:szCs w:val="18"/>
                <w:lang w:val="en-GB" w:eastAsia="ar-SA"/>
              </w:rPr>
            </w:pPr>
          </w:p>
        </w:tc>
      </w:tr>
    </w:tbl>
    <w:p w:rsidRPr="00CA6B8D" w:rsidR="00153623" w:rsidP="00153623" w:rsidRDefault="00153623" w14:paraId="12BB3EF3" w14:textId="77777777">
      <w:pPr>
        <w:suppressAutoHyphens/>
        <w:spacing w:after="120" w:line="240" w:lineRule="auto"/>
        <w:rPr>
          <w:rFonts w:ascii="Calibri" w:hAnsi="Calibri" w:eastAsia="Times New Roman" w:cs="Times New Roman"/>
          <w:kern w:val="0"/>
          <w:szCs w:val="24"/>
          <w:lang w:eastAsia="ar-SA"/>
          <w14:ligatures w14:val="none"/>
        </w:rPr>
      </w:pPr>
    </w:p>
    <w:tbl>
      <w:tblPr>
        <w:tblStyle w:val="TableGrid"/>
        <w:tblW w:w="0" w:type="auto"/>
        <w:tblInd w:w="0" w:type="dxa"/>
        <w:tblLook w:val="04A0" w:firstRow="1" w:lastRow="0" w:firstColumn="1" w:lastColumn="0" w:noHBand="0" w:noVBand="1"/>
      </w:tblPr>
      <w:tblGrid>
        <w:gridCol w:w="9016"/>
      </w:tblGrid>
      <w:tr w:rsidRPr="00153623" w:rsidR="00153623" w:rsidTr="00962916" w14:paraId="78B764B0" w14:textId="77777777">
        <w:tc>
          <w:tcPr>
            <w:tcW w:w="9016" w:type="dxa"/>
            <w:shd w:val="clear" w:color="auto" w:fill="E7E6E6" w:themeFill="background2"/>
          </w:tcPr>
          <w:p w:rsidRPr="00153623" w:rsidR="00153623" w:rsidP="00153623" w:rsidRDefault="00153623" w14:paraId="346A9A8A" w14:textId="77777777">
            <w:pPr>
              <w:spacing w:line="276" w:lineRule="auto"/>
              <w:outlineLvl w:val="1"/>
              <w:rPr>
                <w:rFonts w:eastAsia="Calibri"/>
                <w:b/>
                <w:lang w:eastAsia="ar-SA"/>
              </w:rPr>
            </w:pPr>
            <w:bookmarkStart w:name="_Toc137583020" w:id="8"/>
            <w:bookmarkStart w:name="_Toc153450635" w:id="9"/>
            <w:r w:rsidRPr="00153623">
              <w:rPr>
                <w:rFonts w:eastAsia="Calibri"/>
                <w:b/>
                <w:lang w:eastAsia="ar-SA"/>
              </w:rPr>
              <w:t>7.4</w:t>
            </w:r>
            <w:r w:rsidRPr="00153623">
              <w:rPr>
                <w:rFonts w:eastAsia="Calibri" w:cs="Calibri"/>
                <w:b/>
                <w:sz w:val="24"/>
                <w:szCs w:val="24"/>
                <w:lang w:eastAsia="ar-SA"/>
              </w:rPr>
              <w:tab/>
            </w:r>
            <w:r w:rsidRPr="00153623">
              <w:rPr>
                <w:rFonts w:eastAsia="Calibri"/>
                <w:b/>
                <w:sz w:val="24"/>
                <w:szCs w:val="24"/>
                <w:lang w:eastAsia="ar-SA"/>
              </w:rPr>
              <w:t>Work based learning and practice-placement</w:t>
            </w:r>
            <w:r w:rsidRPr="00153623">
              <w:rPr>
                <w:rFonts w:eastAsia="Calibri"/>
                <w:b/>
                <w:lang w:eastAsia="ar-SA"/>
              </w:rPr>
              <w:t xml:space="preserve"> </w:t>
            </w:r>
            <w:r w:rsidRPr="00153623">
              <w:rPr>
                <w:rFonts w:eastAsia="Calibri"/>
                <w:i/>
                <w:iCs/>
                <w:sz w:val="18"/>
                <w:szCs w:val="18"/>
                <w:lang w:eastAsia="ar-SA"/>
              </w:rPr>
              <w:t>(if applicable)</w:t>
            </w:r>
            <w:bookmarkEnd w:id="8"/>
            <w:bookmarkEnd w:id="9"/>
          </w:p>
        </w:tc>
      </w:tr>
      <w:tr w:rsidRPr="00153623" w:rsidR="00153623" w:rsidTr="00962916" w14:paraId="14A4EB9F" w14:textId="77777777">
        <w:trPr>
          <w:trHeight w:val="1029"/>
        </w:trPr>
        <w:tc>
          <w:tcPr>
            <w:tcW w:w="9016" w:type="dxa"/>
          </w:tcPr>
          <w:p w:rsidR="00BB6F56" w:rsidP="00153623" w:rsidRDefault="00BB6F56" w14:paraId="78A6FD32" w14:textId="77777777">
            <w:pPr>
              <w:spacing w:after="120"/>
              <w:rPr>
                <w:rFonts w:cstheme="minorHAnsi"/>
                <w:i/>
                <w:iCs/>
                <w:sz w:val="18"/>
                <w:szCs w:val="18"/>
                <w:lang w:eastAsia="ar-SA"/>
              </w:rPr>
            </w:pPr>
          </w:p>
          <w:p w:rsidRPr="00153623" w:rsidR="00153623" w:rsidP="00153623" w:rsidRDefault="00BB6F56" w14:paraId="2E9EBBDC" w14:textId="088F3312">
            <w:pPr>
              <w:spacing w:after="120"/>
              <w:rPr>
                <w:rFonts w:cstheme="minorHAnsi"/>
                <w:i/>
                <w:iCs/>
                <w:sz w:val="18"/>
                <w:szCs w:val="18"/>
                <w:lang w:eastAsia="ar-SA"/>
              </w:rPr>
            </w:pPr>
            <w:r>
              <w:rPr>
                <w:rFonts w:cstheme="minorHAnsi"/>
                <w:i/>
                <w:iCs/>
                <w:sz w:val="18"/>
                <w:szCs w:val="18"/>
                <w:lang w:eastAsia="ar-SA"/>
              </w:rPr>
              <w:t>N/A</w:t>
            </w:r>
          </w:p>
          <w:p w:rsidRPr="00153623" w:rsidR="00153623" w:rsidP="00153623" w:rsidRDefault="00153623" w14:paraId="1A99AD95" w14:textId="77777777">
            <w:pPr>
              <w:spacing w:after="120"/>
              <w:rPr>
                <w:rFonts w:cstheme="minorHAnsi"/>
                <w:i/>
                <w:iCs/>
                <w:sz w:val="18"/>
                <w:szCs w:val="18"/>
                <w:lang w:eastAsia="ar-SA"/>
              </w:rPr>
            </w:pPr>
          </w:p>
        </w:tc>
      </w:tr>
    </w:tbl>
    <w:p w:rsidRPr="00153623" w:rsidR="00153623" w:rsidP="00153623" w:rsidRDefault="00153623" w14:paraId="15EFF8F9" w14:textId="77777777">
      <w:pPr>
        <w:suppressAutoHyphens/>
        <w:spacing w:after="120" w:line="240" w:lineRule="auto"/>
        <w:rPr>
          <w:rFonts w:ascii="Calibri" w:hAnsi="Calibri" w:eastAsia="Times New Roman" w:cs="Times New Roman"/>
          <w:kern w:val="0"/>
          <w:szCs w:val="24"/>
          <w:lang w:val="en-IE" w:eastAsia="ar-SA"/>
          <w14:ligatures w14:val="none"/>
        </w:rPr>
      </w:pPr>
    </w:p>
    <w:tbl>
      <w:tblPr>
        <w:tblStyle w:val="TableGrid"/>
        <w:tblW w:w="0" w:type="auto"/>
        <w:tblInd w:w="0" w:type="dxa"/>
        <w:tblLook w:val="04A0" w:firstRow="1" w:lastRow="0" w:firstColumn="1" w:lastColumn="0" w:noHBand="0" w:noVBand="1"/>
      </w:tblPr>
      <w:tblGrid>
        <w:gridCol w:w="9016"/>
      </w:tblGrid>
      <w:tr w:rsidRPr="00153623" w:rsidR="00153623" w:rsidTr="7F953E31" w14:paraId="5571C46F" w14:textId="77777777">
        <w:tc>
          <w:tcPr>
            <w:tcW w:w="9016" w:type="dxa"/>
            <w:shd w:val="clear" w:color="auto" w:fill="E7E6E6" w:themeFill="background2"/>
            <w:tcMar/>
          </w:tcPr>
          <w:p w:rsidRPr="00153623" w:rsidR="00153623" w:rsidP="00153623" w:rsidRDefault="00153623" w14:paraId="322F2380" w14:textId="77777777">
            <w:pPr>
              <w:spacing w:line="276" w:lineRule="auto"/>
              <w:outlineLvl w:val="1"/>
              <w:rPr>
                <w:rFonts w:eastAsia="Calibri"/>
                <w:i/>
                <w:iCs/>
                <w:sz w:val="18"/>
                <w:szCs w:val="18"/>
                <w:lang w:eastAsia="ar-SA"/>
              </w:rPr>
            </w:pPr>
            <w:bookmarkStart w:name="_Toc137583021" w:id="10"/>
            <w:bookmarkStart w:name="_Toc153450636" w:id="11"/>
            <w:r w:rsidRPr="00153623">
              <w:rPr>
                <w:rFonts w:eastAsia="Calibri"/>
                <w:b/>
                <w:lang w:eastAsia="ar-SA"/>
              </w:rPr>
              <w:t>7.5</w:t>
            </w:r>
            <w:r w:rsidRPr="00153623">
              <w:rPr>
                <w:rFonts w:eastAsia="Calibri" w:cs="Calibri"/>
                <w:b/>
                <w:sz w:val="24"/>
                <w:szCs w:val="24"/>
                <w:lang w:eastAsia="ar-SA"/>
              </w:rPr>
              <w:tab/>
            </w:r>
            <w:r w:rsidRPr="00153623">
              <w:rPr>
                <w:rFonts w:eastAsia="Calibri"/>
                <w:b/>
                <w:sz w:val="24"/>
                <w:szCs w:val="24"/>
                <w:lang w:eastAsia="ar-SA"/>
              </w:rPr>
              <w:t>Specific module resources required</w:t>
            </w:r>
            <w:r w:rsidRPr="00153623">
              <w:rPr>
                <w:rFonts w:eastAsia="Calibri"/>
                <w:b/>
                <w:lang w:eastAsia="ar-SA"/>
              </w:rPr>
              <w:t xml:space="preserve"> </w:t>
            </w:r>
            <w:r w:rsidRPr="00153623">
              <w:rPr>
                <w:rFonts w:eastAsia="Calibri"/>
                <w:i/>
                <w:iCs/>
                <w:sz w:val="18"/>
                <w:szCs w:val="18"/>
                <w:lang w:eastAsia="ar-SA"/>
              </w:rPr>
              <w:t>(if applicable)</w:t>
            </w:r>
            <w:bookmarkEnd w:id="10"/>
            <w:bookmarkEnd w:id="11"/>
          </w:p>
        </w:tc>
      </w:tr>
      <w:tr w:rsidRPr="00153623" w:rsidR="00153623" w:rsidTr="7F953E31" w14:paraId="07DC3E17" w14:textId="77777777">
        <w:trPr>
          <w:trHeight w:val="1029"/>
        </w:trPr>
        <w:tc>
          <w:tcPr>
            <w:tcW w:w="9016" w:type="dxa"/>
            <w:tcMar/>
          </w:tcPr>
          <w:p w:rsidRPr="00153623" w:rsidR="00153623" w:rsidP="00153623" w:rsidRDefault="00153623" w14:paraId="0889B57D" w14:textId="77777777">
            <w:pPr>
              <w:spacing w:after="120"/>
              <w:rPr>
                <w:rFonts w:cstheme="minorHAnsi"/>
                <w:i/>
                <w:iCs/>
                <w:sz w:val="18"/>
                <w:szCs w:val="18"/>
                <w:lang w:eastAsia="ar-SA"/>
              </w:rPr>
            </w:pPr>
          </w:p>
          <w:p w:rsidRPr="00153623" w:rsidR="00153623" w:rsidP="7F953E31" w:rsidRDefault="00BB6F56" w14:paraId="330B9333" w14:textId="7FA91561">
            <w:pPr>
              <w:spacing w:after="120"/>
              <w:rPr>
                <w:rFonts w:ascii="Calibri" w:hAnsi="Calibri" w:eastAsia="Calibri" w:cs="Calibri"/>
                <w:b w:val="0"/>
                <w:bCs w:val="0"/>
                <w:i w:val="0"/>
                <w:iCs w:val="0"/>
                <w:caps w:val="0"/>
                <w:smallCaps w:val="0"/>
                <w:noProof w:val="0"/>
                <w:color w:val="000000" w:themeColor="text1" w:themeTint="FF" w:themeShade="FF"/>
                <w:sz w:val="22"/>
                <w:szCs w:val="22"/>
                <w:lang w:val="en-US"/>
              </w:rPr>
            </w:pPr>
            <w:r w:rsidRPr="7F953E31" w:rsidR="77AD6721">
              <w:rPr>
                <w:rFonts w:ascii="Calibri" w:hAnsi="Calibri" w:eastAsia="Calibri" w:cs="Calibri"/>
                <w:b w:val="0"/>
                <w:bCs w:val="0"/>
                <w:i w:val="0"/>
                <w:iCs w:val="0"/>
                <w:caps w:val="0"/>
                <w:smallCaps w:val="0"/>
                <w:noProof w:val="0"/>
                <w:color w:val="000000" w:themeColor="text1" w:themeTint="FF" w:themeShade="FF"/>
                <w:sz w:val="22"/>
                <w:szCs w:val="22"/>
                <w:lang w:val="en-IE"/>
              </w:rPr>
              <w:t xml:space="preserve">Access to NCI’s Student Portal (e.g., Moodle, Helpdesk, Library resources, student email, and timetables) </w:t>
            </w:r>
          </w:p>
          <w:p w:rsidRPr="00153623" w:rsidR="00153623" w:rsidP="7F953E31" w:rsidRDefault="00BB6F56" w14:paraId="1844CF2D" w14:textId="78917229">
            <w:pPr>
              <w:spacing w:after="120"/>
              <w:rPr>
                <w:rFonts w:ascii="Calibri" w:hAnsi="Calibri" w:eastAsia="Calibri" w:cs="Calibri"/>
                <w:b w:val="0"/>
                <w:bCs w:val="0"/>
                <w:i w:val="0"/>
                <w:iCs w:val="0"/>
                <w:caps w:val="0"/>
                <w:smallCaps w:val="0"/>
                <w:noProof w:val="0"/>
                <w:color w:val="000000" w:themeColor="text1" w:themeTint="FF" w:themeShade="FF"/>
                <w:sz w:val="22"/>
                <w:szCs w:val="22"/>
                <w:lang w:val="en-US"/>
              </w:rPr>
            </w:pPr>
            <w:r w:rsidRPr="7F953E31" w:rsidR="77AD6721">
              <w:rPr>
                <w:rFonts w:ascii="Calibri" w:hAnsi="Calibri" w:eastAsia="Calibri" w:cs="Calibri"/>
                <w:b w:val="0"/>
                <w:bCs w:val="0"/>
                <w:i w:val="0"/>
                <w:iCs w:val="0"/>
                <w:caps w:val="0"/>
                <w:smallCaps w:val="0"/>
                <w:noProof w:val="0"/>
                <w:color w:val="000000" w:themeColor="text1" w:themeTint="FF" w:themeShade="FF"/>
                <w:sz w:val="22"/>
                <w:szCs w:val="22"/>
                <w:lang w:val="en-IE"/>
              </w:rPr>
              <w:t xml:space="preserve">Access to high speed Wi-Fi network. </w:t>
            </w:r>
          </w:p>
          <w:p w:rsidRPr="00153623" w:rsidR="00153623" w:rsidP="7F953E31" w:rsidRDefault="00BB6F56" w14:paraId="41FCF387" w14:textId="7D2F46F3">
            <w:pPr>
              <w:spacing w:after="120"/>
              <w:rPr>
                <w:rFonts w:ascii="Calibri" w:hAnsi="Calibri" w:eastAsia="Calibri" w:cs="Calibri"/>
                <w:b w:val="0"/>
                <w:bCs w:val="0"/>
                <w:i w:val="0"/>
                <w:iCs w:val="0"/>
                <w:caps w:val="0"/>
                <w:smallCaps w:val="0"/>
                <w:noProof w:val="0"/>
                <w:color w:val="000000" w:themeColor="text1" w:themeTint="FF" w:themeShade="FF"/>
                <w:sz w:val="22"/>
                <w:szCs w:val="22"/>
                <w:lang w:val="en-US"/>
              </w:rPr>
            </w:pPr>
            <w:r w:rsidRPr="7F953E31" w:rsidR="77AD6721">
              <w:rPr>
                <w:rFonts w:ascii="Calibri" w:hAnsi="Calibri" w:eastAsia="Calibri" w:cs="Calibri"/>
                <w:b w:val="0"/>
                <w:bCs w:val="0"/>
                <w:i w:val="0"/>
                <w:iCs w:val="0"/>
                <w:caps w:val="0"/>
                <w:smallCaps w:val="0"/>
                <w:noProof w:val="0"/>
                <w:color w:val="000000" w:themeColor="text1" w:themeTint="FF" w:themeShade="FF"/>
                <w:sz w:val="22"/>
                <w:szCs w:val="22"/>
                <w:lang w:val="en-IE"/>
              </w:rPr>
              <w:t xml:space="preserve">BYOD laptop Requirements: 16GB of RAM (32GB recommended); a 64-bit x86 processor (Intel i7 or superior); 100+ GB of hard disk; and a recent installed release of Linux, Mac OS or Windows operating system </w:t>
            </w:r>
          </w:p>
          <w:p w:rsidRPr="00153623" w:rsidR="00153623" w:rsidP="7F953E31" w:rsidRDefault="00BB6F56" w14:paraId="3A08C878" w14:textId="239B1CB9">
            <w:pPr>
              <w:spacing w:after="120"/>
              <w:rPr>
                <w:rFonts w:ascii="Calibri" w:hAnsi="Calibri" w:eastAsia="Calibri" w:cs="Calibri"/>
                <w:b w:val="0"/>
                <w:bCs w:val="0"/>
                <w:i w:val="0"/>
                <w:iCs w:val="0"/>
                <w:caps w:val="0"/>
                <w:smallCaps w:val="0"/>
                <w:noProof w:val="0"/>
                <w:color w:val="000000" w:themeColor="text1" w:themeTint="FF" w:themeShade="FF"/>
                <w:sz w:val="22"/>
                <w:szCs w:val="22"/>
                <w:lang w:val="en-US"/>
              </w:rPr>
            </w:pPr>
            <w:r w:rsidRPr="7F953E31" w:rsidR="77AD6721">
              <w:rPr>
                <w:rFonts w:ascii="Calibri" w:hAnsi="Calibri" w:eastAsia="Calibri" w:cs="Calibri"/>
                <w:b w:val="0"/>
                <w:bCs w:val="0"/>
                <w:i w:val="0"/>
                <w:iCs w:val="0"/>
                <w:caps w:val="0"/>
                <w:smallCaps w:val="0"/>
                <w:noProof w:val="0"/>
                <w:color w:val="000000" w:themeColor="text1" w:themeTint="FF" w:themeShade="FF"/>
                <w:sz w:val="22"/>
                <w:szCs w:val="22"/>
                <w:lang w:val="en-IE"/>
              </w:rPr>
              <w:t xml:space="preserve">Laptop charging points </w:t>
            </w:r>
          </w:p>
          <w:p w:rsidRPr="00153623" w:rsidR="00153623" w:rsidP="7F953E31" w:rsidRDefault="00BB6F56" w14:paraId="260423C0" w14:textId="1966AD5A">
            <w:pPr>
              <w:spacing w:after="120"/>
              <w:rPr>
                <w:rFonts w:ascii="Calibri" w:hAnsi="Calibri" w:eastAsia="Calibri" w:cs="Calibri"/>
                <w:b w:val="0"/>
                <w:bCs w:val="0"/>
                <w:i w:val="0"/>
                <w:iCs w:val="0"/>
                <w:caps w:val="0"/>
                <w:smallCaps w:val="0"/>
                <w:noProof w:val="0"/>
                <w:color w:val="000000" w:themeColor="text1" w:themeTint="FF" w:themeShade="FF"/>
                <w:sz w:val="22"/>
                <w:szCs w:val="22"/>
                <w:lang w:val="en-US"/>
              </w:rPr>
            </w:pPr>
            <w:r w:rsidRPr="7F953E31" w:rsidR="77AD6721">
              <w:rPr>
                <w:rFonts w:ascii="Calibri" w:hAnsi="Calibri" w:eastAsia="Calibri" w:cs="Calibri"/>
                <w:b w:val="0"/>
                <w:bCs w:val="0"/>
                <w:i w:val="0"/>
                <w:iCs w:val="0"/>
                <w:caps w:val="0"/>
                <w:smallCaps w:val="0"/>
                <w:noProof w:val="0"/>
                <w:color w:val="000000" w:themeColor="text1" w:themeTint="FF" w:themeShade="FF"/>
                <w:sz w:val="22"/>
                <w:szCs w:val="22"/>
                <w:lang w:val="en-IE"/>
              </w:rPr>
              <w:t>Library resources (see further details below)</w:t>
            </w:r>
          </w:p>
        </w:tc>
      </w:tr>
    </w:tbl>
    <w:p w:rsidRPr="00153623" w:rsidR="00153623" w:rsidP="00153623" w:rsidRDefault="00153623" w14:paraId="2746BAD2" w14:textId="77777777">
      <w:pPr>
        <w:suppressAutoHyphens/>
        <w:spacing w:after="120" w:line="240" w:lineRule="auto"/>
        <w:rPr>
          <w:rFonts w:ascii="Calibri" w:hAnsi="Calibri" w:eastAsia="Times New Roman" w:cs="Times New Roman"/>
          <w:kern w:val="0"/>
          <w:szCs w:val="24"/>
          <w:lang w:val="en-IE" w:eastAsia="ar-SA"/>
          <w14:ligatures w14:val="none"/>
        </w:rPr>
      </w:pPr>
    </w:p>
    <w:tbl>
      <w:tblPr>
        <w:tblStyle w:val="TableGrid"/>
        <w:tblW w:w="0" w:type="auto"/>
        <w:tblInd w:w="0" w:type="dxa"/>
        <w:tblLook w:val="04A0" w:firstRow="1" w:lastRow="0" w:firstColumn="1" w:lastColumn="0" w:noHBand="0" w:noVBand="1"/>
      </w:tblPr>
      <w:tblGrid>
        <w:gridCol w:w="9016"/>
      </w:tblGrid>
      <w:tr w:rsidRPr="00153623" w:rsidR="00153623" w:rsidTr="7F953E31" w14:paraId="5D1B723E" w14:textId="77777777">
        <w:tc>
          <w:tcPr>
            <w:tcW w:w="9016" w:type="dxa"/>
            <w:shd w:val="clear" w:color="auto" w:fill="E7E6E6" w:themeFill="background2"/>
            <w:tcMar/>
          </w:tcPr>
          <w:p w:rsidRPr="00153623" w:rsidR="00153623" w:rsidP="00153623" w:rsidRDefault="00153623" w14:paraId="5F79C22F" w14:textId="77777777">
            <w:pPr>
              <w:spacing w:after="120" w:line="276" w:lineRule="auto"/>
              <w:outlineLvl w:val="1"/>
              <w:rPr>
                <w:rFonts w:eastAsia="Calibri"/>
                <w:i/>
                <w:iCs/>
                <w:sz w:val="18"/>
                <w:szCs w:val="18"/>
                <w:lang w:eastAsia="ar-SA"/>
              </w:rPr>
            </w:pPr>
            <w:bookmarkStart w:name="_Toc137583022" w:id="12"/>
            <w:bookmarkStart w:name="_Toc153450637" w:id="13"/>
            <w:r w:rsidRPr="00153623">
              <w:rPr>
                <w:rFonts w:eastAsia="Calibri"/>
                <w:b/>
                <w:lang w:eastAsia="ar-SA"/>
              </w:rPr>
              <w:t>7.6</w:t>
            </w:r>
            <w:r w:rsidRPr="00153623">
              <w:rPr>
                <w:rFonts w:eastAsia="Calibri" w:cs="Calibri"/>
                <w:b/>
                <w:sz w:val="24"/>
                <w:szCs w:val="24"/>
                <w:lang w:eastAsia="ar-SA"/>
              </w:rPr>
              <w:tab/>
            </w:r>
            <w:r w:rsidRPr="00153623">
              <w:rPr>
                <w:rFonts w:eastAsia="Calibri"/>
                <w:b/>
                <w:sz w:val="24"/>
                <w:szCs w:val="24"/>
                <w:lang w:eastAsia="ar-SA"/>
              </w:rPr>
              <w:t>Application of programme teaching, learning and assessment strategies to this module</w:t>
            </w:r>
            <w:bookmarkEnd w:id="12"/>
            <w:bookmarkEnd w:id="13"/>
          </w:p>
        </w:tc>
      </w:tr>
      <w:tr w:rsidRPr="00153623" w:rsidR="00153623" w:rsidTr="7F953E31" w14:paraId="0FA3BA7D" w14:textId="77777777">
        <w:trPr>
          <w:trHeight w:val="1029"/>
        </w:trPr>
        <w:tc>
          <w:tcPr>
            <w:tcW w:w="9016" w:type="dxa"/>
            <w:tcMar/>
          </w:tcPr>
          <w:p w:rsidRPr="001B48A9" w:rsidR="006D52C4" w:rsidP="006D52C4" w:rsidRDefault="006D52C4" w14:paraId="2BDEF792" w14:textId="77777777">
            <w:r w:rsidRPr="001B48A9">
              <w:rPr>
                <w:b/>
                <w:bCs/>
              </w:rPr>
              <w:t>Teaching &amp; Learning:</w:t>
            </w:r>
            <w:r w:rsidRPr="001B48A9">
              <w:t> </w:t>
            </w:r>
          </w:p>
          <w:p w:rsidRPr="001B48A9" w:rsidR="006D52C4" w:rsidP="006D52C4" w:rsidRDefault="006D52C4" w14:paraId="23CC66D2" w14:textId="77777777">
            <w:r w:rsidRPr="001B48A9">
              <w:rPr>
                <w:lang w:val="en-GB"/>
              </w:rPr>
              <w:t>The learning strategy combines lectures, tutorials, case studies, exercises, group discussions and independent learning. The module follows a learner-centred and will be assigned tasks and exercises (both independent and group) related to lecture content so that they can connect the theory to practice. Students will benefit from mentoring and formative feedback during classes. All module resources are made available to learners via the Moodle learning management system.</w:t>
            </w:r>
            <w:r w:rsidRPr="001B48A9">
              <w:t> </w:t>
            </w:r>
          </w:p>
          <w:p w:rsidRPr="001B48A9" w:rsidR="006D52C4" w:rsidP="006D52C4" w:rsidRDefault="006D52C4" w14:paraId="73914467" w14:textId="77777777">
            <w:r w:rsidRPr="001B48A9">
              <w:rPr>
                <w:lang w:val="en-GB"/>
              </w:rPr>
              <w:t>Sessions are highly interactive, incorporating opportunities for learning by doing, collaborative discussion, and peer feedback.</w:t>
            </w:r>
            <w:r w:rsidRPr="001B48A9">
              <w:t> </w:t>
            </w:r>
          </w:p>
          <w:p w:rsidR="006D52C4" w:rsidP="006D52C4" w:rsidRDefault="006D52C4" w14:paraId="26FA1383" w14:textId="77777777">
            <w:r w:rsidRPr="001B48A9">
              <w:rPr>
                <w:lang w:val="en-GB"/>
              </w:rPr>
              <w:t>Techniques such as flipped classroom resources, online videos with step-by-step demonstrations, and Moodle tools (forums, lessons, and submission checkpoints) may be used to support independent learning. </w:t>
            </w:r>
            <w:r w:rsidRPr="001B48A9">
              <w:t> </w:t>
            </w:r>
          </w:p>
          <w:p w:rsidRPr="001B48A9" w:rsidR="006D52C4" w:rsidP="006D52C4" w:rsidRDefault="006D52C4" w14:paraId="38E8149C" w14:textId="77777777"/>
          <w:p w:rsidRPr="001B48A9" w:rsidR="006D52C4" w:rsidP="006D52C4" w:rsidRDefault="006D52C4" w14:paraId="62CB583D" w14:textId="77777777">
            <w:r w:rsidRPr="001B48A9">
              <w:rPr>
                <w:b/>
                <w:bCs/>
              </w:rPr>
              <w:t>Assessment:</w:t>
            </w:r>
            <w:r w:rsidRPr="001B48A9">
              <w:t> </w:t>
            </w:r>
          </w:p>
          <w:p w:rsidRPr="001B48A9" w:rsidR="006D52C4" w:rsidP="006D52C4" w:rsidRDefault="006D52C4" w14:paraId="2E04F939" w14:textId="77777777">
            <w:r w:rsidRPr="001B48A9">
              <w:rPr>
                <w:lang w:val="en-GB"/>
              </w:rPr>
              <w:t xml:space="preserve">Produce a project report of studies that critically demonstrates your understanding of AI concepts and techniques along with identifying AI applications in any Industry or Domain. The goal of this project is to develop a high-level understanding of AI concepts and methods that can reveal business solutions in different industries where AI can be applied. Identify AI applications and possible solutions, state-of-the-art techniques used in the system, tools, and publications. Projects will be assessed based on their novelty, technical quality, potential impact, insightfulness, depth, clarity, and reproducibility. Algorithms and </w:t>
            </w:r>
            <w:r w:rsidRPr="001B48A9">
              <w:rPr>
                <w:lang w:val="en-GB"/>
              </w:rPr>
              <w:t>techniques used in publications should be described as completely as possible to allow reproducibility. This includes industry research, problem identification, investigation, evaluations, and conclusion. </w:t>
            </w:r>
            <w:r w:rsidRPr="001B48A9">
              <w:t> </w:t>
            </w:r>
          </w:p>
          <w:p w:rsidR="006D52C4" w:rsidP="006D52C4" w:rsidRDefault="006D52C4" w14:paraId="29E64FB3" w14:textId="77777777">
            <w:pPr>
              <w:rPr>
                <w:b/>
                <w:bCs/>
              </w:rPr>
            </w:pPr>
          </w:p>
          <w:p w:rsidR="006D52C4" w:rsidP="006D52C4" w:rsidRDefault="006D52C4" w14:paraId="0FD9CA1D" w14:textId="5471B980">
            <w:r w:rsidRPr="001B48A9">
              <w:rPr>
                <w:b/>
                <w:bCs/>
              </w:rPr>
              <w:t>Re-assessment:</w:t>
            </w:r>
            <w:r w:rsidRPr="001B48A9">
              <w:t> </w:t>
            </w:r>
          </w:p>
          <w:p w:rsidRPr="001B48A9" w:rsidR="006D52C4" w:rsidP="006D52C4" w:rsidRDefault="006D52C4" w14:paraId="01271C34" w14:textId="77777777"/>
          <w:p w:rsidRPr="006D52C4" w:rsidR="00153623" w:rsidP="7F953E31" w:rsidRDefault="006D52C4" w14:paraId="2AF18C65" w14:textId="206006CF">
            <w:pPr>
              <w:spacing w:after="120"/>
              <w:rPr>
                <w:rFonts w:cs="Calibri" w:cstheme="minorAscii"/>
                <w:sz w:val="18"/>
                <w:szCs w:val="18"/>
                <w:lang w:eastAsia="ar-SA"/>
              </w:rPr>
            </w:pPr>
            <w:r w:rsidR="3766992A">
              <w:rPr/>
              <w:t xml:space="preserve">Re-assessment of this module will consist of the resubmission of an individual project that </w:t>
            </w:r>
            <w:r w:rsidR="3766992A">
              <w:rPr/>
              <w:t>demonstrates</w:t>
            </w:r>
            <w:r w:rsidR="3766992A">
              <w:rPr/>
              <w:t xml:space="preserve"> achievement of the minimum intended learning outcomes. </w:t>
            </w:r>
            <w:r w:rsidR="3766992A">
              <w:rPr/>
              <w:t xml:space="preserve"> All learning outcomes will be reassessed in the repeat attempt, and students will be afforded opportunities to resubmit at specified times throughout the academic year. </w:t>
            </w:r>
          </w:p>
        </w:tc>
      </w:tr>
    </w:tbl>
    <w:p w:rsidRPr="00153623" w:rsidR="00153623" w:rsidP="00153623" w:rsidRDefault="00153623" w14:paraId="0F3B55A7" w14:textId="77777777">
      <w:pPr>
        <w:suppressAutoHyphens/>
        <w:spacing w:after="120" w:line="240" w:lineRule="auto"/>
        <w:rPr>
          <w:rFonts w:ascii="Calibri" w:hAnsi="Calibri" w:eastAsia="Times New Roman" w:cs="Times New Roman"/>
          <w:kern w:val="0"/>
          <w:szCs w:val="24"/>
          <w:lang w:val="en-IE" w:eastAsia="ar-SA"/>
          <w14:ligatures w14:val="none"/>
        </w:rPr>
      </w:pPr>
    </w:p>
    <w:tbl>
      <w:tblPr>
        <w:tblStyle w:val="TableGrid"/>
        <w:tblW w:w="0" w:type="auto"/>
        <w:tblInd w:w="0" w:type="dxa"/>
        <w:tblLook w:val="04A0" w:firstRow="1" w:lastRow="0" w:firstColumn="1" w:lastColumn="0" w:noHBand="0" w:noVBand="1"/>
      </w:tblPr>
      <w:tblGrid>
        <w:gridCol w:w="3005"/>
        <w:gridCol w:w="3005"/>
        <w:gridCol w:w="3006"/>
      </w:tblGrid>
      <w:tr w:rsidRPr="00153623" w:rsidR="00153623" w:rsidTr="7F953E31" w14:paraId="3E8789E3" w14:textId="77777777">
        <w:tc>
          <w:tcPr>
            <w:tcW w:w="9016" w:type="dxa"/>
            <w:gridSpan w:val="3"/>
            <w:shd w:val="clear" w:color="auto" w:fill="E7E6E6" w:themeFill="background2"/>
            <w:tcMar/>
          </w:tcPr>
          <w:p w:rsidRPr="00153623" w:rsidR="00153623" w:rsidP="00153623" w:rsidRDefault="00153623" w14:paraId="72519329" w14:textId="77777777">
            <w:pPr>
              <w:spacing w:line="276" w:lineRule="auto"/>
              <w:outlineLvl w:val="1"/>
              <w:rPr>
                <w:rFonts w:eastAsia="Calibri"/>
                <w:i/>
                <w:iCs/>
                <w:sz w:val="18"/>
                <w:szCs w:val="18"/>
                <w:lang w:eastAsia="ar-SA"/>
              </w:rPr>
            </w:pPr>
            <w:bookmarkStart w:name="_Toc137583023" w:id="14"/>
            <w:bookmarkStart w:name="_Toc153450638" w:id="15"/>
            <w:r w:rsidRPr="00153623">
              <w:rPr>
                <w:rFonts w:eastAsia="Calibri"/>
                <w:b/>
                <w:lang w:eastAsia="ar-SA"/>
              </w:rPr>
              <w:t>7.7</w:t>
            </w:r>
            <w:r w:rsidRPr="00153623">
              <w:rPr>
                <w:rFonts w:eastAsia="Calibri" w:cs="Calibri"/>
                <w:b/>
                <w:sz w:val="24"/>
                <w:szCs w:val="24"/>
                <w:lang w:eastAsia="ar-SA"/>
              </w:rPr>
              <w:tab/>
            </w:r>
            <w:r w:rsidRPr="00153623">
              <w:rPr>
                <w:rFonts w:eastAsia="Calibri"/>
                <w:b/>
                <w:sz w:val="24"/>
                <w:szCs w:val="24"/>
                <w:lang w:eastAsia="ar-SA"/>
              </w:rPr>
              <w:t>Summative Assessment Strategy for this module</w:t>
            </w:r>
            <w:bookmarkEnd w:id="14"/>
            <w:bookmarkEnd w:id="15"/>
          </w:p>
        </w:tc>
      </w:tr>
      <w:tr w:rsidRPr="00153623" w:rsidR="00153623" w:rsidTr="7F953E31" w14:paraId="1C1ED491" w14:textId="77777777">
        <w:trPr>
          <w:trHeight w:val="236"/>
        </w:trPr>
        <w:tc>
          <w:tcPr>
            <w:tcW w:w="3005" w:type="dxa"/>
            <w:shd w:val="clear" w:color="auto" w:fill="D9E2F3" w:themeFill="accent1" w:themeFillTint="33"/>
            <w:tcMar/>
          </w:tcPr>
          <w:p w:rsidRPr="00153623" w:rsidR="00153623" w:rsidP="00153623" w:rsidRDefault="00153623" w14:paraId="70C1A09B" w14:textId="77777777">
            <w:pPr>
              <w:spacing w:after="120"/>
              <w:rPr>
                <w:rFonts w:cstheme="minorHAnsi"/>
                <w:b/>
                <w:bCs/>
                <w:i/>
                <w:iCs/>
                <w:sz w:val="18"/>
                <w:szCs w:val="18"/>
                <w:lang w:eastAsia="ar-SA"/>
              </w:rPr>
            </w:pPr>
            <w:r w:rsidRPr="00153623">
              <w:rPr>
                <w:rFonts w:cstheme="minorHAnsi"/>
                <w:b/>
                <w:bCs/>
                <w:i/>
                <w:iCs/>
                <w:sz w:val="18"/>
                <w:szCs w:val="18"/>
                <w:lang w:eastAsia="ar-SA"/>
              </w:rPr>
              <w:t>MIMLOs</w:t>
            </w:r>
          </w:p>
        </w:tc>
        <w:tc>
          <w:tcPr>
            <w:tcW w:w="3005" w:type="dxa"/>
            <w:shd w:val="clear" w:color="auto" w:fill="D9E2F3" w:themeFill="accent1" w:themeFillTint="33"/>
            <w:tcMar/>
          </w:tcPr>
          <w:p w:rsidRPr="00153623" w:rsidR="00153623" w:rsidP="00153623" w:rsidRDefault="00153623" w14:paraId="4F3B3DAA" w14:textId="77777777">
            <w:pPr>
              <w:spacing w:after="120"/>
              <w:rPr>
                <w:rFonts w:cstheme="minorHAnsi"/>
                <w:b/>
                <w:bCs/>
                <w:i/>
                <w:iCs/>
                <w:sz w:val="18"/>
                <w:szCs w:val="18"/>
                <w:lang w:eastAsia="ar-SA"/>
              </w:rPr>
            </w:pPr>
            <w:r w:rsidRPr="00153623">
              <w:rPr>
                <w:rFonts w:cstheme="minorHAnsi"/>
                <w:b/>
                <w:bCs/>
                <w:i/>
                <w:iCs/>
                <w:sz w:val="18"/>
                <w:szCs w:val="18"/>
                <w:lang w:eastAsia="ar-SA"/>
              </w:rPr>
              <w:t>Technique(s)</w:t>
            </w:r>
          </w:p>
        </w:tc>
        <w:tc>
          <w:tcPr>
            <w:tcW w:w="3006" w:type="dxa"/>
            <w:shd w:val="clear" w:color="auto" w:fill="D9E2F3" w:themeFill="accent1" w:themeFillTint="33"/>
            <w:tcMar/>
          </w:tcPr>
          <w:p w:rsidRPr="00153623" w:rsidR="00153623" w:rsidP="00153623" w:rsidRDefault="00153623" w14:paraId="2EB97734" w14:textId="77777777">
            <w:pPr>
              <w:spacing w:after="120"/>
              <w:rPr>
                <w:rFonts w:cstheme="minorHAnsi"/>
                <w:b/>
                <w:bCs/>
                <w:i/>
                <w:iCs/>
                <w:sz w:val="18"/>
                <w:szCs w:val="18"/>
                <w:lang w:eastAsia="ar-SA"/>
              </w:rPr>
            </w:pPr>
            <w:r w:rsidRPr="00153623">
              <w:rPr>
                <w:rFonts w:cstheme="minorHAnsi"/>
                <w:b/>
                <w:bCs/>
                <w:i/>
                <w:iCs/>
                <w:sz w:val="18"/>
                <w:szCs w:val="18"/>
                <w:lang w:eastAsia="ar-SA"/>
              </w:rPr>
              <w:t>Weighting</w:t>
            </w:r>
          </w:p>
        </w:tc>
      </w:tr>
      <w:tr w:rsidRPr="00153623" w:rsidR="006D52C4" w:rsidTr="7F953E31" w14:paraId="02CFD964" w14:textId="77777777">
        <w:trPr>
          <w:trHeight w:val="236"/>
        </w:trPr>
        <w:tc>
          <w:tcPr>
            <w:tcW w:w="3005" w:type="dxa"/>
            <w:shd w:val="clear" w:color="auto" w:fill="FFFFFF" w:themeFill="background1"/>
            <w:tcMar/>
          </w:tcPr>
          <w:p w:rsidRPr="00153623" w:rsidR="006D52C4" w:rsidP="006D52C4" w:rsidRDefault="006D52C4" w14:paraId="65CD8DDF" w14:textId="5953368A">
            <w:pPr>
              <w:spacing w:after="120"/>
              <w:rPr>
                <w:rFonts w:cstheme="minorHAnsi"/>
                <w:b/>
                <w:bCs/>
                <w:i/>
                <w:iCs/>
                <w:sz w:val="18"/>
                <w:szCs w:val="18"/>
                <w:lang w:eastAsia="ar-SA"/>
              </w:rPr>
            </w:pPr>
            <w:r w:rsidRPr="001B48A9">
              <w:t>1,2,3,4,</w:t>
            </w:r>
            <w:r>
              <w:t>5</w:t>
            </w:r>
          </w:p>
        </w:tc>
        <w:tc>
          <w:tcPr>
            <w:tcW w:w="3005" w:type="dxa"/>
            <w:shd w:val="clear" w:color="auto" w:fill="FFFFFF" w:themeFill="background1"/>
            <w:tcMar/>
          </w:tcPr>
          <w:p w:rsidRPr="00153623" w:rsidR="006D52C4" w:rsidP="006D52C4" w:rsidRDefault="006D52C4" w14:paraId="19C8A3FE" w14:textId="3BCD64CC">
            <w:pPr>
              <w:spacing w:after="120"/>
              <w:rPr>
                <w:rFonts w:cstheme="minorHAnsi"/>
                <w:b/>
                <w:bCs/>
                <w:i/>
                <w:iCs/>
                <w:sz w:val="18"/>
                <w:szCs w:val="18"/>
                <w:lang w:eastAsia="ar-SA"/>
              </w:rPr>
            </w:pPr>
            <w:r w:rsidRPr="001B48A9">
              <w:t>Group Project </w:t>
            </w:r>
          </w:p>
        </w:tc>
        <w:tc>
          <w:tcPr>
            <w:tcW w:w="3006" w:type="dxa"/>
            <w:shd w:val="clear" w:color="auto" w:fill="FFFFFF" w:themeFill="background1"/>
            <w:tcMar/>
          </w:tcPr>
          <w:p w:rsidRPr="006D52C4" w:rsidR="006D52C4" w:rsidP="006D52C4" w:rsidRDefault="006D52C4" w14:paraId="4148040A" w14:textId="5B204F43">
            <w:pPr>
              <w:spacing w:after="120"/>
              <w:rPr>
                <w:rFonts w:cstheme="minorHAnsi"/>
                <w:sz w:val="18"/>
                <w:szCs w:val="18"/>
                <w:lang w:eastAsia="ar-SA"/>
              </w:rPr>
            </w:pPr>
            <w:r>
              <w:t>100%</w:t>
            </w:r>
          </w:p>
        </w:tc>
      </w:tr>
      <w:tr w:rsidRPr="00153623" w:rsidR="00153623" w:rsidTr="7F953E31" w14:paraId="6CA1D952" w14:textId="77777777">
        <w:trPr>
          <w:trHeight w:val="236"/>
        </w:trPr>
        <w:tc>
          <w:tcPr>
            <w:tcW w:w="3005" w:type="dxa"/>
            <w:shd w:val="clear" w:color="auto" w:fill="FFFFFF" w:themeFill="background1"/>
            <w:tcMar/>
          </w:tcPr>
          <w:p w:rsidRPr="00153623" w:rsidR="00153623" w:rsidP="00153623" w:rsidRDefault="00153623" w14:paraId="7AD37810" w14:textId="18963CF7">
            <w:pPr>
              <w:spacing w:after="120"/>
              <w:rPr>
                <w:rFonts w:cstheme="minorHAnsi"/>
                <w:b/>
                <w:bCs/>
                <w:i/>
                <w:iCs/>
                <w:sz w:val="18"/>
                <w:szCs w:val="18"/>
                <w:lang w:eastAsia="ar-SA"/>
              </w:rPr>
            </w:pPr>
          </w:p>
        </w:tc>
        <w:tc>
          <w:tcPr>
            <w:tcW w:w="3005" w:type="dxa"/>
            <w:shd w:val="clear" w:color="auto" w:fill="FFFFFF" w:themeFill="background1"/>
            <w:tcMar/>
          </w:tcPr>
          <w:p w:rsidRPr="00153623" w:rsidR="00153623" w:rsidP="00153623" w:rsidRDefault="00153623" w14:paraId="1DB1FA7F" w14:textId="3071CB6F">
            <w:pPr>
              <w:spacing w:after="120"/>
              <w:rPr>
                <w:rFonts w:cstheme="minorHAnsi"/>
                <w:b/>
                <w:bCs/>
                <w:i/>
                <w:iCs/>
                <w:sz w:val="18"/>
                <w:szCs w:val="18"/>
                <w:lang w:eastAsia="ar-SA"/>
              </w:rPr>
            </w:pPr>
          </w:p>
        </w:tc>
        <w:tc>
          <w:tcPr>
            <w:tcW w:w="3006" w:type="dxa"/>
            <w:shd w:val="clear" w:color="auto" w:fill="FFFFFF" w:themeFill="background1"/>
            <w:tcMar/>
          </w:tcPr>
          <w:p w:rsidRPr="00153623" w:rsidR="00153623" w:rsidP="00153623" w:rsidRDefault="00153623" w14:paraId="4FE3AE48" w14:textId="018D9AA1">
            <w:pPr>
              <w:spacing w:after="120"/>
              <w:rPr>
                <w:rFonts w:cstheme="minorHAnsi"/>
                <w:b/>
                <w:bCs/>
                <w:i/>
                <w:iCs/>
                <w:sz w:val="18"/>
                <w:szCs w:val="18"/>
                <w:lang w:eastAsia="ar-SA"/>
              </w:rPr>
            </w:pPr>
          </w:p>
        </w:tc>
      </w:tr>
      <w:tr w:rsidRPr="00153623" w:rsidR="00153623" w:rsidTr="7F953E31" w14:paraId="492BB873" w14:textId="77777777">
        <w:trPr>
          <w:trHeight w:val="236"/>
        </w:trPr>
        <w:tc>
          <w:tcPr>
            <w:tcW w:w="3005" w:type="dxa"/>
            <w:shd w:val="clear" w:color="auto" w:fill="FFFFFF" w:themeFill="background1"/>
            <w:tcMar/>
          </w:tcPr>
          <w:p w:rsidRPr="00153623" w:rsidR="00153623" w:rsidP="00153623" w:rsidRDefault="00153623" w14:paraId="181AFE7A" w14:textId="77777777">
            <w:pPr>
              <w:spacing w:after="120"/>
              <w:rPr>
                <w:rFonts w:cstheme="minorHAnsi"/>
                <w:b/>
                <w:bCs/>
                <w:i/>
                <w:iCs/>
                <w:sz w:val="18"/>
                <w:szCs w:val="18"/>
                <w:lang w:eastAsia="ar-SA"/>
              </w:rPr>
            </w:pPr>
          </w:p>
        </w:tc>
        <w:tc>
          <w:tcPr>
            <w:tcW w:w="3005" w:type="dxa"/>
            <w:shd w:val="clear" w:color="auto" w:fill="FFFFFF" w:themeFill="background1"/>
            <w:tcMar/>
          </w:tcPr>
          <w:p w:rsidRPr="00153623" w:rsidR="00153623" w:rsidP="00153623" w:rsidRDefault="00153623" w14:paraId="5EA14025" w14:textId="77777777">
            <w:pPr>
              <w:spacing w:after="120"/>
              <w:rPr>
                <w:rFonts w:cstheme="minorHAnsi"/>
                <w:b/>
                <w:bCs/>
                <w:i/>
                <w:iCs/>
                <w:sz w:val="18"/>
                <w:szCs w:val="18"/>
                <w:lang w:eastAsia="ar-SA"/>
              </w:rPr>
            </w:pPr>
          </w:p>
        </w:tc>
        <w:tc>
          <w:tcPr>
            <w:tcW w:w="3006" w:type="dxa"/>
            <w:shd w:val="clear" w:color="auto" w:fill="FFFFFF" w:themeFill="background1"/>
            <w:tcMar/>
          </w:tcPr>
          <w:p w:rsidRPr="00153623" w:rsidR="00153623" w:rsidP="00153623" w:rsidRDefault="00153623" w14:paraId="6B26C3A0" w14:textId="77777777">
            <w:pPr>
              <w:spacing w:after="120"/>
              <w:rPr>
                <w:rFonts w:cstheme="minorHAnsi"/>
                <w:b/>
                <w:bCs/>
                <w:i/>
                <w:iCs/>
                <w:sz w:val="18"/>
                <w:szCs w:val="18"/>
                <w:lang w:eastAsia="ar-SA"/>
              </w:rPr>
            </w:pPr>
          </w:p>
        </w:tc>
      </w:tr>
    </w:tbl>
    <w:p w:rsidRPr="00153623" w:rsidR="00153623" w:rsidP="7F953E31" w:rsidRDefault="00153623" w14:paraId="0CE8B3F7" w14:textId="184D9932">
      <w:pPr>
        <w:suppressAutoHyphens/>
        <w:spacing w:before="0" w:beforeAutospacing="off" w:after="120" w:afterAutospacing="off" w:line="240" w:lineRule="auto"/>
        <w:jc w:val="both"/>
        <w:rPr>
          <w:rFonts w:ascii="Calibri" w:hAnsi="Calibri" w:eastAsia="Calibri" w:cs="Calibri"/>
          <w:noProof w:val="0"/>
          <w:sz w:val="22"/>
          <w:szCs w:val="22"/>
          <w:lang w:val="en-IE"/>
        </w:rPr>
      </w:pPr>
      <w:r w:rsidRPr="7F953E31" w:rsidR="38F15DD8">
        <w:rPr>
          <w:rFonts w:ascii="Calibri" w:hAnsi="Calibri" w:eastAsia="Calibri" w:cs="Calibri"/>
          <w:b w:val="0"/>
          <w:bCs w:val="0"/>
          <w:i w:val="0"/>
          <w:iCs w:val="0"/>
          <w:caps w:val="0"/>
          <w:smallCaps w:val="0"/>
          <w:noProof w:val="0"/>
          <w:color w:val="000000" w:themeColor="text1" w:themeTint="FF" w:themeShade="FF"/>
          <w:sz w:val="22"/>
          <w:szCs w:val="22"/>
          <w:lang w:val="en-IE"/>
        </w:rPr>
        <w:t>Note: The assessment strategy outlined in the table above represent the base mode of full-time on campus delivery.  This programme will also be available through part-time online delivery.  The assessment strategy for this delivery mode is available in the Programme Schedule</w:t>
      </w:r>
    </w:p>
    <w:p w:rsidRPr="00153623" w:rsidR="00153623" w:rsidP="7F953E31" w:rsidRDefault="00153623" w14:paraId="2D500033" w14:textId="77DF462E">
      <w:pPr>
        <w:suppressAutoHyphens/>
        <w:spacing w:after="120" w:line="240" w:lineRule="auto"/>
        <w:rPr>
          <w:rFonts w:ascii="Calibri" w:hAnsi="Calibri" w:eastAsia="Times New Roman" w:cs="Times New Roman"/>
          <w:kern w:val="0"/>
          <w:lang w:val="en-IE" w:eastAsia="ar-SA"/>
          <w14:ligatures w14:val="none"/>
        </w:rPr>
      </w:pPr>
    </w:p>
    <w:tbl>
      <w:tblPr>
        <w:tblStyle w:val="TableGrid"/>
        <w:tblW w:w="0" w:type="auto"/>
        <w:tblInd w:w="0" w:type="dxa"/>
        <w:tblLook w:val="04A0" w:firstRow="1" w:lastRow="0" w:firstColumn="1" w:lastColumn="0" w:noHBand="0" w:noVBand="1"/>
      </w:tblPr>
      <w:tblGrid>
        <w:gridCol w:w="9016"/>
      </w:tblGrid>
      <w:tr w:rsidRPr="00153623" w:rsidR="00153623" w:rsidTr="7F953E31" w14:paraId="1F1C58D1" w14:textId="77777777">
        <w:tc>
          <w:tcPr>
            <w:tcW w:w="9016" w:type="dxa"/>
            <w:shd w:val="clear" w:color="auto" w:fill="E7E6E6" w:themeFill="background2"/>
            <w:tcMar/>
          </w:tcPr>
          <w:p w:rsidRPr="00153623" w:rsidR="00153623" w:rsidP="00153623" w:rsidRDefault="00153623" w14:paraId="712477FF" w14:textId="77777777">
            <w:pPr>
              <w:spacing w:line="276" w:lineRule="auto"/>
              <w:outlineLvl w:val="1"/>
              <w:rPr>
                <w:rFonts w:eastAsia="Calibri"/>
                <w:i/>
                <w:iCs/>
                <w:sz w:val="18"/>
                <w:szCs w:val="18"/>
                <w:lang w:eastAsia="ar-SA"/>
              </w:rPr>
            </w:pPr>
            <w:bookmarkStart w:name="_Toc137583024" w:id="16"/>
            <w:bookmarkStart w:name="_Toc153450639" w:id="17"/>
            <w:r w:rsidRPr="00153623">
              <w:rPr>
                <w:rFonts w:eastAsia="Calibri"/>
                <w:b/>
                <w:lang w:eastAsia="ar-SA"/>
              </w:rPr>
              <w:t>7.8</w:t>
            </w:r>
            <w:r w:rsidRPr="00153623">
              <w:rPr>
                <w:rFonts w:eastAsia="Calibri" w:cs="Calibri"/>
                <w:b/>
                <w:sz w:val="24"/>
                <w:szCs w:val="24"/>
                <w:lang w:eastAsia="ar-SA"/>
              </w:rPr>
              <w:tab/>
            </w:r>
            <w:r w:rsidRPr="00153623">
              <w:rPr>
                <w:rFonts w:eastAsia="Calibri"/>
                <w:b/>
                <w:sz w:val="24"/>
                <w:szCs w:val="24"/>
                <w:lang w:eastAsia="ar-SA"/>
              </w:rPr>
              <w:t>Sample Assessment Materials</w:t>
            </w:r>
            <w:bookmarkEnd w:id="16"/>
            <w:bookmarkEnd w:id="17"/>
          </w:p>
        </w:tc>
      </w:tr>
      <w:tr w:rsidRPr="00153623" w:rsidR="00153623" w:rsidTr="7F953E31" w14:paraId="339632F8" w14:textId="77777777">
        <w:trPr>
          <w:trHeight w:val="534"/>
        </w:trPr>
        <w:tc>
          <w:tcPr>
            <w:tcW w:w="9016" w:type="dxa"/>
            <w:tcMar/>
          </w:tcPr>
          <w:p w:rsidRPr="00153623" w:rsidR="00153623" w:rsidP="00153623" w:rsidRDefault="00BB6F56" w14:paraId="05C36213" w14:textId="513EAFEC">
            <w:pPr>
              <w:spacing w:after="120"/>
              <w:rPr>
                <w:rFonts w:cstheme="minorHAnsi"/>
                <w:i/>
                <w:iCs/>
                <w:sz w:val="18"/>
                <w:szCs w:val="18"/>
                <w:lang w:eastAsia="ar-SA"/>
              </w:rPr>
            </w:pPr>
            <w:r>
              <w:rPr>
                <w:rStyle w:val="normaltextrun"/>
                <w:rFonts w:ascii="Calibri" w:hAnsi="Calibri" w:cs="Calibri" w:eastAsiaTheme="majorEastAsia"/>
                <w:sz w:val="22"/>
                <w:szCs w:val="22"/>
              </w:rPr>
              <w:t>Sample assessment materials can be found in Appendix.</w:t>
            </w:r>
            <w:r>
              <w:rPr>
                <w:rStyle w:val="eop"/>
                <w:rFonts w:ascii="Calibri" w:hAnsi="Calibri" w:cs="Calibri" w:eastAsiaTheme="majorEastAsia"/>
                <w:sz w:val="22"/>
                <w:szCs w:val="22"/>
              </w:rPr>
              <w:t> </w:t>
            </w:r>
          </w:p>
        </w:tc>
      </w:tr>
    </w:tbl>
    <w:p w:rsidRPr="00153623" w:rsidR="00153623" w:rsidP="00153623" w:rsidRDefault="00153623" w14:paraId="242E132F" w14:textId="77777777">
      <w:pPr>
        <w:suppressAutoHyphens/>
        <w:spacing w:after="120" w:line="240" w:lineRule="auto"/>
        <w:rPr>
          <w:rFonts w:ascii="Calibri" w:hAnsi="Calibri" w:eastAsia="Times New Roman" w:cs="Times New Roman"/>
          <w:kern w:val="0"/>
          <w:szCs w:val="24"/>
          <w:lang w:val="en-IE" w:eastAsia="ar-SA"/>
          <w14:ligatures w14:val="none"/>
        </w:rPr>
      </w:pPr>
    </w:p>
    <w:tbl>
      <w:tblPr>
        <w:tblStyle w:val="TableGrid"/>
        <w:tblW w:w="0" w:type="auto"/>
        <w:tblInd w:w="0" w:type="dxa"/>
        <w:tblLook w:val="04A0" w:firstRow="1" w:lastRow="0" w:firstColumn="1" w:lastColumn="0" w:noHBand="0" w:noVBand="1"/>
      </w:tblPr>
      <w:tblGrid>
        <w:gridCol w:w="9016"/>
      </w:tblGrid>
      <w:tr w:rsidRPr="00153623" w:rsidR="00153623" w:rsidTr="00962916" w14:paraId="7E1F658E" w14:textId="77777777">
        <w:tc>
          <w:tcPr>
            <w:tcW w:w="9016" w:type="dxa"/>
            <w:shd w:val="clear" w:color="auto" w:fill="E7E6E6" w:themeFill="background2"/>
          </w:tcPr>
          <w:p w:rsidRPr="00153623" w:rsidR="00153623" w:rsidP="00153623" w:rsidRDefault="00153623" w14:paraId="16A2C9AB" w14:textId="77777777">
            <w:pPr>
              <w:spacing w:line="276" w:lineRule="auto"/>
              <w:outlineLvl w:val="1"/>
              <w:rPr>
                <w:rFonts w:eastAsia="Calibri"/>
                <w:i/>
                <w:iCs/>
                <w:sz w:val="18"/>
                <w:szCs w:val="18"/>
                <w:lang w:eastAsia="ar-SA"/>
              </w:rPr>
            </w:pPr>
            <w:bookmarkStart w:name="_Toc137583025" w:id="18"/>
            <w:bookmarkStart w:name="_Toc153450640" w:id="19"/>
            <w:r w:rsidRPr="00153623">
              <w:rPr>
                <w:rFonts w:eastAsia="Calibri"/>
                <w:b/>
                <w:lang w:eastAsia="ar-SA"/>
              </w:rPr>
              <w:t>7.9</w:t>
            </w:r>
            <w:r w:rsidRPr="00153623">
              <w:rPr>
                <w:rFonts w:eastAsia="Calibri" w:cs="Calibri"/>
                <w:b/>
                <w:sz w:val="24"/>
                <w:szCs w:val="24"/>
                <w:lang w:eastAsia="ar-SA"/>
              </w:rPr>
              <w:tab/>
            </w:r>
            <w:r w:rsidRPr="00153623">
              <w:rPr>
                <w:rFonts w:eastAsia="Calibri"/>
                <w:b/>
                <w:sz w:val="24"/>
                <w:szCs w:val="24"/>
                <w:lang w:eastAsia="ar-SA"/>
              </w:rPr>
              <w:t>Indicative reading lists and other information resources</w:t>
            </w:r>
            <w:bookmarkEnd w:id="18"/>
            <w:bookmarkEnd w:id="19"/>
          </w:p>
        </w:tc>
      </w:tr>
      <w:tr w:rsidRPr="00153623" w:rsidR="00153623" w:rsidTr="00962916" w14:paraId="1D96A12A" w14:textId="77777777">
        <w:trPr>
          <w:trHeight w:val="1029"/>
        </w:trPr>
        <w:tc>
          <w:tcPr>
            <w:tcW w:w="9016" w:type="dxa"/>
          </w:tcPr>
          <w:p w:rsidRPr="00093EE0" w:rsidR="00093EE0" w:rsidP="00093EE0" w:rsidRDefault="00093EE0" w14:paraId="7A3AA854" w14:textId="77777777">
            <w:pPr>
              <w:pStyle w:val="paragraph"/>
              <w:spacing w:after="0"/>
              <w:textAlignment w:val="baseline"/>
              <w:rPr>
                <w:rStyle w:val="normaltextrun"/>
                <w:rFonts w:ascii="Calibri" w:hAnsi="Calibri" w:cs="Calibri" w:eastAsiaTheme="majorEastAsia"/>
                <w:b/>
                <w:bCs/>
                <w:sz w:val="20"/>
                <w:szCs w:val="20"/>
              </w:rPr>
            </w:pPr>
            <w:r w:rsidRPr="00093EE0">
              <w:rPr>
                <w:rStyle w:val="normaltextrun"/>
                <w:rFonts w:ascii="Calibri" w:hAnsi="Calibri" w:cs="Calibri" w:eastAsiaTheme="majorEastAsia"/>
                <w:b/>
                <w:bCs/>
                <w:sz w:val="20"/>
                <w:szCs w:val="20"/>
              </w:rPr>
              <w:t xml:space="preserve">Recommended </w:t>
            </w:r>
          </w:p>
          <w:p w:rsidRPr="00093EE0" w:rsidR="00093EE0" w:rsidP="00093EE0" w:rsidRDefault="00093EE0" w14:paraId="375885FE" w14:textId="77777777">
            <w:pPr>
              <w:pStyle w:val="paragraph"/>
              <w:spacing w:after="0"/>
              <w:ind w:left="598"/>
              <w:textAlignment w:val="baseline"/>
              <w:rPr>
                <w:rStyle w:val="normaltextrun"/>
                <w:rFonts w:ascii="Calibri" w:hAnsi="Calibri" w:cs="Calibri" w:eastAsiaTheme="majorEastAsia"/>
                <w:sz w:val="20"/>
                <w:szCs w:val="20"/>
              </w:rPr>
            </w:pPr>
            <w:r w:rsidRPr="00093EE0">
              <w:rPr>
                <w:rStyle w:val="normaltextrun"/>
                <w:rFonts w:ascii="Calibri" w:hAnsi="Calibri" w:cs="Calibri" w:eastAsiaTheme="majorEastAsia"/>
                <w:b/>
                <w:bCs/>
                <w:sz w:val="20"/>
                <w:szCs w:val="20"/>
              </w:rPr>
              <w:t>•</w:t>
            </w:r>
            <w:r w:rsidRPr="00093EE0">
              <w:rPr>
                <w:rStyle w:val="normaltextrun"/>
                <w:rFonts w:ascii="Calibri" w:hAnsi="Calibri" w:cs="Calibri" w:eastAsiaTheme="majorEastAsia"/>
                <w:b/>
                <w:bCs/>
                <w:sz w:val="20"/>
                <w:szCs w:val="20"/>
              </w:rPr>
              <w:tab/>
            </w:r>
            <w:r w:rsidRPr="00093EE0">
              <w:rPr>
                <w:rStyle w:val="normaltextrun"/>
                <w:rFonts w:ascii="Calibri" w:hAnsi="Calibri" w:cs="Calibri" w:eastAsiaTheme="majorEastAsia"/>
                <w:sz w:val="20"/>
                <w:szCs w:val="20"/>
              </w:rPr>
              <w:t xml:space="preserve">Davenport, T. H. (2024). All Hands on Tech: The AI-Powered Enterprise. MIT Press. </w:t>
            </w:r>
          </w:p>
          <w:p w:rsidRPr="00093EE0" w:rsidR="00093EE0" w:rsidP="00093EE0" w:rsidRDefault="00093EE0" w14:paraId="5A193544" w14:textId="77777777">
            <w:pPr>
              <w:pStyle w:val="paragraph"/>
              <w:spacing w:after="0"/>
              <w:ind w:left="598"/>
              <w:textAlignment w:val="baseline"/>
              <w:rPr>
                <w:rStyle w:val="normaltextrun"/>
                <w:rFonts w:ascii="Calibri" w:hAnsi="Calibri" w:cs="Calibri" w:eastAsiaTheme="majorEastAsia"/>
                <w:sz w:val="20"/>
                <w:szCs w:val="20"/>
              </w:rPr>
            </w:pPr>
            <w:r w:rsidRPr="00093EE0">
              <w:rPr>
                <w:rStyle w:val="normaltextrun"/>
                <w:rFonts w:ascii="Calibri" w:hAnsi="Calibri" w:cs="Calibri" w:eastAsiaTheme="majorEastAsia"/>
                <w:sz w:val="20"/>
                <w:szCs w:val="20"/>
              </w:rPr>
              <w:t>•</w:t>
            </w:r>
            <w:r w:rsidRPr="00093EE0">
              <w:rPr>
                <w:rStyle w:val="normaltextrun"/>
                <w:rFonts w:ascii="Calibri" w:hAnsi="Calibri" w:cs="Calibri" w:eastAsiaTheme="majorEastAsia"/>
                <w:sz w:val="20"/>
                <w:szCs w:val="20"/>
              </w:rPr>
              <w:tab/>
            </w:r>
            <w:r w:rsidRPr="00093EE0">
              <w:rPr>
                <w:rStyle w:val="normaltextrun"/>
                <w:rFonts w:ascii="Calibri" w:hAnsi="Calibri" w:cs="Calibri" w:eastAsiaTheme="majorEastAsia"/>
                <w:sz w:val="20"/>
                <w:szCs w:val="20"/>
              </w:rPr>
              <w:t xml:space="preserve">(Enterprise-wide perspective on AI technologies, analytics, and organisational impact.) </w:t>
            </w:r>
          </w:p>
          <w:p w:rsidRPr="00093EE0" w:rsidR="00093EE0" w:rsidP="00093EE0" w:rsidRDefault="00093EE0" w14:paraId="141D634C" w14:textId="77777777">
            <w:pPr>
              <w:pStyle w:val="paragraph"/>
              <w:spacing w:after="0"/>
              <w:ind w:left="598"/>
              <w:textAlignment w:val="baseline"/>
              <w:rPr>
                <w:rStyle w:val="normaltextrun"/>
                <w:rFonts w:ascii="Calibri" w:hAnsi="Calibri" w:cs="Calibri" w:eastAsiaTheme="majorEastAsia"/>
                <w:sz w:val="20"/>
                <w:szCs w:val="20"/>
              </w:rPr>
            </w:pPr>
            <w:r w:rsidRPr="00093EE0">
              <w:rPr>
                <w:rStyle w:val="normaltextrun"/>
                <w:rFonts w:ascii="Calibri" w:hAnsi="Calibri" w:cs="Calibri" w:eastAsiaTheme="majorEastAsia"/>
                <w:sz w:val="20"/>
                <w:szCs w:val="20"/>
              </w:rPr>
              <w:t>•</w:t>
            </w:r>
            <w:r w:rsidRPr="00093EE0">
              <w:rPr>
                <w:rStyle w:val="normaltextrun"/>
                <w:rFonts w:ascii="Calibri" w:hAnsi="Calibri" w:cs="Calibri" w:eastAsiaTheme="majorEastAsia"/>
                <w:sz w:val="20"/>
                <w:szCs w:val="20"/>
              </w:rPr>
              <w:tab/>
            </w:r>
            <w:r w:rsidRPr="00093EE0">
              <w:rPr>
                <w:rStyle w:val="normaltextrun"/>
                <w:rFonts w:ascii="Calibri" w:hAnsi="Calibri" w:cs="Calibri" w:eastAsiaTheme="majorEastAsia"/>
                <w:sz w:val="20"/>
                <w:szCs w:val="20"/>
              </w:rPr>
              <w:t xml:space="preserve"> Iansiti, M. &amp; Lakhani, K. R. (2024). Competing in the Age of AI: Strategy and Leadership (Updated Edition). Harvard Business School Press. </w:t>
            </w:r>
          </w:p>
          <w:p w:rsidRPr="00093EE0" w:rsidR="00093EE0" w:rsidP="00093EE0" w:rsidRDefault="00093EE0" w14:paraId="46771C2C" w14:textId="77777777">
            <w:pPr>
              <w:pStyle w:val="paragraph"/>
              <w:spacing w:after="0"/>
              <w:ind w:left="598"/>
              <w:textAlignment w:val="baseline"/>
              <w:rPr>
                <w:rStyle w:val="normaltextrun"/>
                <w:rFonts w:ascii="Calibri" w:hAnsi="Calibri" w:cs="Calibri" w:eastAsiaTheme="majorEastAsia"/>
                <w:sz w:val="20"/>
                <w:szCs w:val="20"/>
              </w:rPr>
            </w:pPr>
            <w:r w:rsidRPr="00093EE0">
              <w:rPr>
                <w:rStyle w:val="normaltextrun"/>
                <w:rFonts w:ascii="Calibri" w:hAnsi="Calibri" w:cs="Calibri" w:eastAsiaTheme="majorEastAsia"/>
                <w:sz w:val="20"/>
                <w:szCs w:val="20"/>
              </w:rPr>
              <w:t>•</w:t>
            </w:r>
            <w:r w:rsidRPr="00093EE0">
              <w:rPr>
                <w:rStyle w:val="normaltextrun"/>
                <w:rFonts w:ascii="Calibri" w:hAnsi="Calibri" w:cs="Calibri" w:eastAsiaTheme="majorEastAsia"/>
                <w:sz w:val="20"/>
                <w:szCs w:val="20"/>
              </w:rPr>
              <w:tab/>
            </w:r>
            <w:r w:rsidRPr="00093EE0">
              <w:rPr>
                <w:rStyle w:val="normaltextrun"/>
                <w:rFonts w:ascii="Calibri" w:hAnsi="Calibri" w:cs="Calibri" w:eastAsiaTheme="majorEastAsia"/>
                <w:sz w:val="20"/>
                <w:szCs w:val="20"/>
              </w:rPr>
              <w:t xml:space="preserve">Marr, B. (2024). Future Skills: The 20 Skills and Competencies Everyone Needs to Succeed in a Digital World. Wiley. </w:t>
            </w:r>
          </w:p>
          <w:p w:rsidRPr="00093EE0" w:rsidR="00093EE0" w:rsidP="00093EE0" w:rsidRDefault="00093EE0" w14:paraId="62809B59" w14:textId="77777777">
            <w:pPr>
              <w:pStyle w:val="paragraph"/>
              <w:spacing w:after="0"/>
              <w:ind w:left="598"/>
              <w:textAlignment w:val="baseline"/>
              <w:rPr>
                <w:rStyle w:val="normaltextrun"/>
                <w:rFonts w:ascii="Calibri" w:hAnsi="Calibri" w:cs="Calibri" w:eastAsiaTheme="majorEastAsia"/>
                <w:sz w:val="20"/>
                <w:szCs w:val="20"/>
              </w:rPr>
            </w:pPr>
            <w:r w:rsidRPr="00093EE0">
              <w:rPr>
                <w:rStyle w:val="normaltextrun"/>
                <w:rFonts w:ascii="Calibri" w:hAnsi="Calibri" w:cs="Calibri" w:eastAsiaTheme="majorEastAsia"/>
                <w:sz w:val="20"/>
                <w:szCs w:val="20"/>
              </w:rPr>
              <w:t>•</w:t>
            </w:r>
            <w:r w:rsidRPr="00093EE0">
              <w:rPr>
                <w:rStyle w:val="normaltextrun"/>
                <w:rFonts w:ascii="Calibri" w:hAnsi="Calibri" w:cs="Calibri" w:eastAsiaTheme="majorEastAsia"/>
                <w:sz w:val="20"/>
                <w:szCs w:val="20"/>
              </w:rPr>
              <w:tab/>
            </w:r>
            <w:r w:rsidRPr="00093EE0">
              <w:rPr>
                <w:rStyle w:val="normaltextrun"/>
                <w:rFonts w:ascii="Calibri" w:hAnsi="Calibri" w:cs="Calibri" w:eastAsiaTheme="majorEastAsia"/>
                <w:sz w:val="20"/>
                <w:szCs w:val="20"/>
              </w:rPr>
              <w:t xml:space="preserve">Gartner. (2024). Magic Quadrant for Analytics and Business Intelligence Platforms. </w:t>
            </w:r>
          </w:p>
          <w:p w:rsidRPr="00093EE0" w:rsidR="00093EE0" w:rsidP="00093EE0" w:rsidRDefault="00093EE0" w14:paraId="7AD49D97" w14:textId="77777777">
            <w:pPr>
              <w:pStyle w:val="paragraph"/>
              <w:spacing w:after="0"/>
              <w:textAlignment w:val="baseline"/>
              <w:rPr>
                <w:rStyle w:val="normaltextrun"/>
                <w:rFonts w:ascii="Calibri" w:hAnsi="Calibri" w:cs="Calibri" w:eastAsiaTheme="majorEastAsia"/>
                <w:b/>
                <w:bCs/>
                <w:sz w:val="20"/>
                <w:szCs w:val="20"/>
              </w:rPr>
            </w:pPr>
            <w:r w:rsidRPr="00093EE0">
              <w:rPr>
                <w:rStyle w:val="normaltextrun"/>
                <w:rFonts w:ascii="Calibri" w:hAnsi="Calibri" w:cs="Calibri" w:eastAsiaTheme="majorEastAsia"/>
                <w:b/>
                <w:bCs/>
                <w:sz w:val="20"/>
                <w:szCs w:val="20"/>
              </w:rPr>
              <w:t xml:space="preserve">Supplementary  </w:t>
            </w:r>
          </w:p>
          <w:p w:rsidRPr="00093EE0" w:rsidR="00093EE0" w:rsidP="00093EE0" w:rsidRDefault="00093EE0" w14:paraId="49AE9826" w14:textId="77777777">
            <w:pPr>
              <w:pStyle w:val="paragraph"/>
              <w:spacing w:after="0"/>
              <w:ind w:left="598"/>
              <w:textAlignment w:val="baseline"/>
              <w:rPr>
                <w:rStyle w:val="normaltextrun"/>
                <w:rFonts w:ascii="Calibri" w:hAnsi="Calibri" w:cs="Calibri" w:eastAsiaTheme="majorEastAsia"/>
                <w:sz w:val="20"/>
                <w:szCs w:val="20"/>
              </w:rPr>
            </w:pPr>
            <w:r w:rsidRPr="00093EE0">
              <w:rPr>
                <w:rStyle w:val="normaltextrun"/>
                <w:rFonts w:ascii="Calibri" w:hAnsi="Calibri" w:cs="Calibri" w:eastAsiaTheme="majorEastAsia"/>
                <w:b/>
                <w:bCs/>
                <w:sz w:val="20"/>
                <w:szCs w:val="20"/>
              </w:rPr>
              <w:t>•</w:t>
            </w:r>
            <w:r w:rsidRPr="00093EE0">
              <w:rPr>
                <w:rStyle w:val="normaltextrun"/>
                <w:rFonts w:ascii="Calibri" w:hAnsi="Calibri" w:cs="Calibri" w:eastAsiaTheme="majorEastAsia"/>
                <w:b/>
                <w:bCs/>
                <w:sz w:val="20"/>
                <w:szCs w:val="20"/>
              </w:rPr>
              <w:tab/>
            </w:r>
            <w:r w:rsidRPr="00093EE0">
              <w:rPr>
                <w:rStyle w:val="normaltextrun"/>
                <w:rFonts w:ascii="Calibri" w:hAnsi="Calibri" w:cs="Calibri" w:eastAsiaTheme="majorEastAsia"/>
                <w:sz w:val="20"/>
                <w:szCs w:val="20"/>
              </w:rPr>
              <w:t xml:space="preserve">Marr, B. (2023). Artificial Intelligence in Practice (2nd ed.). Wiley. </w:t>
            </w:r>
          </w:p>
          <w:p w:rsidRPr="00093EE0" w:rsidR="00093EE0" w:rsidP="00093EE0" w:rsidRDefault="00093EE0" w14:paraId="4A0FD208" w14:textId="77777777">
            <w:pPr>
              <w:pStyle w:val="paragraph"/>
              <w:spacing w:after="0"/>
              <w:ind w:left="598"/>
              <w:textAlignment w:val="baseline"/>
              <w:rPr>
                <w:rStyle w:val="normaltextrun"/>
                <w:rFonts w:ascii="Calibri" w:hAnsi="Calibri" w:cs="Calibri" w:eastAsiaTheme="majorEastAsia"/>
                <w:sz w:val="20"/>
                <w:szCs w:val="20"/>
              </w:rPr>
            </w:pPr>
            <w:r w:rsidRPr="00093EE0">
              <w:rPr>
                <w:rStyle w:val="normaltextrun"/>
                <w:rFonts w:ascii="Calibri" w:hAnsi="Calibri" w:cs="Calibri" w:eastAsiaTheme="majorEastAsia"/>
                <w:sz w:val="20"/>
                <w:szCs w:val="20"/>
              </w:rPr>
              <w:t>•</w:t>
            </w:r>
            <w:r w:rsidRPr="00093EE0">
              <w:rPr>
                <w:rStyle w:val="normaltextrun"/>
                <w:rFonts w:ascii="Calibri" w:hAnsi="Calibri" w:cs="Calibri" w:eastAsiaTheme="majorEastAsia"/>
                <w:sz w:val="20"/>
                <w:szCs w:val="20"/>
              </w:rPr>
              <w:tab/>
            </w:r>
            <w:r w:rsidRPr="00093EE0">
              <w:rPr>
                <w:rStyle w:val="normaltextrun"/>
                <w:rFonts w:ascii="Calibri" w:hAnsi="Calibri" w:cs="Calibri" w:eastAsiaTheme="majorEastAsia"/>
                <w:sz w:val="20"/>
                <w:szCs w:val="20"/>
              </w:rPr>
              <w:t xml:space="preserve">McKinsey Global Institute. (2023). The State of AI in 2023. </w:t>
            </w:r>
          </w:p>
          <w:p w:rsidRPr="00093EE0" w:rsidR="00093EE0" w:rsidP="00093EE0" w:rsidRDefault="00093EE0" w14:paraId="5BF949C8" w14:textId="77777777">
            <w:pPr>
              <w:pStyle w:val="paragraph"/>
              <w:spacing w:after="0"/>
              <w:textAlignment w:val="baseline"/>
              <w:rPr>
                <w:rStyle w:val="normaltextrun"/>
                <w:rFonts w:ascii="Calibri" w:hAnsi="Calibri" w:cs="Calibri" w:eastAsiaTheme="majorEastAsia"/>
                <w:b/>
                <w:bCs/>
                <w:sz w:val="20"/>
                <w:szCs w:val="20"/>
              </w:rPr>
            </w:pPr>
            <w:r w:rsidRPr="00093EE0">
              <w:rPr>
                <w:rStyle w:val="normaltextrun"/>
                <w:rFonts w:ascii="Calibri" w:hAnsi="Calibri" w:cs="Calibri" w:eastAsiaTheme="majorEastAsia"/>
                <w:b/>
                <w:bCs/>
                <w:sz w:val="20"/>
                <w:szCs w:val="20"/>
              </w:rPr>
              <w:t xml:space="preserve"> </w:t>
            </w:r>
          </w:p>
          <w:p w:rsidRPr="00093EE0" w:rsidR="00093EE0" w:rsidP="00093EE0" w:rsidRDefault="00093EE0" w14:paraId="05906570" w14:textId="77777777">
            <w:pPr>
              <w:pStyle w:val="paragraph"/>
              <w:spacing w:after="0"/>
              <w:textAlignment w:val="baseline"/>
              <w:rPr>
                <w:rStyle w:val="normaltextrun"/>
                <w:rFonts w:ascii="Calibri" w:hAnsi="Calibri" w:cs="Calibri" w:eastAsiaTheme="majorEastAsia"/>
                <w:b/>
                <w:bCs/>
                <w:sz w:val="20"/>
                <w:szCs w:val="20"/>
              </w:rPr>
            </w:pPr>
            <w:r w:rsidRPr="00093EE0">
              <w:rPr>
                <w:rStyle w:val="normaltextrun"/>
                <w:rFonts w:ascii="Calibri" w:hAnsi="Calibri" w:cs="Calibri" w:eastAsiaTheme="majorEastAsia"/>
                <w:b/>
                <w:bCs/>
                <w:sz w:val="20"/>
                <w:szCs w:val="20"/>
              </w:rPr>
              <w:t xml:space="preserve">Additional Online / Information Resources (2024–2025) </w:t>
            </w:r>
          </w:p>
          <w:p w:rsidRPr="00093EE0" w:rsidR="00093EE0" w:rsidP="00093EE0" w:rsidRDefault="00093EE0" w14:paraId="0F901CC2" w14:textId="77777777">
            <w:pPr>
              <w:pStyle w:val="paragraph"/>
              <w:spacing w:after="0"/>
              <w:ind w:left="598"/>
              <w:textAlignment w:val="baseline"/>
              <w:rPr>
                <w:rStyle w:val="normaltextrun"/>
                <w:rFonts w:ascii="Calibri" w:hAnsi="Calibri" w:cs="Calibri" w:eastAsiaTheme="majorEastAsia"/>
                <w:sz w:val="20"/>
                <w:szCs w:val="20"/>
              </w:rPr>
            </w:pPr>
            <w:r w:rsidRPr="00093EE0">
              <w:rPr>
                <w:rStyle w:val="normaltextrun"/>
                <w:rFonts w:ascii="Calibri" w:hAnsi="Calibri" w:cs="Calibri" w:eastAsiaTheme="majorEastAsia"/>
                <w:b/>
                <w:bCs/>
                <w:sz w:val="20"/>
                <w:szCs w:val="20"/>
              </w:rPr>
              <w:t>•</w:t>
            </w:r>
            <w:r w:rsidRPr="00093EE0">
              <w:rPr>
                <w:rStyle w:val="normaltextrun"/>
                <w:rFonts w:ascii="Calibri" w:hAnsi="Calibri" w:cs="Calibri" w:eastAsiaTheme="majorEastAsia"/>
                <w:b/>
                <w:bCs/>
                <w:sz w:val="20"/>
                <w:szCs w:val="20"/>
              </w:rPr>
              <w:tab/>
            </w:r>
            <w:r w:rsidRPr="00093EE0">
              <w:rPr>
                <w:rStyle w:val="normaltextrun"/>
                <w:rFonts w:ascii="Calibri" w:hAnsi="Calibri" w:cs="Calibri" w:eastAsiaTheme="majorEastAsia"/>
                <w:sz w:val="20"/>
                <w:szCs w:val="20"/>
              </w:rPr>
              <w:t xml:space="preserve">Gartner (2024–2025). Hype Cycle for Artificial Intelligence </w:t>
            </w:r>
          </w:p>
          <w:p w:rsidRPr="00093EE0" w:rsidR="00093EE0" w:rsidP="00093EE0" w:rsidRDefault="00093EE0" w14:paraId="26ABF241" w14:textId="77777777">
            <w:pPr>
              <w:pStyle w:val="paragraph"/>
              <w:spacing w:after="0"/>
              <w:ind w:left="598"/>
              <w:textAlignment w:val="baseline"/>
              <w:rPr>
                <w:rStyle w:val="normaltextrun"/>
                <w:rFonts w:ascii="Calibri" w:hAnsi="Calibri" w:cs="Calibri" w:eastAsiaTheme="majorEastAsia"/>
                <w:sz w:val="20"/>
                <w:szCs w:val="20"/>
              </w:rPr>
            </w:pPr>
            <w:r w:rsidRPr="00093EE0">
              <w:rPr>
                <w:rStyle w:val="normaltextrun"/>
                <w:rFonts w:ascii="Calibri" w:hAnsi="Calibri" w:cs="Calibri" w:eastAsiaTheme="majorEastAsia"/>
                <w:sz w:val="20"/>
                <w:szCs w:val="20"/>
              </w:rPr>
              <w:t>•</w:t>
            </w:r>
            <w:r w:rsidRPr="00093EE0">
              <w:rPr>
                <w:rStyle w:val="normaltextrun"/>
                <w:rFonts w:ascii="Calibri" w:hAnsi="Calibri" w:cs="Calibri" w:eastAsiaTheme="majorEastAsia"/>
                <w:sz w:val="20"/>
                <w:szCs w:val="20"/>
              </w:rPr>
              <w:tab/>
            </w:r>
            <w:r w:rsidRPr="00093EE0">
              <w:rPr>
                <w:rStyle w:val="normaltextrun"/>
                <w:rFonts w:ascii="Calibri" w:hAnsi="Calibri" w:cs="Calibri" w:eastAsiaTheme="majorEastAsia"/>
                <w:sz w:val="20"/>
                <w:szCs w:val="20"/>
              </w:rPr>
              <w:t xml:space="preserve">McKinsey Global Institute (2024). The Economic Potential of Generative AI and Advanced Analytics </w:t>
            </w:r>
          </w:p>
          <w:p w:rsidRPr="00093EE0" w:rsidR="00093EE0" w:rsidP="00093EE0" w:rsidRDefault="00093EE0" w14:paraId="2D796ECC" w14:textId="77777777">
            <w:pPr>
              <w:pStyle w:val="paragraph"/>
              <w:spacing w:after="0"/>
              <w:ind w:left="598"/>
              <w:textAlignment w:val="baseline"/>
              <w:rPr>
                <w:rStyle w:val="normaltextrun"/>
                <w:rFonts w:ascii="Calibri" w:hAnsi="Calibri" w:cs="Calibri" w:eastAsiaTheme="majorEastAsia"/>
                <w:sz w:val="20"/>
                <w:szCs w:val="20"/>
              </w:rPr>
            </w:pPr>
            <w:r w:rsidRPr="00093EE0">
              <w:rPr>
                <w:rStyle w:val="normaltextrun"/>
                <w:rFonts w:ascii="Calibri" w:hAnsi="Calibri" w:cs="Calibri" w:eastAsiaTheme="majorEastAsia"/>
                <w:sz w:val="20"/>
                <w:szCs w:val="20"/>
              </w:rPr>
              <w:t>•</w:t>
            </w:r>
            <w:r w:rsidRPr="00093EE0">
              <w:rPr>
                <w:rStyle w:val="normaltextrun"/>
                <w:rFonts w:ascii="Calibri" w:hAnsi="Calibri" w:cs="Calibri" w:eastAsiaTheme="majorEastAsia"/>
                <w:sz w:val="20"/>
                <w:szCs w:val="20"/>
              </w:rPr>
              <w:tab/>
            </w:r>
            <w:r w:rsidRPr="00093EE0">
              <w:rPr>
                <w:rStyle w:val="normaltextrun"/>
                <w:rFonts w:ascii="Calibri" w:hAnsi="Calibri" w:cs="Calibri" w:eastAsiaTheme="majorEastAsia"/>
                <w:sz w:val="20"/>
                <w:szCs w:val="20"/>
              </w:rPr>
              <w:t xml:space="preserve">World Economic Forum (2025). Artificial Intelligence in Business: Adoption, Value, and Risk </w:t>
            </w:r>
          </w:p>
          <w:p w:rsidR="00BB6F56" w:rsidP="00093EE0" w:rsidRDefault="00093EE0" w14:paraId="7C00818E" w14:textId="7784546B">
            <w:pPr>
              <w:pStyle w:val="paragraph"/>
              <w:spacing w:after="0"/>
              <w:textAlignment w:val="baseline"/>
              <w:rPr>
                <w:rFonts w:ascii="Segoe UI" w:hAnsi="Segoe UI" w:cs="Segoe UI"/>
                <w:color w:val="1F3763"/>
                <w:sz w:val="18"/>
                <w:szCs w:val="18"/>
              </w:rPr>
            </w:pPr>
            <w:r w:rsidRPr="00093EE0">
              <w:rPr>
                <w:rStyle w:val="normaltextrun"/>
                <w:rFonts w:ascii="Calibri" w:hAnsi="Calibri" w:cs="Calibri" w:eastAsiaTheme="majorEastAsia"/>
                <w:b/>
                <w:bCs/>
                <w:sz w:val="20"/>
                <w:szCs w:val="20"/>
              </w:rPr>
              <w:t xml:space="preserve"> </w:t>
            </w:r>
            <w:r w:rsidR="00BB6F56">
              <w:rPr>
                <w:rStyle w:val="normaltextrun"/>
                <w:rFonts w:ascii="Calibri" w:hAnsi="Calibri" w:cs="Calibri" w:eastAsiaTheme="majorEastAsia"/>
                <w:b/>
                <w:bCs/>
                <w:sz w:val="20"/>
                <w:szCs w:val="20"/>
                <w:lang w:val="en-GB"/>
              </w:rPr>
              <w:t>Industry Reports (Non-technical)</w:t>
            </w:r>
            <w:r w:rsidR="00BB6F56">
              <w:rPr>
                <w:rStyle w:val="eop"/>
                <w:rFonts w:ascii="Calibri" w:hAnsi="Calibri" w:cs="Calibri" w:eastAsiaTheme="majorEastAsia"/>
                <w:sz w:val="20"/>
                <w:szCs w:val="20"/>
              </w:rPr>
              <w:t> </w:t>
            </w:r>
          </w:p>
          <w:p w:rsidR="00BB6F56" w:rsidP="00BB6F56" w:rsidRDefault="00BB6F56" w14:paraId="3A771893" w14:textId="77777777">
            <w:pPr>
              <w:pStyle w:val="paragraph"/>
              <w:numPr>
                <w:ilvl w:val="0"/>
                <w:numId w:val="87"/>
              </w:numPr>
              <w:spacing w:before="0" w:beforeAutospacing="0" w:after="0" w:afterAutospacing="0"/>
              <w:ind w:left="1080" w:firstLine="0"/>
              <w:textAlignment w:val="baseline"/>
              <w:rPr>
                <w:rFonts w:ascii="Calibri" w:hAnsi="Calibri" w:cs="Calibri"/>
                <w:sz w:val="20"/>
                <w:szCs w:val="20"/>
              </w:rPr>
            </w:pPr>
            <w:r>
              <w:rPr>
                <w:rStyle w:val="normaltextrun"/>
                <w:rFonts w:ascii="Calibri" w:hAnsi="Calibri" w:cs="Calibri" w:eastAsiaTheme="majorEastAsia"/>
                <w:sz w:val="20"/>
                <w:szCs w:val="20"/>
                <w:lang w:val="en-GB"/>
              </w:rPr>
              <w:t>McKinsey Global Institute – AI Frontier Report</w:t>
            </w:r>
            <w:r>
              <w:rPr>
                <w:rStyle w:val="eop"/>
                <w:rFonts w:ascii="Calibri" w:hAnsi="Calibri" w:cs="Calibri" w:eastAsiaTheme="majorEastAsia"/>
                <w:sz w:val="20"/>
                <w:szCs w:val="20"/>
              </w:rPr>
              <w:t> </w:t>
            </w:r>
          </w:p>
          <w:p w:rsidR="00BB6F56" w:rsidP="00BB6F56" w:rsidRDefault="00BB6F56" w14:paraId="05F6A023" w14:textId="77777777">
            <w:pPr>
              <w:pStyle w:val="paragraph"/>
              <w:numPr>
                <w:ilvl w:val="0"/>
                <w:numId w:val="88"/>
              </w:numPr>
              <w:spacing w:before="0" w:beforeAutospacing="0" w:after="0" w:afterAutospacing="0"/>
              <w:ind w:left="1080" w:firstLine="0"/>
              <w:textAlignment w:val="baseline"/>
              <w:rPr>
                <w:rFonts w:ascii="Calibri" w:hAnsi="Calibri" w:cs="Calibri"/>
                <w:sz w:val="20"/>
                <w:szCs w:val="20"/>
              </w:rPr>
            </w:pPr>
            <w:r>
              <w:rPr>
                <w:rStyle w:val="normaltextrun"/>
                <w:rFonts w:ascii="Calibri" w:hAnsi="Calibri" w:cs="Calibri" w:eastAsiaTheme="majorEastAsia"/>
                <w:sz w:val="20"/>
                <w:szCs w:val="20"/>
                <w:lang w:val="en-GB"/>
              </w:rPr>
              <w:t>Deloitte – State of AI in the Enterprise</w:t>
            </w:r>
            <w:r>
              <w:rPr>
                <w:rStyle w:val="eop"/>
                <w:rFonts w:ascii="Calibri" w:hAnsi="Calibri" w:cs="Calibri" w:eastAsiaTheme="majorEastAsia"/>
                <w:sz w:val="20"/>
                <w:szCs w:val="20"/>
              </w:rPr>
              <w:t> </w:t>
            </w:r>
          </w:p>
          <w:p w:rsidR="00BB6F56" w:rsidP="00BB6F56" w:rsidRDefault="00BB6F56" w14:paraId="616A254C" w14:textId="77777777">
            <w:pPr>
              <w:pStyle w:val="paragraph"/>
              <w:numPr>
                <w:ilvl w:val="0"/>
                <w:numId w:val="89"/>
              </w:numPr>
              <w:spacing w:before="0" w:beforeAutospacing="0" w:after="0" w:afterAutospacing="0"/>
              <w:ind w:left="1080" w:firstLine="0"/>
              <w:textAlignment w:val="baseline"/>
              <w:rPr>
                <w:rFonts w:ascii="Calibri" w:hAnsi="Calibri" w:cs="Calibri"/>
                <w:sz w:val="20"/>
                <w:szCs w:val="20"/>
              </w:rPr>
            </w:pPr>
            <w:r>
              <w:rPr>
                <w:rStyle w:val="normaltextrun"/>
                <w:rFonts w:ascii="Calibri" w:hAnsi="Calibri" w:cs="Calibri" w:eastAsiaTheme="majorEastAsia"/>
                <w:sz w:val="20"/>
                <w:szCs w:val="20"/>
                <w:lang w:val="en-GB"/>
              </w:rPr>
              <w:t>Accenture – AI: Built to Scale</w:t>
            </w:r>
            <w:r>
              <w:rPr>
                <w:rStyle w:val="eop"/>
                <w:rFonts w:ascii="Calibri" w:hAnsi="Calibri" w:cs="Calibri" w:eastAsiaTheme="majorEastAsia"/>
                <w:sz w:val="20"/>
                <w:szCs w:val="20"/>
              </w:rPr>
              <w:t> </w:t>
            </w:r>
          </w:p>
          <w:p w:rsidR="00BB6F56" w:rsidP="00BB6F56" w:rsidRDefault="00BB6F56" w14:paraId="4025B27F" w14:textId="77777777">
            <w:pPr>
              <w:pStyle w:val="paragraph"/>
              <w:numPr>
                <w:ilvl w:val="0"/>
                <w:numId w:val="90"/>
              </w:numPr>
              <w:spacing w:before="0" w:beforeAutospacing="0" w:after="0" w:afterAutospacing="0"/>
              <w:ind w:left="1080" w:firstLine="0"/>
              <w:textAlignment w:val="baseline"/>
              <w:rPr>
                <w:rFonts w:ascii="Calibri" w:hAnsi="Calibri" w:cs="Calibri"/>
                <w:sz w:val="20"/>
                <w:szCs w:val="20"/>
              </w:rPr>
            </w:pPr>
            <w:r>
              <w:rPr>
                <w:rStyle w:val="normaltextrun"/>
                <w:rFonts w:ascii="Calibri" w:hAnsi="Calibri" w:cs="Calibri" w:eastAsiaTheme="majorEastAsia"/>
                <w:sz w:val="20"/>
                <w:szCs w:val="20"/>
                <w:lang w:val="en-GB"/>
              </w:rPr>
              <w:t>Gartner – AI Maturity &amp; Strategy</w:t>
            </w:r>
            <w:r>
              <w:rPr>
                <w:rStyle w:val="eop"/>
                <w:rFonts w:ascii="Calibri" w:hAnsi="Calibri" w:cs="Calibri" w:eastAsiaTheme="majorEastAsia"/>
                <w:sz w:val="20"/>
                <w:szCs w:val="20"/>
              </w:rPr>
              <w:t> </w:t>
            </w:r>
          </w:p>
          <w:p w:rsidR="00BB6F56" w:rsidP="00BB6F56" w:rsidRDefault="00BB6F56" w14:paraId="2EDCC244" w14:textId="77777777">
            <w:pPr>
              <w:pStyle w:val="paragraph"/>
              <w:numPr>
                <w:ilvl w:val="0"/>
                <w:numId w:val="92"/>
              </w:numPr>
              <w:spacing w:before="0" w:beforeAutospacing="0" w:after="0" w:afterAutospacing="0"/>
              <w:ind w:left="1080" w:firstLine="0"/>
              <w:textAlignment w:val="baseline"/>
              <w:rPr>
                <w:rFonts w:ascii="Calibri" w:hAnsi="Calibri" w:cs="Calibri"/>
                <w:sz w:val="20"/>
                <w:szCs w:val="20"/>
              </w:rPr>
            </w:pPr>
            <w:r>
              <w:rPr>
                <w:rStyle w:val="normaltextrun"/>
                <w:rFonts w:ascii="Calibri" w:hAnsi="Calibri" w:cs="Calibri" w:eastAsiaTheme="majorEastAsia"/>
                <w:sz w:val="20"/>
                <w:szCs w:val="20"/>
                <w:lang w:val="en-GB"/>
              </w:rPr>
              <w:t>ACM Digital Library – comprehensive resources in computer science and information systems.</w:t>
            </w:r>
            <w:r>
              <w:rPr>
                <w:rStyle w:val="eop"/>
                <w:rFonts w:ascii="Calibri" w:hAnsi="Calibri" w:cs="Calibri" w:eastAsiaTheme="majorEastAsia"/>
                <w:sz w:val="20"/>
                <w:szCs w:val="20"/>
              </w:rPr>
              <w:t> </w:t>
            </w:r>
          </w:p>
          <w:p w:rsidR="00BB6F56" w:rsidP="00BB6F56" w:rsidRDefault="00BB6F56" w14:paraId="661566CB" w14:textId="77777777">
            <w:pPr>
              <w:pStyle w:val="paragraph"/>
              <w:numPr>
                <w:ilvl w:val="0"/>
                <w:numId w:val="93"/>
              </w:numPr>
              <w:spacing w:before="0" w:beforeAutospacing="0" w:after="0" w:afterAutospacing="0"/>
              <w:ind w:left="1080" w:firstLine="0"/>
              <w:textAlignment w:val="baseline"/>
              <w:rPr>
                <w:rFonts w:ascii="Calibri" w:hAnsi="Calibri" w:cs="Calibri"/>
                <w:sz w:val="20"/>
                <w:szCs w:val="20"/>
              </w:rPr>
            </w:pPr>
            <w:r>
              <w:rPr>
                <w:rStyle w:val="normaltextrun"/>
                <w:rFonts w:ascii="Calibri" w:hAnsi="Calibri" w:cs="Calibri" w:eastAsiaTheme="majorEastAsia"/>
                <w:sz w:val="20"/>
                <w:szCs w:val="20"/>
                <w:lang w:val="en-GB"/>
              </w:rPr>
              <w:t>NCI Library Harvard Referencing Guide – for guidance on academic referencing.</w:t>
            </w:r>
            <w:r>
              <w:rPr>
                <w:rStyle w:val="eop"/>
                <w:rFonts w:ascii="Calibri" w:hAnsi="Calibri" w:cs="Calibri" w:eastAsiaTheme="majorEastAsia"/>
                <w:sz w:val="20"/>
                <w:szCs w:val="20"/>
              </w:rPr>
              <w:t> </w:t>
            </w:r>
          </w:p>
          <w:p w:rsidR="00BB6F56" w:rsidP="00BB6F56" w:rsidRDefault="00BB6F56" w14:paraId="5E157903" w14:textId="77777777">
            <w:pPr>
              <w:pStyle w:val="paragraph"/>
              <w:numPr>
                <w:ilvl w:val="0"/>
                <w:numId w:val="94"/>
              </w:numPr>
              <w:spacing w:before="0" w:beforeAutospacing="0" w:after="0" w:afterAutospacing="0"/>
              <w:ind w:left="1080" w:firstLine="0"/>
              <w:textAlignment w:val="baseline"/>
              <w:rPr>
                <w:rFonts w:ascii="Calibri" w:hAnsi="Calibri" w:cs="Calibri"/>
                <w:sz w:val="20"/>
                <w:szCs w:val="20"/>
              </w:rPr>
            </w:pPr>
            <w:r>
              <w:rPr>
                <w:rStyle w:val="normaltextrun"/>
                <w:rFonts w:ascii="Calibri" w:hAnsi="Calibri" w:cs="Calibri" w:eastAsiaTheme="majorEastAsia"/>
                <w:sz w:val="20"/>
                <w:szCs w:val="20"/>
                <w:lang w:val="en-GB"/>
              </w:rPr>
              <w:t>Harvard Business Review</w:t>
            </w:r>
            <w:r>
              <w:rPr>
                <w:rStyle w:val="eop"/>
                <w:rFonts w:ascii="Calibri" w:hAnsi="Calibri" w:cs="Calibri" w:eastAsiaTheme="majorEastAsia"/>
                <w:sz w:val="20"/>
                <w:szCs w:val="20"/>
              </w:rPr>
              <w:t> </w:t>
            </w:r>
          </w:p>
          <w:p w:rsidRPr="00153623" w:rsidR="00153623" w:rsidP="00153623" w:rsidRDefault="00153623" w14:paraId="158800E2" w14:textId="77777777">
            <w:pPr>
              <w:spacing w:after="120"/>
              <w:rPr>
                <w:rFonts w:cstheme="minorHAnsi"/>
                <w:i/>
                <w:iCs/>
                <w:sz w:val="18"/>
                <w:szCs w:val="18"/>
                <w:lang w:eastAsia="ar-SA"/>
              </w:rPr>
            </w:pPr>
          </w:p>
        </w:tc>
      </w:tr>
    </w:tbl>
    <w:p w:rsidRPr="00153623" w:rsidR="00356E98" w:rsidP="00153623" w:rsidRDefault="00356E98" w14:paraId="7F775D70" w14:textId="77777777"/>
    <w:sectPr w:rsidRPr="00153623" w:rsidR="00356E98">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579D8" w:rsidP="00153623" w:rsidRDefault="00D579D8" w14:paraId="72E31EB8" w14:textId="77777777">
      <w:pPr>
        <w:spacing w:after="0" w:line="240" w:lineRule="auto"/>
      </w:pPr>
      <w:r>
        <w:separator/>
      </w:r>
    </w:p>
  </w:endnote>
  <w:endnote w:type="continuationSeparator" w:id="0">
    <w:p w:rsidR="00D579D8" w:rsidP="00153623" w:rsidRDefault="00D579D8" w14:paraId="412ADDB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579D8" w:rsidP="00153623" w:rsidRDefault="00D579D8" w14:paraId="1AEDE1FC" w14:textId="77777777">
      <w:pPr>
        <w:spacing w:after="0" w:line="240" w:lineRule="auto"/>
      </w:pPr>
      <w:r>
        <w:separator/>
      </w:r>
    </w:p>
  </w:footnote>
  <w:footnote w:type="continuationSeparator" w:id="0">
    <w:p w:rsidR="00D579D8" w:rsidP="00153623" w:rsidRDefault="00D579D8" w14:paraId="1DC45249" w14:textId="77777777">
      <w:pPr>
        <w:spacing w:after="0" w:line="240" w:lineRule="auto"/>
      </w:pPr>
      <w:r>
        <w:continuationSeparator/>
      </w:r>
    </w:p>
  </w:footnote>
  <w:footnote w:id="1">
    <w:p w:rsidR="00916982" w:rsidP="00153623" w:rsidRDefault="00916982" w14:paraId="36B1918A" w14:textId="77777777">
      <w:pPr>
        <w:pBdr>
          <w:top w:val="nil"/>
          <w:left w:val="nil"/>
          <w:bottom w:val="nil"/>
          <w:right w:val="nil"/>
          <w:between w:val="nil"/>
        </w:pBdr>
        <w:rPr>
          <w:rFonts w:eastAsia="Calibri" w:cs="Calibri"/>
          <w:color w:val="000000"/>
          <w:sz w:val="18"/>
          <w:szCs w:val="18"/>
        </w:rPr>
      </w:pPr>
      <w:r>
        <w:rPr>
          <w:rStyle w:val="FootnoteReference"/>
        </w:rPr>
        <w:footnoteRef/>
      </w:r>
      <w:r>
        <w:rPr>
          <w:rFonts w:eastAsia="Calibri" w:cs="Calibri"/>
          <w:color w:val="000000"/>
          <w:sz w:val="18"/>
          <w:szCs w:val="18"/>
        </w:rPr>
        <w:t xml:space="preserve"> </w:t>
      </w:r>
      <w:r w:rsidRPr="0087391E">
        <w:rPr>
          <w:rFonts w:eastAsia="Calibri" w:cs="Calibri"/>
          <w:color w:val="000000"/>
          <w:sz w:val="18"/>
          <w:szCs w:val="18"/>
        </w:rPr>
        <w:t>Average (over the duration of the module) of the contact hours per week</w:t>
      </w:r>
      <w:r>
        <w:rPr>
          <w:rFonts w:eastAsia="Calibri" w:cs="Calibri"/>
          <w:color w:val="000000"/>
          <w:sz w:val="18"/>
          <w:szCs w:val="18"/>
        </w:rPr>
        <w:t xml:space="preserve"> i.e. effort while in contact with staff</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38B8"/>
    <w:multiLevelType w:val="multilevel"/>
    <w:tmpl w:val="6DE8CD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0FE4165"/>
    <w:multiLevelType w:val="multilevel"/>
    <w:tmpl w:val="E50220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254763B"/>
    <w:multiLevelType w:val="multilevel"/>
    <w:tmpl w:val="17EABC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2743F5E"/>
    <w:multiLevelType w:val="multilevel"/>
    <w:tmpl w:val="579A0E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06B622C4"/>
    <w:multiLevelType w:val="multilevel"/>
    <w:tmpl w:val="D4FA27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0B684B75"/>
    <w:multiLevelType w:val="multilevel"/>
    <w:tmpl w:val="0588AF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0C610A13"/>
    <w:multiLevelType w:val="multilevel"/>
    <w:tmpl w:val="3C4476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0DC15C9C"/>
    <w:multiLevelType w:val="multilevel"/>
    <w:tmpl w:val="36F60E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0F584C32"/>
    <w:multiLevelType w:val="multilevel"/>
    <w:tmpl w:val="C60C36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101E140E"/>
    <w:multiLevelType w:val="multilevel"/>
    <w:tmpl w:val="258601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112F669C"/>
    <w:multiLevelType w:val="multilevel"/>
    <w:tmpl w:val="6688F0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11BB7899"/>
    <w:multiLevelType w:val="multilevel"/>
    <w:tmpl w:val="916A33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12EE7B42"/>
    <w:multiLevelType w:val="multilevel"/>
    <w:tmpl w:val="E788F9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13491704"/>
    <w:multiLevelType w:val="multilevel"/>
    <w:tmpl w:val="32AAF7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14F2417D"/>
    <w:multiLevelType w:val="multilevel"/>
    <w:tmpl w:val="34F288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195E5C12"/>
    <w:multiLevelType w:val="multilevel"/>
    <w:tmpl w:val="CAA6C8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19F908D5"/>
    <w:multiLevelType w:val="multilevel"/>
    <w:tmpl w:val="105CD7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1A235BF5"/>
    <w:multiLevelType w:val="multilevel"/>
    <w:tmpl w:val="2182D2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1A8A4E89"/>
    <w:multiLevelType w:val="multilevel"/>
    <w:tmpl w:val="4198D2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1ACF3FEA"/>
    <w:multiLevelType w:val="multilevel"/>
    <w:tmpl w:val="650017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20C26DC2"/>
    <w:multiLevelType w:val="multilevel"/>
    <w:tmpl w:val="0EA2B0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21B72B30"/>
    <w:multiLevelType w:val="multilevel"/>
    <w:tmpl w:val="13B0A7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21EC187B"/>
    <w:multiLevelType w:val="multilevel"/>
    <w:tmpl w:val="BCC8B6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2367713C"/>
    <w:multiLevelType w:val="multilevel"/>
    <w:tmpl w:val="9BD494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236A5183"/>
    <w:multiLevelType w:val="multilevel"/>
    <w:tmpl w:val="B14663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25B70CEB"/>
    <w:multiLevelType w:val="multilevel"/>
    <w:tmpl w:val="765636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26472CA5"/>
    <w:multiLevelType w:val="multilevel"/>
    <w:tmpl w:val="D9C88C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2CAD2714"/>
    <w:multiLevelType w:val="multilevel"/>
    <w:tmpl w:val="A54E0D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2E442EE6"/>
    <w:multiLevelType w:val="multilevel"/>
    <w:tmpl w:val="B022AE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2FE51631"/>
    <w:multiLevelType w:val="multilevel"/>
    <w:tmpl w:val="26E2F2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0" w15:restartNumberingAfterBreak="0">
    <w:nsid w:val="31747816"/>
    <w:multiLevelType w:val="multilevel"/>
    <w:tmpl w:val="8FF088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32940365"/>
    <w:multiLevelType w:val="multilevel"/>
    <w:tmpl w:val="C7DAA3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 w15:restartNumberingAfterBreak="0">
    <w:nsid w:val="32AF3211"/>
    <w:multiLevelType w:val="multilevel"/>
    <w:tmpl w:val="E6DC3D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 w15:restartNumberingAfterBreak="0">
    <w:nsid w:val="34C2316B"/>
    <w:multiLevelType w:val="multilevel"/>
    <w:tmpl w:val="070A5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4C412EA"/>
    <w:multiLevelType w:val="multilevel"/>
    <w:tmpl w:val="A53443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5" w15:restartNumberingAfterBreak="0">
    <w:nsid w:val="35036AC3"/>
    <w:multiLevelType w:val="multilevel"/>
    <w:tmpl w:val="FB4E7A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 w15:restartNumberingAfterBreak="0">
    <w:nsid w:val="37241C4E"/>
    <w:multiLevelType w:val="multilevel"/>
    <w:tmpl w:val="43F8E2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7" w15:restartNumberingAfterBreak="0">
    <w:nsid w:val="37725895"/>
    <w:multiLevelType w:val="multilevel"/>
    <w:tmpl w:val="16980D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 w15:restartNumberingAfterBreak="0">
    <w:nsid w:val="37921E8B"/>
    <w:multiLevelType w:val="multilevel"/>
    <w:tmpl w:val="D1F07E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9" w15:restartNumberingAfterBreak="0">
    <w:nsid w:val="37D11689"/>
    <w:multiLevelType w:val="multilevel"/>
    <w:tmpl w:val="5E1235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0" w15:restartNumberingAfterBreak="0">
    <w:nsid w:val="39925EBF"/>
    <w:multiLevelType w:val="multilevel"/>
    <w:tmpl w:val="04D254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1" w15:restartNumberingAfterBreak="0">
    <w:nsid w:val="3A626FF1"/>
    <w:multiLevelType w:val="multilevel"/>
    <w:tmpl w:val="8FCADC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2" w15:restartNumberingAfterBreak="0">
    <w:nsid w:val="3A7E3326"/>
    <w:multiLevelType w:val="multilevel"/>
    <w:tmpl w:val="D8DC0D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3" w15:restartNumberingAfterBreak="0">
    <w:nsid w:val="3BD6465F"/>
    <w:multiLevelType w:val="multilevel"/>
    <w:tmpl w:val="D20EF2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4" w15:restartNumberingAfterBreak="0">
    <w:nsid w:val="3BE87D60"/>
    <w:multiLevelType w:val="multilevel"/>
    <w:tmpl w:val="37F2C6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5" w15:restartNumberingAfterBreak="0">
    <w:nsid w:val="3C21756A"/>
    <w:multiLevelType w:val="hybridMultilevel"/>
    <w:tmpl w:val="5E1A8B5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3E1B51F5"/>
    <w:multiLevelType w:val="multilevel"/>
    <w:tmpl w:val="C7BE41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7" w15:restartNumberingAfterBreak="0">
    <w:nsid w:val="40CC1A7E"/>
    <w:multiLevelType w:val="multilevel"/>
    <w:tmpl w:val="00A04E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8" w15:restartNumberingAfterBreak="0">
    <w:nsid w:val="41622148"/>
    <w:multiLevelType w:val="multilevel"/>
    <w:tmpl w:val="EBFEF1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9" w15:restartNumberingAfterBreak="0">
    <w:nsid w:val="46882047"/>
    <w:multiLevelType w:val="multilevel"/>
    <w:tmpl w:val="E488BF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0" w15:restartNumberingAfterBreak="0">
    <w:nsid w:val="471D5D2A"/>
    <w:multiLevelType w:val="multilevel"/>
    <w:tmpl w:val="AAA646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1" w15:restartNumberingAfterBreak="0">
    <w:nsid w:val="4762322C"/>
    <w:multiLevelType w:val="multilevel"/>
    <w:tmpl w:val="10A61A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2" w15:restartNumberingAfterBreak="0">
    <w:nsid w:val="47F70411"/>
    <w:multiLevelType w:val="multilevel"/>
    <w:tmpl w:val="8098E4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3" w15:restartNumberingAfterBreak="0">
    <w:nsid w:val="47F83223"/>
    <w:multiLevelType w:val="multilevel"/>
    <w:tmpl w:val="56E622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4" w15:restartNumberingAfterBreak="0">
    <w:nsid w:val="48CB61E7"/>
    <w:multiLevelType w:val="hybridMultilevel"/>
    <w:tmpl w:val="6432486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5" w15:restartNumberingAfterBreak="0">
    <w:nsid w:val="48CC7B62"/>
    <w:multiLevelType w:val="multilevel"/>
    <w:tmpl w:val="641AD6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6" w15:restartNumberingAfterBreak="0">
    <w:nsid w:val="4D7950FF"/>
    <w:multiLevelType w:val="multilevel"/>
    <w:tmpl w:val="3042D7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7" w15:restartNumberingAfterBreak="0">
    <w:nsid w:val="537D3339"/>
    <w:multiLevelType w:val="multilevel"/>
    <w:tmpl w:val="81E847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8" w15:restartNumberingAfterBreak="0">
    <w:nsid w:val="56B820B5"/>
    <w:multiLevelType w:val="multilevel"/>
    <w:tmpl w:val="0FCA31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9" w15:restartNumberingAfterBreak="0">
    <w:nsid w:val="572C0980"/>
    <w:multiLevelType w:val="multilevel"/>
    <w:tmpl w:val="6BC60F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0" w15:restartNumberingAfterBreak="0">
    <w:nsid w:val="58E76AE9"/>
    <w:multiLevelType w:val="multilevel"/>
    <w:tmpl w:val="7B82A2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1" w15:restartNumberingAfterBreak="0">
    <w:nsid w:val="5969630F"/>
    <w:multiLevelType w:val="multilevel"/>
    <w:tmpl w:val="E84AE7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2" w15:restartNumberingAfterBreak="0">
    <w:nsid w:val="5AFB11C8"/>
    <w:multiLevelType w:val="multilevel"/>
    <w:tmpl w:val="8F58BE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3" w15:restartNumberingAfterBreak="0">
    <w:nsid w:val="5B14632E"/>
    <w:multiLevelType w:val="multilevel"/>
    <w:tmpl w:val="5BFAFB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4" w15:restartNumberingAfterBreak="0">
    <w:nsid w:val="5B2020DD"/>
    <w:multiLevelType w:val="multilevel"/>
    <w:tmpl w:val="FA7621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5" w15:restartNumberingAfterBreak="0">
    <w:nsid w:val="5C4C0FDA"/>
    <w:multiLevelType w:val="multilevel"/>
    <w:tmpl w:val="82C2E5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6" w15:restartNumberingAfterBreak="0">
    <w:nsid w:val="5CB55523"/>
    <w:multiLevelType w:val="multilevel"/>
    <w:tmpl w:val="C11612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7" w15:restartNumberingAfterBreak="0">
    <w:nsid w:val="5D525646"/>
    <w:multiLevelType w:val="multilevel"/>
    <w:tmpl w:val="14AC7A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8" w15:restartNumberingAfterBreak="0">
    <w:nsid w:val="5DDD22D0"/>
    <w:multiLevelType w:val="multilevel"/>
    <w:tmpl w:val="744CF0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9" w15:restartNumberingAfterBreak="0">
    <w:nsid w:val="5E326D86"/>
    <w:multiLevelType w:val="multilevel"/>
    <w:tmpl w:val="0AA0F5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0" w15:restartNumberingAfterBreak="0">
    <w:nsid w:val="602A75EC"/>
    <w:multiLevelType w:val="multilevel"/>
    <w:tmpl w:val="6A9C54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1" w15:restartNumberingAfterBreak="0">
    <w:nsid w:val="60EA4333"/>
    <w:multiLevelType w:val="multilevel"/>
    <w:tmpl w:val="74A8C8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2" w15:restartNumberingAfterBreak="0">
    <w:nsid w:val="634F21C3"/>
    <w:multiLevelType w:val="multilevel"/>
    <w:tmpl w:val="D9B464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3" w15:restartNumberingAfterBreak="0">
    <w:nsid w:val="67E802D3"/>
    <w:multiLevelType w:val="multilevel"/>
    <w:tmpl w:val="1E0652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4" w15:restartNumberingAfterBreak="0">
    <w:nsid w:val="6FD62DEA"/>
    <w:multiLevelType w:val="multilevel"/>
    <w:tmpl w:val="3FBA1B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5" w15:restartNumberingAfterBreak="0">
    <w:nsid w:val="70E8571A"/>
    <w:multiLevelType w:val="multilevel"/>
    <w:tmpl w:val="A4A622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6" w15:restartNumberingAfterBreak="0">
    <w:nsid w:val="71175C5C"/>
    <w:multiLevelType w:val="multilevel"/>
    <w:tmpl w:val="196E06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7" w15:restartNumberingAfterBreak="0">
    <w:nsid w:val="725E3F1D"/>
    <w:multiLevelType w:val="multilevel"/>
    <w:tmpl w:val="1BD64C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8" w15:restartNumberingAfterBreak="0">
    <w:nsid w:val="729176AD"/>
    <w:multiLevelType w:val="multilevel"/>
    <w:tmpl w:val="2E0E31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9" w15:restartNumberingAfterBreak="0">
    <w:nsid w:val="72B42DE8"/>
    <w:multiLevelType w:val="multilevel"/>
    <w:tmpl w:val="BB9C01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0" w15:restartNumberingAfterBreak="0">
    <w:nsid w:val="737221AA"/>
    <w:multiLevelType w:val="multilevel"/>
    <w:tmpl w:val="425066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1" w15:restartNumberingAfterBreak="0">
    <w:nsid w:val="74702C8D"/>
    <w:multiLevelType w:val="multilevel"/>
    <w:tmpl w:val="BB1243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2" w15:restartNumberingAfterBreak="0">
    <w:nsid w:val="74F7752B"/>
    <w:multiLevelType w:val="multilevel"/>
    <w:tmpl w:val="9CC0FB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3" w15:restartNumberingAfterBreak="0">
    <w:nsid w:val="75AD2CB2"/>
    <w:multiLevelType w:val="multilevel"/>
    <w:tmpl w:val="CED096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4" w15:restartNumberingAfterBreak="0">
    <w:nsid w:val="75CD0967"/>
    <w:multiLevelType w:val="multilevel"/>
    <w:tmpl w:val="E1647B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5" w15:restartNumberingAfterBreak="0">
    <w:nsid w:val="768F25E8"/>
    <w:multiLevelType w:val="multilevel"/>
    <w:tmpl w:val="FF26D9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6" w15:restartNumberingAfterBreak="0">
    <w:nsid w:val="76BA019C"/>
    <w:multiLevelType w:val="multilevel"/>
    <w:tmpl w:val="F39EB1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7" w15:restartNumberingAfterBreak="0">
    <w:nsid w:val="77E27807"/>
    <w:multiLevelType w:val="multilevel"/>
    <w:tmpl w:val="09E633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8" w15:restartNumberingAfterBreak="0">
    <w:nsid w:val="781A5F4D"/>
    <w:multiLevelType w:val="multilevel"/>
    <w:tmpl w:val="C046C5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9" w15:restartNumberingAfterBreak="0">
    <w:nsid w:val="79517051"/>
    <w:multiLevelType w:val="multilevel"/>
    <w:tmpl w:val="378671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0" w15:restartNumberingAfterBreak="0">
    <w:nsid w:val="7A376A57"/>
    <w:multiLevelType w:val="multilevel"/>
    <w:tmpl w:val="983EEF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1" w15:restartNumberingAfterBreak="0">
    <w:nsid w:val="7A3D48D6"/>
    <w:multiLevelType w:val="multilevel"/>
    <w:tmpl w:val="D630B0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2" w15:restartNumberingAfterBreak="0">
    <w:nsid w:val="7BA52A7C"/>
    <w:multiLevelType w:val="multilevel"/>
    <w:tmpl w:val="1BCA86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3" w15:restartNumberingAfterBreak="0">
    <w:nsid w:val="7C1223F5"/>
    <w:multiLevelType w:val="multilevel"/>
    <w:tmpl w:val="531A6A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4" w15:restartNumberingAfterBreak="0">
    <w:nsid w:val="7F68027B"/>
    <w:multiLevelType w:val="multilevel"/>
    <w:tmpl w:val="A01A99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931888522">
    <w:abstractNumId w:val="45"/>
  </w:num>
  <w:num w:numId="2" w16cid:durableId="971322823">
    <w:abstractNumId w:val="33"/>
  </w:num>
  <w:num w:numId="3" w16cid:durableId="1740900432">
    <w:abstractNumId w:val="31"/>
  </w:num>
  <w:num w:numId="4" w16cid:durableId="1456635477">
    <w:abstractNumId w:val="8"/>
  </w:num>
  <w:num w:numId="5" w16cid:durableId="336882099">
    <w:abstractNumId w:val="69"/>
  </w:num>
  <w:num w:numId="6" w16cid:durableId="67848970">
    <w:abstractNumId w:val="37"/>
  </w:num>
  <w:num w:numId="7" w16cid:durableId="420875210">
    <w:abstractNumId w:val="80"/>
  </w:num>
  <w:num w:numId="8" w16cid:durableId="1786191169">
    <w:abstractNumId w:val="89"/>
  </w:num>
  <w:num w:numId="9" w16cid:durableId="1718119600">
    <w:abstractNumId w:val="3"/>
  </w:num>
  <w:num w:numId="10" w16cid:durableId="217057038">
    <w:abstractNumId w:val="67"/>
  </w:num>
  <w:num w:numId="11" w16cid:durableId="821848345">
    <w:abstractNumId w:val="51"/>
  </w:num>
  <w:num w:numId="12" w16cid:durableId="2137554114">
    <w:abstractNumId w:val="30"/>
  </w:num>
  <w:num w:numId="13" w16cid:durableId="708725662">
    <w:abstractNumId w:val="81"/>
  </w:num>
  <w:num w:numId="14" w16cid:durableId="1515999013">
    <w:abstractNumId w:val="20"/>
  </w:num>
  <w:num w:numId="15" w16cid:durableId="974338255">
    <w:abstractNumId w:val="90"/>
  </w:num>
  <w:num w:numId="16" w16cid:durableId="863715662">
    <w:abstractNumId w:val="10"/>
  </w:num>
  <w:num w:numId="17" w16cid:durableId="1026054421">
    <w:abstractNumId w:val="21"/>
  </w:num>
  <w:num w:numId="18" w16cid:durableId="325865272">
    <w:abstractNumId w:val="35"/>
  </w:num>
  <w:num w:numId="19" w16cid:durableId="879052593">
    <w:abstractNumId w:val="61"/>
  </w:num>
  <w:num w:numId="20" w16cid:durableId="2094430496">
    <w:abstractNumId w:val="58"/>
  </w:num>
  <w:num w:numId="21" w16cid:durableId="212277319">
    <w:abstractNumId w:val="6"/>
  </w:num>
  <w:num w:numId="22" w16cid:durableId="1766270391">
    <w:abstractNumId w:val="11"/>
  </w:num>
  <w:num w:numId="23" w16cid:durableId="740951876">
    <w:abstractNumId w:val="13"/>
  </w:num>
  <w:num w:numId="24" w16cid:durableId="1429808613">
    <w:abstractNumId w:val="62"/>
  </w:num>
  <w:num w:numId="25" w16cid:durableId="1331833010">
    <w:abstractNumId w:val="0"/>
  </w:num>
  <w:num w:numId="26" w16cid:durableId="780344296">
    <w:abstractNumId w:val="77"/>
  </w:num>
  <w:num w:numId="27" w16cid:durableId="512455991">
    <w:abstractNumId w:val="57"/>
  </w:num>
  <w:num w:numId="28" w16cid:durableId="854728554">
    <w:abstractNumId w:val="16"/>
  </w:num>
  <w:num w:numId="29" w16cid:durableId="1876043686">
    <w:abstractNumId w:val="59"/>
  </w:num>
  <w:num w:numId="30" w16cid:durableId="1753115713">
    <w:abstractNumId w:val="52"/>
  </w:num>
  <w:num w:numId="31" w16cid:durableId="628630495">
    <w:abstractNumId w:val="36"/>
  </w:num>
  <w:num w:numId="32" w16cid:durableId="1462575704">
    <w:abstractNumId w:val="70"/>
  </w:num>
  <w:num w:numId="33" w16cid:durableId="360863267">
    <w:abstractNumId w:val="32"/>
  </w:num>
  <w:num w:numId="34" w16cid:durableId="340200562">
    <w:abstractNumId w:val="48"/>
  </w:num>
  <w:num w:numId="35" w16cid:durableId="1023440329">
    <w:abstractNumId w:val="27"/>
  </w:num>
  <w:num w:numId="36" w16cid:durableId="8144649">
    <w:abstractNumId w:val="79"/>
  </w:num>
  <w:num w:numId="37" w16cid:durableId="1081831531">
    <w:abstractNumId w:val="78"/>
  </w:num>
  <w:num w:numId="38" w16cid:durableId="564997415">
    <w:abstractNumId w:val="17"/>
  </w:num>
  <w:num w:numId="39" w16cid:durableId="1773550842">
    <w:abstractNumId w:val="86"/>
  </w:num>
  <w:num w:numId="40" w16cid:durableId="489060999">
    <w:abstractNumId w:val="93"/>
  </w:num>
  <w:num w:numId="41" w16cid:durableId="861281078">
    <w:abstractNumId w:val="73"/>
  </w:num>
  <w:num w:numId="42" w16cid:durableId="1578786178">
    <w:abstractNumId w:val="29"/>
  </w:num>
  <w:num w:numId="43" w16cid:durableId="363949656">
    <w:abstractNumId w:val="18"/>
  </w:num>
  <w:num w:numId="44" w16cid:durableId="1960991852">
    <w:abstractNumId w:val="1"/>
  </w:num>
  <w:num w:numId="45" w16cid:durableId="1744445844">
    <w:abstractNumId w:val="74"/>
  </w:num>
  <w:num w:numId="46" w16cid:durableId="414203750">
    <w:abstractNumId w:val="75"/>
  </w:num>
  <w:num w:numId="47" w16cid:durableId="1750036615">
    <w:abstractNumId w:val="91"/>
  </w:num>
  <w:num w:numId="48" w16cid:durableId="146407582">
    <w:abstractNumId w:val="41"/>
  </w:num>
  <w:num w:numId="49" w16cid:durableId="1162239354">
    <w:abstractNumId w:val="72"/>
  </w:num>
  <w:num w:numId="50" w16cid:durableId="1936286363">
    <w:abstractNumId w:val="60"/>
  </w:num>
  <w:num w:numId="51" w16cid:durableId="1872568353">
    <w:abstractNumId w:val="28"/>
  </w:num>
  <w:num w:numId="52" w16cid:durableId="520433729">
    <w:abstractNumId w:val="55"/>
  </w:num>
  <w:num w:numId="53" w16cid:durableId="1044061586">
    <w:abstractNumId w:val="65"/>
  </w:num>
  <w:num w:numId="54" w16cid:durableId="1291060405">
    <w:abstractNumId w:val="12"/>
  </w:num>
  <w:num w:numId="55" w16cid:durableId="1354842900">
    <w:abstractNumId w:val="44"/>
  </w:num>
  <w:num w:numId="56" w16cid:durableId="1295061631">
    <w:abstractNumId w:val="4"/>
  </w:num>
  <w:num w:numId="57" w16cid:durableId="1450389801">
    <w:abstractNumId w:val="53"/>
  </w:num>
  <w:num w:numId="58" w16cid:durableId="895897798">
    <w:abstractNumId w:val="26"/>
  </w:num>
  <w:num w:numId="59" w16cid:durableId="1827277192">
    <w:abstractNumId w:val="88"/>
  </w:num>
  <w:num w:numId="60" w16cid:durableId="43871947">
    <w:abstractNumId w:val="66"/>
  </w:num>
  <w:num w:numId="61" w16cid:durableId="898706255">
    <w:abstractNumId w:val="43"/>
  </w:num>
  <w:num w:numId="62" w16cid:durableId="1755085872">
    <w:abstractNumId w:val="47"/>
  </w:num>
  <w:num w:numId="63" w16cid:durableId="1359237198">
    <w:abstractNumId w:val="9"/>
  </w:num>
  <w:num w:numId="64" w16cid:durableId="1144657299">
    <w:abstractNumId w:val="7"/>
  </w:num>
  <w:num w:numId="65" w16cid:durableId="1450473799">
    <w:abstractNumId w:val="63"/>
  </w:num>
  <w:num w:numId="66" w16cid:durableId="570163457">
    <w:abstractNumId w:val="64"/>
  </w:num>
  <w:num w:numId="67" w16cid:durableId="2130657445">
    <w:abstractNumId w:val="39"/>
  </w:num>
  <w:num w:numId="68" w16cid:durableId="2080975908">
    <w:abstractNumId w:val="50"/>
  </w:num>
  <w:num w:numId="69" w16cid:durableId="684018434">
    <w:abstractNumId w:val="24"/>
  </w:num>
  <w:num w:numId="70" w16cid:durableId="516971131">
    <w:abstractNumId w:val="68"/>
  </w:num>
  <w:num w:numId="71" w16cid:durableId="1219322331">
    <w:abstractNumId w:val="87"/>
  </w:num>
  <w:num w:numId="72" w16cid:durableId="417137339">
    <w:abstractNumId w:val="5"/>
  </w:num>
  <w:num w:numId="73" w16cid:durableId="109207862">
    <w:abstractNumId w:val="85"/>
  </w:num>
  <w:num w:numId="74" w16cid:durableId="1327126423">
    <w:abstractNumId w:val="22"/>
  </w:num>
  <w:num w:numId="75" w16cid:durableId="292563970">
    <w:abstractNumId w:val="82"/>
  </w:num>
  <w:num w:numId="76" w16cid:durableId="1805922181">
    <w:abstractNumId w:val="84"/>
  </w:num>
  <w:num w:numId="77" w16cid:durableId="295069245">
    <w:abstractNumId w:val="38"/>
  </w:num>
  <w:num w:numId="78" w16cid:durableId="1194727417">
    <w:abstractNumId w:val="92"/>
  </w:num>
  <w:num w:numId="79" w16cid:durableId="1885168050">
    <w:abstractNumId w:val="76"/>
  </w:num>
  <w:num w:numId="80" w16cid:durableId="477381416">
    <w:abstractNumId w:val="23"/>
  </w:num>
  <w:num w:numId="81" w16cid:durableId="31810860">
    <w:abstractNumId w:val="25"/>
  </w:num>
  <w:num w:numId="82" w16cid:durableId="562133358">
    <w:abstractNumId w:val="14"/>
  </w:num>
  <w:num w:numId="83" w16cid:durableId="653797397">
    <w:abstractNumId w:val="56"/>
  </w:num>
  <w:num w:numId="84" w16cid:durableId="812599870">
    <w:abstractNumId w:val="71"/>
  </w:num>
  <w:num w:numId="85" w16cid:durableId="274796642">
    <w:abstractNumId w:val="83"/>
  </w:num>
  <w:num w:numId="86" w16cid:durableId="1761636852">
    <w:abstractNumId w:val="42"/>
  </w:num>
  <w:num w:numId="87" w16cid:durableId="1850292579">
    <w:abstractNumId w:val="94"/>
  </w:num>
  <w:num w:numId="88" w16cid:durableId="1412967960">
    <w:abstractNumId w:val="49"/>
  </w:num>
  <w:num w:numId="89" w16cid:durableId="1043211863">
    <w:abstractNumId w:val="2"/>
  </w:num>
  <w:num w:numId="90" w16cid:durableId="151651825">
    <w:abstractNumId w:val="15"/>
  </w:num>
  <w:num w:numId="91" w16cid:durableId="535046871">
    <w:abstractNumId w:val="19"/>
  </w:num>
  <w:num w:numId="92" w16cid:durableId="1662074017">
    <w:abstractNumId w:val="46"/>
  </w:num>
  <w:num w:numId="93" w16cid:durableId="2048985596">
    <w:abstractNumId w:val="40"/>
  </w:num>
  <w:num w:numId="94" w16cid:durableId="1970745570">
    <w:abstractNumId w:val="34"/>
  </w:num>
  <w:num w:numId="95" w16cid:durableId="1565215186">
    <w:abstractNumId w:val="5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244"/>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623"/>
    <w:rsid w:val="00087317"/>
    <w:rsid w:val="00093EE0"/>
    <w:rsid w:val="0012140A"/>
    <w:rsid w:val="00153623"/>
    <w:rsid w:val="00163AD9"/>
    <w:rsid w:val="00356E98"/>
    <w:rsid w:val="0046154A"/>
    <w:rsid w:val="00526E25"/>
    <w:rsid w:val="00605198"/>
    <w:rsid w:val="006D52C4"/>
    <w:rsid w:val="007B7832"/>
    <w:rsid w:val="0082503B"/>
    <w:rsid w:val="00916982"/>
    <w:rsid w:val="00AFA536"/>
    <w:rsid w:val="00B007DC"/>
    <w:rsid w:val="00BB6F56"/>
    <w:rsid w:val="00BF7D3F"/>
    <w:rsid w:val="00CA6B8D"/>
    <w:rsid w:val="00D579D8"/>
    <w:rsid w:val="00E205B1"/>
    <w:rsid w:val="00E4077E"/>
    <w:rsid w:val="00E86FB3"/>
    <w:rsid w:val="00EF3AB7"/>
    <w:rsid w:val="06D8C650"/>
    <w:rsid w:val="0F878333"/>
    <w:rsid w:val="15D09B34"/>
    <w:rsid w:val="17FEEE03"/>
    <w:rsid w:val="1CB5D649"/>
    <w:rsid w:val="1D49894E"/>
    <w:rsid w:val="361F74F8"/>
    <w:rsid w:val="368AA22D"/>
    <w:rsid w:val="3766992A"/>
    <w:rsid w:val="38F15DD8"/>
    <w:rsid w:val="3E58E99D"/>
    <w:rsid w:val="3FED4CA3"/>
    <w:rsid w:val="407DD27C"/>
    <w:rsid w:val="53D553AC"/>
    <w:rsid w:val="5DC65CAB"/>
    <w:rsid w:val="5F87F3F7"/>
    <w:rsid w:val="633A0939"/>
    <w:rsid w:val="64E6A572"/>
    <w:rsid w:val="64E6A572"/>
    <w:rsid w:val="685B7B93"/>
    <w:rsid w:val="77AD6721"/>
    <w:rsid w:val="79ADBEC0"/>
    <w:rsid w:val="7C7426B3"/>
    <w:rsid w:val="7F3FB6E2"/>
    <w:rsid w:val="7F953E31"/>
    <w:rsid w:val="7FCFFA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8782A"/>
  <w15:chartTrackingRefBased/>
  <w15:docId w15:val="{4C6E14A3-1278-4043-861D-EFE04AD915A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53623"/>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3623"/>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36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36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36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36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6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6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62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53623"/>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153623"/>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153623"/>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153623"/>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153623"/>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15362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5362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5362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53623"/>
    <w:rPr>
      <w:rFonts w:eastAsiaTheme="majorEastAsia" w:cstheme="majorBidi"/>
      <w:color w:val="272727" w:themeColor="text1" w:themeTint="D8"/>
    </w:rPr>
  </w:style>
  <w:style w:type="paragraph" w:styleId="Title">
    <w:name w:val="Title"/>
    <w:basedOn w:val="Normal"/>
    <w:next w:val="Normal"/>
    <w:link w:val="TitleChar"/>
    <w:uiPriority w:val="10"/>
    <w:qFormat/>
    <w:rsid w:val="0015362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5362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5362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536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623"/>
    <w:pPr>
      <w:spacing w:before="160"/>
      <w:jc w:val="center"/>
    </w:pPr>
    <w:rPr>
      <w:i/>
      <w:iCs/>
      <w:color w:val="404040" w:themeColor="text1" w:themeTint="BF"/>
    </w:rPr>
  </w:style>
  <w:style w:type="character" w:styleId="QuoteChar" w:customStyle="1">
    <w:name w:val="Quote Char"/>
    <w:basedOn w:val="DefaultParagraphFont"/>
    <w:link w:val="Quote"/>
    <w:uiPriority w:val="29"/>
    <w:rsid w:val="00153623"/>
    <w:rPr>
      <w:i/>
      <w:iCs/>
      <w:color w:val="404040" w:themeColor="text1" w:themeTint="BF"/>
    </w:rPr>
  </w:style>
  <w:style w:type="paragraph" w:styleId="ListParagraph">
    <w:name w:val="List Paragraph"/>
    <w:basedOn w:val="Normal"/>
    <w:uiPriority w:val="34"/>
    <w:qFormat/>
    <w:rsid w:val="00153623"/>
    <w:pPr>
      <w:ind w:left="720"/>
      <w:contextualSpacing/>
    </w:pPr>
  </w:style>
  <w:style w:type="character" w:styleId="IntenseEmphasis">
    <w:name w:val="Intense Emphasis"/>
    <w:basedOn w:val="DefaultParagraphFont"/>
    <w:uiPriority w:val="21"/>
    <w:qFormat/>
    <w:rsid w:val="00153623"/>
    <w:rPr>
      <w:i/>
      <w:iCs/>
      <w:color w:val="2F5496" w:themeColor="accent1" w:themeShade="BF"/>
    </w:rPr>
  </w:style>
  <w:style w:type="paragraph" w:styleId="IntenseQuote">
    <w:name w:val="Intense Quote"/>
    <w:basedOn w:val="Normal"/>
    <w:next w:val="Normal"/>
    <w:link w:val="IntenseQuoteChar"/>
    <w:uiPriority w:val="30"/>
    <w:qFormat/>
    <w:rsid w:val="00153623"/>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153623"/>
    <w:rPr>
      <w:i/>
      <w:iCs/>
      <w:color w:val="2F5496" w:themeColor="accent1" w:themeShade="BF"/>
    </w:rPr>
  </w:style>
  <w:style w:type="character" w:styleId="IntenseReference">
    <w:name w:val="Intense Reference"/>
    <w:basedOn w:val="DefaultParagraphFont"/>
    <w:uiPriority w:val="32"/>
    <w:qFormat/>
    <w:rsid w:val="00153623"/>
    <w:rPr>
      <w:b/>
      <w:bCs/>
      <w:smallCaps/>
      <w:color w:val="2F5496" w:themeColor="accent1" w:themeShade="BF"/>
      <w:spacing w:val="5"/>
    </w:rPr>
  </w:style>
  <w:style w:type="character" w:styleId="FootnoteReference">
    <w:name w:val="footnote reference"/>
    <w:basedOn w:val="DefaultParagraphFont"/>
    <w:uiPriority w:val="99"/>
    <w:unhideWhenUsed/>
    <w:rsid w:val="00153623"/>
    <w:rPr>
      <w:vertAlign w:val="superscript"/>
    </w:rPr>
  </w:style>
  <w:style w:type="table" w:styleId="TableGrid">
    <w:name w:val="Table Grid"/>
    <w:basedOn w:val="TableNormal"/>
    <w:rsid w:val="00153623"/>
    <w:pPr>
      <w:suppressAutoHyphens/>
      <w:spacing w:after="0" w:line="240" w:lineRule="auto"/>
    </w:pPr>
    <w:rPr>
      <w:rFonts w:ascii="Times New Roman" w:hAnsi="Times New Roman" w:eastAsia="Times New Roman" w:cs="Times New Roman"/>
      <w:kern w:val="0"/>
      <w:sz w:val="20"/>
      <w:szCs w:val="20"/>
      <w:lang w:val="en-IE" w:eastAsia="en-IE"/>
      <w14:ligatures w14:val="none"/>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normaltextrun" w:customStyle="1">
    <w:name w:val="normaltextrun"/>
    <w:basedOn w:val="DefaultParagraphFont"/>
    <w:rsid w:val="00BB6F56"/>
  </w:style>
  <w:style w:type="character" w:styleId="eop" w:customStyle="1">
    <w:name w:val="eop"/>
    <w:basedOn w:val="DefaultParagraphFont"/>
    <w:rsid w:val="00BB6F56"/>
  </w:style>
  <w:style w:type="paragraph" w:styleId="paragraph" w:customStyle="1">
    <w:name w:val="paragraph"/>
    <w:basedOn w:val="Normal"/>
    <w:rsid w:val="00BB6F56"/>
    <w:pPr>
      <w:spacing w:before="100" w:beforeAutospacing="1" w:after="100" w:afterAutospacing="1" w:line="240" w:lineRule="auto"/>
    </w:pPr>
    <w:rPr>
      <w:rFonts w:ascii="Times New Roman" w:hAnsi="Times New Roman" w:eastAsia="Times New Roman" w:cs="Times New Roman"/>
      <w:kern w:val="0"/>
      <w:sz w:val="24"/>
      <w:szCs w:val="24"/>
      <w:lang w:val="en-IE" w:eastAsia="en-GB"/>
      <w14:ligatures w14:val="none"/>
    </w:rPr>
  </w:style>
  <w:style w:type="character" w:styleId="apple-converted-space" w:customStyle="1">
    <w:name w:val="apple-converted-space"/>
    <w:basedOn w:val="DefaultParagraphFont"/>
    <w:rsid w:val="00BB6F56"/>
  </w:style>
  <w:style w:type="character" w:styleId="Strong">
    <w:name w:val="Strong"/>
    <w:basedOn w:val="DefaultParagraphFont"/>
    <w:uiPriority w:val="22"/>
    <w:qFormat/>
    <w:rsid w:val="00CA6B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C0CDCFA3E41294999B5F3C03195C617" ma:contentTypeVersion="19" ma:contentTypeDescription="Create a new document." ma:contentTypeScope="" ma:versionID="240950b96be1b454ef0473360e87baef">
  <xsd:schema xmlns:xsd="http://www.w3.org/2001/XMLSchema" xmlns:xs="http://www.w3.org/2001/XMLSchema" xmlns:p="http://schemas.microsoft.com/office/2006/metadata/properties" xmlns:ns2="49c335be-222f-459e-b28f-69a0482c8813" xmlns:ns3="0eb3742e-92fd-4af5-94c0-5ab8f5881fd6" xmlns:ns4="http://schemas.microsoft.com/sharepoint/v4" xmlns:ns5="99345e40-2e82-43cb-90c0-956846502a4d" targetNamespace="http://schemas.microsoft.com/office/2006/metadata/properties" ma:root="true" ma:fieldsID="73c258dae4621999656223a77be32f55" ns2:_="" ns3:_="" ns4:_="" ns5:_="">
    <xsd:import namespace="49c335be-222f-459e-b28f-69a0482c8813"/>
    <xsd:import namespace="0eb3742e-92fd-4af5-94c0-5ab8f5881fd6"/>
    <xsd:import namespace="http://schemas.microsoft.com/sharepoint/v4"/>
    <xsd:import namespace="99345e40-2e82-43cb-90c0-956846502a4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4:IconOverlay" minOccurs="0"/>
                <xsd:element ref="ns2:MediaServiceLocation" minOccurs="0"/>
                <xsd:element ref="ns2:MediaServiceOCR" minOccurs="0"/>
                <xsd:element ref="ns2:MediaServiceAutoKeyPoints" minOccurs="0"/>
                <xsd:element ref="ns2:MediaServiceKeyPoints" minOccurs="0"/>
                <xsd:element ref="ns2:MediaServiceGenerationTime" minOccurs="0"/>
                <xsd:element ref="ns2:MediaServiceEventHashCode" minOccurs="0"/>
                <xsd:element ref="ns2:MediaServiceObjectDetectorVersions" minOccurs="0"/>
                <xsd:element ref="ns2:MediaServiceSearchProperties" minOccurs="0"/>
                <xsd:element ref="ns2:lcf76f155ced4ddcb4097134ff3c332f" minOccurs="0"/>
                <xsd:element ref="ns5: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c335be-222f-459e-b28f-69a0482c8813"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76cfaf09-5f88-45ad-a6a8-dad774d80bd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eb3742e-92fd-4af5-94c0-5ab8f5881fd6" elementFormDefault="qualified">
    <xsd:import namespace="http://schemas.microsoft.com/office/2006/documentManagement/types"/>
    <xsd:import namespace="http://schemas.microsoft.com/office/infopath/2007/PartnerControls"/>
    <xsd:element name="SharedWithUsers" ma:index="12"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4"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9345e40-2e82-43cb-90c0-956846502a4d"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d34fb207-2895-4139-8a9d-dfbb28d79321}" ma:internalName="TaxCatchAll" ma:showField="CatchAllData" ma:web="99345e40-2e82-43cb-90c0-956846502a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lcf76f155ced4ddcb4097134ff3c332f xmlns="49c335be-222f-459e-b28f-69a0482c8813">
      <Terms xmlns="http://schemas.microsoft.com/office/infopath/2007/PartnerControls"/>
    </lcf76f155ced4ddcb4097134ff3c332f>
    <TaxCatchAll xmlns="99345e40-2e82-43cb-90c0-956846502a4d" xsi:nil="true"/>
  </documentManagement>
</p:properties>
</file>

<file path=customXml/itemProps1.xml><?xml version="1.0" encoding="utf-8"?>
<ds:datastoreItem xmlns:ds="http://schemas.openxmlformats.org/officeDocument/2006/customXml" ds:itemID="{7508E493-7679-497A-8C7B-B720A3AEBDC9}">
  <ds:schemaRefs>
    <ds:schemaRef ds:uri="http://schemas.microsoft.com/sharepoint/v3/contenttype/forms"/>
  </ds:schemaRefs>
</ds:datastoreItem>
</file>

<file path=customXml/itemProps2.xml><?xml version="1.0" encoding="utf-8"?>
<ds:datastoreItem xmlns:ds="http://schemas.openxmlformats.org/officeDocument/2006/customXml" ds:itemID="{3D11EB4A-639E-46A5-AC65-9BF82E458071}"/>
</file>

<file path=customXml/itemProps3.xml><?xml version="1.0" encoding="utf-8"?>
<ds:datastoreItem xmlns:ds="http://schemas.openxmlformats.org/officeDocument/2006/customXml" ds:itemID="{7833678B-CD35-46F7-9CBC-E14674D7D9EC}">
  <ds:schemaRefs>
    <ds:schemaRef ds:uri="http://schemas.microsoft.com/office/2006/metadata/properties"/>
    <ds:schemaRef ds:uri="http://schemas.microsoft.com/office/infopath/2007/PartnerControls"/>
    <ds:schemaRef ds:uri="http://schemas.microsoft.com/sharepoint/v4"/>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Phillips</dc:creator>
  <cp:keywords/>
  <dc:description/>
  <cp:lastModifiedBy>Cristina Hava Muntean</cp:lastModifiedBy>
  <cp:revision>8</cp:revision>
  <dcterms:created xsi:type="dcterms:W3CDTF">2026-02-19T08:30:00Z</dcterms:created>
  <dcterms:modified xsi:type="dcterms:W3CDTF">2026-03-10T16:24:12Z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0x010100DC0CDCFA3E41294999B5F3C03195C617</vt:lpwstr>
  </property>
  <property fmtid="{D5CDD505-2E9C-101B-9397-08002B2CF9AE}" pid="3" name="ZOTERO_PREF_1">
    <vt:lpwstr>&lt;data data-version="3" zotero-version="7.0.29"&gt;&lt;session id="qZgOD1y2"/&gt;&lt;style id="http://www.zotero.org/styles/harvard-cite-them-right" locale="en-GB" hasBibliography="1" bibliographyStyleHasBeenSet="1"/&gt;&lt;prefs&gt;&lt;pref name="fieldType" value="Field"/&gt;&lt;/pref</vt:lpwstr>
  </property>
  <property fmtid="{D5CDD505-2E9C-101B-9397-08002B2CF9AE}" pid="4" name="ZOTERO_PREF_2">
    <vt:lpwstr>s&gt;&lt;/data&gt;</vt:lpwstr>
  </property>
</Properties>
</file>