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0AEBDBDA" w:rsidR="00604E29" w:rsidRDefault="00C27B72">
            <w:r w:rsidRPr="00C27B72">
              <w:t>15 February 202</w:t>
            </w:r>
            <w:r w:rsidR="00D95765">
              <w:t>6</w:t>
            </w:r>
          </w:p>
        </w:tc>
      </w:tr>
      <w:tr w:rsidR="00D95765" w14:paraId="7A66939B" w14:textId="77777777">
        <w:tc>
          <w:tcPr>
            <w:tcW w:w="4695" w:type="dxa"/>
          </w:tcPr>
          <w:p w14:paraId="2D366549" w14:textId="77777777" w:rsidR="00D95765" w:rsidRDefault="00D95765" w:rsidP="00D95765">
            <w:r>
              <w:t>Team ID</w:t>
            </w:r>
          </w:p>
        </w:tc>
        <w:tc>
          <w:tcPr>
            <w:tcW w:w="4335" w:type="dxa"/>
          </w:tcPr>
          <w:p w14:paraId="1AD8634F" w14:textId="4A6DF97A" w:rsidR="00D95765" w:rsidRDefault="00580F0E" w:rsidP="00D95765">
            <w:r w:rsidRPr="00E44CF2">
              <w:rPr>
                <w:rFonts w:ascii="Times New Roman" w:hAnsi="Times New Roman" w:cs="Times New Roman"/>
              </w:rPr>
              <w:t>LTVIP2026TMIDS68598</w:t>
            </w:r>
          </w:p>
        </w:tc>
      </w:tr>
      <w:tr w:rsidR="00D95765" w14:paraId="0E84FB5D" w14:textId="77777777">
        <w:tc>
          <w:tcPr>
            <w:tcW w:w="4695" w:type="dxa"/>
          </w:tcPr>
          <w:p w14:paraId="4C398D34" w14:textId="77777777" w:rsidR="00D95765" w:rsidRDefault="00D95765" w:rsidP="00D95765">
            <w:r>
              <w:t>Project Name</w:t>
            </w:r>
          </w:p>
        </w:tc>
        <w:tc>
          <w:tcPr>
            <w:tcW w:w="4335" w:type="dxa"/>
          </w:tcPr>
          <w:p w14:paraId="56EAF34F" w14:textId="444C8FF9" w:rsidR="00D95765" w:rsidRDefault="00580F0E" w:rsidP="00D95765">
            <w:r w:rsidRPr="00E44CF2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2ACDC3EF" w14:textId="77777777" w:rsidR="00580F0E" w:rsidRPr="00580F0E" w:rsidRDefault="00580F0E" w:rsidP="00580F0E">
            <w:r w:rsidRPr="00580F0E">
              <w:t>Manual identification of rotten fruits and vegetables is time-consuming, inconsistent, and prone to human error. This leads to financial losses, reduced product quality, increased food waste, and lower customer trust. Existing sorting methods lack automation, scalability, and real-time quality assessment, especially for small vendors and supply chains.</w:t>
            </w:r>
          </w:p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17CAE8F" w:rsidR="00604E29" w:rsidRDefault="00580F0E">
            <w:r w:rsidRPr="00580F0E">
              <w:t xml:space="preserve">The proposed system uses </w:t>
            </w:r>
            <w:r w:rsidRPr="00580F0E">
              <w:rPr>
                <w:b/>
                <w:bCs/>
              </w:rPr>
              <w:t>transfer learning–based image classification</w:t>
            </w:r>
            <w:r w:rsidRPr="00580F0E">
              <w:t xml:space="preserve"> to automatically detect and classify fruits and vegetables as fresh or rotten.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1B15DDE1" w14:textId="7B6B5572" w:rsidR="00580F0E" w:rsidRPr="00580F0E" w:rsidRDefault="00580F0E" w:rsidP="00580F0E">
            <w:r>
              <w:t>.</w:t>
            </w:r>
            <w:r w:rsidRPr="00580F0E">
              <w:t xml:space="preserve"> Uses </w:t>
            </w:r>
            <w:r w:rsidRPr="00580F0E">
              <w:rPr>
                <w:b/>
                <w:bCs/>
              </w:rPr>
              <w:t>transfer learning</w:t>
            </w:r>
            <w:r w:rsidRPr="00580F0E">
              <w:t>, reducing training time and dataset size requirements</w:t>
            </w:r>
          </w:p>
          <w:p w14:paraId="30EDB8C9" w14:textId="110E91E5" w:rsidR="00580F0E" w:rsidRPr="00580F0E" w:rsidRDefault="00580F0E" w:rsidP="00580F0E">
            <w:r>
              <w:t>.</w:t>
            </w:r>
            <w:r w:rsidRPr="00580F0E">
              <w:t xml:space="preserve"> Real-time automated classification suitable for small and large vendors</w:t>
            </w:r>
          </w:p>
          <w:p w14:paraId="2AD6CBC4" w14:textId="7DA787BB" w:rsidR="00580F0E" w:rsidRPr="00580F0E" w:rsidRDefault="00580F0E" w:rsidP="00580F0E">
            <w:r>
              <w:t>.</w:t>
            </w:r>
            <w:r w:rsidRPr="00580F0E">
              <w:t xml:space="preserve"> Integrates quality monitoring with decision support</w:t>
            </w:r>
          </w:p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1F1BECD4" w14:textId="77777777" w:rsidR="00580F0E" w:rsidRPr="00580F0E" w:rsidRDefault="00580F0E" w:rsidP="00580F0E">
            <w:r w:rsidRPr="00580F0E">
              <w:t>Reduces food waste and supports sustainability</w:t>
            </w:r>
          </w:p>
          <w:p w14:paraId="0D593325" w14:textId="77777777" w:rsidR="00580F0E" w:rsidRPr="00580F0E" w:rsidRDefault="00580F0E" w:rsidP="00580F0E"/>
          <w:p w14:paraId="039671E8" w14:textId="320BD9C6" w:rsidR="00604E29" w:rsidRDefault="00580F0E" w:rsidP="00580F0E">
            <w:r w:rsidRPr="00580F0E">
              <w:t>Improves food quality and consumer safety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1DCFDAD2" w14:textId="77777777" w:rsidR="00580F0E" w:rsidRPr="00580F0E" w:rsidRDefault="00580F0E" w:rsidP="00580F0E">
            <w:r w:rsidRPr="00580F0E">
              <w:rPr>
                <w:b/>
                <w:bCs/>
              </w:rPr>
              <w:t>1. Product Sales</w:t>
            </w:r>
          </w:p>
          <w:p w14:paraId="4A0A6542" w14:textId="77777777" w:rsidR="00580F0E" w:rsidRPr="00580F0E" w:rsidRDefault="00580F0E" w:rsidP="00580F0E">
            <w:pPr>
              <w:numPr>
                <w:ilvl w:val="0"/>
                <w:numId w:val="2"/>
              </w:numPr>
            </w:pPr>
            <w:r w:rsidRPr="00580F0E">
              <w:t>Smart sorting device or software license for vendors and warehouses</w:t>
            </w:r>
          </w:p>
          <w:p w14:paraId="0BDB6CF2" w14:textId="77777777" w:rsidR="00580F0E" w:rsidRPr="00580F0E" w:rsidRDefault="00580F0E" w:rsidP="00580F0E">
            <w:r w:rsidRPr="00580F0E">
              <w:rPr>
                <w:b/>
                <w:bCs/>
              </w:rPr>
              <w:t>2. Subscription Model</w:t>
            </w:r>
          </w:p>
          <w:p w14:paraId="7BEF3CD4" w14:textId="77777777" w:rsidR="00580F0E" w:rsidRPr="00580F0E" w:rsidRDefault="00580F0E" w:rsidP="00580F0E">
            <w:pPr>
              <w:numPr>
                <w:ilvl w:val="0"/>
                <w:numId w:val="3"/>
              </w:numPr>
            </w:pPr>
            <w:r w:rsidRPr="00580F0E">
              <w:t>Monthly fee for AI detection platform, analytics dashboard, and updates</w:t>
            </w:r>
          </w:p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28AEACF6" w14:textId="77777777" w:rsidR="00580F0E" w:rsidRPr="00580F0E" w:rsidRDefault="00580F0E" w:rsidP="00580F0E">
            <w:proofErr w:type="gramStart"/>
            <w:r w:rsidRPr="00580F0E">
              <w:t>  Can</w:t>
            </w:r>
            <w:proofErr w:type="gramEnd"/>
            <w:r w:rsidRPr="00580F0E">
              <w:t xml:space="preserve"> scale from small vendors to large supply chains</w:t>
            </w:r>
          </w:p>
          <w:p w14:paraId="502E31B5" w14:textId="77777777" w:rsidR="00580F0E" w:rsidRPr="00580F0E" w:rsidRDefault="00580F0E" w:rsidP="00580F0E">
            <w:proofErr w:type="gramStart"/>
            <w:r w:rsidRPr="00580F0E">
              <w:t>  Cloud</w:t>
            </w:r>
            <w:proofErr w:type="gramEnd"/>
            <w:r w:rsidRPr="00580F0E">
              <w:t xml:space="preserve"> deployment enables remote monitoring and updates</w:t>
            </w:r>
          </w:p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4EBD"/>
    <w:multiLevelType w:val="multilevel"/>
    <w:tmpl w:val="C3F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B70B2"/>
    <w:multiLevelType w:val="multilevel"/>
    <w:tmpl w:val="349C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2"/>
  </w:num>
  <w:num w:numId="2" w16cid:durableId="1626540365">
    <w:abstractNumId w:val="1"/>
  </w:num>
  <w:num w:numId="3" w16cid:durableId="24257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2C1CDC"/>
    <w:rsid w:val="00350B1D"/>
    <w:rsid w:val="00580F0E"/>
    <w:rsid w:val="00604E29"/>
    <w:rsid w:val="00A14650"/>
    <w:rsid w:val="00C27B72"/>
    <w:rsid w:val="00D90E76"/>
    <w:rsid w:val="00D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SUDEEPTHI</cp:lastModifiedBy>
  <cp:revision>2</cp:revision>
  <dcterms:created xsi:type="dcterms:W3CDTF">2026-02-19T05:51:00Z</dcterms:created>
  <dcterms:modified xsi:type="dcterms:W3CDTF">2026-02-19T05:51:00Z</dcterms:modified>
</cp:coreProperties>
</file>