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8646" w14:textId="3927DECF" w:rsidR="00B62905" w:rsidRDefault="007B3DEF">
      <w:pPr>
        <w:rPr>
          <w:rFonts w:ascii="Times New Roman" w:hAnsi="Times New Roman" w:cs="Times New Roman"/>
          <w:sz w:val="24"/>
          <w:szCs w:val="24"/>
        </w:rPr>
      </w:pPr>
      <w:r w:rsidRPr="007B3DEF">
        <w:rPr>
          <w:rFonts w:ascii="Times New Roman" w:hAnsi="Times New Roman" w:cs="Times New Roman"/>
          <w:sz w:val="24"/>
          <w:szCs w:val="24"/>
        </w:rPr>
        <w:t>Please explain why the Dies/wafer is calculated in the following way.</w:t>
      </w:r>
    </w:p>
    <w:p w14:paraId="499B7DEB" w14:textId="6D3A8E97" w:rsidR="007B3DEF" w:rsidRDefault="007B3DEF">
      <w:pPr>
        <w:rPr>
          <w:rFonts w:ascii="Times New Roman" w:hAnsi="Times New Roman" w:cs="Times New Roman"/>
          <w:sz w:val="24"/>
          <w:szCs w:val="24"/>
        </w:rPr>
      </w:pPr>
    </w:p>
    <w:p w14:paraId="7A7D181C" w14:textId="329383A8" w:rsidR="007B3DEF" w:rsidRDefault="007B3D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Dies per wafer=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(wafer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diameter/2)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dies area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π*wafer diameter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*dies area</m:t>
            </m:r>
          </m:den>
        </m:f>
      </m:oMath>
    </w:p>
    <w:p w14:paraId="602E96FA" w14:textId="7662D194" w:rsidR="00BE1F1E" w:rsidRDefault="00BE1F1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11B1A4" w14:textId="300CD826" w:rsidR="00BE1F1E" w:rsidRDefault="00BE1F1E" w:rsidP="00BE1F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also write this formula as Dies</w:t>
      </w:r>
      <w:r>
        <w:rPr>
          <w:rFonts w:ascii="Times New Roman" w:hAnsi="Times New Roman" w:cs="Times New Roman"/>
          <w:sz w:val="24"/>
          <w:szCs w:val="24"/>
        </w:rPr>
        <w:t xml:space="preserve"> per wafer=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S</m:t>
            </m:r>
          </m:den>
        </m:f>
      </m:oMath>
    </w:p>
    <w:p w14:paraId="77CCEE23" w14:textId="0BD8A7BC" w:rsidR="00C744CD" w:rsidRDefault="00C744CD" w:rsidP="00BE1F1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1A783E2" w14:textId="3BB9B578" w:rsidR="00C744CD" w:rsidRPr="007B3DEF" w:rsidRDefault="00C744CD" w:rsidP="00BE1F1E">
      <w:pPr>
        <w:rPr>
          <w:rFonts w:ascii="Times New Roman" w:hAnsi="Times New Roman" w:cs="Times New Roman"/>
          <w:sz w:val="24"/>
          <w:szCs w:val="24"/>
        </w:rPr>
      </w:pPr>
      <w:r w:rsidRPr="00C744CD">
        <w:rPr>
          <w:rFonts w:ascii="Times New Roman" w:hAnsi="Times New Roman" w:cs="Times New Roman"/>
          <w:sz w:val="24"/>
          <w:szCs w:val="24"/>
        </w:rPr>
        <w:t xml:space="preserve">S is the area of each die, expressed in the </w:t>
      </w:r>
      <w:r>
        <w:rPr>
          <w:rFonts w:ascii="Times New Roman" w:hAnsi="Times New Roman" w:cs="Times New Roman"/>
          <w:sz w:val="24"/>
          <w:szCs w:val="24"/>
        </w:rPr>
        <w:t>applicable</w:t>
      </w:r>
      <w:r w:rsidRPr="00C744CD">
        <w:rPr>
          <w:rFonts w:ascii="Times New Roman" w:hAnsi="Times New Roman" w:cs="Times New Roman"/>
          <w:sz w:val="24"/>
          <w:szCs w:val="24"/>
        </w:rPr>
        <w:t xml:space="preserve"> area unit. There are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744CD">
        <w:rPr>
          <w:rFonts w:ascii="Times New Roman" w:hAnsi="Times New Roman" w:cs="Times New Roman"/>
          <w:sz w:val="24"/>
          <w:szCs w:val="24"/>
        </w:rPr>
        <w:t xml:space="preserve"> dies at the top</w:t>
      </w:r>
      <w:r>
        <w:rPr>
          <w:rFonts w:ascii="Times New Roman" w:hAnsi="Times New Roman" w:cs="Times New Roman"/>
          <w:sz w:val="24"/>
          <w:szCs w:val="24"/>
        </w:rPr>
        <w:t xml:space="preserve"> of a die</w:t>
      </w:r>
      <w:r w:rsidRPr="00C744CD">
        <w:rPr>
          <w:rFonts w:ascii="Times New Roman" w:hAnsi="Times New Roman" w:cs="Times New Roman"/>
          <w:sz w:val="24"/>
          <w:szCs w:val="24"/>
        </w:rPr>
        <w:t xml:space="preserve"> and bottom</w:t>
      </w:r>
      <w:r>
        <w:rPr>
          <w:rFonts w:ascii="Times New Roman" w:hAnsi="Times New Roman" w:cs="Times New Roman"/>
          <w:sz w:val="24"/>
          <w:szCs w:val="24"/>
        </w:rPr>
        <w:t xml:space="preserve"> of a die</w:t>
      </w:r>
      <w:r w:rsidRPr="00C744CD">
        <w:rPr>
          <w:rFonts w:ascii="Times New Roman" w:hAnsi="Times New Roman" w:cs="Times New Roman"/>
          <w:sz w:val="24"/>
          <w:szCs w:val="24"/>
        </w:rPr>
        <w:t xml:space="preserve"> that I don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744CD">
        <w:rPr>
          <w:rFonts w:ascii="Times New Roman" w:hAnsi="Times New Roman" w:cs="Times New Roman"/>
          <w:sz w:val="24"/>
          <w:szCs w:val="24"/>
        </w:rPr>
        <w:t xml:space="preserve">t count because they appear to be </w:t>
      </w:r>
      <w:r>
        <w:rPr>
          <w:rFonts w:ascii="Times New Roman" w:hAnsi="Times New Roman" w:cs="Times New Roman"/>
          <w:sz w:val="24"/>
          <w:szCs w:val="24"/>
        </w:rPr>
        <w:t>similar</w:t>
      </w:r>
      <w:r w:rsidRPr="00C744CD">
        <w:rPr>
          <w:rFonts w:ascii="Times New Roman" w:hAnsi="Times New Roman" w:cs="Times New Roman"/>
          <w:sz w:val="24"/>
          <w:szCs w:val="24"/>
        </w:rPr>
        <w:t xml:space="preserve"> to those that weren't counted at the left</w:t>
      </w:r>
      <w:r>
        <w:rPr>
          <w:rFonts w:ascii="Times New Roman" w:hAnsi="Times New Roman" w:cs="Times New Roman"/>
          <w:sz w:val="24"/>
          <w:szCs w:val="24"/>
        </w:rPr>
        <w:t xml:space="preserve"> of the die</w:t>
      </w:r>
      <w:r w:rsidRPr="00C744CD">
        <w:rPr>
          <w:rFonts w:ascii="Times New Roman" w:hAnsi="Times New Roman" w:cs="Times New Roman"/>
          <w:sz w:val="24"/>
          <w:szCs w:val="24"/>
        </w:rPr>
        <w:t xml:space="preserve"> and 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die</w:t>
      </w:r>
      <w:r w:rsidR="005014E4">
        <w:rPr>
          <w:rFonts w:ascii="Times New Roman" w:hAnsi="Times New Roman" w:cs="Times New Roman"/>
          <w:sz w:val="24"/>
          <w:szCs w:val="24"/>
        </w:rPr>
        <w:t>.</w:t>
      </w:r>
    </w:p>
    <w:p w14:paraId="480F1606" w14:textId="045CB70E" w:rsidR="00BE1F1E" w:rsidRDefault="00C744CD">
      <w:pPr>
        <w:rPr>
          <w:rFonts w:ascii="Times New Roman" w:hAnsi="Times New Roman" w:cs="Times New Roman"/>
          <w:sz w:val="24"/>
          <w:szCs w:val="24"/>
        </w:rPr>
      </w:pPr>
      <w:r w:rsidRPr="00C744CD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4C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4CD">
        <w:rPr>
          <w:rFonts w:ascii="Times New Roman" w:hAnsi="Times New Roman" w:cs="Times New Roman"/>
          <w:sz w:val="24"/>
          <w:szCs w:val="24"/>
        </w:rPr>
        <w:t xml:space="preserve"> is the ratio of a </w:t>
      </w:r>
      <w:r w:rsidRPr="00C744CD">
        <w:rPr>
          <w:rFonts w:ascii="Times New Roman" w:hAnsi="Times New Roman" w:cs="Times New Roman"/>
          <w:sz w:val="24"/>
          <w:szCs w:val="24"/>
        </w:rPr>
        <w:t>wafers</w:t>
      </w:r>
      <w:r w:rsidRPr="00C744CD">
        <w:rPr>
          <w:rFonts w:ascii="Times New Roman" w:hAnsi="Times New Roman" w:cs="Times New Roman"/>
          <w:sz w:val="24"/>
          <w:szCs w:val="24"/>
        </w:rPr>
        <w:t xml:space="preserve"> and each dies area, then you're right. These </w:t>
      </w:r>
      <w:r w:rsidR="00E77AF4">
        <w:rPr>
          <w:rFonts w:ascii="Times New Roman" w:hAnsi="Times New Roman" w:cs="Times New Roman"/>
          <w:sz w:val="24"/>
          <w:szCs w:val="24"/>
        </w:rPr>
        <w:t>imperfect</w:t>
      </w:r>
      <w:r w:rsidRPr="00C744CD">
        <w:rPr>
          <w:rFonts w:ascii="Times New Roman" w:hAnsi="Times New Roman" w:cs="Times New Roman"/>
          <w:sz w:val="24"/>
          <w:szCs w:val="24"/>
        </w:rPr>
        <w:t xml:space="preserve"> dies</w:t>
      </w:r>
      <w:r w:rsidRPr="00C744CD">
        <w:rPr>
          <w:rFonts w:ascii="Times New Roman" w:hAnsi="Times New Roman" w:cs="Times New Roman"/>
          <w:sz w:val="24"/>
          <w:szCs w:val="24"/>
        </w:rPr>
        <w:t xml:space="preserve"> must be removed from the circle's circumference.</w:t>
      </w:r>
    </w:p>
    <w:p w14:paraId="73E7386C" w14:textId="3DCF5CC3" w:rsidR="00E77AF4" w:rsidRDefault="00E77AF4">
      <w:pPr>
        <w:rPr>
          <w:rFonts w:ascii="Times New Roman" w:hAnsi="Times New Roman" w:cs="Times New Roman"/>
          <w:sz w:val="24"/>
          <w:szCs w:val="24"/>
        </w:rPr>
      </w:pPr>
      <w:r w:rsidRPr="00E77AF4">
        <w:rPr>
          <w:rFonts w:ascii="Times New Roman" w:hAnsi="Times New Roman" w:cs="Times New Roman"/>
          <w:sz w:val="24"/>
          <w:szCs w:val="24"/>
        </w:rPr>
        <w:t xml:space="preserve">We can observe that the majority of the </w:t>
      </w:r>
      <w:r>
        <w:rPr>
          <w:rFonts w:ascii="Times New Roman" w:hAnsi="Times New Roman" w:cs="Times New Roman"/>
          <w:sz w:val="24"/>
          <w:szCs w:val="24"/>
        </w:rPr>
        <w:t>eliminated</w:t>
      </w:r>
      <w:r w:rsidRPr="00E77AF4">
        <w:rPr>
          <w:rFonts w:ascii="Times New Roman" w:hAnsi="Times New Roman" w:cs="Times New Roman"/>
          <w:sz w:val="24"/>
          <w:szCs w:val="24"/>
        </w:rPr>
        <w:t xml:space="preserve"> dies are at the </w:t>
      </w:r>
      <w:r>
        <w:rPr>
          <w:rFonts w:ascii="Times New Roman" w:hAnsi="Times New Roman" w:cs="Times New Roman"/>
          <w:sz w:val="24"/>
          <w:szCs w:val="24"/>
        </w:rPr>
        <w:t>left, right, up, and down</w:t>
      </w:r>
      <w:r w:rsidRPr="00E77AF4">
        <w:rPr>
          <w:rFonts w:ascii="Times New Roman" w:hAnsi="Times New Roman" w:cs="Times New Roman"/>
          <w:sz w:val="24"/>
          <w:szCs w:val="24"/>
        </w:rPr>
        <w:t xml:space="preserve"> of the circle, implying that </w:t>
      </w:r>
      <w:r>
        <w:rPr>
          <w:rFonts w:ascii="Times New Roman" w:hAnsi="Times New Roman" w:cs="Times New Roman"/>
          <w:sz w:val="24"/>
          <w:szCs w:val="24"/>
        </w:rPr>
        <w:t>a single</w:t>
      </w:r>
      <w:r w:rsidRPr="00E77AF4">
        <w:rPr>
          <w:rFonts w:ascii="Times New Roman" w:hAnsi="Times New Roman" w:cs="Times New Roman"/>
          <w:sz w:val="24"/>
          <w:szCs w:val="24"/>
        </w:rPr>
        <w:t xml:space="preserve"> die is </w:t>
      </w:r>
      <w:r>
        <w:rPr>
          <w:rFonts w:ascii="Times New Roman" w:hAnsi="Times New Roman" w:cs="Times New Roman"/>
          <w:sz w:val="24"/>
          <w:szCs w:val="24"/>
        </w:rPr>
        <w:t>eliminated</w:t>
      </w:r>
      <w:r w:rsidRPr="00E77AF4">
        <w:rPr>
          <w:rFonts w:ascii="Times New Roman" w:hAnsi="Times New Roman" w:cs="Times New Roman"/>
          <w:sz w:val="24"/>
          <w:szCs w:val="24"/>
        </w:rPr>
        <w:t xml:space="preserve"> for every unit length of the circumference.</w:t>
      </w:r>
    </w:p>
    <w:p w14:paraId="5726747D" w14:textId="5E4E8574" w:rsidR="00E77AF4" w:rsidRDefault="0033237D">
      <w:pPr>
        <w:rPr>
          <w:rFonts w:ascii="Times New Roman" w:hAnsi="Times New Roman" w:cs="Times New Roman"/>
          <w:sz w:val="24"/>
          <w:szCs w:val="24"/>
        </w:rPr>
      </w:pPr>
      <w:r w:rsidRPr="0033237D">
        <w:rPr>
          <w:rFonts w:ascii="Times New Roman" w:hAnsi="Times New Roman" w:cs="Times New Roman"/>
          <w:sz w:val="24"/>
          <w:szCs w:val="24"/>
        </w:rPr>
        <w:t xml:space="preserve">Corners such as </w:t>
      </w:r>
      <w:r>
        <w:rPr>
          <w:rFonts w:ascii="Times New Roman" w:hAnsi="Times New Roman" w:cs="Times New Roman"/>
          <w:sz w:val="24"/>
          <w:szCs w:val="24"/>
        </w:rPr>
        <w:t>north-east</w:t>
      </w:r>
      <w:r w:rsidRPr="003323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north-west</w:t>
      </w:r>
      <w:r w:rsidRPr="0033237D">
        <w:rPr>
          <w:rFonts w:ascii="Times New Roman" w:hAnsi="Times New Roman" w:cs="Times New Roman"/>
          <w:sz w:val="24"/>
          <w:szCs w:val="24"/>
        </w:rPr>
        <w:t xml:space="preserve"> etc. are deleted from the circle where the </w:t>
      </w:r>
      <w:r>
        <w:rPr>
          <w:rFonts w:ascii="Times New Roman" w:hAnsi="Times New Roman" w:cs="Times New Roman"/>
          <w:sz w:val="24"/>
          <w:szCs w:val="24"/>
        </w:rPr>
        <w:t>arc</w:t>
      </w:r>
      <w:r w:rsidRPr="0033237D">
        <w:rPr>
          <w:rFonts w:ascii="Times New Roman" w:hAnsi="Times New Roman" w:cs="Times New Roman"/>
          <w:sz w:val="24"/>
          <w:szCs w:val="24"/>
        </w:rPr>
        <w:t xml:space="preserve"> forms a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3237D">
        <w:rPr>
          <w:rFonts w:ascii="Times New Roman" w:hAnsi="Times New Roman" w:cs="Times New Roman"/>
          <w:sz w:val="24"/>
          <w:szCs w:val="24"/>
        </w:rPr>
        <w:t xml:space="preserve"> 45°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3237D">
        <w:rPr>
          <w:rFonts w:ascii="Times New Roman" w:hAnsi="Times New Roman" w:cs="Times New Roman"/>
          <w:sz w:val="24"/>
          <w:szCs w:val="24"/>
        </w:rPr>
        <w:t xml:space="preserve"> with respect to the axes. This is because the circumference of the die is generally </w:t>
      </w:r>
      <w:r w:rsidR="004A47EB">
        <w:rPr>
          <w:rFonts w:ascii="Times New Roman" w:hAnsi="Times New Roman" w:cs="Times New Roman"/>
          <w:sz w:val="24"/>
          <w:szCs w:val="24"/>
        </w:rPr>
        <w:t>matched</w:t>
      </w:r>
      <w:r w:rsidRPr="0033237D">
        <w:rPr>
          <w:rFonts w:ascii="Times New Roman" w:hAnsi="Times New Roman" w:cs="Times New Roman"/>
          <w:sz w:val="24"/>
          <w:szCs w:val="24"/>
        </w:rPr>
        <w:t xml:space="preserve"> to the die's diagonal in these locations of the globe.</w:t>
      </w:r>
      <w:r w:rsidR="004A47EB">
        <w:rPr>
          <w:rFonts w:ascii="Times New Roman" w:hAnsi="Times New Roman" w:cs="Times New Roman"/>
          <w:sz w:val="24"/>
          <w:szCs w:val="24"/>
        </w:rPr>
        <w:t xml:space="preserve"> In a die side is y then the diagonal is y</w:t>
      </w:r>
      <m:oMath>
        <m:r>
          <w:rPr>
            <w:rFonts w:ascii="Cambria Math" w:hAnsi="Cambria Math" w:cs="Times New Roman"/>
            <w:sz w:val="24"/>
            <w:szCs w:val="24"/>
          </w:rPr>
          <m:t>√2</m:t>
        </m:r>
      </m:oMath>
      <w:r w:rsidR="004A47EB">
        <w:rPr>
          <w:rFonts w:ascii="Times New Roman" w:eastAsiaTheme="minorEastAsia" w:hAnsi="Times New Roman" w:cs="Times New Roman"/>
          <w:sz w:val="24"/>
          <w:szCs w:val="24"/>
        </w:rPr>
        <w:t xml:space="preserve"> and the A is </w:t>
      </w:r>
      <w:r w:rsidR="004A47EB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A47EB" w:rsidRPr="004A47EB">
        <w:rPr>
          <w:rFonts w:ascii="Times New Roman" w:hAnsi="Times New Roman" w:cs="Times New Roman"/>
          <w:sz w:val="24"/>
          <w:szCs w:val="24"/>
        </w:rPr>
        <w:t xml:space="preserve"> the area S is divided by two to produce the diagonal, therefore diagonal=</w:t>
      </w:r>
      <m:oMath>
        <m:r>
          <w:rPr>
            <w:rFonts w:ascii="Cambria Math" w:hAnsi="Cambria Math" w:cs="Times New Roman"/>
            <w:sz w:val="24"/>
            <w:szCs w:val="24"/>
          </w:rPr>
          <m:t>√</m:t>
        </m:r>
      </m:oMath>
      <w:r w:rsidR="004A47EB" w:rsidRPr="004A47EB">
        <w:rPr>
          <w:rFonts w:ascii="Times New Roman" w:hAnsi="Times New Roman" w:cs="Times New Roman"/>
          <w:sz w:val="24"/>
          <w:szCs w:val="24"/>
        </w:rPr>
        <w:t>2S</w:t>
      </w:r>
      <w:r w:rsidR="003C1FC7">
        <w:rPr>
          <w:rFonts w:ascii="Times New Roman" w:hAnsi="Times New Roman" w:cs="Times New Roman"/>
          <w:sz w:val="24"/>
          <w:szCs w:val="24"/>
        </w:rPr>
        <w:t xml:space="preserve">. </w:t>
      </w:r>
      <w:r w:rsidR="003C1FC7" w:rsidRPr="003C1FC7">
        <w:rPr>
          <w:rFonts w:ascii="Times New Roman" w:hAnsi="Times New Roman" w:cs="Times New Roman"/>
          <w:sz w:val="24"/>
          <w:szCs w:val="24"/>
        </w:rPr>
        <w:t xml:space="preserve">As a result, the number of dies deleted in those places is around one die for every </w:t>
      </w:r>
      <m:oMath>
        <m:r>
          <w:rPr>
            <w:rFonts w:ascii="Cambria Math" w:hAnsi="Cambria Math" w:cs="Times New Roman"/>
            <w:sz w:val="24"/>
            <w:szCs w:val="24"/>
          </w:rPr>
          <m:t>√</m:t>
        </m:r>
      </m:oMath>
      <w:r w:rsidR="003C1FC7" w:rsidRPr="003C1FC7">
        <w:rPr>
          <w:rFonts w:ascii="Times New Roman" w:hAnsi="Times New Roman" w:cs="Times New Roman"/>
          <w:sz w:val="24"/>
          <w:szCs w:val="24"/>
        </w:rPr>
        <w:t xml:space="preserve">2S length of the circle's </w:t>
      </w:r>
      <w:r w:rsidR="003C1FC7">
        <w:rPr>
          <w:rFonts w:ascii="Georgia" w:hAnsi="Georgia"/>
          <w:color w:val="232629"/>
          <w:sz w:val="23"/>
          <w:szCs w:val="23"/>
          <w:shd w:val="clear" w:color="auto" w:fill="FFFFFF"/>
        </w:rPr>
        <w:t>circumference</w:t>
      </w:r>
      <w:r w:rsidR="003C1FC7" w:rsidRPr="003C1FC7">
        <w:rPr>
          <w:rFonts w:ascii="Times New Roman" w:hAnsi="Times New Roman" w:cs="Times New Roman"/>
          <w:sz w:val="24"/>
          <w:szCs w:val="24"/>
        </w:rPr>
        <w:t>.</w:t>
      </w:r>
      <w:r w:rsidR="003C1FC7">
        <w:rPr>
          <w:rFonts w:ascii="Times New Roman" w:hAnsi="Times New Roman" w:cs="Times New Roman"/>
          <w:sz w:val="24"/>
          <w:szCs w:val="24"/>
        </w:rPr>
        <w:t xml:space="preserve"> </w:t>
      </w:r>
      <w:r w:rsidR="003C1FC7" w:rsidRPr="003C1FC7">
        <w:rPr>
          <w:rFonts w:ascii="Times New Roman" w:hAnsi="Times New Roman" w:cs="Times New Roman"/>
          <w:sz w:val="24"/>
          <w:szCs w:val="24"/>
        </w:rPr>
        <w:t>Due to the fact that dies fill in corners of each other, it appears that the</w:t>
      </w:r>
      <w:r w:rsidR="003C1FC7">
        <w:rPr>
          <w:rFonts w:ascii="Times New Roman" w:hAnsi="Times New Roman" w:cs="Times New Roman"/>
          <w:sz w:val="24"/>
          <w:szCs w:val="24"/>
        </w:rPr>
        <w:t xml:space="preserve"> No</w:t>
      </w:r>
      <w:r w:rsidR="003C1FC7" w:rsidRPr="003C1FC7">
        <w:rPr>
          <w:rFonts w:ascii="Times New Roman" w:hAnsi="Times New Roman" w:cs="Times New Roman"/>
          <w:sz w:val="24"/>
          <w:szCs w:val="24"/>
        </w:rPr>
        <w:t xml:space="preserve"> of dies eliminated was </w:t>
      </w:r>
      <w:r w:rsidR="003C1FC7">
        <w:rPr>
          <w:rFonts w:ascii="Times New Roman" w:hAnsi="Times New Roman" w:cs="Times New Roman"/>
          <w:sz w:val="24"/>
          <w:szCs w:val="24"/>
        </w:rPr>
        <w:t>literally</w:t>
      </w:r>
      <w:r w:rsidR="003C1FC7" w:rsidRPr="003C1FC7">
        <w:rPr>
          <w:rFonts w:ascii="Times New Roman" w:hAnsi="Times New Roman" w:cs="Times New Roman"/>
          <w:sz w:val="24"/>
          <w:szCs w:val="24"/>
        </w:rPr>
        <w:t xml:space="preserve"> larger than that.</w:t>
      </w:r>
      <w:r w:rsidR="003C1FC7">
        <w:rPr>
          <w:rFonts w:ascii="Times New Roman" w:hAnsi="Times New Roman" w:cs="Times New Roman"/>
          <w:sz w:val="24"/>
          <w:szCs w:val="24"/>
        </w:rPr>
        <w:t xml:space="preserve"> </w:t>
      </w:r>
      <w:r w:rsidR="003C1FC7" w:rsidRPr="003C1FC7">
        <w:rPr>
          <w:rFonts w:ascii="Times New Roman" w:hAnsi="Times New Roman" w:cs="Times New Roman"/>
          <w:sz w:val="24"/>
          <w:szCs w:val="24"/>
        </w:rPr>
        <w:t xml:space="preserve">Since dies </w:t>
      </w:r>
      <w:r w:rsidR="003C1FC7">
        <w:rPr>
          <w:rFonts w:ascii="Times New Roman" w:hAnsi="Times New Roman" w:cs="Times New Roman"/>
          <w:sz w:val="24"/>
          <w:szCs w:val="24"/>
        </w:rPr>
        <w:t>eliminated</w:t>
      </w:r>
      <w:r w:rsidR="003C1FC7" w:rsidRPr="003C1FC7">
        <w:rPr>
          <w:rFonts w:ascii="Times New Roman" w:hAnsi="Times New Roman" w:cs="Times New Roman"/>
          <w:sz w:val="24"/>
          <w:szCs w:val="24"/>
        </w:rPr>
        <w:t xml:space="preserve"> at the circumference can be approximated with an </w:t>
      </w:r>
      <w:r w:rsidR="00CC621D">
        <w:rPr>
          <w:rFonts w:ascii="Times New Roman" w:hAnsi="Times New Roman" w:cs="Times New Roman"/>
          <w:sz w:val="24"/>
          <w:szCs w:val="24"/>
        </w:rPr>
        <w:t>Mean (</w:t>
      </w:r>
      <w:r w:rsidR="00096E26">
        <w:rPr>
          <w:rFonts w:ascii="Times New Roman" w:hAnsi="Times New Roman" w:cs="Times New Roman"/>
          <w:sz w:val="24"/>
          <w:szCs w:val="24"/>
        </w:rPr>
        <w:t xml:space="preserve">Mean means adding the no of items divided by total no of </w:t>
      </w:r>
      <w:r w:rsidR="00CC621D">
        <w:rPr>
          <w:rFonts w:ascii="Times New Roman" w:hAnsi="Times New Roman" w:cs="Times New Roman"/>
          <w:sz w:val="24"/>
          <w:szCs w:val="24"/>
        </w:rPr>
        <w:t xml:space="preserve">items) </w:t>
      </w:r>
      <w:r w:rsidR="00CC621D" w:rsidRPr="003C1FC7">
        <w:rPr>
          <w:rFonts w:ascii="Times New Roman" w:hAnsi="Times New Roman" w:cs="Times New Roman"/>
          <w:sz w:val="24"/>
          <w:szCs w:val="24"/>
        </w:rPr>
        <w:t>of</w:t>
      </w:r>
      <w:r w:rsidR="003C1FC7" w:rsidRPr="003C1FC7">
        <w:rPr>
          <w:rFonts w:ascii="Times New Roman" w:hAnsi="Times New Roman" w:cs="Times New Roman"/>
          <w:sz w:val="24"/>
          <w:szCs w:val="24"/>
        </w:rPr>
        <w:t xml:space="preserve"> 1 and greater than </w:t>
      </w:r>
      <m:oMath>
        <m:r>
          <w:rPr>
            <w:rFonts w:ascii="Cambria Math" w:hAnsi="Cambria Math" w:cs="Times New Roman"/>
            <w:sz w:val="24"/>
            <w:szCs w:val="24"/>
          </w:rPr>
          <m:t>√</m:t>
        </m:r>
      </m:oMath>
      <w:r w:rsidR="00096E26" w:rsidRPr="003C1FC7">
        <w:rPr>
          <w:rFonts w:ascii="Times New Roman" w:hAnsi="Times New Roman" w:cs="Times New Roman"/>
          <w:sz w:val="24"/>
          <w:szCs w:val="24"/>
        </w:rPr>
        <w:t xml:space="preserve">2S </w:t>
      </w:r>
      <w:r w:rsidR="003C1FC7" w:rsidRPr="003C1FC7">
        <w:rPr>
          <w:rFonts w:ascii="Times New Roman" w:hAnsi="Times New Roman" w:cs="Times New Roman"/>
          <w:sz w:val="24"/>
          <w:szCs w:val="24"/>
        </w:rPr>
        <w:t>The average number of dies removed per unit circumferential length can be calculated using 2S.</w:t>
      </w:r>
      <w:r w:rsidR="00096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0A530" w14:textId="213511EB" w:rsidR="00CC621D" w:rsidRDefault="00CC621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621D">
        <w:rPr>
          <w:rFonts w:ascii="Times New Roman" w:hAnsi="Times New Roman" w:cs="Times New Roman"/>
          <w:sz w:val="24"/>
          <w:szCs w:val="24"/>
        </w:rPr>
        <w:t xml:space="preserve">Our formula for calculating the total number of dies </w:t>
      </w:r>
      <w:r>
        <w:rPr>
          <w:rFonts w:ascii="Times New Roman" w:hAnsi="Times New Roman" w:cs="Times New Roman"/>
          <w:sz w:val="24"/>
          <w:szCs w:val="24"/>
        </w:rPr>
        <w:t>eliminated</w:t>
      </w:r>
      <w:r w:rsidRPr="00CC621D">
        <w:rPr>
          <w:rFonts w:ascii="Times New Roman" w:hAnsi="Times New Roman" w:cs="Times New Roman"/>
          <w:sz w:val="24"/>
          <w:szCs w:val="24"/>
        </w:rPr>
        <w:t xml:space="preserve"> around a perimeter is derived from this average per 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πd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this formula is deviated.</w:t>
      </w:r>
    </w:p>
    <w:p w14:paraId="70834B20" w14:textId="77777777" w:rsidR="00CC621D" w:rsidRDefault="00CC621D">
      <w:pPr>
        <w:rPr>
          <w:rFonts w:ascii="Times New Roman" w:hAnsi="Times New Roman" w:cs="Times New Roman"/>
          <w:sz w:val="24"/>
          <w:szCs w:val="24"/>
        </w:rPr>
      </w:pPr>
    </w:p>
    <w:p w14:paraId="4FDDC32E" w14:textId="77777777" w:rsidR="00CC621D" w:rsidRPr="007B3DEF" w:rsidRDefault="00CC621D">
      <w:pPr>
        <w:rPr>
          <w:rFonts w:ascii="Times New Roman" w:hAnsi="Times New Roman" w:cs="Times New Roman"/>
          <w:sz w:val="24"/>
          <w:szCs w:val="24"/>
        </w:rPr>
      </w:pPr>
    </w:p>
    <w:sectPr w:rsidR="00CC621D" w:rsidRPr="007B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67"/>
    <w:rsid w:val="00096E26"/>
    <w:rsid w:val="00125567"/>
    <w:rsid w:val="0033237D"/>
    <w:rsid w:val="003C1FC7"/>
    <w:rsid w:val="004A47EB"/>
    <w:rsid w:val="005014E4"/>
    <w:rsid w:val="007B3DEF"/>
    <w:rsid w:val="00B62905"/>
    <w:rsid w:val="00BE1F1E"/>
    <w:rsid w:val="00C744CD"/>
    <w:rsid w:val="00CC621D"/>
    <w:rsid w:val="00E7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0669"/>
  <w15:chartTrackingRefBased/>
  <w15:docId w15:val="{824D83C0-B27C-45F9-853B-2B1ACC40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Yenugula</dc:creator>
  <cp:keywords/>
  <dc:description/>
  <cp:lastModifiedBy>Sudeesh Yenugula</cp:lastModifiedBy>
  <cp:revision>3</cp:revision>
  <dcterms:created xsi:type="dcterms:W3CDTF">2021-09-06T11:00:00Z</dcterms:created>
  <dcterms:modified xsi:type="dcterms:W3CDTF">2021-09-06T12:32:00Z</dcterms:modified>
</cp:coreProperties>
</file>