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161" w:rsidRPr="006F1161" w:rsidRDefault="006F1161" w:rsidP="006F1161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16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Weather Trends: -</w:t>
      </w:r>
    </w:p>
    <w:p w:rsidR="006F1161" w:rsidRDefault="006F1161" w:rsidP="006F1161"/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2234"/>
        <w:gridCol w:w="1803"/>
        <w:gridCol w:w="1803"/>
        <w:gridCol w:w="1803"/>
        <w:gridCol w:w="2422"/>
      </w:tblGrid>
      <w:tr w:rsidR="006F1161" w:rsidTr="006F1161">
        <w:tc>
          <w:tcPr>
            <w:tcW w:w="2234" w:type="dxa"/>
          </w:tcPr>
          <w:p w:rsidR="006F1161" w:rsidRDefault="006F1161" w:rsidP="006F1161"/>
          <w:p w:rsidR="006F1161" w:rsidRDefault="006F1161" w:rsidP="006F1161">
            <w:r w:rsidRPr="006F1161">
              <w:t>Temperature Trends</w:t>
            </w:r>
          </w:p>
        </w:tc>
        <w:tc>
          <w:tcPr>
            <w:tcW w:w="1803" w:type="dxa"/>
          </w:tcPr>
          <w:p w:rsidR="006F1161" w:rsidRDefault="006F1161" w:rsidP="006F1161"/>
          <w:p w:rsidR="006F1161" w:rsidRDefault="006F1161" w:rsidP="006F1161">
            <w:r w:rsidRPr="006F1161">
              <w:t>Humidity Trends</w:t>
            </w:r>
          </w:p>
        </w:tc>
        <w:tc>
          <w:tcPr>
            <w:tcW w:w="1803" w:type="dxa"/>
          </w:tcPr>
          <w:p w:rsidR="006F1161" w:rsidRDefault="006F1161" w:rsidP="006F1161"/>
          <w:p w:rsidR="006F1161" w:rsidRDefault="006F1161" w:rsidP="006F1161">
            <w:r w:rsidRPr="006F1161">
              <w:t>Pressure Patterns</w:t>
            </w:r>
          </w:p>
        </w:tc>
        <w:tc>
          <w:tcPr>
            <w:tcW w:w="1803" w:type="dxa"/>
          </w:tcPr>
          <w:p w:rsidR="006F1161" w:rsidRDefault="006F1161" w:rsidP="006F1161"/>
          <w:p w:rsidR="006F1161" w:rsidRDefault="006F1161" w:rsidP="006F1161">
            <w:r w:rsidRPr="006F1161">
              <w:t>Wind Analysis</w:t>
            </w:r>
          </w:p>
        </w:tc>
        <w:tc>
          <w:tcPr>
            <w:tcW w:w="2422" w:type="dxa"/>
          </w:tcPr>
          <w:p w:rsidR="006F1161" w:rsidRDefault="006F1161" w:rsidP="006F1161">
            <w:pPr>
              <w:spacing w:after="0" w:line="240" w:lineRule="auto"/>
            </w:pPr>
          </w:p>
          <w:p w:rsidR="006F1161" w:rsidRDefault="006F1161" w:rsidP="006F1161">
            <w:r>
              <w:t>Weather Descriptions</w:t>
            </w:r>
          </w:p>
          <w:p w:rsidR="006F1161" w:rsidRDefault="006F1161" w:rsidP="006F1161"/>
        </w:tc>
      </w:tr>
      <w:tr w:rsidR="006F1161" w:rsidTr="006F1161">
        <w:tc>
          <w:tcPr>
            <w:tcW w:w="2234" w:type="dxa"/>
          </w:tcPr>
          <w:p w:rsidR="006F1161" w:rsidRDefault="006F1161" w:rsidP="006F1161">
            <w:pPr>
              <w:spacing w:after="0" w:line="240" w:lineRule="auto"/>
            </w:pPr>
            <w:r>
              <w:t>T</w:t>
            </w:r>
            <w:r>
              <w:t>emperature variations over time and across cities</w:t>
            </w:r>
            <w:r>
              <w:t>,</w:t>
            </w:r>
          </w:p>
          <w:p w:rsidR="006F1161" w:rsidRDefault="006F1161" w:rsidP="006F1161">
            <w:r>
              <w:t>heatwaves and cold spells</w:t>
            </w:r>
            <w:r>
              <w:t xml:space="preserve"> &amp; </w:t>
            </w:r>
            <w:r>
              <w:t xml:space="preserve">seasonal temperature patterns </w:t>
            </w:r>
          </w:p>
        </w:tc>
        <w:tc>
          <w:tcPr>
            <w:tcW w:w="1803" w:type="dxa"/>
          </w:tcPr>
          <w:p w:rsidR="006F1161" w:rsidRDefault="006F1161" w:rsidP="006F1161">
            <w:r>
              <w:t>H</w:t>
            </w:r>
            <w:r>
              <w:t>umidity levels and fluctuations</w:t>
            </w:r>
            <w:r>
              <w:t>,</w:t>
            </w:r>
          </w:p>
          <w:p w:rsidR="006F1161" w:rsidRDefault="006F1161" w:rsidP="006F1161">
            <w:pPr>
              <w:spacing w:after="0" w:line="240" w:lineRule="auto"/>
            </w:pPr>
            <w:r>
              <w:t xml:space="preserve">high </w:t>
            </w:r>
            <w:r>
              <w:t xml:space="preserve">&amp; </w:t>
            </w:r>
            <w:r>
              <w:t>low humidity periods</w:t>
            </w:r>
          </w:p>
          <w:p w:rsidR="006F1161" w:rsidRDefault="006F1161" w:rsidP="006F1161">
            <w:r>
              <w:t xml:space="preserve">and </w:t>
            </w:r>
            <w:r>
              <w:t>impact of humidity on weather conditions.</w:t>
            </w:r>
          </w:p>
        </w:tc>
        <w:tc>
          <w:tcPr>
            <w:tcW w:w="1803" w:type="dxa"/>
          </w:tcPr>
          <w:p w:rsidR="006F1161" w:rsidRDefault="006F1161" w:rsidP="006F1161">
            <w:r>
              <w:t>P</w:t>
            </w:r>
            <w:r>
              <w:t>ressure patterns</w:t>
            </w:r>
          </w:p>
          <w:p w:rsidR="006F1161" w:rsidRDefault="006F1161" w:rsidP="006F1161">
            <w:r>
              <w:t xml:space="preserve">&amp; </w:t>
            </w:r>
            <w:r>
              <w:t>changes</w:t>
            </w:r>
            <w:r>
              <w:t xml:space="preserve">, </w:t>
            </w:r>
            <w:r>
              <w:t xml:space="preserve">high-pressure </w:t>
            </w:r>
            <w:r>
              <w:t xml:space="preserve">&amp; </w:t>
            </w:r>
            <w:r>
              <w:t xml:space="preserve">low-pressure </w:t>
            </w:r>
            <w:r>
              <w:t xml:space="preserve">and </w:t>
            </w:r>
            <w:r>
              <w:t>pressure variations in relation to weather events.</w:t>
            </w:r>
          </w:p>
        </w:tc>
        <w:tc>
          <w:tcPr>
            <w:tcW w:w="1803" w:type="dxa"/>
          </w:tcPr>
          <w:p w:rsidR="006F1161" w:rsidRDefault="006F1161" w:rsidP="006F1161">
            <w:r>
              <w:t>W</w:t>
            </w:r>
            <w:r>
              <w:t xml:space="preserve">ind direction </w:t>
            </w:r>
            <w:r>
              <w:t>&amp;</w:t>
            </w:r>
            <w:r>
              <w:t xml:space="preserve"> speed</w:t>
            </w:r>
            <w:r>
              <w:t xml:space="preserve">, </w:t>
            </w:r>
            <w:r>
              <w:t>patterns</w:t>
            </w:r>
            <w:r>
              <w:t xml:space="preserve"> and c</w:t>
            </w:r>
            <w:r>
              <w:t>orrelate wind data with other weather attributes.</w:t>
            </w:r>
          </w:p>
        </w:tc>
        <w:tc>
          <w:tcPr>
            <w:tcW w:w="2422" w:type="dxa"/>
          </w:tcPr>
          <w:p w:rsidR="006F1161" w:rsidRDefault="006F1161" w:rsidP="006F1161">
            <w:pPr>
              <w:spacing w:after="0" w:line="240" w:lineRule="auto"/>
            </w:pPr>
            <w:r>
              <w:t>D</w:t>
            </w:r>
            <w:r>
              <w:t>ifferent weather types (e.g., rainy, clear, cloudy).</w:t>
            </w:r>
          </w:p>
          <w:p w:rsidR="006F1161" w:rsidRDefault="006F1161" w:rsidP="006F1161"/>
        </w:tc>
      </w:tr>
    </w:tbl>
    <w:p w:rsidR="006F1161" w:rsidRDefault="006F1161" w:rsidP="006F1161"/>
    <w:p w:rsidR="006F1161" w:rsidRDefault="006F1161" w:rsidP="006F1161"/>
    <w:p w:rsidR="006F1161" w:rsidRDefault="006F1161" w:rsidP="006F1161">
      <w:pPr>
        <w:pStyle w:val="Heading1"/>
        <w:rPr>
          <w:b/>
          <w:bCs/>
          <w:color w:val="000000" w:themeColor="text1"/>
        </w:rPr>
      </w:pPr>
      <w:r w:rsidRPr="006F1161">
        <w:rPr>
          <w:b/>
          <w:bCs/>
          <w:color w:val="000000" w:themeColor="text1"/>
        </w:rPr>
        <w:t xml:space="preserve">Seasonal </w:t>
      </w:r>
      <w:r w:rsidRPr="006F1161">
        <w:rPr>
          <w:b/>
          <w:bCs/>
          <w:color w:val="000000" w:themeColor="text1"/>
        </w:rPr>
        <w:t>Variations</w:t>
      </w:r>
      <w:r>
        <w:rPr>
          <w:b/>
          <w:bCs/>
          <w:color w:val="000000" w:themeColor="text1"/>
        </w:rPr>
        <w:t>: -</w:t>
      </w:r>
    </w:p>
    <w:p w:rsidR="006F1161" w:rsidRDefault="006F1161" w:rsidP="006F11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1161" w:rsidTr="0090373C">
        <w:trPr>
          <w:trHeight w:val="387"/>
        </w:trPr>
        <w:tc>
          <w:tcPr>
            <w:tcW w:w="4508" w:type="dxa"/>
          </w:tcPr>
          <w:p w:rsidR="006F1161" w:rsidRDefault="006F1161" w:rsidP="0090373C">
            <w:pPr>
              <w:jc w:val="center"/>
            </w:pPr>
            <w:r w:rsidRPr="006F1161">
              <w:t>Seasonal Temperature Patterns</w:t>
            </w:r>
          </w:p>
        </w:tc>
        <w:tc>
          <w:tcPr>
            <w:tcW w:w="4508" w:type="dxa"/>
          </w:tcPr>
          <w:p w:rsidR="006F1161" w:rsidRDefault="0090373C" w:rsidP="0090373C">
            <w:pPr>
              <w:jc w:val="center"/>
            </w:pPr>
            <w:r>
              <w:t>Seasonal Humidity Changes</w:t>
            </w:r>
          </w:p>
        </w:tc>
      </w:tr>
      <w:tr w:rsidR="006F1161" w:rsidTr="006F1161">
        <w:tc>
          <w:tcPr>
            <w:tcW w:w="4508" w:type="dxa"/>
          </w:tcPr>
          <w:p w:rsidR="006F1161" w:rsidRDefault="0090373C" w:rsidP="0090373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</w:t>
            </w:r>
            <w:r w:rsidR="006F1161">
              <w:t>emperatures change across seasons</w:t>
            </w:r>
            <w:r>
              <w:t>.</w:t>
            </w:r>
          </w:p>
          <w:p w:rsidR="006F1161" w:rsidRDefault="0090373C" w:rsidP="0090373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</w:t>
            </w:r>
            <w:r w:rsidR="006F1161">
              <w:t>emperature differences between summer, fall, winter, and spring.</w:t>
            </w:r>
          </w:p>
          <w:p w:rsidR="006F1161" w:rsidRDefault="006F1161" w:rsidP="006F1161"/>
        </w:tc>
        <w:tc>
          <w:tcPr>
            <w:tcW w:w="4508" w:type="dxa"/>
          </w:tcPr>
          <w:p w:rsidR="0090373C" w:rsidRDefault="0090373C" w:rsidP="0090373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H</w:t>
            </w:r>
            <w:r>
              <w:t>umidity levels vary with seasons.</w:t>
            </w:r>
          </w:p>
          <w:p w:rsidR="006F1161" w:rsidRDefault="0090373C" w:rsidP="0090373C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>
              <w:t>easonal changes impact comfort and weather phenomena.</w:t>
            </w:r>
          </w:p>
        </w:tc>
      </w:tr>
    </w:tbl>
    <w:p w:rsidR="006F1161" w:rsidRDefault="006F1161" w:rsidP="006F1161"/>
    <w:p w:rsidR="0090373C" w:rsidRDefault="0090373C" w:rsidP="006F1161"/>
    <w:p w:rsidR="0090373C" w:rsidRPr="006F1161" w:rsidRDefault="0090373C" w:rsidP="0090373C">
      <w:pPr>
        <w:pStyle w:val="Heading1"/>
      </w:pPr>
    </w:p>
    <w:sectPr w:rsidR="0090373C" w:rsidRPr="006F1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5784A"/>
    <w:multiLevelType w:val="hybridMultilevel"/>
    <w:tmpl w:val="FE06C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21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61"/>
    <w:rsid w:val="006F1161"/>
    <w:rsid w:val="0090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D836"/>
  <w15:chartTrackingRefBased/>
  <w15:docId w15:val="{59880088-FA60-4265-9E4F-77E8665E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1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1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1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F11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0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Kumari</dc:creator>
  <cp:keywords/>
  <dc:description/>
  <cp:lastModifiedBy>Sudha Kumari</cp:lastModifiedBy>
  <cp:revision>1</cp:revision>
  <dcterms:created xsi:type="dcterms:W3CDTF">2023-09-30T18:47:00Z</dcterms:created>
  <dcterms:modified xsi:type="dcterms:W3CDTF">2023-09-30T19:04:00Z</dcterms:modified>
</cp:coreProperties>
</file>