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F5" w:rsidRDefault="00CC08F5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CC08F5" w:rsidSect="004A0B85">
          <w:footerReference w:type="even" r:id="rId8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  <w:titlePg/>
          <w:docGrid w:linePitch="299"/>
        </w:sectPr>
      </w:pPr>
      <w:bookmarkStart w:id="0" w:name="page1"/>
      <w:bookmarkEnd w:id="0"/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AF7624" w:rsidRPr="009A385C" w:rsidRDefault="00AF7624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ind w:left="592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5"/>
          <w:szCs w:val="35"/>
        </w:rPr>
        <w:t>Smart Home</w:t>
      </w: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Default="00A73CF6" w:rsidP="004F3D6E">
      <w:pPr>
        <w:widowControl w:val="0"/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Requirements Gathering Techniques</w:t>
      </w: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Pr="003E5961" w:rsidRDefault="00601C1F" w:rsidP="004F3D6E">
      <w:pPr>
        <w:widowControl w:val="0"/>
        <w:autoSpaceDE w:val="0"/>
        <w:autoSpaceDN w:val="0"/>
        <w:adjustRightInd w:val="0"/>
        <w:ind w:left="5760" w:firstLine="720"/>
        <w:rPr>
          <w:b/>
          <w:sz w:val="28"/>
          <w:szCs w:val="28"/>
        </w:rPr>
      </w:pPr>
      <w:r w:rsidRPr="003E5961">
        <w:rPr>
          <w:b/>
          <w:sz w:val="28"/>
          <w:szCs w:val="28"/>
        </w:rPr>
        <w:t>Madhu Ambati</w:t>
      </w:r>
    </w:p>
    <w:p w:rsidR="00601C1F" w:rsidRPr="003E5961" w:rsidRDefault="00601C1F" w:rsidP="004F3D6E">
      <w:pPr>
        <w:widowControl w:val="0"/>
        <w:autoSpaceDE w:val="0"/>
        <w:autoSpaceDN w:val="0"/>
        <w:adjustRightInd w:val="0"/>
        <w:ind w:left="5760"/>
        <w:rPr>
          <w:b/>
          <w:sz w:val="28"/>
          <w:szCs w:val="28"/>
        </w:rPr>
      </w:pPr>
      <w:r w:rsidRPr="003E5961">
        <w:rPr>
          <w:b/>
          <w:sz w:val="28"/>
          <w:szCs w:val="28"/>
        </w:rPr>
        <w:t>Harshitha</w:t>
      </w:r>
      <w:r w:rsidR="001547B1">
        <w:rPr>
          <w:b/>
          <w:sz w:val="28"/>
          <w:szCs w:val="28"/>
        </w:rPr>
        <w:t xml:space="preserve"> </w:t>
      </w:r>
      <w:r w:rsidRPr="003E5961">
        <w:rPr>
          <w:b/>
          <w:sz w:val="28"/>
          <w:szCs w:val="28"/>
        </w:rPr>
        <w:t>Reddy Kadiri</w:t>
      </w:r>
    </w:p>
    <w:p w:rsidR="00601C1F" w:rsidRPr="003E5961" w:rsidRDefault="00601C1F" w:rsidP="004F3D6E">
      <w:pPr>
        <w:widowControl w:val="0"/>
        <w:autoSpaceDE w:val="0"/>
        <w:autoSpaceDN w:val="0"/>
        <w:adjustRightInd w:val="0"/>
        <w:ind w:left="5760" w:firstLine="720"/>
        <w:rPr>
          <w:b/>
          <w:sz w:val="28"/>
          <w:szCs w:val="28"/>
        </w:rPr>
      </w:pPr>
      <w:r w:rsidRPr="003E5961">
        <w:rPr>
          <w:b/>
          <w:sz w:val="28"/>
          <w:szCs w:val="28"/>
        </w:rPr>
        <w:t>Sai Harsha Kaja</w:t>
      </w:r>
    </w:p>
    <w:p w:rsidR="00601C1F" w:rsidRPr="003E5961" w:rsidRDefault="00601C1F" w:rsidP="004F3D6E">
      <w:pPr>
        <w:widowControl w:val="0"/>
        <w:autoSpaceDE w:val="0"/>
        <w:autoSpaceDN w:val="0"/>
        <w:adjustRightInd w:val="0"/>
        <w:ind w:left="5760" w:firstLine="720"/>
        <w:rPr>
          <w:b/>
          <w:sz w:val="28"/>
          <w:szCs w:val="28"/>
        </w:rPr>
      </w:pPr>
      <w:r w:rsidRPr="003E5961">
        <w:rPr>
          <w:b/>
          <w:sz w:val="28"/>
          <w:szCs w:val="28"/>
        </w:rPr>
        <w:t>Mounika Jaripiti</w:t>
      </w: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16333D" w:rsidRPr="009A385C" w:rsidSect="00CC08F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01C1F" w:rsidRDefault="00601C1F" w:rsidP="004F3D6E">
      <w:pPr>
        <w:widowControl w:val="0"/>
        <w:autoSpaceDE w:val="0"/>
        <w:autoSpaceDN w:val="0"/>
        <w:adjustRightInd w:val="0"/>
        <w:spacing w:after="0"/>
        <w:ind w:left="3260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  <w:b/>
          <w:bCs/>
          <w:sz w:val="36"/>
          <w:szCs w:val="36"/>
        </w:rPr>
        <w:t>Revision History</w:t>
      </w:r>
    </w:p>
    <w:p w:rsidR="000B1AA1" w:rsidRPr="009A385C" w:rsidRDefault="000B1AA1" w:rsidP="004F3D6E">
      <w:pPr>
        <w:widowControl w:val="0"/>
        <w:autoSpaceDE w:val="0"/>
        <w:autoSpaceDN w:val="0"/>
        <w:adjustRightInd w:val="0"/>
        <w:spacing w:after="0"/>
        <w:ind w:left="3260"/>
        <w:rPr>
          <w:rFonts w:ascii="Times New Roman" w:hAnsi="Times New Roman"/>
          <w:b/>
          <w:bCs/>
          <w:sz w:val="24"/>
          <w:szCs w:val="24"/>
        </w:rPr>
      </w:pPr>
    </w:p>
    <w:p w:rsidR="000B1AA1" w:rsidRPr="009A385C" w:rsidRDefault="000B1AA1" w:rsidP="004F3D6E">
      <w:pPr>
        <w:widowControl w:val="0"/>
        <w:autoSpaceDE w:val="0"/>
        <w:autoSpaceDN w:val="0"/>
        <w:adjustRightInd w:val="0"/>
        <w:spacing w:after="0"/>
        <w:ind w:left="3260"/>
        <w:rPr>
          <w:rFonts w:ascii="Times New Roman" w:hAnsi="Times New Roman"/>
          <w:b/>
          <w:bCs/>
          <w:sz w:val="24"/>
          <w:szCs w:val="24"/>
        </w:rPr>
      </w:pPr>
    </w:p>
    <w:p w:rsidR="000B1AA1" w:rsidRPr="009A385C" w:rsidRDefault="000B1AA1" w:rsidP="004F3D6E">
      <w:pPr>
        <w:widowControl w:val="0"/>
        <w:autoSpaceDE w:val="0"/>
        <w:autoSpaceDN w:val="0"/>
        <w:adjustRightInd w:val="0"/>
        <w:spacing w:after="0"/>
        <w:ind w:left="32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1160"/>
        <w:gridCol w:w="3740"/>
        <w:gridCol w:w="2300"/>
      </w:tblGrid>
      <w:tr w:rsidR="00464A55" w:rsidRPr="009A385C" w:rsidTr="0016333D">
        <w:trPr>
          <w:trHeight w:val="243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ind w:left="136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464A55" w:rsidRPr="009A385C" w:rsidTr="0016333D">
        <w:trPr>
          <w:trHeight w:val="121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A55" w:rsidRPr="009A385C" w:rsidTr="0016333D">
        <w:trPr>
          <w:trHeight w:val="228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4A55" w:rsidRPr="009A385C" w:rsidRDefault="00376035" w:rsidP="004F3D6E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04/10</w:t>
            </w:r>
            <w:r w:rsidR="00464A55" w:rsidRPr="009A385C">
              <w:rPr>
                <w:rFonts w:ascii="Times New Roman" w:hAnsi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A73CF6" w:rsidP="004F3D6E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Requirement Gathering </w:t>
            </w:r>
            <w:r w:rsidR="00376035">
              <w:rPr>
                <w:rFonts w:ascii="Times New Roman" w:hAnsi="Times New Roman"/>
                <w:sz w:val="24"/>
                <w:szCs w:val="24"/>
              </w:rPr>
              <w:t xml:space="preserve">analysis </w:t>
            </w:r>
            <w:r w:rsidR="00413ADE" w:rsidRPr="009A385C">
              <w:rPr>
                <w:rFonts w:ascii="Times New Roman" w:hAnsi="Times New Roman"/>
                <w:sz w:val="24"/>
                <w:szCs w:val="24"/>
              </w:rPr>
              <w:t xml:space="preserve">document for </w:t>
            </w:r>
            <w:r w:rsidR="007A69A6" w:rsidRPr="009A385C">
              <w:rPr>
                <w:rFonts w:ascii="Times New Roman" w:hAnsi="Times New Roman"/>
                <w:sz w:val="24"/>
                <w:szCs w:val="24"/>
              </w:rPr>
              <w:t>Smart Home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4A55" w:rsidRPr="009A385C" w:rsidRDefault="00413ADE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sz w:val="24"/>
                <w:szCs w:val="24"/>
              </w:rPr>
              <w:t>Madhu Ambati</w:t>
            </w:r>
          </w:p>
          <w:p w:rsidR="00464A55" w:rsidRPr="009A385C" w:rsidRDefault="00413ADE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sz w:val="24"/>
                <w:szCs w:val="24"/>
              </w:rPr>
              <w:t>Harshitha</w:t>
            </w:r>
            <w:r w:rsidR="00DF06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385C">
              <w:rPr>
                <w:rFonts w:ascii="Times New Roman" w:hAnsi="Times New Roman"/>
                <w:sz w:val="24"/>
                <w:szCs w:val="24"/>
              </w:rPr>
              <w:t>Reddy Kadiri</w:t>
            </w:r>
          </w:p>
          <w:p w:rsidR="00464A55" w:rsidRPr="009A385C" w:rsidRDefault="00413ADE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sz w:val="24"/>
                <w:szCs w:val="24"/>
              </w:rPr>
              <w:t>Sai Harsha Kaja</w:t>
            </w:r>
          </w:p>
          <w:p w:rsidR="00464A55" w:rsidRPr="009A385C" w:rsidRDefault="00413ADE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A385C">
              <w:rPr>
                <w:rFonts w:ascii="Times New Roman" w:hAnsi="Times New Roman"/>
                <w:sz w:val="24"/>
                <w:szCs w:val="24"/>
              </w:rPr>
              <w:t>MounikaJaripiti</w:t>
            </w:r>
          </w:p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A55" w:rsidRPr="009A385C" w:rsidTr="0016333D">
        <w:trPr>
          <w:trHeight w:val="12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A55" w:rsidRPr="009A385C" w:rsidTr="0016333D">
        <w:trPr>
          <w:trHeight w:val="35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A55" w:rsidRPr="009A385C" w:rsidTr="0016333D">
        <w:trPr>
          <w:trHeight w:val="35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A55" w:rsidRPr="009A385C" w:rsidTr="0016333D">
        <w:trPr>
          <w:trHeight w:val="357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4A55" w:rsidRPr="009A385C" w:rsidRDefault="00464A55" w:rsidP="004F3D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16333D" w:rsidRPr="009A385C" w:rsidRDefault="0016333D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A73CF6" w:rsidRDefault="00A73CF6" w:rsidP="004F3D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E73A16" w:rsidRDefault="00A73CF6" w:rsidP="004F3D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bookmarkStart w:id="3" w:name="page3"/>
      <w:bookmarkEnd w:id="3"/>
      <w:r w:rsidRPr="00A73CF6">
        <w:rPr>
          <w:rFonts w:ascii="Times New Roman" w:hAnsi="Times New Roman"/>
          <w:bCs/>
          <w:sz w:val="28"/>
          <w:szCs w:val="28"/>
        </w:rPr>
        <w:t>In order to find out user and stake</w:t>
      </w:r>
      <w:r>
        <w:rPr>
          <w:rFonts w:ascii="Times New Roman" w:hAnsi="Times New Roman"/>
          <w:bCs/>
          <w:sz w:val="28"/>
          <w:szCs w:val="28"/>
        </w:rPr>
        <w:t xml:space="preserve">holder needs, we have to gather </w:t>
      </w:r>
      <w:r w:rsidRPr="00A73CF6">
        <w:rPr>
          <w:rFonts w:ascii="Times New Roman" w:hAnsi="Times New Roman"/>
          <w:bCs/>
          <w:sz w:val="28"/>
          <w:szCs w:val="28"/>
        </w:rPr>
        <w:t>requirements using fact finding techniques.</w:t>
      </w:r>
      <w:r w:rsidR="008E32BB">
        <w:rPr>
          <w:rFonts w:ascii="Times New Roman" w:hAnsi="Times New Roman"/>
          <w:bCs/>
          <w:sz w:val="28"/>
          <w:szCs w:val="28"/>
        </w:rPr>
        <w:t xml:space="preserve"> </w:t>
      </w:r>
      <w:r w:rsidRPr="00A73CF6">
        <w:rPr>
          <w:rFonts w:ascii="Times New Roman" w:hAnsi="Times New Roman"/>
          <w:bCs/>
          <w:sz w:val="28"/>
          <w:szCs w:val="28"/>
        </w:rPr>
        <w:t>There are several fact finding techniques out of which we choose Interviewing and surveys.</w:t>
      </w:r>
      <w:r w:rsidR="008E32BB">
        <w:rPr>
          <w:rFonts w:ascii="Times New Roman" w:hAnsi="Times New Roman"/>
          <w:bCs/>
          <w:sz w:val="28"/>
          <w:szCs w:val="28"/>
        </w:rPr>
        <w:t xml:space="preserve"> </w:t>
      </w:r>
      <w:r w:rsidRPr="00A73CF6">
        <w:rPr>
          <w:rFonts w:ascii="Times New Roman" w:hAnsi="Times New Roman"/>
          <w:bCs/>
          <w:sz w:val="28"/>
          <w:szCs w:val="28"/>
        </w:rPr>
        <w:t>Mentioned below are outcomes of our requirements elic</w:t>
      </w:r>
      <w:r w:rsidR="008E32BB">
        <w:rPr>
          <w:rFonts w:ascii="Times New Roman" w:hAnsi="Times New Roman"/>
          <w:bCs/>
          <w:sz w:val="28"/>
          <w:szCs w:val="28"/>
        </w:rPr>
        <w:t>it</w:t>
      </w:r>
      <w:r w:rsidRPr="00A73CF6">
        <w:rPr>
          <w:rFonts w:ascii="Times New Roman" w:hAnsi="Times New Roman"/>
          <w:bCs/>
          <w:sz w:val="28"/>
          <w:szCs w:val="28"/>
        </w:rPr>
        <w:t>ation phase</w:t>
      </w:r>
    </w:p>
    <w:p w:rsidR="00A73CF6" w:rsidRDefault="00A73CF6" w:rsidP="004F3D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:rsidR="00A73CF6" w:rsidRDefault="00A73CF6" w:rsidP="004F3D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:rsidR="00A73CF6" w:rsidRDefault="00A73CF6" w:rsidP="004F3D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:rsidR="00A73CF6" w:rsidRPr="00376035" w:rsidRDefault="00A73CF6" w:rsidP="004F3D6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</w:rPr>
      </w:pPr>
      <w:r w:rsidRPr="00376035">
        <w:rPr>
          <w:b/>
          <w:bCs/>
          <w:sz w:val="28"/>
          <w:szCs w:val="28"/>
        </w:rPr>
        <w:t>Interviewing :</w:t>
      </w:r>
    </w:p>
    <w:p w:rsidR="00A73CF6" w:rsidRDefault="00A73CF6" w:rsidP="004F3D6E">
      <w:pPr>
        <w:pStyle w:val="ListParagraph"/>
        <w:autoSpaceDE w:val="0"/>
        <w:autoSpaceDN w:val="0"/>
        <w:adjustRightInd w:val="0"/>
        <w:spacing w:line="276" w:lineRule="auto"/>
        <w:jc w:val="both"/>
        <w:rPr>
          <w:bCs/>
          <w:sz w:val="28"/>
          <w:szCs w:val="28"/>
        </w:rPr>
      </w:pPr>
    </w:p>
    <w:p w:rsidR="00A73CF6" w:rsidRDefault="00A73CF6" w:rsidP="004F3D6E">
      <w:pPr>
        <w:autoSpaceDE w:val="0"/>
        <w:autoSpaceDN w:val="0"/>
        <w:adjustRightInd w:val="0"/>
        <w:ind w:left="720"/>
        <w:jc w:val="both"/>
      </w:pPr>
      <w:r w:rsidRPr="00A73CF6">
        <w:rPr>
          <w:rFonts w:ascii="Times New Roman" w:hAnsi="Times New Roman"/>
          <w:sz w:val="28"/>
          <w:szCs w:val="28"/>
        </w:rPr>
        <w:t>One of the most important and most straightforward requirements gathering t</w:t>
      </w:r>
      <w:r>
        <w:rPr>
          <w:rFonts w:ascii="Times New Roman" w:hAnsi="Times New Roman"/>
          <w:sz w:val="28"/>
          <w:szCs w:val="28"/>
        </w:rPr>
        <w:t>echniques is the user interview.</w:t>
      </w:r>
      <w:r w:rsidR="00D26BF2">
        <w:rPr>
          <w:rFonts w:ascii="Times New Roman" w:hAnsi="Times New Roman"/>
          <w:sz w:val="28"/>
          <w:szCs w:val="28"/>
        </w:rPr>
        <w:t xml:space="preserve"> </w:t>
      </w:r>
      <w:r w:rsidRPr="00A73CF6">
        <w:rPr>
          <w:rFonts w:ascii="Times New Roman" w:hAnsi="Times New Roman"/>
          <w:sz w:val="28"/>
          <w:szCs w:val="28"/>
        </w:rPr>
        <w:t>It is simple and direct technique that can be</w:t>
      </w:r>
      <w:r w:rsidRPr="00A73CF6">
        <w:rPr>
          <w:rFonts w:ascii="Times New Roman" w:hAnsi="Times New Roman"/>
          <w:sz w:val="28"/>
          <w:szCs w:val="28"/>
        </w:rPr>
        <w:sym w:font="Symbol" w:char="F06E"/>
      </w:r>
      <w:r w:rsidRPr="00A73CF6">
        <w:rPr>
          <w:rFonts w:ascii="Times New Roman" w:hAnsi="Times New Roman"/>
          <w:sz w:val="28"/>
          <w:szCs w:val="28"/>
        </w:rPr>
        <w:t xml:space="preserve"> used in virtually every situation</w:t>
      </w:r>
      <w:r>
        <w:t>.</w:t>
      </w:r>
    </w:p>
    <w:p w:rsidR="00523236" w:rsidRPr="00523236" w:rsidRDefault="00523236" w:rsidP="004F3D6E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523236">
        <w:rPr>
          <w:rFonts w:ascii="Times New Roman" w:hAnsi="Times New Roman"/>
          <w:b/>
          <w:sz w:val="28"/>
          <w:szCs w:val="28"/>
        </w:rPr>
        <w:t>Interview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73CF6" w:rsidRPr="00A73CF6" w:rsidRDefault="00A73CF6" w:rsidP="004F3D6E">
      <w:pPr>
        <w:widowControl w:val="0"/>
        <w:overflowPunct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>Name: Chopkin</w:t>
      </w:r>
    </w:p>
    <w:p w:rsidR="00A73CF6" w:rsidRPr="00A73CF6" w:rsidRDefault="00A73CF6" w:rsidP="004F3D6E">
      <w:pPr>
        <w:widowControl w:val="0"/>
        <w:overflowPunct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>Company: DreamTechHomes</w:t>
      </w:r>
    </w:p>
    <w:p w:rsidR="00A73CF6" w:rsidRPr="00A73CF6" w:rsidRDefault="00A73CF6" w:rsidP="004F3D6E">
      <w:pPr>
        <w:widowControl w:val="0"/>
        <w:overflowPunct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>Job Title: Custom Home Builder</w:t>
      </w:r>
    </w:p>
    <w:p w:rsidR="00A73CF6" w:rsidRPr="00A73CF6" w:rsidRDefault="00A73CF6" w:rsidP="004F3D6E">
      <w:pPr>
        <w:widowControl w:val="0"/>
        <w:overflowPunct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73CF6" w:rsidRPr="00A73CF6" w:rsidRDefault="00A73CF6" w:rsidP="004F3D6E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>How do you monitor water consumption?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Using alarm to measure water level …it triggers when the usage level is beyond threshold.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monitor automated air conditioning?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Sensors detect and adjust the room temperature according to  the ambient temperature and connecting thermostat to internet and remotely adjust the temperature  from smart phone.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manage automated doors or windows?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Open/close sensor devices are put on doors and using installation of automated door operators.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manage monitoring automated lights and fans?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lastRenderedPageBreak/>
        <w:tab/>
        <w:t>Using smart Led lightning bulbs and fans which have motion sensors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manage safety security system?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Using arm security system, controllers, locks, door stations, advanced security equipments and live security camera footage</w:t>
      </w:r>
    </w:p>
    <w:p w:rsid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</w:r>
    </w:p>
    <w:p w:rsidR="00A73CF6" w:rsidRPr="00A73CF6" w:rsidRDefault="00A73CF6" w:rsidP="004F3D6E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>How do you monitor repairs, leakages in the daily life?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We monitor the state of the home by using alerts, locks and notifications sent to mobile.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monitor kitchen appliances?</w:t>
      </w:r>
    </w:p>
    <w:p w:rsid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Configuring alerts when appliances turn on and off or just remotely control them.</w:t>
      </w:r>
    </w:p>
    <w:p w:rsidR="00912B6C" w:rsidRDefault="00912B6C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912B6C">
        <w:rPr>
          <w:rFonts w:ascii="Times New Roman" w:hAnsi="Times New Roman"/>
          <w:b/>
          <w:sz w:val="28"/>
          <w:szCs w:val="28"/>
        </w:rPr>
        <w:tab/>
        <w:t>How do you deal with functioning refrigerator system?</w:t>
      </w:r>
    </w:p>
    <w:p w:rsidR="00912B6C" w:rsidRPr="00912B6C" w:rsidRDefault="00912B6C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912B6C">
        <w:rPr>
          <w:rFonts w:ascii="Times New Roman" w:hAnsi="Times New Roman"/>
          <w:b/>
          <w:sz w:val="28"/>
          <w:szCs w:val="28"/>
        </w:rPr>
        <w:tab/>
      </w:r>
      <w:r w:rsidRPr="00912B6C">
        <w:rPr>
          <w:rStyle w:val="apple-converted-space"/>
          <w:rFonts w:ascii="Times New Roman" w:hAnsi="Times New Roman"/>
          <w:color w:val="202022"/>
          <w:sz w:val="28"/>
          <w:szCs w:val="28"/>
          <w:shd w:val="clear" w:color="auto" w:fill="FFFFFF"/>
        </w:rPr>
        <w:t> </w:t>
      </w:r>
      <w:r w:rsidRPr="00912B6C">
        <w:rPr>
          <w:rFonts w:ascii="Times New Roman" w:hAnsi="Times New Roman"/>
          <w:color w:val="202022"/>
          <w:sz w:val="28"/>
          <w:szCs w:val="28"/>
          <w:shd w:val="clear" w:color="auto" w:fill="FFFFFF"/>
        </w:rPr>
        <w:t>Smart cooling system that can sense humidity levels, to give food longer life.</w:t>
      </w:r>
    </w:p>
    <w:p w:rsidR="00A73CF6" w:rsidRPr="00A73CF6" w:rsidRDefault="00A73CF6" w:rsidP="004F3D6E">
      <w:pPr>
        <w:jc w:val="both"/>
        <w:rPr>
          <w:rFonts w:ascii="Times New Roman" w:hAnsi="Times New Roman"/>
          <w:b/>
          <w:sz w:val="28"/>
          <w:szCs w:val="28"/>
        </w:rPr>
      </w:pPr>
      <w:r w:rsidRPr="00A73CF6">
        <w:rPr>
          <w:rFonts w:ascii="Times New Roman" w:hAnsi="Times New Roman"/>
          <w:b/>
          <w:sz w:val="28"/>
          <w:szCs w:val="28"/>
        </w:rPr>
        <w:tab/>
        <w:t>How do you conserve rain water?</w:t>
      </w:r>
    </w:p>
    <w:p w:rsidR="00A73CF6" w:rsidRPr="00A73CF6" w:rsidRDefault="00A73CF6" w:rsidP="004F3D6E">
      <w:pPr>
        <w:jc w:val="both"/>
        <w:rPr>
          <w:rFonts w:ascii="Times New Roman" w:hAnsi="Times New Roman"/>
          <w:sz w:val="28"/>
          <w:szCs w:val="28"/>
        </w:rPr>
      </w:pPr>
      <w:r w:rsidRPr="00A73CF6">
        <w:rPr>
          <w:rFonts w:ascii="Times New Roman" w:hAnsi="Times New Roman"/>
          <w:sz w:val="28"/>
          <w:szCs w:val="28"/>
        </w:rPr>
        <w:tab/>
        <w:t>Using sprinklers and legacy irrigation into water schedule to preserve water.</w:t>
      </w:r>
    </w:p>
    <w:p w:rsidR="00A73CF6" w:rsidRPr="00A73CF6" w:rsidRDefault="00A73CF6" w:rsidP="004F3D6E">
      <w:pPr>
        <w:rPr>
          <w:rFonts w:ascii="Times New Roman" w:hAnsi="Times New Roman"/>
          <w:b/>
          <w:sz w:val="28"/>
          <w:szCs w:val="28"/>
        </w:rPr>
      </w:pPr>
      <w:r w:rsidRPr="00A73CF6">
        <w:rPr>
          <w:b/>
        </w:rPr>
        <w:tab/>
      </w:r>
      <w:r w:rsidRPr="00A73CF6">
        <w:rPr>
          <w:rFonts w:ascii="Times New Roman" w:hAnsi="Times New Roman"/>
          <w:b/>
          <w:sz w:val="28"/>
          <w:szCs w:val="28"/>
        </w:rPr>
        <w:t>How do you monitor garbage wastes?</w:t>
      </w:r>
    </w:p>
    <w:p w:rsidR="00A73CF6" w:rsidRDefault="00A73CF6" w:rsidP="004F3D6E">
      <w:r w:rsidRPr="00A73CF6">
        <w:rPr>
          <w:rFonts w:ascii="Times New Roman" w:hAnsi="Times New Roman"/>
          <w:sz w:val="28"/>
          <w:szCs w:val="28"/>
        </w:rPr>
        <w:tab/>
        <w:t>Using sensor technolog</w:t>
      </w:r>
      <w:r w:rsidR="00376035">
        <w:rPr>
          <w:rFonts w:ascii="Times New Roman" w:hAnsi="Times New Roman"/>
          <w:sz w:val="28"/>
          <w:szCs w:val="28"/>
        </w:rPr>
        <w:t xml:space="preserve">y so that garbage containers </w:t>
      </w:r>
      <w:r w:rsidRPr="00A73CF6">
        <w:rPr>
          <w:rFonts w:ascii="Times New Roman" w:hAnsi="Times New Roman"/>
          <w:sz w:val="28"/>
          <w:szCs w:val="28"/>
        </w:rPr>
        <w:t>send alert automatically that they are full</w:t>
      </w:r>
      <w:r>
        <w:t>.</w:t>
      </w:r>
    </w:p>
    <w:p w:rsidR="00A73CF6" w:rsidRPr="004F3D6E" w:rsidRDefault="00A73CF6" w:rsidP="004F3D6E">
      <w:pPr>
        <w:rPr>
          <w:b/>
        </w:rPr>
      </w:pPr>
      <w:r>
        <w:tab/>
      </w:r>
    </w:p>
    <w:p w:rsidR="00376035" w:rsidRPr="004F3D6E" w:rsidRDefault="00650DF0" w:rsidP="004F3D6E">
      <w:pPr>
        <w:pStyle w:val="ListParagraph"/>
        <w:numPr>
          <w:ilvl w:val="0"/>
          <w:numId w:val="42"/>
        </w:numPr>
        <w:spacing w:line="276" w:lineRule="auto"/>
        <w:rPr>
          <w:b/>
          <w:sz w:val="28"/>
          <w:szCs w:val="28"/>
        </w:rPr>
      </w:pPr>
      <w:r w:rsidRPr="004F3D6E">
        <w:rPr>
          <w:b/>
          <w:sz w:val="28"/>
          <w:szCs w:val="28"/>
        </w:rPr>
        <w:t>Surveying:</w:t>
      </w:r>
    </w:p>
    <w:p w:rsidR="00650DF0" w:rsidRDefault="00650DF0" w:rsidP="004F3D6E">
      <w:pPr>
        <w:pStyle w:val="ListParagraph"/>
        <w:spacing w:line="276" w:lineRule="auto"/>
        <w:rPr>
          <w:sz w:val="28"/>
          <w:szCs w:val="28"/>
        </w:rPr>
      </w:pPr>
    </w:p>
    <w:p w:rsidR="00650DF0" w:rsidRDefault="00650DF0" w:rsidP="004F3D6E">
      <w:pPr>
        <w:pStyle w:val="ListParagraph"/>
        <w:spacing w:line="276" w:lineRule="auto"/>
        <w:jc w:val="both"/>
        <w:rPr>
          <w:rFonts w:ascii="titilliumregular" w:hAnsi="titilliumregular"/>
          <w:color w:val="666666"/>
          <w:shd w:val="clear" w:color="auto" w:fill="FFFFFF"/>
        </w:rPr>
      </w:pPr>
      <w:r w:rsidRPr="00650DF0">
        <w:rPr>
          <w:color w:val="000000" w:themeColor="text1"/>
          <w:sz w:val="28"/>
          <w:szCs w:val="28"/>
          <w:shd w:val="clear" w:color="auto" w:fill="FFFFFF"/>
        </w:rPr>
        <w:t>The Survey Method is an electronic or paper based method of soliciting needs or r</w:t>
      </w:r>
      <w:r>
        <w:rPr>
          <w:color w:val="000000" w:themeColor="text1"/>
          <w:sz w:val="28"/>
          <w:szCs w:val="28"/>
          <w:shd w:val="clear" w:color="auto" w:fill="FFFFFF"/>
        </w:rPr>
        <w:t>equirements from stakeholders. </w:t>
      </w:r>
      <w:r w:rsidR="004F3D6E">
        <w:rPr>
          <w:color w:val="000000" w:themeColor="text1"/>
          <w:sz w:val="28"/>
          <w:szCs w:val="28"/>
          <w:shd w:val="clear" w:color="auto" w:fill="FFFFFF"/>
        </w:rPr>
        <w:t>It consists of</w:t>
      </w:r>
      <w:r w:rsidRPr="00650DF0">
        <w:rPr>
          <w:color w:val="000000" w:themeColor="text1"/>
          <w:sz w:val="28"/>
          <w:szCs w:val="28"/>
          <w:shd w:val="clear" w:color="auto" w:fill="FFFFFF"/>
        </w:rPr>
        <w:t xml:space="preserve"> list of questions, directed at identifying stakeholder needs or requirements</w:t>
      </w:r>
      <w:r>
        <w:rPr>
          <w:rFonts w:ascii="titilliumregular" w:hAnsi="titilliumregular"/>
          <w:color w:val="666666"/>
          <w:shd w:val="clear" w:color="auto" w:fill="FFFFFF"/>
        </w:rPr>
        <w:t>.</w:t>
      </w:r>
    </w:p>
    <w:p w:rsidR="00A73CF6" w:rsidRDefault="00A73CF6" w:rsidP="004F3D6E">
      <w:pPr>
        <w:rPr>
          <w:rFonts w:ascii="Times New Roman" w:hAnsi="Times New Roman"/>
          <w:sz w:val="28"/>
          <w:szCs w:val="28"/>
        </w:rPr>
      </w:pPr>
      <w:r>
        <w:lastRenderedPageBreak/>
        <w:tab/>
      </w:r>
      <w:r w:rsidR="00E24B5D" w:rsidRPr="00E24B5D">
        <w:rPr>
          <w:rFonts w:ascii="Times New Roman" w:hAnsi="Times New Roman"/>
          <w:sz w:val="28"/>
          <w:szCs w:val="28"/>
        </w:rPr>
        <w:t>Survey Responses:</w:t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72667" cy="3718342"/>
            <wp:effectExtent l="19050" t="0" r="4233" b="0"/>
            <wp:docPr id="15" name="Picture 15" descr="C:\Users\harsh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sh\Download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42" cy="37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 w:rsidRPr="00E24B5D">
        <w:rPr>
          <w:rFonts w:ascii="Times New Roman" w:hAnsi="Times New Roman"/>
          <w:sz w:val="28"/>
          <w:szCs w:val="28"/>
        </w:rPr>
        <w:drawing>
          <wp:inline distT="0" distB="0" distL="0" distR="0">
            <wp:extent cx="6309162" cy="2937933"/>
            <wp:effectExtent l="19050" t="0" r="0" b="0"/>
            <wp:docPr id="17" name="Picture 16" descr="C:\Users\harsh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sh\Downloads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69" cy="294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121400" cy="3107055"/>
            <wp:effectExtent l="19050" t="0" r="0" b="0"/>
            <wp:docPr id="14" name="Picture 14" descr="C:\Users\harsh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sh\Downloads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51855" cy="2836545"/>
            <wp:effectExtent l="19050" t="0" r="0" b="0"/>
            <wp:docPr id="13" name="Picture 13" descr="C:\Users\harsh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sh\Downloads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858000" cy="2819400"/>
            <wp:effectExtent l="19050" t="0" r="0" b="0"/>
            <wp:docPr id="12" name="Picture 12" descr="C:\Users\harsh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sh\Download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536055" cy="3014345"/>
            <wp:effectExtent l="19050" t="0" r="0" b="0"/>
            <wp:docPr id="11" name="Picture 11" descr="C:\Users\harsh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sh\Downloads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832600" cy="2921000"/>
            <wp:effectExtent l="19050" t="0" r="6350" b="0"/>
            <wp:docPr id="10" name="Picture 10" descr="C:\Users\harsh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sh\Downloads\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688455" cy="3056255"/>
            <wp:effectExtent l="19050" t="0" r="0" b="0"/>
            <wp:docPr id="9" name="Picture 9" descr="C:\Users\harsh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sh\Downloads\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477000" cy="2878455"/>
            <wp:effectExtent l="19050" t="0" r="0" b="0"/>
            <wp:docPr id="8" name="Picture 8" descr="C:\Users\harsh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sh\Download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553200" cy="2903855"/>
            <wp:effectExtent l="19050" t="0" r="0" b="0"/>
            <wp:docPr id="7" name="Picture 7" descr="C:\Users\harsh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\Download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417945" cy="2819400"/>
            <wp:effectExtent l="19050" t="0" r="1905" b="0"/>
            <wp:docPr id="6" name="Picture 6" descr="C:\Users\harsh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Downloads\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790055" cy="2903855"/>
            <wp:effectExtent l="19050" t="0" r="0" b="0"/>
            <wp:docPr id="5" name="Picture 5" descr="C:\Users\harsh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\Downloads\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781800" cy="2861945"/>
            <wp:effectExtent l="19050" t="0" r="0" b="0"/>
            <wp:docPr id="4" name="Picture 4" descr="C:\Users\harsh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Download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297830" cy="2853267"/>
            <wp:effectExtent l="19050" t="0" r="7720" b="0"/>
            <wp:docPr id="3" name="Picture 3" descr="C:\Users\harsh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Downloads\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51" cy="28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629400" cy="2912745"/>
            <wp:effectExtent l="19050" t="0" r="0" b="0"/>
            <wp:docPr id="2" name="Picture 2" descr="C:\Users\harsh\Download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ownloads\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</w:p>
    <w:p w:rsidR="00E24B5D" w:rsidRDefault="00E24B5D" w:rsidP="004F3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518600" cy="2810933"/>
            <wp:effectExtent l="19050" t="0" r="0" b="0"/>
            <wp:docPr id="20" name="Picture 18" descr="C:\Users\harsh\Download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sh\Downloads\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600" cy="28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F6" w:rsidRDefault="00A73CF6" w:rsidP="004F3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73CF6" w:rsidSect="00D26BF2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 w:equalWidth="0">
        <w:col w:w="8640"/>
      </w:cols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9B" w:rsidRDefault="0074169B" w:rsidP="007A69A6">
      <w:pPr>
        <w:spacing w:after="0" w:line="240" w:lineRule="auto"/>
      </w:pPr>
      <w:r>
        <w:separator/>
      </w:r>
    </w:p>
  </w:endnote>
  <w:endnote w:type="continuationSeparator" w:id="1">
    <w:p w:rsidR="0074169B" w:rsidRDefault="0074169B" w:rsidP="007A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F90" w:rsidRDefault="00065F90" w:rsidP="00F17CFC">
    <w:pPr>
      <w:widowControl w:val="0"/>
      <w:autoSpaceDE w:val="0"/>
      <w:autoSpaceDN w:val="0"/>
      <w:adjustRightInd w:val="0"/>
      <w:spacing w:after="0" w:line="239" w:lineRule="auto"/>
      <w:ind w:left="2220"/>
      <w:rPr>
        <w:rFonts w:ascii="Times New Roman" w:hAnsi="Times New Roman"/>
        <w:b/>
        <w:bCs/>
        <w:sz w:val="23"/>
        <w:szCs w:val="23"/>
      </w:rPr>
    </w:pPr>
    <w:r>
      <w:ptab w:relativeTo="margin" w:alignment="center" w:leader="none"/>
    </w:r>
    <w:r>
      <w:rPr>
        <w:rFonts w:ascii="Times New Roman" w:hAnsi="Times New Roman"/>
        <w:b/>
        <w:bCs/>
        <w:sz w:val="23"/>
        <w:szCs w:val="23"/>
      </w:rPr>
      <w:t>SWEN 5130 Requirements Engineering, Spring 2016</w:t>
    </w:r>
  </w:p>
  <w:p w:rsidR="00065F90" w:rsidRDefault="00065F90">
    <w:pPr>
      <w:pStyle w:val="Foo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F90" w:rsidRPr="002F33B1" w:rsidRDefault="00065F90" w:rsidP="002F33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F90" w:rsidRDefault="00065F90" w:rsidP="00EF55F8">
    <w:pPr>
      <w:widowControl w:val="0"/>
      <w:autoSpaceDE w:val="0"/>
      <w:autoSpaceDN w:val="0"/>
      <w:adjustRightInd w:val="0"/>
      <w:spacing w:after="0" w:line="239" w:lineRule="auto"/>
      <w:rPr>
        <w:rFonts w:ascii="Times New Roman" w:hAnsi="Times New Roman"/>
        <w:b/>
        <w:bCs/>
        <w:sz w:val="23"/>
        <w:szCs w:val="23"/>
      </w:rPr>
    </w:pPr>
    <w:r>
      <w:tab/>
    </w:r>
  </w:p>
  <w:p w:rsidR="00065F90" w:rsidRDefault="00065F90" w:rsidP="00EF55F8">
    <w:pPr>
      <w:widowControl w:val="0"/>
      <w:autoSpaceDE w:val="0"/>
      <w:autoSpaceDN w:val="0"/>
      <w:adjustRightInd w:val="0"/>
      <w:spacing w:after="0" w:line="239" w:lineRule="auto"/>
      <w:ind w:left="1440" w:firstLine="72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3"/>
        <w:szCs w:val="23"/>
      </w:rPr>
      <w:t>SWEN 5130 Requirements Engineering, Spring 2016</w:t>
    </w:r>
  </w:p>
  <w:p w:rsidR="00065F90" w:rsidRDefault="00065F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9B" w:rsidRDefault="0074169B" w:rsidP="007A69A6">
      <w:pPr>
        <w:spacing w:after="0" w:line="240" w:lineRule="auto"/>
      </w:pPr>
      <w:r>
        <w:separator/>
      </w:r>
    </w:p>
  </w:footnote>
  <w:footnote w:type="continuationSeparator" w:id="1">
    <w:p w:rsidR="0074169B" w:rsidRDefault="0074169B" w:rsidP="007A6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53C"/>
    <w:multiLevelType w:val="hybridMultilevel"/>
    <w:tmpl w:val="00007E87"/>
    <w:lvl w:ilvl="0" w:tplc="0000390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649"/>
    <w:multiLevelType w:val="hybridMultilevel"/>
    <w:tmpl w:val="00006DF1"/>
    <w:lvl w:ilvl="0" w:tplc="00005A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1B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6E9"/>
    <w:multiLevelType w:val="hybridMultilevel"/>
    <w:tmpl w:val="05BC3616"/>
    <w:lvl w:ilvl="0" w:tplc="00000BB3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E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000012D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0005F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2941DFA"/>
    <w:multiLevelType w:val="hybridMultilevel"/>
    <w:tmpl w:val="8D4E663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423644A"/>
    <w:multiLevelType w:val="hybridMultilevel"/>
    <w:tmpl w:val="CD9C929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>
    <w:nsid w:val="056F316D"/>
    <w:multiLevelType w:val="hybridMultilevel"/>
    <w:tmpl w:val="35B4A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021889"/>
    <w:multiLevelType w:val="hybridMultilevel"/>
    <w:tmpl w:val="EE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585AD7"/>
    <w:multiLevelType w:val="hybridMultilevel"/>
    <w:tmpl w:val="823244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A11D93"/>
    <w:multiLevelType w:val="hybridMultilevel"/>
    <w:tmpl w:val="A336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B8759C"/>
    <w:multiLevelType w:val="hybridMultilevel"/>
    <w:tmpl w:val="7450BA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1456C"/>
    <w:multiLevelType w:val="hybridMultilevel"/>
    <w:tmpl w:val="FF4A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DC155C"/>
    <w:multiLevelType w:val="hybridMultilevel"/>
    <w:tmpl w:val="23B64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4CB725F"/>
    <w:multiLevelType w:val="multilevel"/>
    <w:tmpl w:val="D2C206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8">
    <w:nsid w:val="161E2F9A"/>
    <w:multiLevelType w:val="hybridMultilevel"/>
    <w:tmpl w:val="D436B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6FD0F1B"/>
    <w:multiLevelType w:val="hybridMultilevel"/>
    <w:tmpl w:val="5EB26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9103A16"/>
    <w:multiLevelType w:val="hybridMultilevel"/>
    <w:tmpl w:val="5904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776417"/>
    <w:multiLevelType w:val="hybridMultilevel"/>
    <w:tmpl w:val="19368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FCB7357"/>
    <w:multiLevelType w:val="hybridMultilevel"/>
    <w:tmpl w:val="395AB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1865646"/>
    <w:multiLevelType w:val="hybridMultilevel"/>
    <w:tmpl w:val="2CE4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23192F03"/>
    <w:multiLevelType w:val="hybridMultilevel"/>
    <w:tmpl w:val="A3C65E9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5">
    <w:nsid w:val="2491099B"/>
    <w:multiLevelType w:val="hybridMultilevel"/>
    <w:tmpl w:val="73585ED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A5718D"/>
    <w:multiLevelType w:val="hybridMultilevel"/>
    <w:tmpl w:val="D73EE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A796999"/>
    <w:multiLevelType w:val="multilevel"/>
    <w:tmpl w:val="D7B61AA6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28">
    <w:nsid w:val="3BC64A8E"/>
    <w:multiLevelType w:val="hybridMultilevel"/>
    <w:tmpl w:val="7832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162DE7"/>
    <w:multiLevelType w:val="hybridMultilevel"/>
    <w:tmpl w:val="6A523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8A7F9F"/>
    <w:multiLevelType w:val="hybridMultilevel"/>
    <w:tmpl w:val="D6CABF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AF5D17"/>
    <w:multiLevelType w:val="hybridMultilevel"/>
    <w:tmpl w:val="A6327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0387F8F"/>
    <w:multiLevelType w:val="hybridMultilevel"/>
    <w:tmpl w:val="6BAAE910"/>
    <w:lvl w:ilvl="0" w:tplc="AB8EF2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3C1208D"/>
    <w:multiLevelType w:val="hybridMultilevel"/>
    <w:tmpl w:val="E920335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CAF4470"/>
    <w:multiLevelType w:val="hybridMultilevel"/>
    <w:tmpl w:val="8D3E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E77B6B"/>
    <w:multiLevelType w:val="hybridMultilevel"/>
    <w:tmpl w:val="230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5834B6"/>
    <w:multiLevelType w:val="hybridMultilevel"/>
    <w:tmpl w:val="AEA4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980A86"/>
    <w:multiLevelType w:val="hybridMultilevel"/>
    <w:tmpl w:val="B77E0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A040DE"/>
    <w:multiLevelType w:val="hybridMultilevel"/>
    <w:tmpl w:val="39C6ED1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9F75B57"/>
    <w:multiLevelType w:val="hybridMultilevel"/>
    <w:tmpl w:val="B07285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BC17AEC"/>
    <w:multiLevelType w:val="hybridMultilevel"/>
    <w:tmpl w:val="FD06909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1">
    <w:nsid w:val="7FFC4889"/>
    <w:multiLevelType w:val="hybridMultilevel"/>
    <w:tmpl w:val="CAA4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26"/>
  </w:num>
  <w:num w:numId="8">
    <w:abstractNumId w:val="9"/>
  </w:num>
  <w:num w:numId="9">
    <w:abstractNumId w:val="32"/>
  </w:num>
  <w:num w:numId="10">
    <w:abstractNumId w:val="23"/>
  </w:num>
  <w:num w:numId="11">
    <w:abstractNumId w:val="12"/>
  </w:num>
  <w:num w:numId="12">
    <w:abstractNumId w:val="18"/>
  </w:num>
  <w:num w:numId="13">
    <w:abstractNumId w:val="10"/>
  </w:num>
  <w:num w:numId="14">
    <w:abstractNumId w:val="37"/>
  </w:num>
  <w:num w:numId="15">
    <w:abstractNumId w:val="24"/>
  </w:num>
  <w:num w:numId="16">
    <w:abstractNumId w:val="31"/>
  </w:num>
  <w:num w:numId="17">
    <w:abstractNumId w:val="8"/>
  </w:num>
  <w:num w:numId="18">
    <w:abstractNumId w:val="40"/>
  </w:num>
  <w:num w:numId="19">
    <w:abstractNumId w:val="22"/>
  </w:num>
  <w:num w:numId="20">
    <w:abstractNumId w:val="27"/>
  </w:num>
  <w:num w:numId="21">
    <w:abstractNumId w:val="15"/>
  </w:num>
  <w:num w:numId="22">
    <w:abstractNumId w:val="19"/>
  </w:num>
  <w:num w:numId="23">
    <w:abstractNumId w:val="41"/>
  </w:num>
  <w:num w:numId="24">
    <w:abstractNumId w:val="34"/>
  </w:num>
  <w:num w:numId="25">
    <w:abstractNumId w:val="14"/>
  </w:num>
  <w:num w:numId="26">
    <w:abstractNumId w:val="20"/>
  </w:num>
  <w:num w:numId="27">
    <w:abstractNumId w:val="13"/>
  </w:num>
  <w:num w:numId="28">
    <w:abstractNumId w:val="30"/>
  </w:num>
  <w:num w:numId="29">
    <w:abstractNumId w:val="38"/>
  </w:num>
  <w:num w:numId="30">
    <w:abstractNumId w:val="17"/>
  </w:num>
  <w:num w:numId="31">
    <w:abstractNumId w:val="0"/>
  </w:num>
  <w:num w:numId="32">
    <w:abstractNumId w:val="16"/>
  </w:num>
  <w:num w:numId="33">
    <w:abstractNumId w:val="7"/>
  </w:num>
  <w:num w:numId="34">
    <w:abstractNumId w:val="33"/>
  </w:num>
  <w:num w:numId="35">
    <w:abstractNumId w:val="25"/>
  </w:num>
  <w:num w:numId="36">
    <w:abstractNumId w:val="36"/>
  </w:num>
  <w:num w:numId="37">
    <w:abstractNumId w:val="21"/>
  </w:num>
  <w:num w:numId="38">
    <w:abstractNumId w:val="29"/>
  </w:num>
  <w:num w:numId="39">
    <w:abstractNumId w:val="11"/>
  </w:num>
  <w:num w:numId="40">
    <w:abstractNumId w:val="39"/>
  </w:num>
  <w:num w:numId="41">
    <w:abstractNumId w:val="35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464A55"/>
    <w:rsid w:val="000338A5"/>
    <w:rsid w:val="0003519A"/>
    <w:rsid w:val="00050484"/>
    <w:rsid w:val="00062347"/>
    <w:rsid w:val="00065F90"/>
    <w:rsid w:val="00097063"/>
    <w:rsid w:val="000A522F"/>
    <w:rsid w:val="000B1AA1"/>
    <w:rsid w:val="000E5173"/>
    <w:rsid w:val="00101176"/>
    <w:rsid w:val="00144B1C"/>
    <w:rsid w:val="00146B51"/>
    <w:rsid w:val="001547B1"/>
    <w:rsid w:val="00161E78"/>
    <w:rsid w:val="0016283A"/>
    <w:rsid w:val="0016333D"/>
    <w:rsid w:val="00163474"/>
    <w:rsid w:val="001867E6"/>
    <w:rsid w:val="00196B36"/>
    <w:rsid w:val="001C00A8"/>
    <w:rsid w:val="001C0A08"/>
    <w:rsid w:val="001E74B3"/>
    <w:rsid w:val="00200F5C"/>
    <w:rsid w:val="0020438B"/>
    <w:rsid w:val="0022209F"/>
    <w:rsid w:val="00237DA3"/>
    <w:rsid w:val="00247224"/>
    <w:rsid w:val="0025247C"/>
    <w:rsid w:val="0026040C"/>
    <w:rsid w:val="002A287E"/>
    <w:rsid w:val="002B5B09"/>
    <w:rsid w:val="002C3E19"/>
    <w:rsid w:val="002D3216"/>
    <w:rsid w:val="002D5F98"/>
    <w:rsid w:val="002E65FF"/>
    <w:rsid w:val="002E7B9E"/>
    <w:rsid w:val="002F33B1"/>
    <w:rsid w:val="002F778B"/>
    <w:rsid w:val="0030391E"/>
    <w:rsid w:val="00303A91"/>
    <w:rsid w:val="0030728B"/>
    <w:rsid w:val="00311980"/>
    <w:rsid w:val="003227E2"/>
    <w:rsid w:val="00337657"/>
    <w:rsid w:val="00344AEE"/>
    <w:rsid w:val="003520ED"/>
    <w:rsid w:val="00355A71"/>
    <w:rsid w:val="00355BD8"/>
    <w:rsid w:val="00376035"/>
    <w:rsid w:val="00380DB4"/>
    <w:rsid w:val="00386D43"/>
    <w:rsid w:val="003C0CA1"/>
    <w:rsid w:val="003C5D43"/>
    <w:rsid w:val="003D3C6F"/>
    <w:rsid w:val="003E5961"/>
    <w:rsid w:val="003F10B4"/>
    <w:rsid w:val="003F1917"/>
    <w:rsid w:val="00402565"/>
    <w:rsid w:val="00413ADE"/>
    <w:rsid w:val="00423AC9"/>
    <w:rsid w:val="00442EDD"/>
    <w:rsid w:val="00464792"/>
    <w:rsid w:val="00464A55"/>
    <w:rsid w:val="004665B2"/>
    <w:rsid w:val="00484430"/>
    <w:rsid w:val="00490977"/>
    <w:rsid w:val="004A0B85"/>
    <w:rsid w:val="004A4566"/>
    <w:rsid w:val="004D0F9F"/>
    <w:rsid w:val="004F3D6E"/>
    <w:rsid w:val="004F4079"/>
    <w:rsid w:val="00523236"/>
    <w:rsid w:val="00535F3D"/>
    <w:rsid w:val="005D0BD3"/>
    <w:rsid w:val="00600D01"/>
    <w:rsid w:val="00601C1F"/>
    <w:rsid w:val="00607BB6"/>
    <w:rsid w:val="0061574B"/>
    <w:rsid w:val="006375CE"/>
    <w:rsid w:val="00644FF3"/>
    <w:rsid w:val="006455A5"/>
    <w:rsid w:val="00647024"/>
    <w:rsid w:val="00650DF0"/>
    <w:rsid w:val="00653292"/>
    <w:rsid w:val="0065378C"/>
    <w:rsid w:val="006905A7"/>
    <w:rsid w:val="00696D88"/>
    <w:rsid w:val="006A2199"/>
    <w:rsid w:val="006A730F"/>
    <w:rsid w:val="006C2999"/>
    <w:rsid w:val="006D261B"/>
    <w:rsid w:val="006E4E88"/>
    <w:rsid w:val="007114AA"/>
    <w:rsid w:val="007119E1"/>
    <w:rsid w:val="00725925"/>
    <w:rsid w:val="00731195"/>
    <w:rsid w:val="007334B0"/>
    <w:rsid w:val="0074169B"/>
    <w:rsid w:val="0075603E"/>
    <w:rsid w:val="0076259D"/>
    <w:rsid w:val="00772152"/>
    <w:rsid w:val="00781652"/>
    <w:rsid w:val="007A69A6"/>
    <w:rsid w:val="007B2930"/>
    <w:rsid w:val="007C5B01"/>
    <w:rsid w:val="007C6A2E"/>
    <w:rsid w:val="007D207A"/>
    <w:rsid w:val="007F1142"/>
    <w:rsid w:val="00803DE4"/>
    <w:rsid w:val="00814DB7"/>
    <w:rsid w:val="00820FDC"/>
    <w:rsid w:val="00823051"/>
    <w:rsid w:val="0082318D"/>
    <w:rsid w:val="00831BF4"/>
    <w:rsid w:val="00897A9A"/>
    <w:rsid w:val="008A4C45"/>
    <w:rsid w:val="008B4056"/>
    <w:rsid w:val="008E32BB"/>
    <w:rsid w:val="008F495C"/>
    <w:rsid w:val="00900743"/>
    <w:rsid w:val="00912B6C"/>
    <w:rsid w:val="00916AFF"/>
    <w:rsid w:val="009215C7"/>
    <w:rsid w:val="00946A14"/>
    <w:rsid w:val="00954D18"/>
    <w:rsid w:val="0096467C"/>
    <w:rsid w:val="00966E1A"/>
    <w:rsid w:val="009748A8"/>
    <w:rsid w:val="00974DBB"/>
    <w:rsid w:val="009A385C"/>
    <w:rsid w:val="009A55DA"/>
    <w:rsid w:val="009B345F"/>
    <w:rsid w:val="009C25CB"/>
    <w:rsid w:val="009C651B"/>
    <w:rsid w:val="009C7A2A"/>
    <w:rsid w:val="009D357C"/>
    <w:rsid w:val="009E23F4"/>
    <w:rsid w:val="009F68EF"/>
    <w:rsid w:val="00A17047"/>
    <w:rsid w:val="00A36E08"/>
    <w:rsid w:val="00A43647"/>
    <w:rsid w:val="00A523CA"/>
    <w:rsid w:val="00A73CF6"/>
    <w:rsid w:val="00A90889"/>
    <w:rsid w:val="00AC59FF"/>
    <w:rsid w:val="00AC5C3F"/>
    <w:rsid w:val="00AE6E40"/>
    <w:rsid w:val="00AF2C1F"/>
    <w:rsid w:val="00AF7624"/>
    <w:rsid w:val="00B0467A"/>
    <w:rsid w:val="00B170A1"/>
    <w:rsid w:val="00B27B20"/>
    <w:rsid w:val="00B354AC"/>
    <w:rsid w:val="00B55B39"/>
    <w:rsid w:val="00B56D14"/>
    <w:rsid w:val="00B81C6D"/>
    <w:rsid w:val="00B85E0C"/>
    <w:rsid w:val="00B91AC0"/>
    <w:rsid w:val="00BB024A"/>
    <w:rsid w:val="00BB54E0"/>
    <w:rsid w:val="00BC004B"/>
    <w:rsid w:val="00C37591"/>
    <w:rsid w:val="00C5517F"/>
    <w:rsid w:val="00C60404"/>
    <w:rsid w:val="00C761BD"/>
    <w:rsid w:val="00CA2CE7"/>
    <w:rsid w:val="00CC08F5"/>
    <w:rsid w:val="00CD1B8F"/>
    <w:rsid w:val="00CD4B31"/>
    <w:rsid w:val="00CD6C2B"/>
    <w:rsid w:val="00CF32FB"/>
    <w:rsid w:val="00CF406D"/>
    <w:rsid w:val="00CF6B69"/>
    <w:rsid w:val="00D04012"/>
    <w:rsid w:val="00D10E4F"/>
    <w:rsid w:val="00D10FF6"/>
    <w:rsid w:val="00D153CA"/>
    <w:rsid w:val="00D22C08"/>
    <w:rsid w:val="00D23673"/>
    <w:rsid w:val="00D23C3B"/>
    <w:rsid w:val="00D242DA"/>
    <w:rsid w:val="00D26BF2"/>
    <w:rsid w:val="00D31F04"/>
    <w:rsid w:val="00D43FDA"/>
    <w:rsid w:val="00D621D4"/>
    <w:rsid w:val="00D62C95"/>
    <w:rsid w:val="00D67D2F"/>
    <w:rsid w:val="00D67DA5"/>
    <w:rsid w:val="00D715DA"/>
    <w:rsid w:val="00DC48C4"/>
    <w:rsid w:val="00DD5CF9"/>
    <w:rsid w:val="00DF06E7"/>
    <w:rsid w:val="00DF11D7"/>
    <w:rsid w:val="00E043E9"/>
    <w:rsid w:val="00E0634E"/>
    <w:rsid w:val="00E0794F"/>
    <w:rsid w:val="00E12484"/>
    <w:rsid w:val="00E24B5D"/>
    <w:rsid w:val="00E36360"/>
    <w:rsid w:val="00E43593"/>
    <w:rsid w:val="00E44DDD"/>
    <w:rsid w:val="00E559C6"/>
    <w:rsid w:val="00E64E73"/>
    <w:rsid w:val="00E66C3F"/>
    <w:rsid w:val="00E72F8D"/>
    <w:rsid w:val="00E73A16"/>
    <w:rsid w:val="00E74C81"/>
    <w:rsid w:val="00E77636"/>
    <w:rsid w:val="00E83BD0"/>
    <w:rsid w:val="00E84383"/>
    <w:rsid w:val="00E87A4B"/>
    <w:rsid w:val="00E94AF4"/>
    <w:rsid w:val="00EC406D"/>
    <w:rsid w:val="00ED1703"/>
    <w:rsid w:val="00ED2737"/>
    <w:rsid w:val="00ED3251"/>
    <w:rsid w:val="00EF1CE1"/>
    <w:rsid w:val="00EF55F8"/>
    <w:rsid w:val="00EF5929"/>
    <w:rsid w:val="00F02AB2"/>
    <w:rsid w:val="00F17CFC"/>
    <w:rsid w:val="00F249FA"/>
    <w:rsid w:val="00F45E50"/>
    <w:rsid w:val="00F52A59"/>
    <w:rsid w:val="00F52CE0"/>
    <w:rsid w:val="00F555EF"/>
    <w:rsid w:val="00F66F77"/>
    <w:rsid w:val="00F818AA"/>
    <w:rsid w:val="00F94EA0"/>
    <w:rsid w:val="00FA0E02"/>
    <w:rsid w:val="00FA2062"/>
    <w:rsid w:val="00FD1FF9"/>
    <w:rsid w:val="00FD2FCF"/>
    <w:rsid w:val="00FE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30"/>
  </w:style>
  <w:style w:type="paragraph" w:styleId="Heading1">
    <w:name w:val="heading 1"/>
    <w:basedOn w:val="Normal"/>
    <w:next w:val="Normal"/>
    <w:link w:val="Heading1Char"/>
    <w:qFormat/>
    <w:rsid w:val="00F17CFC"/>
    <w:pPr>
      <w:keepNext/>
      <w:widowControl w:val="0"/>
      <w:numPr>
        <w:numId w:val="31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F17C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17C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17C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17CFC"/>
    <w:pPr>
      <w:widowControl w:val="0"/>
      <w:numPr>
        <w:ilvl w:val="4"/>
        <w:numId w:val="3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17CFC"/>
    <w:pPr>
      <w:widowControl w:val="0"/>
      <w:numPr>
        <w:ilvl w:val="5"/>
        <w:numId w:val="3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17CFC"/>
    <w:pPr>
      <w:widowControl w:val="0"/>
      <w:numPr>
        <w:ilvl w:val="6"/>
        <w:numId w:val="3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17CFC"/>
    <w:pPr>
      <w:widowControl w:val="0"/>
      <w:numPr>
        <w:ilvl w:val="7"/>
        <w:numId w:val="3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17CFC"/>
    <w:pPr>
      <w:widowControl w:val="0"/>
      <w:numPr>
        <w:ilvl w:val="8"/>
        <w:numId w:val="3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47"/>
    <w:pPr>
      <w:widowControl w:val="0"/>
      <w:spacing w:after="0" w:line="240" w:lineRule="atLeast"/>
      <w:ind w:left="720"/>
      <w:contextualSpacing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9A6"/>
  </w:style>
  <w:style w:type="paragraph" w:styleId="Footer">
    <w:name w:val="footer"/>
    <w:basedOn w:val="Normal"/>
    <w:link w:val="FooterChar"/>
    <w:uiPriority w:val="99"/>
    <w:unhideWhenUsed/>
    <w:rsid w:val="007A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9A6"/>
  </w:style>
  <w:style w:type="paragraph" w:styleId="BalloonText">
    <w:name w:val="Balloon Text"/>
    <w:basedOn w:val="Normal"/>
    <w:link w:val="BalloonTextChar"/>
    <w:uiPriority w:val="99"/>
    <w:semiHidden/>
    <w:unhideWhenUsed/>
    <w:rsid w:val="0015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7CFC"/>
    <w:rPr>
      <w:rFonts w:ascii="Arial" w:eastAsia="Times New Roman" w:hAnsi="Arial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17CFC"/>
    <w:rPr>
      <w:rFonts w:ascii="Arial" w:eastAsia="Times New Roman" w:hAnsi="Arial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17CFC"/>
    <w:rPr>
      <w:rFonts w:ascii="Arial" w:eastAsia="Times New Roman" w:hAnsi="Arial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17CFC"/>
    <w:rPr>
      <w:rFonts w:ascii="Arial" w:eastAsia="Times New Roman" w:hAnsi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17CFC"/>
    <w:rPr>
      <w:rFonts w:ascii="Times New Roman" w:eastAsia="Times New Roman" w:hAnsi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17CFC"/>
    <w:rPr>
      <w:rFonts w:ascii="Times New Roman" w:eastAsia="Times New Roman" w:hAnsi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17CFC"/>
    <w:rPr>
      <w:rFonts w:ascii="Times New Roman" w:eastAsia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17CFC"/>
    <w:rPr>
      <w:rFonts w:ascii="Times New Roman" w:eastAsia="Times New Roman" w:hAnsi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17CFC"/>
    <w:rPr>
      <w:rFonts w:ascii="Times New Roman" w:eastAsia="Times New Roman" w:hAnsi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F17CFC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BodyText"/>
    <w:autoRedefine/>
    <w:rsid w:val="00F17CFC"/>
    <w:pPr>
      <w:widowControl w:val="0"/>
      <w:spacing w:after="120" w:line="240" w:lineRule="atLeast"/>
      <w:ind w:left="720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CFC"/>
  </w:style>
  <w:style w:type="character" w:styleId="Hyperlink">
    <w:name w:val="Hyperlink"/>
    <w:basedOn w:val="DefaultParagraphFont"/>
    <w:uiPriority w:val="99"/>
    <w:unhideWhenUsed/>
    <w:rsid w:val="00E0634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73CF6"/>
    <w:rPr>
      <w:b/>
      <w:bCs/>
    </w:rPr>
  </w:style>
  <w:style w:type="character" w:customStyle="1" w:styleId="apple-converted-space">
    <w:name w:val="apple-converted-space"/>
    <w:basedOn w:val="DefaultParagraphFont"/>
    <w:rsid w:val="00A73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3D5C4-B2BB-49D2-9561-032D4574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harshulyfe</dc:creator>
  <cp:lastModifiedBy>harshita reddy kadiri</cp:lastModifiedBy>
  <cp:revision>3</cp:revision>
  <dcterms:created xsi:type="dcterms:W3CDTF">2016-04-10T19:16:00Z</dcterms:created>
  <dcterms:modified xsi:type="dcterms:W3CDTF">2016-04-10T19:21:00Z</dcterms:modified>
</cp:coreProperties>
</file>