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PR-02 - Supplier access review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PR-02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SYN-CTRL-a-PR-02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synthetic-client-a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synthetic-audit-iam-2026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completeness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PR-02: Third-party accounts are periodically recertified and disabled when the supplier's business need ends.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PR-02 - Supplier access review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