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F85" w:rsidRDefault="00497F85" w:rsidP="00303676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3644A" w:rsidRPr="00E07527" w:rsidRDefault="00303676" w:rsidP="00303676">
      <w:pPr>
        <w:jc w:val="center"/>
        <w:rPr>
          <w:rFonts w:ascii="Times New Roman" w:hAnsi="Times New Roman" w:cs="Times New Roman"/>
          <w:sz w:val="36"/>
          <w:szCs w:val="36"/>
        </w:rPr>
      </w:pPr>
      <w:r w:rsidRPr="00725380">
        <w:rPr>
          <w:rFonts w:ascii="Times New Roman" w:hAnsi="Times New Roman" w:cs="Times New Roman"/>
          <w:b/>
          <w:sz w:val="36"/>
          <w:szCs w:val="36"/>
        </w:rPr>
        <w:t xml:space="preserve">A  STATUS REPORT ON OFFICE AND RESIDENTIAL INFRASTRUCTURE OF CBEC – </w:t>
      </w:r>
      <w:r w:rsidR="00725380">
        <w:rPr>
          <w:rFonts w:ascii="Times New Roman" w:hAnsi="Times New Roman" w:cs="Times New Roman"/>
          <w:b/>
          <w:sz w:val="36"/>
          <w:szCs w:val="36"/>
        </w:rPr>
        <w:t>JUNE</w:t>
      </w:r>
      <w:r w:rsidRPr="00725380">
        <w:rPr>
          <w:rFonts w:ascii="Times New Roman" w:hAnsi="Times New Roman" w:cs="Times New Roman"/>
          <w:b/>
          <w:sz w:val="36"/>
          <w:szCs w:val="36"/>
        </w:rPr>
        <w:t xml:space="preserve"> 2014</w:t>
      </w:r>
      <w:r w:rsidRPr="00E07527">
        <w:rPr>
          <w:rFonts w:ascii="Times New Roman" w:hAnsi="Times New Roman" w:cs="Times New Roman"/>
          <w:sz w:val="36"/>
          <w:szCs w:val="36"/>
        </w:rPr>
        <w:t>.</w:t>
      </w:r>
    </w:p>
    <w:tbl>
      <w:tblPr>
        <w:tblStyle w:val="TableGrid"/>
        <w:tblW w:w="14259" w:type="dxa"/>
        <w:tblLook w:val="04A0" w:firstRow="1" w:lastRow="0" w:firstColumn="1" w:lastColumn="0" w:noHBand="0" w:noVBand="1"/>
      </w:tblPr>
      <w:tblGrid>
        <w:gridCol w:w="1286"/>
        <w:gridCol w:w="9642"/>
        <w:gridCol w:w="3331"/>
      </w:tblGrid>
      <w:tr w:rsidR="00303676" w:rsidRPr="00E07527" w:rsidTr="005B3265">
        <w:trPr>
          <w:trHeight w:val="217"/>
        </w:trPr>
        <w:tc>
          <w:tcPr>
            <w:tcW w:w="14258" w:type="dxa"/>
            <w:gridSpan w:val="3"/>
          </w:tcPr>
          <w:p w:rsidR="00303676" w:rsidRPr="00E07527" w:rsidRDefault="00303676" w:rsidP="00303676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E07527">
              <w:rPr>
                <w:rFonts w:ascii="Times New Roman" w:hAnsi="Times New Roman" w:cs="Times New Roman"/>
                <w:b/>
                <w:sz w:val="36"/>
                <w:szCs w:val="36"/>
              </w:rPr>
              <w:t>INDEX</w:t>
            </w:r>
          </w:p>
        </w:tc>
      </w:tr>
      <w:tr w:rsidR="00303676" w:rsidRPr="00E07527" w:rsidTr="005B3265">
        <w:trPr>
          <w:trHeight w:val="330"/>
        </w:trPr>
        <w:tc>
          <w:tcPr>
            <w:tcW w:w="1286" w:type="dxa"/>
          </w:tcPr>
          <w:p w:rsidR="00303676" w:rsidRPr="00E07527" w:rsidRDefault="00303676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0752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S. No.</w:t>
            </w:r>
          </w:p>
        </w:tc>
        <w:tc>
          <w:tcPr>
            <w:tcW w:w="9642" w:type="dxa"/>
          </w:tcPr>
          <w:p w:rsidR="00303676" w:rsidRPr="00E07527" w:rsidRDefault="00303676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0752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3331" w:type="dxa"/>
          </w:tcPr>
          <w:p w:rsidR="00303676" w:rsidRPr="00E07527" w:rsidRDefault="00725380" w:rsidP="00303676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Link</w:t>
            </w:r>
          </w:p>
        </w:tc>
      </w:tr>
      <w:tr w:rsidR="00303676" w:rsidRPr="00E07527" w:rsidTr="005B3265">
        <w:trPr>
          <w:trHeight w:val="330"/>
        </w:trPr>
        <w:tc>
          <w:tcPr>
            <w:tcW w:w="1286" w:type="dxa"/>
          </w:tcPr>
          <w:p w:rsidR="00303676" w:rsidRPr="00E07527" w:rsidRDefault="00303676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07527"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9642" w:type="dxa"/>
          </w:tcPr>
          <w:p w:rsidR="00303676" w:rsidRPr="00E07527" w:rsidRDefault="00303676" w:rsidP="00E07527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07527">
              <w:rPr>
                <w:rFonts w:ascii="Times New Roman" w:hAnsi="Times New Roman" w:cs="Times New Roman"/>
                <w:sz w:val="36"/>
                <w:szCs w:val="36"/>
              </w:rPr>
              <w:t xml:space="preserve">Overview of office Infrastructure </w:t>
            </w:r>
          </w:p>
        </w:tc>
        <w:tc>
          <w:tcPr>
            <w:tcW w:w="3331" w:type="dxa"/>
          </w:tcPr>
          <w:p w:rsidR="00303676" w:rsidRPr="00FB24BE" w:rsidRDefault="00AF7689" w:rsidP="007F267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hyperlink r:id="rId7" w:history="1">
              <w:r w:rsidR="00C82180" w:rsidRPr="00AF7689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</w:p>
        </w:tc>
      </w:tr>
      <w:tr w:rsidR="00303676" w:rsidRPr="00E07527" w:rsidTr="005B3265">
        <w:trPr>
          <w:trHeight w:val="330"/>
        </w:trPr>
        <w:tc>
          <w:tcPr>
            <w:tcW w:w="1286" w:type="dxa"/>
          </w:tcPr>
          <w:p w:rsidR="00303676" w:rsidRPr="00E07527" w:rsidRDefault="00303676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07527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9642" w:type="dxa"/>
          </w:tcPr>
          <w:p w:rsidR="00303676" w:rsidRPr="00E07527" w:rsidRDefault="0098511B" w:rsidP="00E07527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07527">
              <w:rPr>
                <w:rFonts w:ascii="Times New Roman" w:hAnsi="Times New Roman" w:cs="Times New Roman"/>
                <w:sz w:val="36"/>
                <w:szCs w:val="36"/>
              </w:rPr>
              <w:t xml:space="preserve">Zone wise details </w:t>
            </w:r>
            <w:r w:rsidR="00303676" w:rsidRPr="00E07527">
              <w:rPr>
                <w:rFonts w:ascii="Times New Roman" w:hAnsi="Times New Roman" w:cs="Times New Roman"/>
                <w:sz w:val="36"/>
                <w:szCs w:val="36"/>
              </w:rPr>
              <w:t>of office Space</w:t>
            </w:r>
            <w:r w:rsidRPr="00E07527">
              <w:rPr>
                <w:rFonts w:ascii="Times New Roman" w:hAnsi="Times New Roman" w:cs="Times New Roman"/>
                <w:sz w:val="36"/>
                <w:szCs w:val="36"/>
              </w:rPr>
              <w:t xml:space="preserve"> -</w:t>
            </w:r>
            <w:r w:rsidR="00303676" w:rsidRPr="00E07527">
              <w:rPr>
                <w:rFonts w:ascii="Times New Roman" w:hAnsi="Times New Roman" w:cs="Times New Roman"/>
                <w:sz w:val="36"/>
                <w:szCs w:val="36"/>
              </w:rPr>
              <w:t xml:space="preserve"> owned and hired.</w:t>
            </w:r>
          </w:p>
        </w:tc>
        <w:tc>
          <w:tcPr>
            <w:tcW w:w="3331" w:type="dxa"/>
          </w:tcPr>
          <w:p w:rsidR="00303676" w:rsidRPr="005B3265" w:rsidRDefault="00AF7689" w:rsidP="007F267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</w:pPr>
            <w:hyperlink r:id="rId8" w:history="1">
              <w:r w:rsidR="005B3265" w:rsidRPr="007D60C4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</w:p>
        </w:tc>
      </w:tr>
      <w:tr w:rsidR="00303676" w:rsidRPr="00E07527" w:rsidTr="005B3265">
        <w:trPr>
          <w:trHeight w:val="330"/>
        </w:trPr>
        <w:tc>
          <w:tcPr>
            <w:tcW w:w="1286" w:type="dxa"/>
          </w:tcPr>
          <w:p w:rsidR="00303676" w:rsidRPr="00E07527" w:rsidRDefault="00303676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07527">
              <w:rPr>
                <w:rFonts w:ascii="Times New Roman" w:hAnsi="Times New Roman" w:cs="Times New Roman"/>
                <w:sz w:val="36"/>
                <w:szCs w:val="36"/>
              </w:rPr>
              <w:t>3.</w:t>
            </w:r>
          </w:p>
        </w:tc>
        <w:tc>
          <w:tcPr>
            <w:tcW w:w="9642" w:type="dxa"/>
          </w:tcPr>
          <w:p w:rsidR="00303676" w:rsidRPr="00E07527" w:rsidRDefault="00303676" w:rsidP="00E07527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07527">
              <w:rPr>
                <w:rFonts w:ascii="Times New Roman" w:hAnsi="Times New Roman" w:cs="Times New Roman"/>
                <w:sz w:val="36"/>
                <w:szCs w:val="36"/>
              </w:rPr>
              <w:t xml:space="preserve">Overview of Residential Infrastructure </w:t>
            </w:r>
          </w:p>
        </w:tc>
        <w:tc>
          <w:tcPr>
            <w:tcW w:w="3331" w:type="dxa"/>
          </w:tcPr>
          <w:p w:rsidR="00303676" w:rsidRPr="00FB24BE" w:rsidRDefault="00AF7689" w:rsidP="00FB24B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hyperlink r:id="rId9" w:history="1">
              <w:r w:rsidR="005B3265" w:rsidRPr="007D60C4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</w:p>
        </w:tc>
      </w:tr>
      <w:tr w:rsidR="00303676" w:rsidRPr="00E07527" w:rsidTr="005B3265">
        <w:trPr>
          <w:trHeight w:val="330"/>
        </w:trPr>
        <w:tc>
          <w:tcPr>
            <w:tcW w:w="1286" w:type="dxa"/>
          </w:tcPr>
          <w:p w:rsidR="00303676" w:rsidRPr="00E07527" w:rsidRDefault="00303676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07527">
              <w:rPr>
                <w:rFonts w:ascii="Times New Roman" w:hAnsi="Times New Roman" w:cs="Times New Roman"/>
                <w:sz w:val="36"/>
                <w:szCs w:val="36"/>
              </w:rPr>
              <w:t>4.</w:t>
            </w:r>
          </w:p>
        </w:tc>
        <w:tc>
          <w:tcPr>
            <w:tcW w:w="9642" w:type="dxa"/>
          </w:tcPr>
          <w:p w:rsidR="00303676" w:rsidRPr="00E07527" w:rsidRDefault="00303676" w:rsidP="00E07527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07527">
              <w:rPr>
                <w:rFonts w:ascii="Times New Roman" w:hAnsi="Times New Roman" w:cs="Times New Roman"/>
                <w:sz w:val="36"/>
                <w:szCs w:val="36"/>
              </w:rPr>
              <w:t>Zone wise</w:t>
            </w:r>
            <w:r w:rsidR="0098511B" w:rsidRPr="00E07527">
              <w:rPr>
                <w:rFonts w:ascii="Times New Roman" w:hAnsi="Times New Roman" w:cs="Times New Roman"/>
                <w:sz w:val="36"/>
                <w:szCs w:val="36"/>
              </w:rPr>
              <w:t xml:space="preserve"> shortages</w:t>
            </w:r>
            <w:r w:rsidRPr="00E07527">
              <w:rPr>
                <w:rFonts w:ascii="Times New Roman" w:hAnsi="Times New Roman" w:cs="Times New Roman"/>
                <w:sz w:val="36"/>
                <w:szCs w:val="36"/>
              </w:rPr>
              <w:t xml:space="preserve"> in Residential Infrastructure </w:t>
            </w:r>
          </w:p>
        </w:tc>
        <w:tc>
          <w:tcPr>
            <w:tcW w:w="3331" w:type="dxa"/>
          </w:tcPr>
          <w:p w:rsidR="00303676" w:rsidRPr="00FB24BE" w:rsidRDefault="00AF7689" w:rsidP="00FB24B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hyperlink r:id="rId10" w:history="1">
              <w:r w:rsidR="005B3265" w:rsidRPr="007D60C4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</w:p>
        </w:tc>
      </w:tr>
      <w:tr w:rsidR="00303676" w:rsidRPr="00E07527" w:rsidTr="005B3265">
        <w:trPr>
          <w:trHeight w:val="338"/>
        </w:trPr>
        <w:tc>
          <w:tcPr>
            <w:tcW w:w="1286" w:type="dxa"/>
          </w:tcPr>
          <w:p w:rsidR="00303676" w:rsidRPr="00E07527" w:rsidRDefault="00303676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07527">
              <w:rPr>
                <w:rFonts w:ascii="Times New Roman" w:hAnsi="Times New Roman" w:cs="Times New Roman"/>
                <w:sz w:val="36"/>
                <w:szCs w:val="36"/>
              </w:rPr>
              <w:t>5.</w:t>
            </w:r>
          </w:p>
        </w:tc>
        <w:tc>
          <w:tcPr>
            <w:tcW w:w="9642" w:type="dxa"/>
          </w:tcPr>
          <w:p w:rsidR="00303676" w:rsidRPr="00E07527" w:rsidRDefault="00303676" w:rsidP="00DD1E0A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07527">
              <w:rPr>
                <w:rFonts w:ascii="Times New Roman" w:hAnsi="Times New Roman" w:cs="Times New Roman"/>
                <w:sz w:val="36"/>
                <w:szCs w:val="36"/>
              </w:rPr>
              <w:t xml:space="preserve">Overview of </w:t>
            </w:r>
            <w:r w:rsidR="00DD1E0A">
              <w:rPr>
                <w:rFonts w:ascii="Times New Roman" w:hAnsi="Times New Roman" w:cs="Times New Roman"/>
                <w:sz w:val="36"/>
                <w:szCs w:val="36"/>
              </w:rPr>
              <w:t>Pending Construction Proposals</w:t>
            </w:r>
            <w:r w:rsidRPr="00E07527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3331" w:type="dxa"/>
          </w:tcPr>
          <w:p w:rsidR="00303676" w:rsidRPr="00FB24BE" w:rsidRDefault="00AF7689" w:rsidP="007F267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hyperlink r:id="rId11" w:history="1">
              <w:r w:rsidR="005B3265" w:rsidRPr="007D60C4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</w:p>
        </w:tc>
      </w:tr>
      <w:tr w:rsidR="005B3265" w:rsidRPr="00E07527" w:rsidTr="005B3265">
        <w:trPr>
          <w:trHeight w:val="330"/>
        </w:trPr>
        <w:tc>
          <w:tcPr>
            <w:tcW w:w="1286" w:type="dxa"/>
          </w:tcPr>
          <w:p w:rsidR="005B3265" w:rsidRPr="00E07527" w:rsidRDefault="005B3265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6.</w:t>
            </w:r>
          </w:p>
        </w:tc>
        <w:tc>
          <w:tcPr>
            <w:tcW w:w="9642" w:type="dxa"/>
          </w:tcPr>
          <w:p w:rsidR="005B3265" w:rsidRPr="00E07527" w:rsidRDefault="005B3265" w:rsidP="00DD1E0A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3265">
              <w:rPr>
                <w:rFonts w:ascii="Times New Roman" w:hAnsi="Times New Roman" w:cs="Times New Roman"/>
                <w:sz w:val="36"/>
                <w:szCs w:val="36"/>
              </w:rPr>
              <w:t>Zone-wise pending Constru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c</w:t>
            </w:r>
            <w:r w:rsidRPr="005B3265">
              <w:rPr>
                <w:rFonts w:ascii="Times New Roman" w:hAnsi="Times New Roman" w:cs="Times New Roman"/>
                <w:sz w:val="36"/>
                <w:szCs w:val="36"/>
              </w:rPr>
              <w:t>tion Proposals</w:t>
            </w:r>
          </w:p>
        </w:tc>
        <w:tc>
          <w:tcPr>
            <w:tcW w:w="3331" w:type="dxa"/>
          </w:tcPr>
          <w:p w:rsidR="005B3265" w:rsidRPr="00FB24BE" w:rsidRDefault="00AF7689" w:rsidP="007F267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hyperlink r:id="rId12" w:history="1">
              <w:r w:rsidR="005B3265" w:rsidRPr="007D60C4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</w:p>
        </w:tc>
      </w:tr>
      <w:tr w:rsidR="00C551C8" w:rsidRPr="00E07527" w:rsidTr="005B3265">
        <w:trPr>
          <w:trHeight w:val="330"/>
        </w:trPr>
        <w:tc>
          <w:tcPr>
            <w:tcW w:w="1286" w:type="dxa"/>
          </w:tcPr>
          <w:p w:rsidR="00C551C8" w:rsidRPr="00E07527" w:rsidRDefault="005B3265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7.</w:t>
            </w:r>
          </w:p>
        </w:tc>
        <w:tc>
          <w:tcPr>
            <w:tcW w:w="9642" w:type="dxa"/>
          </w:tcPr>
          <w:p w:rsidR="00C551C8" w:rsidRPr="00E07527" w:rsidRDefault="00C551C8" w:rsidP="00C551C8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07527">
              <w:rPr>
                <w:rFonts w:ascii="Times New Roman" w:hAnsi="Times New Roman" w:cs="Times New Roman"/>
                <w:sz w:val="36"/>
                <w:szCs w:val="36"/>
              </w:rPr>
              <w:t xml:space="preserve">Overview of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Pending Lease Proposals</w:t>
            </w:r>
          </w:p>
        </w:tc>
        <w:tc>
          <w:tcPr>
            <w:tcW w:w="3331" w:type="dxa"/>
          </w:tcPr>
          <w:p w:rsidR="00C551C8" w:rsidRPr="00FB24BE" w:rsidRDefault="00AF7689" w:rsidP="007F267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hyperlink r:id="rId13" w:history="1">
              <w:r w:rsidR="005B3265" w:rsidRPr="007D60C4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</w:p>
        </w:tc>
      </w:tr>
      <w:tr w:rsidR="005B3265" w:rsidRPr="00E07527" w:rsidTr="005B3265">
        <w:trPr>
          <w:trHeight w:val="330"/>
        </w:trPr>
        <w:tc>
          <w:tcPr>
            <w:tcW w:w="1286" w:type="dxa"/>
          </w:tcPr>
          <w:p w:rsidR="005B3265" w:rsidRPr="00E07527" w:rsidRDefault="005B3265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8.</w:t>
            </w:r>
          </w:p>
        </w:tc>
        <w:tc>
          <w:tcPr>
            <w:tcW w:w="9642" w:type="dxa"/>
          </w:tcPr>
          <w:p w:rsidR="005B3265" w:rsidRPr="00E07527" w:rsidRDefault="005B3265" w:rsidP="00C551C8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3265">
              <w:rPr>
                <w:rFonts w:ascii="Times New Roman" w:hAnsi="Times New Roman" w:cs="Times New Roman"/>
                <w:sz w:val="36"/>
                <w:szCs w:val="36"/>
              </w:rPr>
              <w:t>Zone wise details of Pending Lease Proposals</w:t>
            </w:r>
          </w:p>
        </w:tc>
        <w:tc>
          <w:tcPr>
            <w:tcW w:w="3331" w:type="dxa"/>
          </w:tcPr>
          <w:p w:rsidR="005B3265" w:rsidRPr="00FB24BE" w:rsidRDefault="00AF7689" w:rsidP="007F267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hyperlink r:id="rId14" w:history="1">
              <w:r w:rsidR="005B3265" w:rsidRPr="007D60C4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</w:p>
        </w:tc>
      </w:tr>
      <w:tr w:rsidR="005B3265" w:rsidRPr="00E07527" w:rsidTr="005B3265">
        <w:trPr>
          <w:trHeight w:val="330"/>
        </w:trPr>
        <w:tc>
          <w:tcPr>
            <w:tcW w:w="1286" w:type="dxa"/>
          </w:tcPr>
          <w:p w:rsidR="005B3265" w:rsidRPr="00E07527" w:rsidRDefault="005B3265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9.</w:t>
            </w:r>
          </w:p>
        </w:tc>
        <w:tc>
          <w:tcPr>
            <w:tcW w:w="9642" w:type="dxa"/>
          </w:tcPr>
          <w:p w:rsidR="005B3265" w:rsidRPr="005B3265" w:rsidRDefault="005B3265" w:rsidP="00C551C8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3265">
              <w:rPr>
                <w:rFonts w:ascii="Times New Roman" w:hAnsi="Times New Roman" w:cs="Times New Roman"/>
                <w:sz w:val="36"/>
                <w:szCs w:val="36"/>
              </w:rPr>
              <w:t xml:space="preserve">Repair and Maintenance Budget Allocations </w:t>
            </w:r>
            <w:proofErr w:type="spellStart"/>
            <w:r w:rsidRPr="005B3265">
              <w:rPr>
                <w:rFonts w:ascii="Times New Roman" w:hAnsi="Times New Roman" w:cs="Times New Roman"/>
                <w:sz w:val="36"/>
                <w:szCs w:val="36"/>
              </w:rPr>
              <w:t>atr</w:t>
            </w:r>
            <w:proofErr w:type="spellEnd"/>
            <w:r w:rsidRPr="005B3265">
              <w:rPr>
                <w:rFonts w:ascii="Times New Roman" w:hAnsi="Times New Roman" w:cs="Times New Roman"/>
                <w:sz w:val="36"/>
                <w:szCs w:val="36"/>
              </w:rPr>
              <w:t xml:space="preserve"> a </w:t>
            </w:r>
            <w:proofErr w:type="spellStart"/>
            <w:r w:rsidRPr="005B3265">
              <w:rPr>
                <w:rFonts w:ascii="Times New Roman" w:hAnsi="Times New Roman" w:cs="Times New Roman"/>
                <w:sz w:val="36"/>
                <w:szCs w:val="36"/>
              </w:rPr>
              <w:t>Glanc</w:t>
            </w:r>
            <w:proofErr w:type="spellEnd"/>
          </w:p>
        </w:tc>
        <w:tc>
          <w:tcPr>
            <w:tcW w:w="3331" w:type="dxa"/>
          </w:tcPr>
          <w:p w:rsidR="005B3265" w:rsidRPr="00FB24BE" w:rsidRDefault="00AF7689" w:rsidP="007F267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hyperlink r:id="rId15" w:history="1">
              <w:r w:rsidR="005B3265" w:rsidRPr="007D60C4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</w:p>
        </w:tc>
      </w:tr>
      <w:tr w:rsidR="005B3265" w:rsidRPr="00E07527" w:rsidTr="005B3265">
        <w:trPr>
          <w:trHeight w:val="330"/>
        </w:trPr>
        <w:tc>
          <w:tcPr>
            <w:tcW w:w="1286" w:type="dxa"/>
          </w:tcPr>
          <w:p w:rsidR="005B3265" w:rsidRPr="00E07527" w:rsidRDefault="005B3265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10.</w:t>
            </w:r>
          </w:p>
        </w:tc>
        <w:tc>
          <w:tcPr>
            <w:tcW w:w="9642" w:type="dxa"/>
          </w:tcPr>
          <w:p w:rsidR="005B3265" w:rsidRPr="005B3265" w:rsidRDefault="005B3265" w:rsidP="00C551C8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3265">
              <w:rPr>
                <w:rFonts w:ascii="Times New Roman" w:hAnsi="Times New Roman" w:cs="Times New Roman"/>
                <w:sz w:val="36"/>
                <w:szCs w:val="36"/>
              </w:rPr>
              <w:t>R&amp;M Fast Track 2014-15</w:t>
            </w:r>
          </w:p>
        </w:tc>
        <w:tc>
          <w:tcPr>
            <w:tcW w:w="3331" w:type="dxa"/>
          </w:tcPr>
          <w:p w:rsidR="005B3265" w:rsidRPr="00FB24BE" w:rsidRDefault="00AF7689" w:rsidP="007F267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hyperlink r:id="rId16" w:history="1">
              <w:r w:rsidR="005B3265" w:rsidRPr="007D60C4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</w:p>
        </w:tc>
      </w:tr>
      <w:tr w:rsidR="005B3265" w:rsidRPr="00E07527" w:rsidTr="005B3265">
        <w:trPr>
          <w:trHeight w:val="330"/>
        </w:trPr>
        <w:tc>
          <w:tcPr>
            <w:tcW w:w="1286" w:type="dxa"/>
          </w:tcPr>
          <w:p w:rsidR="005B3265" w:rsidRPr="00E07527" w:rsidRDefault="005B3265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11.</w:t>
            </w:r>
          </w:p>
        </w:tc>
        <w:tc>
          <w:tcPr>
            <w:tcW w:w="9642" w:type="dxa"/>
          </w:tcPr>
          <w:p w:rsidR="005B3265" w:rsidRPr="005B3265" w:rsidRDefault="005B3265" w:rsidP="00C551C8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3265">
              <w:rPr>
                <w:rFonts w:ascii="Times New Roman" w:hAnsi="Times New Roman" w:cs="Times New Roman"/>
                <w:sz w:val="36"/>
                <w:szCs w:val="36"/>
              </w:rPr>
              <w:t>R&amp;M proposals pending Zone Wise</w:t>
            </w:r>
          </w:p>
        </w:tc>
        <w:tc>
          <w:tcPr>
            <w:tcW w:w="3331" w:type="dxa"/>
          </w:tcPr>
          <w:p w:rsidR="005B3265" w:rsidRPr="00FB24BE" w:rsidRDefault="00AF7689" w:rsidP="007F267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hyperlink r:id="rId17" w:history="1">
              <w:r w:rsidR="005B3265" w:rsidRPr="007D60C4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</w:p>
        </w:tc>
      </w:tr>
      <w:tr w:rsidR="005B3265" w:rsidRPr="00E07527" w:rsidTr="005B3265">
        <w:trPr>
          <w:trHeight w:val="338"/>
        </w:trPr>
        <w:tc>
          <w:tcPr>
            <w:tcW w:w="1286" w:type="dxa"/>
          </w:tcPr>
          <w:p w:rsidR="005B3265" w:rsidRPr="00E07527" w:rsidRDefault="005B3265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12.</w:t>
            </w:r>
          </w:p>
        </w:tc>
        <w:tc>
          <w:tcPr>
            <w:tcW w:w="9642" w:type="dxa"/>
          </w:tcPr>
          <w:p w:rsidR="005B3265" w:rsidRPr="005B3265" w:rsidRDefault="005B3265" w:rsidP="00C551C8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3265">
              <w:rPr>
                <w:rFonts w:ascii="Times New Roman" w:hAnsi="Times New Roman" w:cs="Times New Roman"/>
                <w:sz w:val="36"/>
                <w:szCs w:val="36"/>
              </w:rPr>
              <w:t>Budgetary Allocations 2014-15 - Major &amp; Minor Works</w:t>
            </w:r>
          </w:p>
        </w:tc>
        <w:tc>
          <w:tcPr>
            <w:tcW w:w="3331" w:type="dxa"/>
          </w:tcPr>
          <w:p w:rsidR="005B3265" w:rsidRPr="00FB24BE" w:rsidRDefault="00AF7689" w:rsidP="007F267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hyperlink r:id="rId18" w:history="1">
              <w:r w:rsidR="005B3265" w:rsidRPr="007D60C4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</w:p>
        </w:tc>
      </w:tr>
      <w:tr w:rsidR="005B3265" w:rsidRPr="00E07527" w:rsidTr="005B3265">
        <w:trPr>
          <w:trHeight w:val="330"/>
        </w:trPr>
        <w:tc>
          <w:tcPr>
            <w:tcW w:w="1286" w:type="dxa"/>
          </w:tcPr>
          <w:p w:rsidR="005B3265" w:rsidRPr="00E07527" w:rsidRDefault="005B3265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13.</w:t>
            </w:r>
          </w:p>
        </w:tc>
        <w:tc>
          <w:tcPr>
            <w:tcW w:w="9642" w:type="dxa"/>
          </w:tcPr>
          <w:p w:rsidR="005B3265" w:rsidRPr="005B3265" w:rsidRDefault="005B3265" w:rsidP="00C551C8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3265">
              <w:rPr>
                <w:rFonts w:ascii="Times New Roman" w:hAnsi="Times New Roman" w:cs="Times New Roman"/>
                <w:sz w:val="36"/>
                <w:szCs w:val="36"/>
              </w:rPr>
              <w:t>Work wise Budget Allocations 2014-15 - Capital Works</w:t>
            </w:r>
          </w:p>
        </w:tc>
        <w:tc>
          <w:tcPr>
            <w:tcW w:w="3331" w:type="dxa"/>
          </w:tcPr>
          <w:p w:rsidR="005B3265" w:rsidRPr="00FB24BE" w:rsidRDefault="00AF7689" w:rsidP="007F267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hyperlink r:id="rId19" w:history="1">
              <w:r w:rsidR="005B3265" w:rsidRPr="007D60C4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</w:p>
        </w:tc>
      </w:tr>
      <w:tr w:rsidR="005B3265" w:rsidRPr="00E07527" w:rsidTr="005B3265">
        <w:trPr>
          <w:trHeight w:val="330"/>
        </w:trPr>
        <w:tc>
          <w:tcPr>
            <w:tcW w:w="1286" w:type="dxa"/>
          </w:tcPr>
          <w:p w:rsidR="005B3265" w:rsidRPr="00E07527" w:rsidRDefault="005B3265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14.</w:t>
            </w:r>
          </w:p>
        </w:tc>
        <w:tc>
          <w:tcPr>
            <w:tcW w:w="9642" w:type="dxa"/>
          </w:tcPr>
          <w:p w:rsidR="005B3265" w:rsidRPr="005B3265" w:rsidRDefault="005B3265" w:rsidP="00C551C8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3265">
              <w:rPr>
                <w:rFonts w:ascii="Times New Roman" w:hAnsi="Times New Roman" w:cs="Times New Roman"/>
                <w:sz w:val="36"/>
                <w:szCs w:val="36"/>
              </w:rPr>
              <w:t>Work wise Budget Allocation 2014-15 - Minor works</w:t>
            </w:r>
          </w:p>
        </w:tc>
        <w:tc>
          <w:tcPr>
            <w:tcW w:w="3331" w:type="dxa"/>
          </w:tcPr>
          <w:p w:rsidR="005B3265" w:rsidRPr="00FB24BE" w:rsidRDefault="00AF7689" w:rsidP="007F267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hyperlink r:id="rId20" w:history="1">
              <w:r w:rsidR="005B3265" w:rsidRPr="007D60C4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</w:p>
        </w:tc>
      </w:tr>
      <w:tr w:rsidR="005B3265" w:rsidRPr="00E07527" w:rsidTr="005B3265">
        <w:trPr>
          <w:trHeight w:val="338"/>
        </w:trPr>
        <w:tc>
          <w:tcPr>
            <w:tcW w:w="1286" w:type="dxa"/>
          </w:tcPr>
          <w:p w:rsidR="005B3265" w:rsidRPr="00E07527" w:rsidRDefault="005B3265" w:rsidP="00E07527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15.</w:t>
            </w:r>
          </w:p>
        </w:tc>
        <w:tc>
          <w:tcPr>
            <w:tcW w:w="9642" w:type="dxa"/>
          </w:tcPr>
          <w:p w:rsidR="005B3265" w:rsidRPr="005B3265" w:rsidRDefault="005B3265" w:rsidP="00C551C8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3265">
              <w:rPr>
                <w:rFonts w:ascii="Times New Roman" w:hAnsi="Times New Roman" w:cs="Times New Roman"/>
                <w:sz w:val="36"/>
                <w:szCs w:val="36"/>
              </w:rPr>
              <w:t>RFD 2014-15 for I&amp;W Wing</w:t>
            </w:r>
          </w:p>
        </w:tc>
        <w:tc>
          <w:tcPr>
            <w:tcW w:w="3331" w:type="dxa"/>
          </w:tcPr>
          <w:p w:rsidR="005B3265" w:rsidRPr="00FB24BE" w:rsidRDefault="00AF7689" w:rsidP="007F267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hyperlink r:id="rId21" w:history="1">
              <w:r w:rsidR="005B3265" w:rsidRPr="007D60C4">
                <w:rPr>
                  <w:rStyle w:val="Hyperlink"/>
                  <w:rFonts w:ascii="Times New Roman" w:hAnsi="Times New Roman" w:cs="Times New Roman"/>
                  <w:b/>
                  <w:bCs/>
                  <w:sz w:val="36"/>
                  <w:szCs w:val="36"/>
                </w:rPr>
                <w:t>Click here</w:t>
              </w:r>
            </w:hyperlink>
            <w:bookmarkStart w:id="0" w:name="_GoBack"/>
            <w:bookmarkEnd w:id="0"/>
          </w:p>
        </w:tc>
      </w:tr>
    </w:tbl>
    <w:p w:rsidR="00E07527" w:rsidRDefault="00E07527" w:rsidP="007F0F85">
      <w:pPr>
        <w:rPr>
          <w:rFonts w:ascii="Times New Roman" w:hAnsi="Times New Roman" w:cs="Times New Roman"/>
          <w:sz w:val="24"/>
          <w:szCs w:val="24"/>
        </w:rPr>
      </w:pPr>
    </w:p>
    <w:p w:rsidR="00FB24BE" w:rsidRDefault="00FB24BE" w:rsidP="007F0F85">
      <w:pPr>
        <w:rPr>
          <w:rFonts w:ascii="Times New Roman" w:hAnsi="Times New Roman" w:cs="Times New Roman"/>
          <w:sz w:val="24"/>
          <w:szCs w:val="24"/>
        </w:rPr>
      </w:pPr>
    </w:p>
    <w:p w:rsidR="00FB24BE" w:rsidRDefault="00FB24BE" w:rsidP="007F0F85">
      <w:pPr>
        <w:rPr>
          <w:rFonts w:ascii="Times New Roman" w:hAnsi="Times New Roman" w:cs="Times New Roman"/>
          <w:sz w:val="24"/>
          <w:szCs w:val="24"/>
        </w:rPr>
      </w:pPr>
    </w:p>
    <w:p w:rsidR="00FB24BE" w:rsidRDefault="00FB24BE" w:rsidP="007F0F85">
      <w:pPr>
        <w:rPr>
          <w:rFonts w:ascii="Times New Roman" w:hAnsi="Times New Roman" w:cs="Times New Roman"/>
          <w:sz w:val="24"/>
          <w:szCs w:val="24"/>
        </w:rPr>
      </w:pPr>
    </w:p>
    <w:p w:rsidR="00FB24BE" w:rsidRDefault="00FB24BE" w:rsidP="007F0F85">
      <w:pPr>
        <w:rPr>
          <w:rFonts w:ascii="Times New Roman" w:hAnsi="Times New Roman" w:cs="Times New Roman"/>
          <w:sz w:val="24"/>
          <w:szCs w:val="24"/>
        </w:rPr>
      </w:pPr>
    </w:p>
    <w:p w:rsidR="00FB24BE" w:rsidRDefault="00FB24BE" w:rsidP="007F0F85">
      <w:pPr>
        <w:rPr>
          <w:rFonts w:ascii="Times New Roman" w:hAnsi="Times New Roman" w:cs="Times New Roman"/>
          <w:sz w:val="24"/>
          <w:szCs w:val="24"/>
        </w:rPr>
      </w:pPr>
    </w:p>
    <w:p w:rsidR="00FB24BE" w:rsidRPr="00E07527" w:rsidRDefault="00FB24BE" w:rsidP="007F0F85">
      <w:pPr>
        <w:rPr>
          <w:rFonts w:ascii="Times New Roman" w:hAnsi="Times New Roman" w:cs="Times New Roman"/>
          <w:sz w:val="24"/>
          <w:szCs w:val="24"/>
        </w:rPr>
      </w:pPr>
    </w:p>
    <w:sectPr w:rsidR="00FB24BE" w:rsidRPr="00E07527" w:rsidSect="00E07527">
      <w:pgSz w:w="15840" w:h="12240" w:orient="landscape"/>
      <w:pgMar w:top="81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D7E63"/>
    <w:multiLevelType w:val="hybridMultilevel"/>
    <w:tmpl w:val="D8F82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50857"/>
    <w:multiLevelType w:val="hybridMultilevel"/>
    <w:tmpl w:val="5AA85442"/>
    <w:lvl w:ilvl="0" w:tplc="C4185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79283D"/>
    <w:multiLevelType w:val="hybridMultilevel"/>
    <w:tmpl w:val="EB7A2ADA"/>
    <w:lvl w:ilvl="0" w:tplc="3B0A7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1C50E1"/>
    <w:multiLevelType w:val="hybridMultilevel"/>
    <w:tmpl w:val="19A8A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554193"/>
    <w:multiLevelType w:val="hybridMultilevel"/>
    <w:tmpl w:val="AC129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10499C"/>
    <w:multiLevelType w:val="hybridMultilevel"/>
    <w:tmpl w:val="14B26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1863AD"/>
    <w:multiLevelType w:val="hybridMultilevel"/>
    <w:tmpl w:val="7A687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AD0634"/>
    <w:multiLevelType w:val="hybridMultilevel"/>
    <w:tmpl w:val="54C0D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784C4D"/>
    <w:multiLevelType w:val="hybridMultilevel"/>
    <w:tmpl w:val="C4324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AA44B5"/>
    <w:multiLevelType w:val="hybridMultilevel"/>
    <w:tmpl w:val="2E502B6E"/>
    <w:lvl w:ilvl="0" w:tplc="40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0">
    <w:nsid w:val="25486CAB"/>
    <w:multiLevelType w:val="hybridMultilevel"/>
    <w:tmpl w:val="5B0C3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36275E"/>
    <w:multiLevelType w:val="hybridMultilevel"/>
    <w:tmpl w:val="33E41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2135B7"/>
    <w:multiLevelType w:val="hybridMultilevel"/>
    <w:tmpl w:val="B656B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504590"/>
    <w:multiLevelType w:val="hybridMultilevel"/>
    <w:tmpl w:val="6D70C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711777"/>
    <w:multiLevelType w:val="hybridMultilevel"/>
    <w:tmpl w:val="EA26672E"/>
    <w:lvl w:ilvl="0" w:tplc="C418590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9CC198C"/>
    <w:multiLevelType w:val="hybridMultilevel"/>
    <w:tmpl w:val="8D78B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D61BB5"/>
    <w:multiLevelType w:val="hybridMultilevel"/>
    <w:tmpl w:val="0186E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1741EE"/>
    <w:multiLevelType w:val="hybridMultilevel"/>
    <w:tmpl w:val="0A92E6EE"/>
    <w:lvl w:ilvl="0" w:tplc="C4185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2C3BE7"/>
    <w:multiLevelType w:val="hybridMultilevel"/>
    <w:tmpl w:val="30B874B8"/>
    <w:lvl w:ilvl="0" w:tplc="38962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E87C9C"/>
    <w:multiLevelType w:val="hybridMultilevel"/>
    <w:tmpl w:val="92067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D72506"/>
    <w:multiLevelType w:val="hybridMultilevel"/>
    <w:tmpl w:val="B13CC8DC"/>
    <w:lvl w:ilvl="0" w:tplc="C4185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1A7AFA"/>
    <w:multiLevelType w:val="hybridMultilevel"/>
    <w:tmpl w:val="2BAEF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933347"/>
    <w:multiLevelType w:val="hybridMultilevel"/>
    <w:tmpl w:val="CAE68754"/>
    <w:lvl w:ilvl="0" w:tplc="40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3">
    <w:nsid w:val="4C953A10"/>
    <w:multiLevelType w:val="hybridMultilevel"/>
    <w:tmpl w:val="60DC2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415E60"/>
    <w:multiLevelType w:val="hybridMultilevel"/>
    <w:tmpl w:val="733C5470"/>
    <w:lvl w:ilvl="0" w:tplc="B4302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E54C31"/>
    <w:multiLevelType w:val="hybridMultilevel"/>
    <w:tmpl w:val="68A4E35C"/>
    <w:lvl w:ilvl="0" w:tplc="D08C0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ED7A6F"/>
    <w:multiLevelType w:val="hybridMultilevel"/>
    <w:tmpl w:val="9AFC5DD6"/>
    <w:lvl w:ilvl="0" w:tplc="2CC4AE7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D54203E"/>
    <w:multiLevelType w:val="hybridMultilevel"/>
    <w:tmpl w:val="05225018"/>
    <w:lvl w:ilvl="0" w:tplc="3B5C9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BD552B"/>
    <w:multiLevelType w:val="hybridMultilevel"/>
    <w:tmpl w:val="42E81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F841FE4"/>
    <w:multiLevelType w:val="hybridMultilevel"/>
    <w:tmpl w:val="41AE0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58500C"/>
    <w:multiLevelType w:val="hybridMultilevel"/>
    <w:tmpl w:val="256E56D4"/>
    <w:lvl w:ilvl="0" w:tplc="40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31">
    <w:nsid w:val="60950E79"/>
    <w:multiLevelType w:val="hybridMultilevel"/>
    <w:tmpl w:val="35CE6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A610EF"/>
    <w:multiLevelType w:val="hybridMultilevel"/>
    <w:tmpl w:val="A2DC5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A4D6232"/>
    <w:multiLevelType w:val="hybridMultilevel"/>
    <w:tmpl w:val="67941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F41BFA"/>
    <w:multiLevelType w:val="hybridMultilevel"/>
    <w:tmpl w:val="00C03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5"/>
  </w:num>
  <w:num w:numId="3">
    <w:abstractNumId w:val="2"/>
  </w:num>
  <w:num w:numId="4">
    <w:abstractNumId w:val="24"/>
  </w:num>
  <w:num w:numId="5">
    <w:abstractNumId w:val="27"/>
  </w:num>
  <w:num w:numId="6">
    <w:abstractNumId w:val="20"/>
  </w:num>
  <w:num w:numId="7">
    <w:abstractNumId w:val="26"/>
  </w:num>
  <w:num w:numId="8">
    <w:abstractNumId w:val="17"/>
  </w:num>
  <w:num w:numId="9">
    <w:abstractNumId w:val="1"/>
  </w:num>
  <w:num w:numId="10">
    <w:abstractNumId w:val="14"/>
  </w:num>
  <w:num w:numId="11">
    <w:abstractNumId w:val="31"/>
  </w:num>
  <w:num w:numId="12">
    <w:abstractNumId w:val="3"/>
  </w:num>
  <w:num w:numId="13">
    <w:abstractNumId w:val="21"/>
  </w:num>
  <w:num w:numId="14">
    <w:abstractNumId w:val="8"/>
  </w:num>
  <w:num w:numId="15">
    <w:abstractNumId w:val="5"/>
  </w:num>
  <w:num w:numId="16">
    <w:abstractNumId w:val="16"/>
  </w:num>
  <w:num w:numId="17">
    <w:abstractNumId w:val="34"/>
  </w:num>
  <w:num w:numId="18">
    <w:abstractNumId w:val="33"/>
  </w:num>
  <w:num w:numId="19">
    <w:abstractNumId w:val="19"/>
  </w:num>
  <w:num w:numId="20">
    <w:abstractNumId w:val="23"/>
  </w:num>
  <w:num w:numId="21">
    <w:abstractNumId w:val="15"/>
  </w:num>
  <w:num w:numId="22">
    <w:abstractNumId w:val="32"/>
  </w:num>
  <w:num w:numId="23">
    <w:abstractNumId w:val="6"/>
  </w:num>
  <w:num w:numId="24">
    <w:abstractNumId w:val="9"/>
  </w:num>
  <w:num w:numId="25">
    <w:abstractNumId w:val="10"/>
  </w:num>
  <w:num w:numId="26">
    <w:abstractNumId w:val="28"/>
  </w:num>
  <w:num w:numId="27">
    <w:abstractNumId w:val="13"/>
  </w:num>
  <w:num w:numId="28">
    <w:abstractNumId w:val="30"/>
  </w:num>
  <w:num w:numId="29">
    <w:abstractNumId w:val="0"/>
  </w:num>
  <w:num w:numId="30">
    <w:abstractNumId w:val="4"/>
  </w:num>
  <w:num w:numId="31">
    <w:abstractNumId w:val="22"/>
  </w:num>
  <w:num w:numId="32">
    <w:abstractNumId w:val="29"/>
  </w:num>
  <w:num w:numId="33">
    <w:abstractNumId w:val="7"/>
  </w:num>
  <w:num w:numId="34">
    <w:abstractNumId w:val="11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303676"/>
    <w:rsid w:val="00136E85"/>
    <w:rsid w:val="001807F8"/>
    <w:rsid w:val="001D2C35"/>
    <w:rsid w:val="00303676"/>
    <w:rsid w:val="00497F85"/>
    <w:rsid w:val="004F018E"/>
    <w:rsid w:val="00527D26"/>
    <w:rsid w:val="005B3155"/>
    <w:rsid w:val="005B3265"/>
    <w:rsid w:val="00616F81"/>
    <w:rsid w:val="00715FB7"/>
    <w:rsid w:val="00725380"/>
    <w:rsid w:val="007B2C88"/>
    <w:rsid w:val="007D60C4"/>
    <w:rsid w:val="007E0612"/>
    <w:rsid w:val="007F0F85"/>
    <w:rsid w:val="007F267C"/>
    <w:rsid w:val="007F69D2"/>
    <w:rsid w:val="0080041C"/>
    <w:rsid w:val="008876EF"/>
    <w:rsid w:val="00980891"/>
    <w:rsid w:val="0098511B"/>
    <w:rsid w:val="00A75BB4"/>
    <w:rsid w:val="00A940F8"/>
    <w:rsid w:val="00AF7689"/>
    <w:rsid w:val="00B078DC"/>
    <w:rsid w:val="00B61631"/>
    <w:rsid w:val="00BC6105"/>
    <w:rsid w:val="00C1114F"/>
    <w:rsid w:val="00C551C8"/>
    <w:rsid w:val="00C82180"/>
    <w:rsid w:val="00D3644A"/>
    <w:rsid w:val="00DD1E0A"/>
    <w:rsid w:val="00E07527"/>
    <w:rsid w:val="00E564D2"/>
    <w:rsid w:val="00E938E4"/>
    <w:rsid w:val="00F213E5"/>
    <w:rsid w:val="00F309A0"/>
    <w:rsid w:val="00FA4238"/>
    <w:rsid w:val="00FB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4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4D2"/>
    <w:pPr>
      <w:keepNext/>
      <w:spacing w:after="0" w:line="240" w:lineRule="auto"/>
      <w:outlineLvl w:val="1"/>
    </w:pPr>
    <w:rPr>
      <w:rFonts w:ascii="Times New Roman" w:eastAsia="Calibri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4D2"/>
    <w:pPr>
      <w:keepNext/>
      <w:spacing w:after="0" w:line="240" w:lineRule="auto"/>
      <w:jc w:val="both"/>
      <w:outlineLvl w:val="2"/>
    </w:pPr>
    <w:rPr>
      <w:rFonts w:ascii="Times New Roman" w:eastAsia="Calibri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367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07527"/>
    <w:pPr>
      <w:ind w:left="720"/>
      <w:contextualSpacing/>
    </w:pPr>
    <w:rPr>
      <w:lang w:val="en-IN"/>
    </w:rPr>
  </w:style>
  <w:style w:type="character" w:styleId="Hyperlink">
    <w:name w:val="Hyperlink"/>
    <w:basedOn w:val="DefaultParagraphFont"/>
    <w:uiPriority w:val="99"/>
    <w:unhideWhenUsed/>
    <w:rsid w:val="00A75B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5BB4"/>
    <w:rPr>
      <w:color w:val="800080"/>
      <w:u w:val="single"/>
    </w:rPr>
  </w:style>
  <w:style w:type="paragraph" w:customStyle="1" w:styleId="xl63">
    <w:name w:val="xl63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xl64">
    <w:name w:val="xl64"/>
    <w:basedOn w:val="Normal"/>
    <w:rsid w:val="00A75B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xl65">
    <w:name w:val="xl65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66">
    <w:name w:val="xl66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67">
    <w:name w:val="xl67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68">
    <w:name w:val="xl68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69">
    <w:name w:val="xl69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70">
    <w:name w:val="xl70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71">
    <w:name w:val="xl71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72">
    <w:name w:val="xl72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73">
    <w:name w:val="xl73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74">
    <w:name w:val="xl74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75">
    <w:name w:val="xl75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76">
    <w:name w:val="xl76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77">
    <w:name w:val="xl77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78">
    <w:name w:val="xl78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79">
    <w:name w:val="xl79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80">
    <w:name w:val="xl80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81">
    <w:name w:val="xl81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82">
    <w:name w:val="xl82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83">
    <w:name w:val="xl83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84">
    <w:name w:val="xl84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85">
    <w:name w:val="xl85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86">
    <w:name w:val="xl86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87">
    <w:name w:val="xl87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88">
    <w:name w:val="xl88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89">
    <w:name w:val="xl89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90">
    <w:name w:val="xl90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91">
    <w:name w:val="xl91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92">
    <w:name w:val="xl92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6"/>
      <w:szCs w:val="26"/>
      <w:lang w:bidi="hi-IN"/>
    </w:rPr>
  </w:style>
  <w:style w:type="paragraph" w:customStyle="1" w:styleId="xl93">
    <w:name w:val="xl93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32"/>
      <w:szCs w:val="32"/>
      <w:lang w:bidi="hi-IN"/>
    </w:rPr>
  </w:style>
  <w:style w:type="paragraph" w:customStyle="1" w:styleId="xl94">
    <w:name w:val="xl94"/>
    <w:basedOn w:val="Normal"/>
    <w:rsid w:val="00A75B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32"/>
      <w:szCs w:val="32"/>
      <w:lang w:bidi="hi-IN"/>
    </w:rPr>
  </w:style>
  <w:style w:type="paragraph" w:customStyle="1" w:styleId="xl95">
    <w:name w:val="xl95"/>
    <w:basedOn w:val="Normal"/>
    <w:rsid w:val="00A75B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32"/>
      <w:szCs w:val="32"/>
      <w:lang w:bidi="hi-IN"/>
    </w:rPr>
  </w:style>
  <w:style w:type="paragraph" w:customStyle="1" w:styleId="xl96">
    <w:name w:val="xl96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32"/>
      <w:szCs w:val="32"/>
      <w:lang w:bidi="hi-IN"/>
    </w:rPr>
  </w:style>
  <w:style w:type="paragraph" w:customStyle="1" w:styleId="xl97">
    <w:name w:val="xl97"/>
    <w:basedOn w:val="Normal"/>
    <w:rsid w:val="00A75B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32"/>
      <w:szCs w:val="32"/>
      <w:lang w:bidi="hi-IN"/>
    </w:rPr>
  </w:style>
  <w:style w:type="paragraph" w:customStyle="1" w:styleId="xl98">
    <w:name w:val="xl98"/>
    <w:basedOn w:val="Normal"/>
    <w:rsid w:val="00A75B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32"/>
      <w:szCs w:val="32"/>
      <w:lang w:bidi="hi-IN"/>
    </w:rPr>
  </w:style>
  <w:style w:type="paragraph" w:customStyle="1" w:styleId="xl99">
    <w:name w:val="xl99"/>
    <w:basedOn w:val="Normal"/>
    <w:rsid w:val="00A75B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100">
    <w:name w:val="xl100"/>
    <w:basedOn w:val="Normal"/>
    <w:rsid w:val="00A75B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101">
    <w:name w:val="xl101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44"/>
      <w:szCs w:val="44"/>
      <w:lang w:bidi="hi-IN"/>
    </w:rPr>
  </w:style>
  <w:style w:type="paragraph" w:customStyle="1" w:styleId="xl102">
    <w:name w:val="xl102"/>
    <w:basedOn w:val="Normal"/>
    <w:rsid w:val="00A75B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44"/>
      <w:szCs w:val="44"/>
      <w:lang w:bidi="hi-IN"/>
    </w:rPr>
  </w:style>
  <w:style w:type="paragraph" w:customStyle="1" w:styleId="xl103">
    <w:name w:val="xl103"/>
    <w:basedOn w:val="Normal"/>
    <w:rsid w:val="00A75B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44"/>
      <w:szCs w:val="44"/>
      <w:lang w:bidi="hi-IN"/>
    </w:rPr>
  </w:style>
  <w:style w:type="paragraph" w:customStyle="1" w:styleId="xl104">
    <w:name w:val="xl104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customStyle="1" w:styleId="xl105">
    <w:name w:val="xl105"/>
    <w:basedOn w:val="Normal"/>
    <w:rsid w:val="00A75B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customStyle="1" w:styleId="xl106">
    <w:name w:val="xl106"/>
    <w:basedOn w:val="Normal"/>
    <w:rsid w:val="00A75B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customStyle="1" w:styleId="xl107">
    <w:name w:val="xl107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108">
    <w:name w:val="xl108"/>
    <w:basedOn w:val="Normal"/>
    <w:rsid w:val="00A75B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109">
    <w:name w:val="xl109"/>
    <w:basedOn w:val="Normal"/>
    <w:rsid w:val="00A75B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110">
    <w:name w:val="xl110"/>
    <w:basedOn w:val="Normal"/>
    <w:rsid w:val="00A75B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customStyle="1" w:styleId="xl111">
    <w:name w:val="xl111"/>
    <w:basedOn w:val="Normal"/>
    <w:rsid w:val="00A75B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paragraph" w:customStyle="1" w:styleId="xl112">
    <w:name w:val="xl112"/>
    <w:basedOn w:val="Normal"/>
    <w:rsid w:val="00A75B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6"/>
      <w:szCs w:val="2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E564D2"/>
    <w:rPr>
      <w:rFonts w:ascii="Times New Roman" w:eastAsia="Calibri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564D2"/>
    <w:rPr>
      <w:rFonts w:ascii="Times New Roman" w:eastAsia="Calibri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564D2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E564D2"/>
    <w:rPr>
      <w:rFonts w:eastAsiaTheme="minorEastAsia"/>
    </w:rPr>
  </w:style>
  <w:style w:type="paragraph" w:styleId="NoSpacing">
    <w:name w:val="No Spacing"/>
    <w:uiPriority w:val="1"/>
    <w:qFormat/>
    <w:rsid w:val="00E564D2"/>
    <w:pPr>
      <w:spacing w:after="0" w:line="240" w:lineRule="auto"/>
    </w:pPr>
    <w:rPr>
      <w:rFonts w:ascii="Arial" w:eastAsia="Calibri" w:hAnsi="Arial" w:cs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9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ghrdcbec.gov.in/WriteReadData%5CC.%20Zone%20Wise%20Details%20of%20Owned%20-%20Hired%20Office%20Space.docx" TargetMode="External"/><Relationship Id="rId13" Type="http://schemas.openxmlformats.org/officeDocument/2006/relationships/hyperlink" Target="http://www.dghrdcbec.gov.in/WriteReadData%5CH.%20Overview%20of%20Pending%20Lease%20Proposals.docx" TargetMode="External"/><Relationship Id="rId18" Type="http://schemas.openxmlformats.org/officeDocument/2006/relationships/hyperlink" Target="http://www.dghrdcbec.gov.in/WriteReadData%5CM.%20%20Budgetary%20Allocations%202014-15%20-%20Major%20&amp;%20Minor%20Works.docx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dghrdcbec.gov.in/WriteReadData%5CP.%20RFD%202014-15%20for%20I&amp;W%20Wing.docx" TargetMode="External"/><Relationship Id="rId7" Type="http://schemas.openxmlformats.org/officeDocument/2006/relationships/hyperlink" Target="http://www.dghrdcbec.gov.in/WriteReadData%5CB.%20Overview%20of%20Office%20Infra.docx" TargetMode="External"/><Relationship Id="rId12" Type="http://schemas.openxmlformats.org/officeDocument/2006/relationships/hyperlink" Target="http://www.dghrdcbec.gov.in/WriteReadData%5CG.%20Zone-wise%20pending%20Constrution%20Proposals.docx" TargetMode="External"/><Relationship Id="rId17" Type="http://schemas.openxmlformats.org/officeDocument/2006/relationships/hyperlink" Target="http://www.dghrdcbec.gov.in/WriteReadData%5CL.%20R&amp;M%20proposals%20pending%20Zone%20Wise.xls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dghrdcbec.gov.in/WriteReadData%5CK.%20R&amp;M%20Fast%20Track%202014-15.xlsx" TargetMode="External"/><Relationship Id="rId20" Type="http://schemas.openxmlformats.org/officeDocument/2006/relationships/hyperlink" Target="http://www.dghrdcbec.gov.in/WriteReadData%5CO.%20Work%20wise%20Budget%20Allocation%202014-15%20-%20Minor%20works.docx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dghrdcbec.gov.in/WriteReadData%5CF.%20Overview%20of%20pending%20Construction%20Proposals.docx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dghrdcbec.gov.in/WriteReadData%5CJ.%20Repair%20and%20Maintenance%20Budget%20Allocations%20atr%20a%20Glanc.docx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dghrdcbec.gov.in/WriteReadData%5CE.%20Zone%20Wise%20Details%20of%20Shortages%20in%20Residential%20Infrastructure.docx" TargetMode="External"/><Relationship Id="rId19" Type="http://schemas.openxmlformats.org/officeDocument/2006/relationships/hyperlink" Target="http://www.dghrdcbec.gov.in/WriteReadData%5CN.%20Work%20wise%20Budget%20Allocations%202014-15%20-%20Capital%20Works.docx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dghrdcbec.gov.in/WriteReadData%5CD.%20Overview%20of%20Residential%20Infrastructure.docx" TargetMode="External"/><Relationship Id="rId14" Type="http://schemas.openxmlformats.org/officeDocument/2006/relationships/hyperlink" Target="http://www.dghrdcbec.gov.in/WriteReadData%5CI.%20Zone%20wise%20details%20of%20Pending%20Lease%20Proposals.docx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EE1A4-4041-4BBD-960D-CEF373BE5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Ni</cp:lastModifiedBy>
  <cp:revision>26</cp:revision>
  <cp:lastPrinted>2014-03-10T12:30:00Z</cp:lastPrinted>
  <dcterms:created xsi:type="dcterms:W3CDTF">2014-03-10T09:10:00Z</dcterms:created>
  <dcterms:modified xsi:type="dcterms:W3CDTF">2014-07-14T09:55:00Z</dcterms:modified>
</cp:coreProperties>
</file>