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3E7D" w14:textId="5823AFC0" w:rsidR="00F67563" w:rsidRPr="00816C39" w:rsidRDefault="00E33C78" w:rsidP="00816C39">
      <w:pPr>
        <w:pStyle w:val="isselectedend"/>
        <w:spacing w:before="0" w:beforeAutospacing="0" w:after="0" w:afterAutospacing="0" w:line="360" w:lineRule="auto"/>
        <w:jc w:val="center"/>
        <w:rPr>
          <w:rFonts w:ascii="Aptos Display" w:hAnsi="Aptos Display"/>
          <w:sz w:val="40"/>
          <w:szCs w:val="40"/>
        </w:rPr>
      </w:pPr>
      <w:r w:rsidRPr="00816C39">
        <w:rPr>
          <w:rStyle w:val="Strong"/>
          <w:rFonts w:ascii="Aptos Display" w:hAnsi="Aptos Display"/>
          <w:sz w:val="40"/>
          <w:szCs w:val="40"/>
        </w:rPr>
        <w:t>Seminar on</w:t>
      </w:r>
      <w:r w:rsidR="00F67563" w:rsidRPr="00816C39">
        <w:rPr>
          <w:rStyle w:val="Strong"/>
          <w:rFonts w:ascii="Aptos Display" w:hAnsi="Aptos Display"/>
          <w:sz w:val="40"/>
          <w:szCs w:val="40"/>
        </w:rPr>
        <w:t xml:space="preserve"> Wellness of Teenagers</w:t>
      </w:r>
      <w:r w:rsidRPr="00816C39">
        <w:rPr>
          <w:rStyle w:val="Strong"/>
          <w:rFonts w:ascii="Aptos Display" w:hAnsi="Aptos Display"/>
          <w:sz w:val="40"/>
          <w:szCs w:val="40"/>
        </w:rPr>
        <w:t xml:space="preserve"> @ St Anthony’s Pu College</w:t>
      </w:r>
    </w:p>
    <w:p w14:paraId="16F62C7C" w14:textId="27E6D08F" w:rsidR="00F67563" w:rsidRPr="00816C39" w:rsidRDefault="00816C39" w:rsidP="00816C39">
      <w:pPr>
        <w:pStyle w:val="isselectedend"/>
        <w:spacing w:before="0" w:beforeAutospacing="0" w:after="0" w:afterAutospacing="0" w:line="360" w:lineRule="auto"/>
        <w:jc w:val="both"/>
        <w:rPr>
          <w:rFonts w:ascii="Aptos Display" w:hAnsi="Aptos Display"/>
          <w:b/>
          <w:sz w:val="32"/>
          <w:szCs w:val="32"/>
        </w:rPr>
      </w:pPr>
      <w:r w:rsidRPr="00816C39">
        <w:rPr>
          <w:rFonts w:ascii="Aptos Display" w:hAnsi="Aptos Display"/>
          <w:sz w:val="36"/>
          <w:szCs w:val="36"/>
        </w:rPr>
        <w:tab/>
      </w:r>
      <w:r w:rsidR="00F67563" w:rsidRPr="00816C39">
        <w:rPr>
          <w:rFonts w:ascii="Aptos Display" w:hAnsi="Aptos Display"/>
          <w:sz w:val="32"/>
          <w:szCs w:val="32"/>
        </w:rPr>
        <w:t xml:space="preserve">St. Anthony's PU College organized a seminar on </w:t>
      </w:r>
      <w:r w:rsidR="00F67563" w:rsidRPr="00816C39">
        <w:rPr>
          <w:rStyle w:val="Strong"/>
          <w:rFonts w:ascii="Aptos Display" w:hAnsi="Aptos Display"/>
          <w:sz w:val="32"/>
          <w:szCs w:val="32"/>
        </w:rPr>
        <w:t>"</w:t>
      </w:r>
      <w:r w:rsidR="00F67563" w:rsidRPr="00816C39">
        <w:rPr>
          <w:rStyle w:val="Strong"/>
          <w:rFonts w:ascii="Aptos Display" w:hAnsi="Aptos Display"/>
          <w:b w:val="0"/>
          <w:sz w:val="32"/>
          <w:szCs w:val="32"/>
        </w:rPr>
        <w:t>Wellness of Teenagers</w:t>
      </w:r>
      <w:r w:rsidR="00F67563" w:rsidRPr="00816C39">
        <w:rPr>
          <w:rStyle w:val="Strong"/>
          <w:rFonts w:ascii="Aptos Display" w:hAnsi="Aptos Display"/>
          <w:sz w:val="32"/>
          <w:szCs w:val="32"/>
        </w:rPr>
        <w:t>"</w:t>
      </w:r>
      <w:r w:rsidR="00F67563" w:rsidRPr="00816C39">
        <w:rPr>
          <w:rFonts w:ascii="Aptos Display" w:hAnsi="Aptos Display"/>
          <w:sz w:val="32"/>
          <w:szCs w:val="32"/>
        </w:rPr>
        <w:t xml:space="preserve"> on </w:t>
      </w:r>
      <w:r w:rsidR="00F67563" w:rsidRPr="00816C39">
        <w:rPr>
          <w:rStyle w:val="Strong"/>
          <w:rFonts w:ascii="Aptos Display" w:hAnsi="Aptos Display"/>
          <w:b w:val="0"/>
          <w:sz w:val="32"/>
          <w:szCs w:val="32"/>
        </w:rPr>
        <w:t>18th July 2026</w:t>
      </w:r>
      <w:r w:rsidR="00F67563" w:rsidRPr="00816C39">
        <w:rPr>
          <w:rFonts w:ascii="Aptos Display" w:hAnsi="Aptos Display"/>
          <w:sz w:val="32"/>
          <w:szCs w:val="32"/>
        </w:rPr>
        <w:t xml:space="preserve"> with the objective of promoting awareness about the physical, mental, and emotional well-being of adolescents. The resource person for the session was </w:t>
      </w:r>
      <w:r w:rsidR="00F67563" w:rsidRPr="00816C39">
        <w:rPr>
          <w:rStyle w:val="Strong"/>
          <w:rFonts w:ascii="Aptos Display" w:hAnsi="Aptos Display"/>
          <w:b w:val="0"/>
          <w:sz w:val="32"/>
          <w:szCs w:val="32"/>
        </w:rPr>
        <w:t>Prof. Vinay, Senior Engagement Associate, CSR Bharath Cares</w:t>
      </w:r>
      <w:r w:rsidR="00F67563" w:rsidRPr="00816C39">
        <w:rPr>
          <w:rFonts w:ascii="Aptos Display" w:hAnsi="Aptos Display"/>
          <w:b/>
          <w:sz w:val="32"/>
          <w:szCs w:val="32"/>
        </w:rPr>
        <w:t>.</w:t>
      </w:r>
    </w:p>
    <w:p w14:paraId="7D155A40" w14:textId="5CDBCE59" w:rsidR="00F67563" w:rsidRPr="00816C39" w:rsidRDefault="00816C39" w:rsidP="00816C39">
      <w:pPr>
        <w:pStyle w:val="isselectedend"/>
        <w:spacing w:before="0" w:beforeAutospacing="0" w:after="0" w:afterAutospacing="0" w:line="360" w:lineRule="auto"/>
        <w:jc w:val="both"/>
        <w:rPr>
          <w:rFonts w:ascii="Aptos Display" w:hAnsi="Aptos Display"/>
          <w:sz w:val="32"/>
          <w:szCs w:val="32"/>
        </w:rPr>
      </w:pPr>
      <w:r w:rsidRPr="00816C39">
        <w:rPr>
          <w:rFonts w:ascii="Aptos Display" w:hAnsi="Aptos Display"/>
          <w:sz w:val="32"/>
          <w:szCs w:val="32"/>
        </w:rPr>
        <w:tab/>
      </w:r>
      <w:r w:rsidR="00F67563" w:rsidRPr="00816C39">
        <w:rPr>
          <w:rFonts w:ascii="Aptos Display" w:hAnsi="Aptos Display"/>
          <w:sz w:val="32"/>
          <w:szCs w:val="32"/>
        </w:rPr>
        <w:t>The programme commenced with the screening of a short film depicting the challenges and pressures faced by teenagers in today's society. Through the film and his interactive talk, Prof. Vinay emphasized the importance of making wise life choices, maintaining healthy relationships, setting personal boundaries, and developing positive values.</w:t>
      </w:r>
    </w:p>
    <w:p w14:paraId="373434D9" w14:textId="77880259" w:rsidR="00F67563" w:rsidRPr="00816C39" w:rsidRDefault="00816C39" w:rsidP="00816C39">
      <w:pPr>
        <w:pStyle w:val="isselectedend"/>
        <w:spacing w:before="0" w:beforeAutospacing="0" w:after="0" w:afterAutospacing="0" w:line="360" w:lineRule="auto"/>
        <w:jc w:val="both"/>
        <w:rPr>
          <w:rFonts w:ascii="Aptos Display" w:hAnsi="Aptos Display"/>
          <w:sz w:val="32"/>
          <w:szCs w:val="32"/>
        </w:rPr>
      </w:pPr>
      <w:r w:rsidRPr="00816C39">
        <w:rPr>
          <w:rFonts w:ascii="Aptos Display" w:hAnsi="Aptos Display"/>
          <w:sz w:val="32"/>
          <w:szCs w:val="32"/>
        </w:rPr>
        <w:tab/>
      </w:r>
      <w:r w:rsidR="00F67563" w:rsidRPr="00816C39">
        <w:rPr>
          <w:rFonts w:ascii="Aptos Display" w:hAnsi="Aptos Display"/>
          <w:sz w:val="32"/>
          <w:szCs w:val="32"/>
        </w:rPr>
        <w:t>He also sensitized students to the harmful effects of addictions, including substance abuse and excessive dependence on unhealthy habits, and encouraged them to adopt a disciplined and balanced lifestyle. The session highlighted the significance of self-awareness, resilience, and responsible decision-making in shaping a successful future.</w:t>
      </w:r>
    </w:p>
    <w:p w14:paraId="68DC3C60" w14:textId="37CEFE41" w:rsidR="00F67563" w:rsidRPr="00816C39" w:rsidRDefault="00816C39" w:rsidP="00816C39">
      <w:pPr>
        <w:pStyle w:val="NormalWeb"/>
        <w:spacing w:before="0" w:beforeAutospacing="0" w:after="0" w:afterAutospacing="0" w:line="360" w:lineRule="auto"/>
        <w:jc w:val="both"/>
        <w:rPr>
          <w:rFonts w:ascii="Aptos Display" w:hAnsi="Aptos Display"/>
          <w:sz w:val="32"/>
          <w:szCs w:val="32"/>
        </w:rPr>
      </w:pPr>
      <w:r w:rsidRPr="00816C39">
        <w:rPr>
          <w:rFonts w:ascii="Aptos Display" w:hAnsi="Aptos Display"/>
          <w:sz w:val="32"/>
          <w:szCs w:val="32"/>
        </w:rPr>
        <w:tab/>
      </w:r>
      <w:r w:rsidR="00F67563" w:rsidRPr="00816C39">
        <w:rPr>
          <w:rFonts w:ascii="Aptos Display" w:hAnsi="Aptos Display"/>
          <w:sz w:val="32"/>
          <w:szCs w:val="32"/>
        </w:rPr>
        <w:t xml:space="preserve">The seminar was highly informative and thought-provoking. It motivated students to prioritize their well-being, avoid harmful influences, and lead healthy, purposeful lives. </w:t>
      </w:r>
    </w:p>
    <w:p w14:paraId="64051D05" w14:textId="77777777" w:rsidR="00A372BC" w:rsidRPr="00816C39" w:rsidRDefault="00A372BC" w:rsidP="00816C39">
      <w:pPr>
        <w:pStyle w:val="NoSpacing"/>
        <w:spacing w:line="360" w:lineRule="auto"/>
        <w:jc w:val="both"/>
        <w:rPr>
          <w:rFonts w:ascii="Aptos Display" w:hAnsi="Aptos Display"/>
          <w:sz w:val="32"/>
          <w:szCs w:val="32"/>
        </w:rPr>
      </w:pPr>
    </w:p>
    <w:sectPr w:rsidR="00A372BC" w:rsidRPr="00816C39" w:rsidSect="00816C39">
      <w:pgSz w:w="12240" w:h="15840"/>
      <w:pgMar w:top="1135"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63"/>
    <w:rsid w:val="0011012D"/>
    <w:rsid w:val="00505362"/>
    <w:rsid w:val="005A0F2A"/>
    <w:rsid w:val="00816C39"/>
    <w:rsid w:val="00A372BC"/>
    <w:rsid w:val="00D544ED"/>
    <w:rsid w:val="00D623C2"/>
    <w:rsid w:val="00E33C78"/>
    <w:rsid w:val="00F6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60A18"/>
  <w15:chartTrackingRefBased/>
  <w15:docId w15:val="{3A5F4173-FBD8-411A-A1CC-A7ECC2B17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7563"/>
    <w:pPr>
      <w:spacing w:after="0" w:line="240" w:lineRule="auto"/>
    </w:pPr>
  </w:style>
  <w:style w:type="paragraph" w:customStyle="1" w:styleId="isselectedend">
    <w:name w:val="isselectedend"/>
    <w:basedOn w:val="Normal"/>
    <w:rsid w:val="00F675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7563"/>
    <w:rPr>
      <w:b/>
      <w:bCs/>
    </w:rPr>
  </w:style>
  <w:style w:type="paragraph" w:styleId="NormalWeb">
    <w:name w:val="Normal (Web)"/>
    <w:basedOn w:val="Normal"/>
    <w:uiPriority w:val="99"/>
    <w:semiHidden/>
    <w:unhideWhenUsed/>
    <w:rsid w:val="00F675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20766">
      <w:bodyDiv w:val="1"/>
      <w:marLeft w:val="0"/>
      <w:marRight w:val="0"/>
      <w:marTop w:val="0"/>
      <w:marBottom w:val="0"/>
      <w:divBdr>
        <w:top w:val="none" w:sz="0" w:space="0" w:color="auto"/>
        <w:left w:val="none" w:sz="0" w:space="0" w:color="auto"/>
        <w:bottom w:val="none" w:sz="0" w:space="0" w:color="auto"/>
        <w:right w:val="none" w:sz="0" w:space="0" w:color="auto"/>
      </w:divBdr>
    </w:div>
    <w:div w:id="110133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Fr. Clement Paul Dsouza</cp:lastModifiedBy>
  <cp:revision>6</cp:revision>
  <dcterms:created xsi:type="dcterms:W3CDTF">2026-07-19T19:08:00Z</dcterms:created>
  <dcterms:modified xsi:type="dcterms:W3CDTF">2026-07-21T03:37:00Z</dcterms:modified>
</cp:coreProperties>
</file>