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188" w:rsidRPr="00F66188" w:rsidRDefault="00F66188" w:rsidP="00F66188">
      <w:pPr>
        <w:shd w:val="clear" w:color="auto" w:fill="FFFFFF"/>
        <w:spacing w:before="100" w:beforeAutospacing="1" w:after="240" w:line="240" w:lineRule="auto"/>
        <w:jc w:val="both"/>
        <w:outlineLvl w:val="0"/>
        <w:rPr>
          <w:rFonts w:ascii="Times New Roman" w:eastAsia="Times New Roman" w:hAnsi="Times New Roman" w:cs="Times New Roman"/>
          <w:b/>
          <w:bCs/>
          <w:color w:val="1F2328"/>
          <w:kern w:val="36"/>
          <w:sz w:val="36"/>
          <w:szCs w:val="28"/>
          <w:lang w:eastAsia="en-IN"/>
        </w:rPr>
      </w:pPr>
      <w:r w:rsidRPr="00F66188">
        <w:rPr>
          <w:rFonts w:ascii="Times New Roman" w:eastAsia="Times New Roman" w:hAnsi="Times New Roman" w:cs="Times New Roman"/>
          <w:b/>
          <w:bCs/>
          <w:color w:val="1F2328"/>
          <w:kern w:val="36"/>
          <w:sz w:val="36"/>
          <w:szCs w:val="28"/>
          <w:lang w:eastAsia="en-IN"/>
        </w:rPr>
        <w:t>Code-availability for NSL-KDD Dataset for Zero-day attack detection</w:t>
      </w:r>
    </w:p>
    <w:p w:rsidR="00F66188" w:rsidRPr="00F66188" w:rsidRDefault="00F66188" w:rsidP="00F66188">
      <w:pPr>
        <w:shd w:val="clear" w:color="auto" w:fill="FFFFFF"/>
        <w:spacing w:after="240" w:line="240" w:lineRule="auto"/>
        <w:jc w:val="both"/>
        <w:rPr>
          <w:rFonts w:ascii="Times New Roman" w:eastAsia="Times New Roman" w:hAnsi="Times New Roman" w:cs="Times New Roman"/>
          <w:color w:val="1F2328"/>
          <w:sz w:val="28"/>
          <w:szCs w:val="28"/>
          <w:lang w:eastAsia="en-IN"/>
        </w:rPr>
      </w:pPr>
      <w:r w:rsidRPr="00F66188">
        <w:rPr>
          <w:rFonts w:ascii="Times New Roman" w:eastAsia="Times New Roman" w:hAnsi="Times New Roman" w:cs="Times New Roman"/>
          <w:color w:val="1F2328"/>
          <w:sz w:val="28"/>
          <w:szCs w:val="28"/>
          <w:lang w:eastAsia="en-IN"/>
        </w:rPr>
        <w:t>Enhancing Anomaly-Based Zero-Day Attack Detection Framework Using CNN-Driven Feature Extraction and OC-SVM Final Steps to Run the Code (Google Colab) Follow these steps carefully to execute the proposed CNN + OC-SVM model for intrusion detection: Step 1: Open the Notebook Open Google Colab Upload or open the file: CNN-OC-SVM-NSL-KDD.ipynb Step 2: Set Runtime Environment Go to Runtime → Change runtime type Select: Python 3 GPU (recommended for faster training) Step 3: Run Library Import Cell Execute the first cell This loads all required libraries: NumPy, Pandas Scikit-learn TensorFlow/Keras Matplotlib/Seaborn Step 4: Upload or Load Dataset Upload NSL-KDD dataset files: KDDTrain+.txt KDDTest+.txt OR mount Google Drive and load dataset from there Step 5: Load and Prepare Data Run the data loading cell Assign column names to the dataset Verify dataset is correctly loaded Step 6: Perform Data Preprocessing Encode categorical features (protocol, service, flag) Normalize numerical features Convert labels into binary: Normal → 0 Attack → 1 Step 7: Split Features and Labels Separate input features (X) and target labels (y) Prepare training and testing datasets Step 8: Reshape Data for CNN Convert input data into 3D format: (samples, features, 1) This is required for Conv1D layers Step 9: Build the CNN Model Define CNN architecture: Conv1D layers (feature extraction) MaxPooling layers Dropout (reduce overfitting) Dense layers Sigmoid output layer Step 10: Compile and Train CNN Compile model using: Optimizer: Adam Loss: Binary Crossentropy Train the model on training data Step 11: Extract Deep Features Use the trained CNN model Extract features from an intermediate layer These features represent learned patterns in network traffic Step 12: Train OC-SVM Model Train One-Class SVM using only normal data Set kernel (e.g., RBF) and parameters (gamma, nu) Step 13: Perform Prediction Apply OC-SVM on test data Convert output: +1 → Normal -1 → Attack Step 14: Evaluate Model Performance Generate performance metrics: Accuracy Precision Recall F1-score Step 15: Display Final Results are shown in output cells Metrics and graphs demonstrate model performance Important Instructions Run all cells sequentially (top to bottom) Do not skip any step Ensure dataset is uploaded before execution Use same parameters for reproducibility</w:t>
      </w:r>
      <w:r w:rsidR="00C76A27">
        <w:rPr>
          <w:rFonts w:ascii="Times New Roman" w:eastAsia="Times New Roman" w:hAnsi="Times New Roman" w:cs="Times New Roman"/>
          <w:color w:val="1F2328"/>
          <w:sz w:val="28"/>
          <w:szCs w:val="28"/>
          <w:lang w:eastAsia="en-IN"/>
        </w:rPr>
        <w:t>.</w:t>
      </w:r>
      <w:bookmarkStart w:id="0" w:name="_GoBack"/>
      <w:bookmarkEnd w:id="0"/>
    </w:p>
    <w:p w:rsidR="00F66188" w:rsidRPr="00F66188" w:rsidRDefault="00F66188" w:rsidP="00F66188">
      <w:pPr>
        <w:shd w:val="clear" w:color="auto" w:fill="FFFFFF"/>
        <w:spacing w:before="360" w:after="240" w:line="240" w:lineRule="auto"/>
        <w:jc w:val="both"/>
        <w:outlineLvl w:val="0"/>
        <w:rPr>
          <w:rFonts w:ascii="Times New Roman" w:eastAsia="Times New Roman" w:hAnsi="Times New Roman" w:cs="Times New Roman"/>
          <w:b/>
          <w:bCs/>
          <w:color w:val="1F2328"/>
          <w:kern w:val="36"/>
          <w:sz w:val="36"/>
          <w:szCs w:val="28"/>
          <w:lang w:eastAsia="en-IN"/>
        </w:rPr>
      </w:pPr>
      <w:r w:rsidRPr="00F66188">
        <w:rPr>
          <w:rFonts w:ascii="Times New Roman" w:eastAsia="Times New Roman" w:hAnsi="Times New Roman" w:cs="Times New Roman"/>
          <w:b/>
          <w:bCs/>
          <w:color w:val="1F2328"/>
          <w:kern w:val="36"/>
          <w:sz w:val="36"/>
          <w:szCs w:val="28"/>
          <w:lang w:eastAsia="en-IN"/>
        </w:rPr>
        <w:t>Code-availability for CIC-IDS2017 Dataset for Zero-day attack detection</w:t>
      </w:r>
    </w:p>
    <w:p w:rsidR="00F66188" w:rsidRPr="00F66188" w:rsidRDefault="00F66188" w:rsidP="00F66188">
      <w:pPr>
        <w:shd w:val="clear" w:color="auto" w:fill="FFFFFF"/>
        <w:spacing w:after="100" w:afterAutospacing="1" w:line="240" w:lineRule="auto"/>
        <w:jc w:val="both"/>
        <w:rPr>
          <w:rFonts w:ascii="Times New Roman" w:eastAsia="Times New Roman" w:hAnsi="Times New Roman" w:cs="Times New Roman"/>
          <w:color w:val="1F2328"/>
          <w:sz w:val="28"/>
          <w:szCs w:val="28"/>
          <w:lang w:eastAsia="en-IN"/>
        </w:rPr>
      </w:pPr>
      <w:r w:rsidRPr="00F66188">
        <w:rPr>
          <w:rFonts w:ascii="Times New Roman" w:eastAsia="Times New Roman" w:hAnsi="Times New Roman" w:cs="Times New Roman"/>
          <w:color w:val="1F2328"/>
          <w:sz w:val="28"/>
          <w:szCs w:val="28"/>
          <w:lang w:eastAsia="en-IN"/>
        </w:rPr>
        <w:t xml:space="preserve">Step 1: Open the Notebook in Google Colab Open </w:t>
      </w:r>
      <w:r>
        <w:rPr>
          <w:rFonts w:ascii="Times New Roman" w:eastAsia="Times New Roman" w:hAnsi="Times New Roman" w:cs="Times New Roman"/>
          <w:color w:val="1F2328"/>
          <w:sz w:val="28"/>
          <w:szCs w:val="28"/>
          <w:lang w:eastAsia="en-IN"/>
        </w:rPr>
        <w:t xml:space="preserve">Google Colab Upload or open the </w:t>
      </w:r>
      <w:r w:rsidRPr="00F66188">
        <w:rPr>
          <w:rFonts w:ascii="Times New Roman" w:eastAsia="Times New Roman" w:hAnsi="Times New Roman" w:cs="Times New Roman"/>
          <w:color w:val="1F2328"/>
          <w:sz w:val="28"/>
          <w:szCs w:val="28"/>
          <w:lang w:eastAsia="en-IN"/>
        </w:rPr>
        <w:t xml:space="preserve">notebook: CNN-OCSVM-CIC_IDS_2017_Friday_portscan_Botnet_DDoS.ipynb Step 2: Configure </w:t>
      </w:r>
      <w:r w:rsidRPr="00F66188">
        <w:rPr>
          <w:rFonts w:ascii="Times New Roman" w:eastAsia="Times New Roman" w:hAnsi="Times New Roman" w:cs="Times New Roman"/>
          <w:color w:val="1F2328"/>
          <w:sz w:val="28"/>
          <w:szCs w:val="28"/>
          <w:lang w:eastAsia="en-IN"/>
        </w:rPr>
        <w:lastRenderedPageBreak/>
        <w:t>Runtime Go to Runtime → Change runtime type Select: Runtime type: Python 3 Hardware accelerator: GPU (recommended) Step 3: Import Required Libraries Run the first cell This loads: NumPy, Pandas Scikit-learn TensorFlow/Keras Matplotlib, Seaborn If any library is missing: !pip install numpy pandas scikit-learn tensorflow matplotlib seaborn Step 4: Upload or Load Dataset Upload the CIC-IDS2017 dataset file (Friday dataset: PortScan, Botnet, DDoS) OR mount Google Drive: from google.colab import drive drive.mount('/content/drive') Load dataset using Pandas: data = pd.read_csv('your_dataset.csv') Step 5: Data Cleaning and Preparation Remove unnecessary or null values Handle missing/infinite values Rename columns if required This ensures clean and usable input data. Step 6: Label Processing Convert multi-class labels into binary: Normal → 0 Attack → 1 Required for OC-SVM anomaly detection Step 7: Feature Scaling Normalize numerical features using: StandardScaler or MinMaxScaler Important for both CNN and OC-SVM performance. Step 8: Split Features and Labels Separate: X → Features y → Labels Split into training and testing datasets Step 9: Reshape Data for CNN Convert input into 3D format: (samples, features, 1) Required for Conv1D layers. Step 10: Build CNN Model Define CNN architecture: Conv1D layers (extract temporal patterns) MaxPooling layers Dropout (0.5) for regularization Dense layers Sigmoid output Step 11: Compile CNN Model Optimizer: Adam Loss: Binary Crossentropy Metrics: Accuracy, Precission, Recall, F1-score Step 12: Train CNN Model Train model using training data: model.fit(X_train, y_train, epochs=..., batch_size=...) Step 13: Extract Deep Features Use intermediate CNN layer output Convert raw data into high-level feature vectors These features are used as input to OC-SVM. Step 14: Train OC-SVM Train One-Class SVM: Use only normal samples Define: Kernel (rbf / linear / poly / sigmoid) Gamma ν (nu parameter) Step 15: Perform Prediction Apply OC-SVM on test features Output: +1 → Normal -1 → Attack Convert to binary labels if needed Step 16: Evaluate Performance Generate evaluation metrics: Accuracy Precision Recall F1-score Typically using: from sklearn.metrics import classification_report Step 19: Display Final Results All outputs appear in notebook: Metrics Graphs Performance summary Important Instructions Run all cells sequentially (top → bottom) Do not skip any cell Ensure dataset path is correct Use same parameters for reproducibility GPU is recommended for faster CNN training</w:t>
      </w:r>
      <w:r w:rsidR="005743F2">
        <w:rPr>
          <w:rFonts w:ascii="Times New Roman" w:eastAsia="Times New Roman" w:hAnsi="Times New Roman" w:cs="Times New Roman"/>
          <w:color w:val="1F2328"/>
          <w:sz w:val="28"/>
          <w:szCs w:val="28"/>
          <w:lang w:eastAsia="en-IN"/>
        </w:rPr>
        <w:t>.</w:t>
      </w:r>
    </w:p>
    <w:p w:rsidR="00F160C9" w:rsidRDefault="00C76A27"/>
    <w:sectPr w:rsidR="00F1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C3E"/>
    <w:rsid w:val="000C2DF1"/>
    <w:rsid w:val="002A6DD5"/>
    <w:rsid w:val="003E7C3E"/>
    <w:rsid w:val="005743F2"/>
    <w:rsid w:val="009A293D"/>
    <w:rsid w:val="00AF3EF0"/>
    <w:rsid w:val="00C76A27"/>
    <w:rsid w:val="00F66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4845"/>
  <w15:chartTrackingRefBased/>
  <w15:docId w15:val="{9CAD6C61-C59B-4707-8E6B-15ED96A8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61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8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6618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014805">
      <w:bodyDiv w:val="1"/>
      <w:marLeft w:val="0"/>
      <w:marRight w:val="0"/>
      <w:marTop w:val="0"/>
      <w:marBottom w:val="0"/>
      <w:divBdr>
        <w:top w:val="none" w:sz="0" w:space="0" w:color="auto"/>
        <w:left w:val="none" w:sz="0" w:space="0" w:color="auto"/>
        <w:bottom w:val="none" w:sz="0" w:space="0" w:color="auto"/>
        <w:right w:val="none" w:sz="0" w:space="0" w:color="auto"/>
      </w:divBdr>
      <w:divsChild>
        <w:div w:id="1433865684">
          <w:marLeft w:val="0"/>
          <w:marRight w:val="0"/>
          <w:marTop w:val="0"/>
          <w:marBottom w:val="0"/>
          <w:divBdr>
            <w:top w:val="none" w:sz="0" w:space="0" w:color="auto"/>
            <w:left w:val="none" w:sz="0" w:space="0" w:color="auto"/>
            <w:bottom w:val="none" w:sz="0" w:space="0" w:color="auto"/>
            <w:right w:val="none" w:sz="0" w:space="0" w:color="auto"/>
          </w:divBdr>
        </w:div>
        <w:div w:id="184908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51</cp:revision>
  <dcterms:created xsi:type="dcterms:W3CDTF">2026-04-25T09:08:00Z</dcterms:created>
  <dcterms:modified xsi:type="dcterms:W3CDTF">2026-04-25T09:25:00Z</dcterms:modified>
</cp:coreProperties>
</file>