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sz w:val="24"/>
          <w:szCs w:val="24"/>
        </w:rPr>
        <w:t xml:space="preserve">The provided source is an image of an agenda with high-level topics that closely align with your query, such as "Why Collaboration Matters," "Communication Essentials," and "Conflict to Collaboration". However, </w:t>
      </w:r>
      <w:r w:rsidRPr="00F27A57">
        <w:rPr>
          <w:rFonts w:ascii="Times New Roman" w:eastAsia="Times New Roman" w:hAnsi="Times New Roman" w:cs="Times New Roman"/>
          <w:b/>
          <w:bCs/>
          <w:sz w:val="24"/>
          <w:szCs w:val="24"/>
        </w:rPr>
        <w:t>the provided source only lists the titles of these agenda items and does not contain the detailed explanations you are asking for.</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sz w:val="24"/>
          <w:szCs w:val="24"/>
        </w:rPr>
        <w:t xml:space="preserve">To ensure your query is fully answered, I can explain these concepts in depth based on standard software development and professional practices. </w:t>
      </w:r>
      <w:r w:rsidRPr="00F27A57">
        <w:rPr>
          <w:rFonts w:ascii="Times New Roman" w:eastAsia="Times New Roman" w:hAnsi="Times New Roman" w:cs="Times New Roman"/>
          <w:b/>
          <w:bCs/>
          <w:sz w:val="24"/>
          <w:szCs w:val="24"/>
        </w:rPr>
        <w:t>Please note that the following detailed information comes from outside of your provided sources, so you may want to independently verify it:</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1. Understand the importance of teamwork in software development</w:t>
      </w:r>
      <w:r w:rsidRPr="00F27A57">
        <w:rPr>
          <w:rFonts w:ascii="Times New Roman" w:eastAsia="Times New Roman" w:hAnsi="Times New Roman" w:cs="Times New Roman"/>
          <w:sz w:val="24"/>
          <w:szCs w:val="24"/>
        </w:rPr>
        <w:t xml:space="preserve"> Software development is rarely a solo endeavor. Modern applications are too complex for one person to build, test, secure, and deploy entirely on their own.</w:t>
      </w:r>
    </w:p>
    <w:p w:rsidR="00F27A57" w:rsidRPr="00F27A57" w:rsidRDefault="00F27A57" w:rsidP="00F27A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Why it matters:</w:t>
      </w:r>
      <w:r w:rsidRPr="00F27A57">
        <w:rPr>
          <w:rFonts w:ascii="Times New Roman" w:eastAsia="Times New Roman" w:hAnsi="Times New Roman" w:cs="Times New Roman"/>
          <w:sz w:val="24"/>
          <w:szCs w:val="24"/>
        </w:rPr>
        <w:t xml:space="preserve"> Teamwork brings together diverse skill sets (e.g., front-end, back-end, database administration, QA). Good collaboration prevents bottlenecks, improves code quality through shared ownership (like peer code reviews), and enables faster problem-solving. A highly collaborative team can ship features faster and pivot more easily, which is often a major competitive advantage.</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 xml:space="preserve">2. Communicate effectively with team </w:t>
      </w:r>
      <w:proofErr w:type="gramStart"/>
      <w:r w:rsidRPr="00F27A57">
        <w:rPr>
          <w:rFonts w:ascii="Times New Roman" w:eastAsia="Times New Roman" w:hAnsi="Times New Roman" w:cs="Times New Roman"/>
          <w:b/>
          <w:bCs/>
          <w:sz w:val="24"/>
          <w:szCs w:val="24"/>
        </w:rPr>
        <w:t>members</w:t>
      </w:r>
      <w:proofErr w:type="gramEnd"/>
      <w:r w:rsidRPr="00F27A57">
        <w:rPr>
          <w:rFonts w:ascii="Times New Roman" w:eastAsia="Times New Roman" w:hAnsi="Times New Roman" w:cs="Times New Roman"/>
          <w:sz w:val="24"/>
          <w:szCs w:val="24"/>
        </w:rPr>
        <w:t xml:space="preserve"> Clear communication is the backbone of successful software delivery.</w:t>
      </w:r>
    </w:p>
    <w:p w:rsidR="00F27A57" w:rsidRPr="00F27A57" w:rsidRDefault="00F27A57" w:rsidP="00F27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Key principles:</w:t>
      </w:r>
      <w:r w:rsidRPr="00F27A57">
        <w:rPr>
          <w:rFonts w:ascii="Times New Roman" w:eastAsia="Times New Roman" w:hAnsi="Times New Roman" w:cs="Times New Roman"/>
          <w:sz w:val="24"/>
          <w:szCs w:val="24"/>
        </w:rPr>
        <w:t xml:space="preserve"> It involves expressing ideas clearly, actively listening to others, and providing constructive feedback without being overly critical.</w:t>
      </w:r>
    </w:p>
    <w:p w:rsidR="00F27A57" w:rsidRPr="00F27A57" w:rsidRDefault="00F27A57" w:rsidP="00F27A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Adaptability:</w:t>
      </w:r>
      <w:r w:rsidRPr="00F27A57">
        <w:rPr>
          <w:rFonts w:ascii="Times New Roman" w:eastAsia="Times New Roman" w:hAnsi="Times New Roman" w:cs="Times New Roman"/>
          <w:sz w:val="24"/>
          <w:szCs w:val="24"/>
        </w:rPr>
        <w:t xml:space="preserve"> Effective communicators know when to use synchronous communication (like a quick video call for a complex problem) versus asynchronous communication (like an email or a Slack message for an update that doesn't require an immediate response).</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3. Use collaboration tools efficiently</w:t>
      </w:r>
      <w:r w:rsidRPr="00F27A57">
        <w:rPr>
          <w:rFonts w:ascii="Times New Roman" w:eastAsia="Times New Roman" w:hAnsi="Times New Roman" w:cs="Times New Roman"/>
          <w:sz w:val="24"/>
          <w:szCs w:val="24"/>
        </w:rPr>
        <w:t xml:space="preserve"> Modern teams rely on a stack of digital tools to keep work organized and transparent.</w:t>
      </w:r>
    </w:p>
    <w:p w:rsidR="00F27A57" w:rsidRPr="00F27A57" w:rsidRDefault="00F27A57" w:rsidP="00F27A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 xml:space="preserve">Version Control (e.g., </w:t>
      </w:r>
      <w:proofErr w:type="spellStart"/>
      <w:r w:rsidRPr="00F27A57">
        <w:rPr>
          <w:rFonts w:ascii="Times New Roman" w:eastAsia="Times New Roman" w:hAnsi="Times New Roman" w:cs="Times New Roman"/>
          <w:b/>
          <w:bCs/>
          <w:sz w:val="24"/>
          <w:szCs w:val="24"/>
        </w:rPr>
        <w:t>Git</w:t>
      </w:r>
      <w:proofErr w:type="spellEnd"/>
      <w:r w:rsidRPr="00F27A57">
        <w:rPr>
          <w:rFonts w:ascii="Times New Roman" w:eastAsia="Times New Roman" w:hAnsi="Times New Roman" w:cs="Times New Roman"/>
          <w:b/>
          <w:bCs/>
          <w:sz w:val="24"/>
          <w:szCs w:val="24"/>
        </w:rPr>
        <w:t xml:space="preserve">, GitHub, </w:t>
      </w:r>
      <w:proofErr w:type="spellStart"/>
      <w:r w:rsidRPr="00F27A57">
        <w:rPr>
          <w:rFonts w:ascii="Times New Roman" w:eastAsia="Times New Roman" w:hAnsi="Times New Roman" w:cs="Times New Roman"/>
          <w:b/>
          <w:bCs/>
          <w:sz w:val="24"/>
          <w:szCs w:val="24"/>
        </w:rPr>
        <w:t>GitLab</w:t>
      </w:r>
      <w:proofErr w:type="spellEnd"/>
      <w:r w:rsidRPr="00F27A57">
        <w:rPr>
          <w:rFonts w:ascii="Times New Roman" w:eastAsia="Times New Roman" w:hAnsi="Times New Roman" w:cs="Times New Roman"/>
          <w:b/>
          <w:bCs/>
          <w:sz w:val="24"/>
          <w:szCs w:val="24"/>
        </w:rPr>
        <w:t>):</w:t>
      </w:r>
      <w:r w:rsidRPr="00F27A57">
        <w:rPr>
          <w:rFonts w:ascii="Times New Roman" w:eastAsia="Times New Roman" w:hAnsi="Times New Roman" w:cs="Times New Roman"/>
          <w:sz w:val="24"/>
          <w:szCs w:val="24"/>
        </w:rPr>
        <w:t xml:space="preserve"> Allows multiple developers to work on the same codebase simultaneously without overwriting each other's work.</w:t>
      </w:r>
    </w:p>
    <w:p w:rsidR="00F27A57" w:rsidRPr="00F27A57" w:rsidRDefault="00F27A57" w:rsidP="00F27A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Project Management (e.g., Jira, Trello):</w:t>
      </w:r>
      <w:r w:rsidRPr="00F27A57">
        <w:rPr>
          <w:rFonts w:ascii="Times New Roman" w:eastAsia="Times New Roman" w:hAnsi="Times New Roman" w:cs="Times New Roman"/>
          <w:sz w:val="24"/>
          <w:szCs w:val="24"/>
        </w:rPr>
        <w:t xml:space="preserve"> Used to track tasks, bugs, and progress.</w:t>
      </w:r>
    </w:p>
    <w:p w:rsidR="00F27A57" w:rsidRPr="00F27A57" w:rsidRDefault="00F27A57" w:rsidP="00F27A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Communication (e.g., Slack, Microsoft Teams):</w:t>
      </w:r>
      <w:r w:rsidRPr="00F27A57">
        <w:rPr>
          <w:rFonts w:ascii="Times New Roman" w:eastAsia="Times New Roman" w:hAnsi="Times New Roman" w:cs="Times New Roman"/>
          <w:sz w:val="24"/>
          <w:szCs w:val="24"/>
        </w:rPr>
        <w:t xml:space="preserve"> For day-to-day messaging. Efficient use means knowing how to organize channels, utilize threads to prevent clutter, and avoid pinging teammates unnecessarily during their deep-focus hours.</w:t>
      </w:r>
    </w:p>
    <w:p w:rsidR="00F27A57" w:rsidRPr="00F27A57" w:rsidRDefault="00F27A57" w:rsidP="00F27A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Documentation (e.g., Confluence, Notion):</w:t>
      </w:r>
      <w:r w:rsidRPr="00F27A57">
        <w:rPr>
          <w:rFonts w:ascii="Times New Roman" w:eastAsia="Times New Roman" w:hAnsi="Times New Roman" w:cs="Times New Roman"/>
          <w:sz w:val="24"/>
          <w:szCs w:val="24"/>
        </w:rPr>
        <w:t xml:space="preserve"> Storing architectural decisions, meeting notes, and onboarding materials so knowledge is easily accessible to everyone.</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4. Participate in meetings and project discussions</w:t>
      </w:r>
      <w:r w:rsidRPr="00F27A57">
        <w:rPr>
          <w:rFonts w:ascii="Times New Roman" w:eastAsia="Times New Roman" w:hAnsi="Times New Roman" w:cs="Times New Roman"/>
          <w:sz w:val="24"/>
          <w:szCs w:val="24"/>
        </w:rPr>
        <w:t xml:space="preserve"> Active and respectful participation in meetings ensures that team alignment is maintained and blind spots are uncovered.</w:t>
      </w:r>
    </w:p>
    <w:p w:rsidR="00F27A57" w:rsidRPr="00F27A57" w:rsidRDefault="00F27A57" w:rsidP="00F27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Agile Rituals:</w:t>
      </w:r>
      <w:r w:rsidRPr="00F27A57">
        <w:rPr>
          <w:rFonts w:ascii="Times New Roman" w:eastAsia="Times New Roman" w:hAnsi="Times New Roman" w:cs="Times New Roman"/>
          <w:sz w:val="24"/>
          <w:szCs w:val="24"/>
        </w:rPr>
        <w:t xml:space="preserve"> In software teams, this often means participating in Agile ceremonies (like Daily Stand-ups, Sprint Planning, and Retrospectives).</w:t>
      </w:r>
    </w:p>
    <w:p w:rsidR="00F27A57" w:rsidRPr="00F27A57" w:rsidRDefault="00F27A57" w:rsidP="00F27A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lastRenderedPageBreak/>
        <w:t>Best Practices:</w:t>
      </w:r>
      <w:r w:rsidRPr="00F27A57">
        <w:rPr>
          <w:rFonts w:ascii="Times New Roman" w:eastAsia="Times New Roman" w:hAnsi="Times New Roman" w:cs="Times New Roman"/>
          <w:sz w:val="24"/>
          <w:szCs w:val="24"/>
        </w:rPr>
        <w:t xml:space="preserve"> Good participation means coming prepared, staying on topic, speaking up if you foresee technical risks, and respecting the </w:t>
      </w:r>
      <w:proofErr w:type="spellStart"/>
      <w:r w:rsidRPr="00F27A57">
        <w:rPr>
          <w:rFonts w:ascii="Times New Roman" w:eastAsia="Times New Roman" w:hAnsi="Times New Roman" w:cs="Times New Roman"/>
          <w:sz w:val="24"/>
          <w:szCs w:val="24"/>
        </w:rPr>
        <w:t>timebox</w:t>
      </w:r>
      <w:proofErr w:type="spellEnd"/>
      <w:r w:rsidRPr="00F27A57">
        <w:rPr>
          <w:rFonts w:ascii="Times New Roman" w:eastAsia="Times New Roman" w:hAnsi="Times New Roman" w:cs="Times New Roman"/>
          <w:sz w:val="24"/>
          <w:szCs w:val="24"/>
        </w:rPr>
        <w:t>. It also means creating an environment of "psychological safety" where team members feel comfortable sharing unfinished ideas or admitting mistakes.</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5. Resolve conflicts professionally</w:t>
      </w:r>
      <w:r w:rsidRPr="00F27A57">
        <w:rPr>
          <w:rFonts w:ascii="Times New Roman" w:eastAsia="Times New Roman" w:hAnsi="Times New Roman" w:cs="Times New Roman"/>
          <w:sz w:val="24"/>
          <w:szCs w:val="24"/>
        </w:rPr>
        <w:t xml:space="preserve"> Disagreements are inevitable, especially during technical discussions (e.g., debating which architectural pattern to use or how to design an API).</w:t>
      </w:r>
    </w:p>
    <w:p w:rsidR="00F27A57" w:rsidRPr="00F27A57" w:rsidRDefault="00F27A57" w:rsidP="00F27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Healthy Disagreement:</w:t>
      </w:r>
      <w:r w:rsidRPr="00F27A57">
        <w:rPr>
          <w:rFonts w:ascii="Times New Roman" w:eastAsia="Times New Roman" w:hAnsi="Times New Roman" w:cs="Times New Roman"/>
          <w:sz w:val="24"/>
          <w:szCs w:val="24"/>
        </w:rPr>
        <w:t xml:space="preserve"> Conflict should be viewed as an opportunity to find the best technical solution, rather than a personal attack.</w:t>
      </w:r>
    </w:p>
    <w:p w:rsidR="00F27A57" w:rsidRPr="00F27A57" w:rsidRDefault="00F27A57" w:rsidP="00F27A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Resolution strategies:</w:t>
      </w:r>
      <w:r w:rsidRPr="00F27A57">
        <w:rPr>
          <w:rFonts w:ascii="Times New Roman" w:eastAsia="Times New Roman" w:hAnsi="Times New Roman" w:cs="Times New Roman"/>
          <w:sz w:val="24"/>
          <w:szCs w:val="24"/>
        </w:rPr>
        <w:t xml:space="preserve"> Professional resolution involves focusing on the problem rather than the person, relying on data and evidence to support your arguments, actively listening to the opposing view, and being willing to compromise and commit once a team decision is made.</w:t>
      </w:r>
    </w:p>
    <w:p w:rsidR="00F27A57" w:rsidRPr="00F27A57" w:rsidRDefault="00F27A57" w:rsidP="00F27A57">
      <w:p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6. Follow workplace ethics and company policies</w:t>
      </w:r>
      <w:r w:rsidRPr="00F27A57">
        <w:rPr>
          <w:rFonts w:ascii="Times New Roman" w:eastAsia="Times New Roman" w:hAnsi="Times New Roman" w:cs="Times New Roman"/>
          <w:sz w:val="24"/>
          <w:szCs w:val="24"/>
        </w:rPr>
        <w:t xml:space="preserve"> Professionalism in software development extends beyond writing code; it involves adhering to ethical standards and organizational rules.</w:t>
      </w:r>
    </w:p>
    <w:p w:rsidR="00F27A57" w:rsidRPr="00F27A57" w:rsidRDefault="00F27A57" w:rsidP="00F27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Core aspects:</w:t>
      </w:r>
      <w:r w:rsidRPr="00F27A57">
        <w:rPr>
          <w:rFonts w:ascii="Times New Roman" w:eastAsia="Times New Roman" w:hAnsi="Times New Roman" w:cs="Times New Roman"/>
          <w:sz w:val="24"/>
          <w:szCs w:val="24"/>
        </w:rPr>
        <w:t xml:space="preserve"> This includes respecting data privacy (e.g., handling user data securely and following GDPR guidelines), protecting the company's intellectual property, and treating all colleagues with respect to maintain a safe, inclusive work environment.</w:t>
      </w:r>
    </w:p>
    <w:p w:rsidR="00F27A57" w:rsidRPr="00F27A57" w:rsidRDefault="00F27A57" w:rsidP="00F27A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7A57">
        <w:rPr>
          <w:rFonts w:ascii="Times New Roman" w:eastAsia="Times New Roman" w:hAnsi="Times New Roman" w:cs="Times New Roman"/>
          <w:b/>
          <w:bCs/>
          <w:sz w:val="24"/>
          <w:szCs w:val="24"/>
        </w:rPr>
        <w:t>Accountability:</w:t>
      </w:r>
      <w:r w:rsidRPr="00F27A57">
        <w:rPr>
          <w:rFonts w:ascii="Times New Roman" w:eastAsia="Times New Roman" w:hAnsi="Times New Roman" w:cs="Times New Roman"/>
          <w:sz w:val="24"/>
          <w:szCs w:val="24"/>
        </w:rPr>
        <w:t xml:space="preserve"> It also involves strict adherence to the company's security policies, coding standards, and compliance regulations to avoid exposing the organization to legal or technical risks.</w:t>
      </w:r>
    </w:p>
    <w:p w:rsidR="005E6C23" w:rsidRDefault="005E6C23">
      <w:bookmarkStart w:id="0" w:name="_GoBack"/>
      <w:bookmarkEnd w:id="0"/>
    </w:p>
    <w:sectPr w:rsidR="005E6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E47CE"/>
    <w:multiLevelType w:val="multilevel"/>
    <w:tmpl w:val="BAF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04881"/>
    <w:multiLevelType w:val="multilevel"/>
    <w:tmpl w:val="990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D0277"/>
    <w:multiLevelType w:val="multilevel"/>
    <w:tmpl w:val="8C70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D3CF0"/>
    <w:multiLevelType w:val="multilevel"/>
    <w:tmpl w:val="0A8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5774A"/>
    <w:multiLevelType w:val="multilevel"/>
    <w:tmpl w:val="233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C3FBC"/>
    <w:multiLevelType w:val="multilevel"/>
    <w:tmpl w:val="8AA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A57"/>
    <w:rsid w:val="005E6C23"/>
    <w:rsid w:val="00F27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DE580-2C8B-4399-8822-F394D4AE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A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80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dc:creator>
  <cp:keywords/>
  <dc:description/>
  <cp:lastModifiedBy>rr</cp:lastModifiedBy>
  <cp:revision>1</cp:revision>
  <dcterms:created xsi:type="dcterms:W3CDTF">2026-07-21T10:06:00Z</dcterms:created>
  <dcterms:modified xsi:type="dcterms:W3CDTF">2026-07-21T10:08:00Z</dcterms:modified>
</cp:coreProperties>
</file>