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21-08-2024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1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2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https://github.com/SudhanvaMS2004/Deep_Learning_Fundamentals/blob/main/Session_2_Logistic_Regression.ipynb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1RVU22CSE166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Sudhanva M S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SudhanvaMS2004/Deep_Learning_Fundamentals/blob/main/Session_2_Logistic_Regression.ipynb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