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11:59:57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significant opportunity to enhance its LinkedIn presence. While the company demonstrates high internal employee engagement and digital maturity, its current LinkedIn strategy underperforms, characterized by low content engagement and incomplete data. A revitalized content strategy, a stronger employer brand, and a focus on technical talent acquisition are crucial for unlocking DaVita's potential on the platform.</w:t>
      </w:r>
    </w:p>
    <w:p>
      <w:pPr>
        <w:pStyle w:val="Heading1"/>
      </w:pPr>
      <w:r>
        <w:t>1.0 Profile Completeness &amp; Quality</w:t>
      </w:r>
    </w:p>
    <w:p>
      <w:pPr>
        <w:spacing w:after="120" w:line="276" w:lineRule="auto"/>
      </w:pPr>
      <w:r>
        <w:t>DaVita's LinkedIn profile presents a mixed picture. Key data points, such as follower count and the number of LinkedIn employees, are currently unknown, hindering a complete assessment. While the profile provides basic company information, it lacks the depth and detail necessary to fully showcase DaVita's expertise and value proposition.</w:t>
      </w:r>
    </w:p>
    <w:p>
      <w:pPr>
        <w:pStyle w:val="Heading1"/>
      </w:pPr>
      <w:r>
        <w:t>1.1 Company Information</w:t>
      </w:r>
    </w:p>
    <w:p>
      <w:pPr>
        <w:spacing w:after="120" w:line="276" w:lineRule="auto"/>
      </w:pPr>
      <w:r>
        <w:t>The company information provided is adequate but could be more compelling. The summary effectively communicates DaVita's mission and values, but it could benefit from more specific examples of the company's impact on patients and the healthcare industry.</w:t>
      </w:r>
    </w:p>
    <w:p>
      <w:pPr>
        <w:pStyle w:val="Heading1"/>
      </w:pPr>
      <w:r>
        <w:t>1.2 Industry Positioning</w:t>
      </w:r>
    </w:p>
    <w:p>
      <w:pPr>
        <w:spacing w:after="120" w:line="276" w:lineRule="auto"/>
      </w:pPr>
      <w:r>
        <w:t>DaVita is clearly positioned within the hospitals and healthcare industry, with a specialization in kidney care and dialysis. However, the LinkedIn profile could do more to highlight DaVita's leadership in this niche and differentiate it from competitors.</w:t>
      </w:r>
    </w:p>
    <w:p>
      <w:pPr>
        <w:pStyle w:val="Heading1"/>
      </w:pPr>
      <w:r>
        <w:t>1.3 Brand Messaging</w:t>
      </w:r>
    </w:p>
    <w:p>
      <w:pPr>
        <w:spacing w:after="120" w:line="276" w:lineRule="auto"/>
      </w:pPr>
      <w:r>
        <w:t>DaVita's brand messaging emphasizes its commitment to providing life-sustaining treatment and fostering a community-first culture. However, this messaging is not consistently reflected in the company's LinkedIn content, which is primarily focused on corporate social responsibility.</w:t>
      </w:r>
    </w:p>
    <w:p>
      <w:pPr>
        <w:pStyle w:val="Heading1"/>
      </w:pPr>
      <w:r>
        <w:t>2.0 CONTENT &amp; ENGAGEMENT STRATEGY</w:t>
      </w:r>
    </w:p>
    <w:p>
      <w:pPr>
        <w:pStyle w:val="Heading1"/>
      </w:pPr>
      <w:r>
        <w:t>2.1 Content Performance Analysis</w:t>
      </w:r>
    </w:p>
    <w:p>
      <w:pPr>
        <w:spacing w:after="120" w:line="276" w:lineRule="auto"/>
      </w:pPr>
      <w:r>
        <w:t>Content performance is currently poor, with an average engagement rate of 0.0. This suggests that DaVita's content is not resonating with its target audience.</w:t>
      </w:r>
    </w:p>
    <w:p>
      <w:pPr>
        <w:pStyle w:val="Heading1"/>
      </w:pPr>
      <w:r>
        <w:t>2.2 Engagement Metrics</w:t>
      </w:r>
    </w:p>
    <w:p>
      <w:pPr>
        <w:spacing w:after="120" w:line="276" w:lineRule="auto"/>
      </w:pPr>
      <w:r>
        <w:t>Engagement metrics are extremely low, indicating a lack of interaction with DaVita's LinkedIn posts. This is a significant area for improvement.</w:t>
      </w:r>
    </w:p>
    <w:p>
      <w:pPr>
        <w:pStyle w:val="Heading1"/>
      </w:pPr>
      <w:r>
        <w:t>2.3 Content Quality Assessment</w:t>
      </w:r>
    </w:p>
    <w:p>
      <w:pPr>
        <w:spacing w:after="120" w:line="276" w:lineRule="auto"/>
      </w:pPr>
      <w:r>
        <w:t>The quality of DaVita's content is questionable, given the low engagement rates. The content theme is limited to corporate social responsibility, which is not sufficient to attract and engage a diverse audience.</w:t>
      </w:r>
    </w:p>
    <w:p>
      <w:pPr>
        <w:pStyle w:val="Heading1"/>
      </w:pPr>
      <w:r>
        <w:t>2.4 Audience Reach</w:t>
      </w:r>
    </w:p>
    <w:p>
      <w:pPr>
        <w:spacing w:after="120" w:line="276" w:lineRule="auto"/>
      </w:pPr>
      <w:r>
        <w:t>Audience reach is difficult to assess due to the unknown follower count. However, given DaVita's size and industry position, there is significant potential to expand its reach on LinkedIn.</w:t>
      </w:r>
    </w:p>
    <w:p>
      <w:pPr>
        <w:pStyle w:val="Heading1"/>
      </w:pPr>
      <w:r>
        <w:t>3.0 TALENT &amp; EMPLOYER BRANDING</w:t>
      </w:r>
    </w:p>
    <w:p>
      <w:pPr>
        <w:pStyle w:val="Heading1"/>
      </w:pPr>
      <w:r>
        <w:t>3.1 Recruitment Activity</w:t>
      </w:r>
    </w:p>
    <w:p>
      <w:pPr>
        <w:spacing w:after="120" w:line="276" w:lineRule="auto"/>
      </w:pPr>
      <w:r>
        <w:t>Recruitment activity is currently low, with only one active job opening. This suggests either a hiring freeze or a reliance on other recruitment channels.</w:t>
      </w:r>
    </w:p>
    <w:p>
      <w:pPr>
        <w:pStyle w:val="Heading1"/>
      </w:pPr>
      <w:r>
        <w:t>3.2 Employer Value Proposition</w:t>
      </w:r>
    </w:p>
    <w:p>
      <w:pPr>
        <w:spacing w:after="120" w:line="276" w:lineRule="auto"/>
      </w:pPr>
      <w:r>
        <w:t>DaVita's employer value proposition is not clearly communicated on LinkedIn. The company needs to do more to showcase its culture, benefits, and career opportunities.</w:t>
      </w:r>
    </w:p>
    <w:p>
      <w:pPr>
        <w:pStyle w:val="Heading1"/>
      </w:pPr>
      <w:r>
        <w:t>3.3 Talent Attraction Effectiveness</w:t>
      </w:r>
    </w:p>
    <w:p>
      <w:pPr>
        <w:spacing w:after="120" w:line="276" w:lineRule="auto"/>
      </w:pPr>
      <w:r>
        <w:t>Talent attraction effectiveness is limited by the low recruitment activity and the lack of a strong employer brand.</w:t>
      </w:r>
    </w:p>
    <w:p>
      <w:pPr>
        <w:pStyle w:val="Heading1"/>
      </w:pPr>
      <w:r>
        <w:t>3.4 Company Culture Indicators</w:t>
      </w:r>
    </w:p>
    <w:p>
      <w:pPr>
        <w:spacing w:after="120" w:line="276" w:lineRule="auto"/>
      </w:pPr>
      <w:r>
        <w:t>While internal employee engagement is reportedly high, this is not reflected in DaVita's LinkedIn presence. The company needs to find ways to showcase its culture and values on the platform.</w:t>
      </w:r>
    </w:p>
    <w:p>
      <w:pPr>
        <w:pStyle w:val="Heading1"/>
      </w:pPr>
      <w:r>
        <w:t>4.0 TECHNICAL &amp; INNOVATION INDICATORS</w:t>
      </w:r>
    </w:p>
    <w:p>
      <w:pPr>
        <w:pStyle w:val="Heading1"/>
      </w:pPr>
      <w:r>
        <w:t>4.1 Technology Focus</w:t>
      </w:r>
    </w:p>
    <w:p>
      <w:pPr>
        <w:spacing w:after="120" w:line="276" w:lineRule="auto"/>
      </w:pPr>
      <w:r>
        <w:t>DaVita mentions technologies such as analytics, AI, and React, but its LinkedIn profile does not reflect a strong focus on technology.</w:t>
      </w:r>
    </w:p>
    <w:p>
      <w:pPr>
        <w:pStyle w:val="Heading1"/>
      </w:pPr>
      <w:r>
        <w:t>4.2 Innovation Signals</w:t>
      </w:r>
    </w:p>
    <w:p>
      <w:pPr>
        <w:spacing w:after="120" w:line="276" w:lineRule="auto"/>
      </w:pPr>
      <w:r>
        <w:t>There are few innovation signals on DaVita's LinkedIn profile. The company needs to do more to highlight its innovative projects and initiatives.</w:t>
      </w:r>
    </w:p>
    <w:p>
      <w:pPr>
        <w:pStyle w:val="Heading1"/>
      </w:pPr>
      <w:r>
        <w:t>4.3 Digital Maturity</w:t>
      </w:r>
    </w:p>
    <w:p>
      <w:pPr>
        <w:spacing w:after="120" w:line="276" w:lineRule="auto"/>
      </w:pPr>
      <w:r>
        <w:t>DaVita's digital maturity is rated as high, but this is not supported by its LinkedIn performance. The company needs to leverage its digital capabilities to improve its LinkedIn presence.</w:t>
      </w:r>
    </w:p>
    <w:p>
      <w:pPr>
        <w:pStyle w:val="Heading1"/>
      </w:pPr>
      <w:r>
        <w:t>5.0 STRATEGIC RECOMMENDATIONS</w:t>
      </w:r>
    </w:p>
    <w:p>
      <w:pPr>
        <w:pStyle w:val="Heading1"/>
      </w:pPr>
      <w:r>
        <w:t>5.1 Content Strategy Optimization</w:t>
      </w:r>
    </w:p>
    <w:p>
      <w:pPr>
        <w:spacing w:after="120" w:line="276" w:lineRule="auto"/>
      </w:pPr>
      <w:r>
        <w:t>DaVita needs to develop a comprehensive content strategy that incorporates a variety of formats, topics, and posting schedules. The company should focus on creating valuable, relevant, and engaging content that resonates with its target audience.</w:t>
      </w:r>
    </w:p>
    <w:p>
      <w:pPr>
        <w:pStyle w:val="Heading1"/>
      </w:pPr>
      <w:r>
        <w:t>5.2 Engagement Enhancement</w:t>
      </w:r>
    </w:p>
    <w:p>
      <w:pPr>
        <w:spacing w:after="120" w:line="276" w:lineRule="auto"/>
      </w:pPr>
      <w:r>
        <w:t>DaVita needs to actively engage with its audience on LinkedIn. This includes responding to comments, participating in industry discussions, and running LinkedIn Ads.</w:t>
      </w:r>
    </w:p>
    <w:p>
      <w:pPr>
        <w:pStyle w:val="Heading1"/>
      </w:pPr>
      <w:r>
        <w:t>5.3 Talent Attraction Improvements</w:t>
      </w:r>
    </w:p>
    <w:p>
      <w:pPr>
        <w:spacing w:after="120" w:line="276" w:lineRule="auto"/>
      </w:pPr>
      <w:r>
        <w:t>DaVita needs to strengthen its employer brand and improve its recruitment marketing efforts. This includes showcasing its culture, benefits, and career opportunities on LinkedIn.</w:t>
      </w:r>
    </w:p>
    <w:p>
      <w:pPr>
        <w:pStyle w:val="Heading1"/>
      </w:pPr>
      <w:r>
        <w:t>5.4 Brand Building Initiatives</w:t>
      </w:r>
    </w:p>
    <w:p>
      <w:pPr>
        <w:spacing w:after="120" w:line="276" w:lineRule="auto"/>
      </w:pPr>
      <w:r>
        <w:t xml:space="preserve">DaVita needs to build its brand on LinkedIn by sharing expert insights, participating in industry discussions, and highlighting its contributions to the kidney care industry. The engaging content strategy is visible in their </w:t>
      </w:r>
      <w:hyperlink r:id="rId9">
        <w:r>
          <w:rPr>
            <w:color w:val="0000FF"/>
            <w:u w:val="single"/>
          </w:rPr>
          <w:t>Recent Posts</w:t>
        </w:r>
      </w:hyperlink>
      <w:r>
        <w:t>.</w:t>
      </w:r>
    </w:p>
    <w:p>
      <w:pPr>
        <w:spacing w:after="120" w:line="276" w:lineRule="auto"/>
      </w:pPr>
      <w:r>
        <w:t xml:space="preserve">DaVita Kidney Care has the potential to build a strong and engaging LinkedIn presence. By addressing the data gaps, revitalizing its content strategy, strengthening its employer brand, and focusing on technical talent acquisition, DaVita can unlock its potential on the platform and achieve its business objectives. Detailed company background is available in their </w:t>
      </w:r>
      <w:hyperlink r:id="rId10">
        <w:r>
          <w:rPr>
            <w:color w:val="0000FF"/>
            <w:u w:val="single"/>
          </w:rPr>
          <w:t>LinkedIn About Section</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11:59:57</w:t>
      </w:r>
    </w:p>
    <w:p>
      <w:pPr>
        <w:spacing w:after="120"/>
      </w:pPr>
      <w:r>
        <w:rPr>
          <w:b/>
          <w:color w:val="000080"/>
        </w:rPr>
        <w:t xml:space="preserve">Session ID: </w:t>
      </w:r>
      <w:r>
        <w:t>18ed8ad3-530f-42a6-b298-22e38b7018dc</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