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17:18:37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LinkedIn presence that significantly underperforms its potential. While the company projects a strong image of community and patient-centric care, this is not effectively translated into measurable engagement or a compelling employer brand on LinkedIn. Key areas needing improvement include content strategy, audience engagement, and talent attraction. The company's stated commitment to innovation and digital maturity is not adequately reflected in its LinkedIn activity. A strategic overhaul is necessary to leverage LinkedIn as a powerful tool for brand building, talent acquisition, and industry leadership.</w:t>
      </w:r>
    </w:p>
    <w:p>
      <w:pPr>
        <w:pStyle w:val="Heading1"/>
      </w:pPr>
      <w:r>
        <w:t>1.0 Profile Completeness &amp; Quality</w:t>
      </w:r>
    </w:p>
    <w:p>
      <w:pPr>
        <w:spacing w:after="120" w:line="276" w:lineRule="auto"/>
      </w:pPr>
      <w:r>
        <w:t>DaVita's LinkedIn profile suffers from incomplete data, notably the "Unknown" values for follower count and LinkedIn employee presence. This lack of transparency hinders a comprehensive assessment of its reach and influence. While basic company information is present, the profile lacks the depth and detail needed to fully showcase DaVita's expertise and impact.</w:t>
      </w:r>
    </w:p>
    <w:p>
      <w:pPr>
        <w:pStyle w:val="Heading1"/>
      </w:pPr>
      <w:r>
        <w:t>1.1 Company Information</w:t>
      </w:r>
    </w:p>
    <w:p>
      <w:pPr>
        <w:spacing w:after="120" w:line="276" w:lineRule="auto"/>
      </w:pPr>
      <w:r>
        <w:t>The company summary effectively communicates DaVita's mission and values, emphasizing its leadership in dialysis and its commitment to patient care. However, the profile could benefit from more specific information about its services, locations, and achievements.</w:t>
      </w:r>
    </w:p>
    <w:p>
      <w:pPr>
        <w:pStyle w:val="Heading1"/>
      </w:pPr>
      <w:r>
        <w:t>1.2 Industry Positioning</w:t>
      </w:r>
    </w:p>
    <w:p>
      <w:pPr>
        <w:spacing w:after="120" w:line="276" w:lineRule="auto"/>
      </w:pPr>
      <w:r>
        <w:t>DaVita is clearly positioned as a specialist within the broader healthcare industry, focusing on kidney care and dialysis. However, its LinkedIn presence does not fully establish it as a thought leader or innovator in this space.</w:t>
      </w:r>
    </w:p>
    <w:p>
      <w:pPr>
        <w:pStyle w:val="Heading1"/>
      </w:pPr>
      <w:r>
        <w:t>1.3 Brand Messaging</w:t>
      </w:r>
    </w:p>
    <w:p>
      <w:pPr>
        <w:spacing w:after="120" w:line="276" w:lineRule="auto"/>
      </w:pPr>
      <w:r>
        <w:t>The brand messaging is consistent with DaVita's stated values of community and patient-centric care. However, the messaging needs to be more actively promoted and reinforced through engaging content and audience interaction.</w:t>
      </w:r>
    </w:p>
    <w:p>
      <w:pPr>
        <w:pStyle w:val="Heading1"/>
      </w:pPr>
      <w:r>
        <w:t>2.0 CONTENT &amp; ENGAGEMENT STRATEGY</w:t>
      </w:r>
    </w:p>
    <w:p>
      <w:pPr>
        <w:pStyle w:val="Heading1"/>
      </w:pPr>
      <w:r>
        <w:t>2.1 Content Performance Analysis</w:t>
      </w:r>
    </w:p>
    <w:p>
      <w:pPr>
        <w:spacing w:after="120" w:line="276" w:lineRule="auto"/>
      </w:pPr>
      <w:r>
        <w:t>The average engagement of 0.0 indicates a significant failure in DaVita's content strategy. The content is not resonating with the audience, and the company is not effectively leveraging LinkedIn to connect with its target market.</w:t>
      </w:r>
    </w:p>
    <w:p>
      <w:pPr>
        <w:pStyle w:val="Heading1"/>
      </w:pPr>
      <w:r>
        <w:t>2.2 Engagement Metrics</w:t>
      </w:r>
    </w:p>
    <w:p>
      <w:pPr>
        <w:spacing w:after="120" w:line="276" w:lineRule="auto"/>
      </w:pPr>
      <w:r>
        <w:t>Engagement metrics are alarmingly low, suggesting a lack of audience interest and interaction. DaVita needs to actively encourage comments, discussions, and shares to foster a sense of community on its LinkedIn page.</w:t>
      </w:r>
    </w:p>
    <w:p>
      <w:pPr>
        <w:pStyle w:val="Heading1"/>
      </w:pPr>
      <w:r>
        <w:t>2.3 Content Quality Assessment</w:t>
      </w:r>
    </w:p>
    <w:p>
      <w:pPr>
        <w:spacing w:after="120" w:line="276" w:lineRule="auto"/>
      </w:pPr>
      <w:r>
        <w:t>The content themes of "corporate_social" and "innovation" are too broad and generic. DaVita needs to develop more specific and targeted content that showcases its expertise, highlights patient success stories, and promotes its unique company culture.</w:t>
      </w:r>
    </w:p>
    <w:p>
      <w:pPr>
        <w:pStyle w:val="Heading1"/>
      </w:pPr>
      <w:r>
        <w:t>2.4 Audience Reach</w:t>
      </w:r>
    </w:p>
    <w:p>
      <w:pPr>
        <w:spacing w:after="120" w:line="276" w:lineRule="auto"/>
      </w:pPr>
      <w:r>
        <w:t>The "Unknown" follower count makes it impossible to assess DaVita's audience reach. Growing the follower base is essential for expanding its influence and impact on LinkedIn.</w:t>
      </w:r>
    </w:p>
    <w:p>
      <w:pPr>
        <w:pStyle w:val="Heading1"/>
      </w:pPr>
      <w:r>
        <w:t>3.0 TALENT &amp; EMPLOYER BRANDING</w:t>
      </w:r>
    </w:p>
    <w:p>
      <w:pPr>
        <w:pStyle w:val="Heading1"/>
      </w:pPr>
      <w:r>
        <w:t>3.1 Recruitment Activity</w:t>
      </w:r>
    </w:p>
    <w:p>
      <w:pPr>
        <w:spacing w:after="120" w:line="276" w:lineRule="auto"/>
      </w:pPr>
      <w:r>
        <w:t>The single, vague job posting ("View all company jobs") indicates a low level of recruitment activity on LinkedIn. DaVita needs to actively promote its open positions and highlight the benefits of working for the company.</w:t>
      </w:r>
    </w:p>
    <w:p>
      <w:pPr>
        <w:pStyle w:val="Heading1"/>
      </w:pPr>
      <w:r>
        <w:t>3.2 Employer Value Proposition</w:t>
      </w:r>
    </w:p>
    <w:p>
      <w:pPr>
        <w:spacing w:after="120" w:line="276" w:lineRule="auto"/>
      </w:pPr>
      <w:r>
        <w:t>While DaVita emphasizes its "community first" culture, this is not effectively communicated through its LinkedIn presence. The company needs to showcase its employee stories, career development opportunities, and commitment to employee well-being.</w:t>
      </w:r>
    </w:p>
    <w:p>
      <w:pPr>
        <w:pStyle w:val="Heading1"/>
      </w:pPr>
      <w:r>
        <w:t>3.3 Talent Attraction Effectiveness</w:t>
      </w:r>
    </w:p>
    <w:p>
      <w:pPr>
        <w:spacing w:after="120" w:line="276" w:lineRule="auto"/>
      </w:pPr>
      <w:r>
        <w:t>The current LinkedIn strategy is not effective in attracting top talent. DaVita needs to create a more compelling employer brand and actively engage with potential candidates on the platform.</w:t>
      </w:r>
    </w:p>
    <w:p>
      <w:pPr>
        <w:pStyle w:val="Heading1"/>
      </w:pPr>
      <w:r>
        <w:t>3.4 Company Culture Indicators</w:t>
      </w:r>
    </w:p>
    <w:p>
      <w:pPr>
        <w:spacing w:after="120" w:line="276" w:lineRule="auto"/>
      </w:pPr>
      <w:r>
        <w:t>While the company claims "High" employee engagement, this is not supported by the low engagement on LinkedIn. DaVita needs to encourage employee advocacy and create a culture of engagement on the platform.</w:t>
      </w:r>
    </w:p>
    <w:p>
      <w:pPr>
        <w:pStyle w:val="Heading1"/>
      </w:pPr>
      <w:r>
        <w:t>4.0 TECHNICAL &amp; INNOVATION INDICATORS</w:t>
      </w:r>
    </w:p>
    <w:p>
      <w:pPr>
        <w:pStyle w:val="Heading1"/>
      </w:pPr>
      <w:r>
        <w:t>4.1 Technology Focus</w:t>
      </w:r>
    </w:p>
    <w:p>
      <w:pPr>
        <w:spacing w:after="120" w:line="276" w:lineRule="auto"/>
      </w:pPr>
      <w:r>
        <w:t>The mention of "analytics," "AI," and "React" suggests some level of technology adoption. However, this is not reflected in the company's LinkedIn content or recruitment activity.</w:t>
      </w:r>
    </w:p>
    <w:p>
      <w:pPr>
        <w:pStyle w:val="Heading1"/>
      </w:pPr>
      <w:r>
        <w:t>4.2 Innovation Signals</w:t>
      </w:r>
    </w:p>
    <w:p>
      <w:pPr>
        <w:spacing w:after="120" w:line="276" w:lineRule="auto"/>
      </w:pPr>
      <w:r>
        <w:t>The "innovation_focus" indicator suggests a commitment to innovation, but this is not effectively communicated through DaVita's LinkedIn presence. The company needs to showcase its new technologies, treatments, and research initiatives.</w:t>
      </w:r>
    </w:p>
    <w:p>
      <w:pPr>
        <w:pStyle w:val="Heading1"/>
      </w:pPr>
      <w:r>
        <w:t>4.3 Digital Maturity</w:t>
      </w:r>
    </w:p>
    <w:p>
      <w:pPr>
        <w:spacing w:after="120" w:line="276" w:lineRule="auto"/>
      </w:pPr>
      <w:r>
        <w:t>The "High" digital maturity rating seems inconsistent with the low engagement quality on LinkedIn. This suggests that DaVita may have a strong internal digital infrastructure but struggles to effectively communicate its technological capabilities and innovations on the platform.</w:t>
      </w:r>
    </w:p>
    <w:p>
      <w:pPr>
        <w:pStyle w:val="Heading1"/>
      </w:pPr>
      <w:r>
        <w:t>5.0 STRATEGIC RECOMMENDATIONS</w:t>
      </w:r>
    </w:p>
    <w:p>
      <w:pPr>
        <w:pStyle w:val="Heading1"/>
      </w:pPr>
      <w:r>
        <w:t>5.1 Content Strategy Optimization</w:t>
      </w:r>
    </w:p>
    <w:p>
      <w:pPr>
        <w:spacing w:after="120" w:line="276" w:lineRule="auto"/>
      </w:pPr>
      <w:r>
        <w:t>Develop a detailed content calendar with specific themes, topics, and posting schedules. Focus on high-quality, engaging content that showcases DaVita's expertise, highlights patient success stories, and promotes its unique company culture.</w:t>
      </w:r>
    </w:p>
    <w:p>
      <w:pPr>
        <w:pStyle w:val="Heading1"/>
      </w:pPr>
      <w:r>
        <w:t>5.2 Engagement Enhancement</w:t>
      </w:r>
    </w:p>
    <w:p>
      <w:pPr>
        <w:spacing w:after="120" w:line="276" w:lineRule="auto"/>
      </w:pPr>
      <w:r>
        <w:t>Actively engage with the audience by responding to comments, participating in discussions, and fostering a sense of community. Encourage employee advocacy and create a culture of engagement on the platform.</w:t>
      </w:r>
    </w:p>
    <w:p>
      <w:pPr>
        <w:pStyle w:val="Heading1"/>
      </w:pPr>
      <w:r>
        <w:t>5.3 Talent Attraction Improvements</w:t>
      </w:r>
    </w:p>
    <w:p>
      <w:pPr>
        <w:spacing w:after="120" w:line="276" w:lineRule="auto"/>
      </w:pPr>
      <w:r>
        <w:t>Actively promote open positions on LinkedIn and highlight the benefits of working for DaVita. Create a more compelling employer brand and actively engage with potential candidates on the platform.</w:t>
      </w:r>
    </w:p>
    <w:p>
      <w:pPr>
        <w:pStyle w:val="Heading1"/>
      </w:pPr>
      <w:r>
        <w:t>5.4 Brand Building Initiatives</w:t>
      </w:r>
    </w:p>
    <w:p>
      <w:pPr>
        <w:spacing w:after="120" w:line="276" w:lineRule="auto"/>
      </w:pPr>
      <w:r>
        <w:t>Establish DaVita as a thought leader in kidney care by sharing insights, research findings, and best practices. Participate in relevant LinkedIn groups and discussions to establish DaVita as an industry authority.</w:t>
      </w:r>
    </w:p>
    <w:p>
      <w:pPr>
        <w:spacing w:after="120" w:line="276" w:lineRule="auto"/>
      </w:pPr>
      <w:r>
        <w:t xml:space="preserve">To understand the full scope of DaVita's mission and values, visit their </w:t>
      </w:r>
      <w:hyperlink r:id="rId9">
        <w:r>
          <w:rPr>
            <w:color w:val="0000FF"/>
            <w:u w:val="single"/>
          </w:rPr>
          <w:t>LinkedIn About Page</w:t>
        </w:r>
      </w:hyperlink>
      <w:r>
        <w:t>.</w:t>
      </w:r>
    </w:p>
    <w:p>
      <w:pPr>
        <w:spacing w:after="120" w:line="276" w:lineRule="auto"/>
      </w:pPr>
      <w:r>
        <w:t xml:space="preserve">To see the current state of their content, visit their </w:t>
      </w:r>
      <w:hyperlink r:id="rId10">
        <w:r>
          <w:rPr>
            <w:color w:val="0000FF"/>
            <w:u w:val="single"/>
          </w:rPr>
          <w:t>LinkedIn Posts Page</w:t>
        </w:r>
      </w:hyperlink>
      <w:r>
        <w:t>.</w:t>
      </w:r>
    </w:p>
    <w:p>
      <w:pPr>
        <w:spacing w:after="120" w:line="276" w:lineRule="auto"/>
      </w:pPr>
      <w:r>
        <w:t>DaVita Kidney Care has significant untapped potential on LinkedIn. By addressing the identified weaknesses and implementing the recommended strategies, DaVita can transform its LinkedIn presence into a powerful tool for brand building, talent acquisition, and industry leadership. A strategic overhaul of its content strategy, engagement tactics, and employer branding efforts is essential for achieving its business objectives.</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17:18:37</w:t>
      </w:r>
    </w:p>
    <w:p>
      <w:pPr>
        <w:spacing w:after="120"/>
      </w:pPr>
      <w:r>
        <w:rPr>
          <w:b/>
          <w:color w:val="000080"/>
        </w:rPr>
        <w:t xml:space="preserve">Session ID: </w:t>
      </w:r>
      <w:r>
        <w:t>5ffc6590-b6f4-4e0d-a1ba-f69f7b590bc1</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