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2026-04-06 14:23:07</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healthcare provider, possesses a foundational LinkedIn presence but significantly underperforms relative to its potential. While the company aims to project an image of corporate social responsibility and innovation, low content engagement and a limited focus on technical talent acquisition hinder its overall effectiveness. Strategic recommendations focus on optimizing content, enhancing engagement, and strengthening its employer brand to attract top talent and solidify its industry position.</w:t>
      </w:r>
    </w:p>
    <w:p>
      <w:pPr>
        <w:pStyle w:val="Heading1"/>
      </w:pPr>
      <w:r>
        <w:t>1.0 Profile Completeness &amp; Quality</w:t>
      </w:r>
    </w:p>
    <w:p>
      <w:pPr>
        <w:spacing w:after="120" w:line="276" w:lineRule="auto"/>
      </w:pPr>
      <w:r>
        <w:t>DaVita's LinkedIn profile provides basic company information, but lacks crucial data points such as follower count and associated members. This incompleteness limits the ability to assess its reach and influence.</w:t>
      </w:r>
    </w:p>
    <w:p>
      <w:pPr>
        <w:pStyle w:val="Heading1"/>
      </w:pPr>
      <w:r>
        <w:t>1.1 Company Information</w:t>
      </w:r>
    </w:p>
    <w:p>
      <w:pPr>
        <w:spacing w:after="120" w:line="276" w:lineRule="auto"/>
      </w:pPr>
      <w:r>
        <w:t>The profile accurately reflects DaVita's core business as a provider of kidney care and dialysis services. The headquarters location in Denver, CO is clearly stated, and the company size is identified as 10,001+ employees.</w:t>
      </w:r>
    </w:p>
    <w:p>
      <w:pPr>
        <w:pStyle w:val="Heading1"/>
      </w:pPr>
      <w:r>
        <w:t>1.2 Industry Positioning</w:t>
      </w:r>
    </w:p>
    <w:p>
      <w:pPr>
        <w:spacing w:after="120" w:line="276" w:lineRule="auto"/>
      </w:pPr>
      <w:r>
        <w:t>DaVita positions itself as a leader in kidney care, emphasizing its patient-centric approach and commitment to minimizing the impact of kidney disease. However, the lack of follower data and low engagement make it difficult to definitively assess its competitive positioning on LinkedIn.</w:t>
      </w:r>
    </w:p>
    <w:p>
      <w:pPr>
        <w:pStyle w:val="Heading1"/>
      </w:pPr>
      <w:r>
        <w:t>1.3 Brand Messaging</w:t>
      </w:r>
    </w:p>
    <w:p>
      <w:pPr>
        <w:spacing w:after="120" w:line="276" w:lineRule="auto"/>
      </w:pPr>
      <w:r>
        <w:t>The brand messaging focuses on DaVita's mission to "give life" and its commitment to being a "community first and a company second." While the messaging is positive, the low content engagement suggests that it's not resonating effectively with the target audience.</w:t>
      </w:r>
    </w:p>
    <w:p>
      <w:pPr>
        <w:pStyle w:val="Heading1"/>
      </w:pPr>
      <w:r>
        <w:t>2.0 CONTENT &amp; ENGAGEMENT STRATEGY</w:t>
      </w:r>
    </w:p>
    <w:p>
      <w:pPr>
        <w:pStyle w:val="Heading1"/>
      </w:pPr>
      <w:r>
        <w:t>2.1 Content Performance Analysis</w:t>
      </w:r>
    </w:p>
    <w:p>
      <w:pPr>
        <w:spacing w:after="120" w:line="276" w:lineRule="auto"/>
      </w:pPr>
      <w:r>
        <w:t>The content performance is notably weak, with an extremely low average engagement score. This indicates that the current content strategy is not effectively capturing the attention or interest of the target audience.</w:t>
      </w:r>
    </w:p>
    <w:p>
      <w:pPr>
        <w:pStyle w:val="Heading1"/>
      </w:pPr>
      <w:r>
        <w:t>2.2 Engagement Metrics</w:t>
      </w:r>
    </w:p>
    <w:p>
      <w:pPr>
        <w:spacing w:after="120" w:line="276" w:lineRule="auto"/>
      </w:pPr>
      <w:r>
        <w:t>Engagement metrics are poor, with minimal interaction on posts. This suggests a need to re-evaluate the content strategy and explore new ways to encourage audience participation.</w:t>
      </w:r>
    </w:p>
    <w:p>
      <w:pPr>
        <w:pStyle w:val="Heading1"/>
      </w:pPr>
      <w:r>
        <w:t>2.3 Content Quality Assessment</w:t>
      </w:r>
    </w:p>
    <w:p>
      <w:pPr>
        <w:spacing w:after="120" w:line="276" w:lineRule="auto"/>
      </w:pPr>
      <w:r>
        <w:t>While the content themes of "corporate social" and "innovation" are relevant, the low engagement suggests that the content quality needs improvement. The content may be too generic, lack a clear call to action, or not be visually appealing.</w:t>
      </w:r>
    </w:p>
    <w:p>
      <w:pPr>
        <w:pStyle w:val="Heading1"/>
      </w:pPr>
      <w:r>
        <w:t>2.4 Audience Reach</w:t>
      </w:r>
    </w:p>
    <w:p>
      <w:pPr>
        <w:spacing w:after="120" w:line="276" w:lineRule="auto"/>
      </w:pPr>
      <w:r>
        <w:t>The lack of follower data makes it impossible to accurately assess audience reach. However, given DaVita's size and industry, there's significant potential to expand its reach on LinkedIn.</w:t>
      </w:r>
    </w:p>
    <w:p>
      <w:pPr>
        <w:pStyle w:val="Heading1"/>
      </w:pPr>
      <w:r>
        <w:t>3.0 TALENT &amp; EMPLOYER BRANDING</w:t>
      </w:r>
    </w:p>
    <w:p>
      <w:pPr>
        <w:pStyle w:val="Heading1"/>
      </w:pPr>
      <w:r>
        <w:t>3.1 Recruitment Activity</w:t>
      </w:r>
    </w:p>
    <w:p>
      <w:pPr>
        <w:spacing w:after="120" w:line="276" w:lineRule="auto"/>
      </w:pPr>
      <w:r>
        <w:t>Recruitment activity appears limited, with only one active job opening listed. This suggests a cautious approach to hiring or a reliance on internal mobility and referrals.</w:t>
      </w:r>
    </w:p>
    <w:p>
      <w:pPr>
        <w:pStyle w:val="Heading1"/>
      </w:pPr>
      <w:r>
        <w:t>3.2 Employer Value Proposition</w:t>
      </w:r>
    </w:p>
    <w:p>
      <w:pPr>
        <w:spacing w:after="120" w:line="276" w:lineRule="auto"/>
      </w:pPr>
      <w:r>
        <w:t>DaVita aims to project a positive employer brand by emphasizing its commitment to teammate well-being and its "community first" culture. However, the low content engagement and limited job postings may undermine this message.</w:t>
      </w:r>
    </w:p>
    <w:p>
      <w:pPr>
        <w:pStyle w:val="Heading1"/>
      </w:pPr>
      <w:r>
        <w:t>3.3 Talent Attraction Effectiveness</w:t>
      </w:r>
    </w:p>
    <w:p>
      <w:pPr>
        <w:spacing w:after="120" w:line="276" w:lineRule="auto"/>
      </w:pPr>
      <w:r>
        <w:t>Talent attraction effectiveness appears weak, given the limited job postings and low content engagement. DaVita needs to improve its recruitment marketing efforts to attract top talent.</w:t>
      </w:r>
    </w:p>
    <w:p>
      <w:pPr>
        <w:pStyle w:val="Heading1"/>
      </w:pPr>
      <w:r>
        <w:t>3.4 Company Culture Indicators</w:t>
      </w:r>
    </w:p>
    <w:p>
      <w:pPr>
        <w:spacing w:after="120" w:line="276" w:lineRule="auto"/>
      </w:pPr>
      <w:r>
        <w:t>The company culture is portrayed as positive and community-focused. However, the lack of employee testimonials and behind-the-scenes content makes it difficult to fully assess the authenticity of this message.</w:t>
      </w:r>
    </w:p>
    <w:p>
      <w:pPr>
        <w:pStyle w:val="Heading1"/>
      </w:pPr>
      <w:r>
        <w:t>4.0 TECHNICAL &amp; INNOVATION INDICATORS</w:t>
      </w:r>
    </w:p>
    <w:p>
      <w:pPr>
        <w:pStyle w:val="Heading1"/>
      </w:pPr>
      <w:r>
        <w:t>4.1 Technology Focus</w:t>
      </w:r>
    </w:p>
    <w:p>
      <w:pPr>
        <w:spacing w:after="120" w:line="276" w:lineRule="auto"/>
      </w:pPr>
      <w:r>
        <w:t>DaVita mentions technologies such as "react," "analytics," and "AI," suggesting an interest in digital transformation. However, the absence of technical roles listed in job postings raises questions about the extent of its technical focus.</w:t>
      </w:r>
    </w:p>
    <w:p>
      <w:pPr>
        <w:pStyle w:val="Heading1"/>
      </w:pPr>
      <w:r>
        <w:t>4.2 Innovation Signals</w:t>
      </w:r>
    </w:p>
    <w:p>
      <w:pPr>
        <w:spacing w:after="120" w:line="276" w:lineRule="auto"/>
      </w:pPr>
      <w:r>
        <w:t>The "innovation_focus" indicator suggests an attempt to project an innovative image. However, the low content engagement and limited technical hiring may undermine this message.</w:t>
      </w:r>
    </w:p>
    <w:p>
      <w:pPr>
        <w:pStyle w:val="Heading1"/>
      </w:pPr>
      <w:r>
        <w:t>4.3 Digital Maturity</w:t>
      </w:r>
    </w:p>
    <w:p>
      <w:pPr>
        <w:spacing w:after="120" w:line="276" w:lineRule="auto"/>
      </w:pPr>
      <w:r>
        <w:t>DaVita is rated as having "High" digital maturity, which seems inconsistent with the low engagement and limited technical hiring. This suggests that the company may be investing in digital tools and platforms, but not effectively leveraging them on LinkedIn.</w:t>
      </w:r>
    </w:p>
    <w:p>
      <w:pPr>
        <w:pStyle w:val="Heading1"/>
      </w:pPr>
      <w:r>
        <w:t>5.0 STRATEGIC RECOMMENDATIONS</w:t>
      </w:r>
    </w:p>
    <w:p>
      <w:pPr>
        <w:pStyle w:val="Heading1"/>
      </w:pPr>
      <w:r>
        <w:t>5.1 Content Strategy Optimization</w:t>
      </w:r>
    </w:p>
    <w:p>
      <w:pPr>
        <w:spacing w:after="120" w:line="276" w:lineRule="auto"/>
      </w:pPr>
      <w:r>
        <w:t>DaVita should diversify its content formats, focus on storytelling, and incorporate more visuals to improve engagement.</w:t>
      </w:r>
    </w:p>
    <w:p>
      <w:pPr>
        <w:pStyle w:val="Heading1"/>
      </w:pPr>
      <w:r>
        <w:t>5.2 Engagement Enhancement</w:t>
      </w:r>
    </w:p>
    <w:p>
      <w:pPr>
        <w:spacing w:after="120" w:line="276" w:lineRule="auto"/>
      </w:pPr>
      <w:r>
        <w:t>DaVita should actively encourage audience participation by asking questions, running polls, and hosting Q&amp;A sessions.</w:t>
      </w:r>
    </w:p>
    <w:p>
      <w:pPr>
        <w:pStyle w:val="Heading1"/>
      </w:pPr>
      <w:r>
        <w:t>5.3 Talent Attraction Improvements</w:t>
      </w:r>
    </w:p>
    <w:p>
      <w:pPr>
        <w:spacing w:after="120" w:line="276" w:lineRule="auto"/>
      </w:pPr>
      <w:r>
        <w:t>DaVita should improve its recruitment marketing efforts by creating more engaging content, targeting specific talent pools, and actively promoting job openings.</w:t>
      </w:r>
    </w:p>
    <w:p>
      <w:pPr>
        <w:pStyle w:val="Heading1"/>
      </w:pPr>
      <w:r>
        <w:t>5.4 Brand Building Initiatives</w:t>
      </w:r>
    </w:p>
    <w:p>
      <w:pPr>
        <w:spacing w:after="120" w:line="276" w:lineRule="auto"/>
      </w:pPr>
      <w:r>
        <w:t>DaVita should leverage employee advocacy, share industry insights, and feature expert voices to build a stronger brand presence on LinkedIn.</w:t>
      </w:r>
    </w:p>
    <w:p>
      <w:pPr>
        <w:spacing w:after="120" w:line="276" w:lineRule="auto"/>
      </w:pPr>
      <w:r>
        <w:t xml:space="preserve">DaVita Kidney Care has a significant opportunity to improve its LinkedIn presence and leverage the platform to achieve its business objectives. By optimizing its content strategy, enhancing engagement, and strengthening its employer brand, DaVita can attract top talent, solidify its industry position, and effectively communicate its mission to "give life." To see how DaVita is currently presenting itself, visit their </w:t>
      </w:r>
      <w:hyperlink r:id="rId9">
        <w:r>
          <w:rPr>
            <w:color w:val="0000FF"/>
            <w:u w:val="single"/>
          </w:rPr>
          <w:t>LinkedIn About Page</w:t>
        </w:r>
      </w:hyperlink>
      <w:r>
        <w:t>.</w:t>
      </w:r>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2026-04-06 14:23:07</w:t>
      </w:r>
    </w:p>
    <w:p>
      <w:pPr>
        <w:spacing w:after="120"/>
      </w:pPr>
      <w:r>
        <w:rPr>
          <w:b/>
          <w:color w:val="000080"/>
        </w:rPr>
        <w:t xml:space="preserve">Session ID: </w:t>
      </w:r>
      <w:r>
        <w:t>6ca909a6-167e-4352-977e-283ad204a2f9</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