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2026-03-31 12:30:37</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focusing on their digital presence, social intelligence, business fundamentals, and competitive advantages. Kanini demonstrates a stronger emphasis on technology-driven digital transformation and agile business practices, positioning it for dynamic market opportunities. DaVita excels in patient-centric content, operational efficiency, and market stability within the healthcare sector. Both companies exhibit areas for improvement in LinkedIn engagement. Kanini's adaptability may yield higher long-term growth, while DaVita's established presence offers more predictable returns. Strategic recommendations are provided to enhance each company's competitive positioning and overall market performance.</w:t>
      </w:r>
    </w:p>
    <w:p>
      <w:pPr>
        <w:pStyle w:val="Heading1"/>
      </w:pPr>
      <w:r>
        <w:t>1.0 DIGITAL PRESENCE &amp; ONLINE STRATEGY</w:t>
      </w:r>
    </w:p>
    <w:p>
      <w:pPr>
        <w:pStyle w:val="Heading1"/>
      </w:pPr>
      <w:r>
        <w:t>1.1 Website Capability Comparison</w:t>
      </w:r>
    </w:p>
    <w:p>
      <w:pPr>
        <w:spacing w:after="120" w:line="276" w:lineRule="auto"/>
      </w:pPr>
      <w:r>
        <w:t>Kanini's website emphasizes digital transformation services, showcasing a focus on product engineering, cloud enablement, and AI/ML solutions. DaVita's website prioritizes patient-centric content, offering educational resources and support for individuals with kidney disease. Kanini's technical stack includes WordPress and jQuery, while DaVita utilizes React and WordPress, suggesting a more modern front-end development approach.</w:t>
      </w:r>
    </w:p>
    <w:p>
      <w:pPr>
        <w:pStyle w:val="Heading1"/>
      </w:pPr>
      <w:r>
        <w:t>1.2 Digital Marketing Effectiveness</w:t>
      </w:r>
    </w:p>
    <w:p>
      <w:pPr>
        <w:spacing w:after="120" w:line="276" w:lineRule="auto"/>
      </w:pPr>
      <w:r>
        <w:t>Kanini's content marketing strategy centers on thought leadership in digital transformation, utilizing service-specific landing pages and blog posts. DaVita's content marketing strategy focuses on patient education and support, featuring resources like a "Kidney Diet Tips Blog." Kanini's lead generation capabilities are moderate, while DaVita's are limited due to contact structure issues.</w:t>
      </w:r>
    </w:p>
    <w:p>
      <w:pPr>
        <w:pStyle w:val="Heading1"/>
      </w:pPr>
      <w:r>
        <w:t>1.3 Online Brand Positioning</w:t>
      </w:r>
    </w:p>
    <w:p>
      <w:pPr>
        <w:spacing w:after="120" w:line="276" w:lineRule="auto"/>
      </w:pPr>
      <w:r>
        <w:t>Kanini positions itself as a digital transformation enabler, while DaVita positions itself as a comprehensive kidney care provider. Kanini demonstrates a higher level of digital maturity in technology-driven innovation, while DaVita excels in patient-centric content.</w:t>
      </w:r>
    </w:p>
    <w:p>
      <w:pPr>
        <w:pStyle w:val="Heading1"/>
      </w:pPr>
      <w:r>
        <w:t>2.0 SOCIAL INTELLIGENCE &amp; EMPLOYER BRANDING</w:t>
      </w:r>
    </w:p>
    <w:p>
      <w:pPr>
        <w:pStyle w:val="Heading1"/>
      </w:pPr>
      <w:r>
        <w:t>2.1 LinkedIn Presence &amp; Engagement</w:t>
      </w:r>
    </w:p>
    <w:p>
      <w:pPr>
        <w:spacing w:after="120" w:line="276" w:lineRule="auto"/>
      </w:pPr>
      <w:r>
        <w:t>Both Kanini and DaVita exhibit low content engagement on LinkedIn, despite reported high employee engagement. Kanini's content strategy appears focused on corporate themes, while DaVita's emphasizes corporate social responsibility. Both companies have an "Unknown" follower count, indicating a potential gap in showcasing their overall reach.</w:t>
      </w:r>
    </w:p>
    <w:p>
      <w:pPr>
        <w:pStyle w:val="Heading1"/>
      </w:pPr>
      <w:r>
        <w:t>2.2 Talent Acquisition Strategy</w:t>
      </w:r>
    </w:p>
    <w:p>
      <w:pPr>
        <w:spacing w:after="120" w:line="276" w:lineRule="auto"/>
      </w:pPr>
      <w:r>
        <w:t>Kanini has a higher recruitment activity with multiple active job openings, focusing on technical roles such as Software Engineer and Data Scientist. DaVita has fewer active job postings and a less specific job posting strategy. Kanini's employer value proposition centers on digital transformation, while DaVita's emphasizes its mission to "give life" and focus on kidney care.</w:t>
      </w:r>
    </w:p>
    <w:p>
      <w:pPr>
        <w:pStyle w:val="Heading1"/>
      </w:pPr>
      <w:r>
        <w:t>2.3 Corporate Reputation &amp; Thought Leadership</w:t>
      </w:r>
    </w:p>
    <w:p>
      <w:pPr>
        <w:spacing w:after="120" w:line="276" w:lineRule="auto"/>
      </w:pPr>
      <w:r>
        <w:t>Kanini's brand perception is likely focused on technical expertise and innovation, while DaVita's is centered around healthcare and social responsibility. The low engagement rates for both companies suggest a need to improve their corporate reputation on LinkedIn.</w:t>
      </w:r>
    </w:p>
    <w:p>
      <w:pPr>
        <w:pStyle w:val="Heading1"/>
      </w:pPr>
      <w:r>
        <w:t>3.0 BUSINESS FUNDAMENTALS ASSESSMENT</w:t>
      </w:r>
    </w:p>
    <w:p>
      <w:pPr>
        <w:pStyle w:val="Heading1"/>
      </w:pPr>
      <w:r>
        <w:t>3.1 Operational Efficiency</w:t>
      </w:r>
    </w:p>
    <w:p>
      <w:pPr>
        <w:spacing w:after="120" w:line="276" w:lineRule="auto"/>
      </w:pPr>
      <w:r>
        <w:t>Kanini emphasizes efficient project execution to maximize profitability, focusing on resource optimization and cost control within individual projects. DaVita prioritizes cost control in its dialysis operations to maintain margins, reflecting a focus on economies of scale and standardized processes.</w:t>
      </w:r>
    </w:p>
    <w:p>
      <w:pPr>
        <w:pStyle w:val="Heading1"/>
      </w:pPr>
      <w:r>
        <w:t>3.2 Strategic Positioning</w:t>
      </w:r>
    </w:p>
    <w:p>
      <w:pPr>
        <w:spacing w:after="120" w:line="276" w:lineRule="auto"/>
      </w:pPr>
      <w:r>
        <w:t>Kanini's value proposition centers on enabling digital transformation, while DaVita's focuses on providing comprehensive kidney care. Kanini targets enterprises undergoing digital transformation, while DaVita targets patients with kidney disease and healthcare providers.</w:t>
      </w:r>
    </w:p>
    <w:p>
      <w:pPr>
        <w:pStyle w:val="Heading1"/>
      </w:pPr>
      <w:r>
        <w:t>3.3 Growth Trajectory</w:t>
      </w:r>
    </w:p>
    <w:p>
      <w:pPr>
        <w:spacing w:after="120" w:line="276" w:lineRule="auto"/>
      </w:pPr>
      <w:r>
        <w:t>Kanini possesses greater expansion potential, driven by its agile business model and ability to quickly pivot and explore new opportunities. DaVita's expansion potential is more constrained by its focus on dialysis services and established operational processes.</w:t>
      </w:r>
    </w:p>
    <w:p>
      <w:pPr>
        <w:pStyle w:val="Heading1"/>
      </w:pPr>
      <w:r>
        <w:t>4.0 COMPETITIVE ADVANTAGE MATRIX</w:t>
      </w:r>
    </w:p>
    <w:p>
      <w:pPr>
        <w:pStyle w:val="Heading1"/>
      </w:pPr>
      <w:r>
        <w:t>4.1 Strengths &amp; Capabilities Comparison</w:t>
      </w:r>
    </w:p>
    <w:p>
      <w:pPr>
        <w:spacing w:after="120" w:line="276" w:lineRule="auto"/>
      </w:pPr>
      <w:r>
        <w:t>Kanini's competitive advantage lies in its adaptability and ability to offer customized solutions, allowing it to address diverse client needs. DaVita's competitive advantage stems from its economies of scale and established brand reputation, providing a strong foundation in its core market.</w:t>
      </w:r>
    </w:p>
    <w:p>
      <w:pPr>
        <w:pStyle w:val="Heading1"/>
      </w:pPr>
      <w:r>
        <w:t>4.2 Market Differentiation</w:t>
      </w:r>
    </w:p>
    <w:p>
      <w:pPr>
        <w:spacing w:after="120" w:line="276" w:lineRule="auto"/>
      </w:pPr>
      <w:r>
        <w:t>Kanini differentiates itself through its breadth of digital transformation expertise and industry focus. DaVita differentiates itself through its clinical expertise in kidney care and established network of dialysis centers.</w:t>
      </w:r>
    </w:p>
    <w:p>
      <w:pPr>
        <w:pStyle w:val="Heading1"/>
      </w:pPr>
      <w:r>
        <w:t>4.3 Strategic Positioning</w:t>
      </w:r>
    </w:p>
    <w:p>
      <w:pPr>
        <w:spacing w:after="120" w:line="276" w:lineRule="auto"/>
      </w:pPr>
      <w:r>
        <w:t>Kanini is better positioned to capitalize on emerging market trends and technological advancements. DaVita's industry positioning is more focused on maintaining its established market share and optimizing its existing operations.</w:t>
      </w:r>
    </w:p>
    <w:p>
      <w:pPr>
        <w:pStyle w:val="Heading1"/>
      </w:pPr>
      <w:r>
        <w:t>5.0 STRATEGIC RECOMMENDATIONS</w:t>
      </w:r>
    </w:p>
    <w:p>
      <w:pPr>
        <w:pStyle w:val="Heading1"/>
      </w:pPr>
      <w:r>
        <w:t>5.1 For KANINI</w:t>
      </w:r>
    </w:p>
    <w:p>
      <w:pPr>
        <w:spacing w:after="120" w:line="276" w:lineRule="auto"/>
      </w:pPr>
      <w:r>
        <w:t>Kanini should prioritize enhancing its brand recognition and marketing efforts to attract new clients and expand its market reach. Kanini should also showcase healthcare expertise more prominently on the website.</w:t>
      </w:r>
    </w:p>
    <w:p>
      <w:pPr>
        <w:pStyle w:val="Heading1"/>
      </w:pPr>
      <w:r>
        <w:t>5.2 For Davita</w:t>
      </w:r>
    </w:p>
    <w:p>
      <w:pPr>
        <w:spacing w:after="120" w:line="276" w:lineRule="auto"/>
      </w:pPr>
      <w:r>
        <w:t>DaVita should focus on optimizing its operational efficiency and exploring opportunities to diversify its service offerings within the healthcare sector. DaVita should improve contact structure by providing readily available email addresses and phone numbers.</w:t>
      </w:r>
    </w:p>
    <w:p>
      <w:pPr>
        <w:pStyle w:val="Heading1"/>
      </w:pPr>
      <w:r>
        <w:t>6.0 CONCLUSION &amp; STRATEGIC INSIGHTS</w:t>
      </w:r>
    </w:p>
    <w:p>
      <w:pPr>
        <w:pStyle w:val="Heading1"/>
      </w:pPr>
      <w:r>
        <w:t>6.1 Overall Competitive Assessment</w:t>
      </w:r>
    </w:p>
    <w:p>
      <w:pPr>
        <w:spacing w:after="120" w:line="276" w:lineRule="auto"/>
      </w:pPr>
      <w:r>
        <w:t>Kanini and DaVita operate in distinct markets with different strengths and weaknesses. Kanini excels in technology-driven digital transformation, while DaVita excels in patient-centric content and operational efficiency.</w:t>
      </w:r>
    </w:p>
    <w:p>
      <w:pPr>
        <w:pStyle w:val="Heading1"/>
      </w:pPr>
      <w:r>
        <w:t>6.2 Future Outlook &amp; Considerations</w:t>
      </w:r>
    </w:p>
    <w:p>
      <w:pPr>
        <w:spacing w:after="120" w:line="276" w:lineRule="auto"/>
      </w:pPr>
      <w:r>
        <w:t>Kanini has growth potential in niche specialization and brand awareness. DaVita has growth potential in expanding CKD management programs and modernizing its technology stack.</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2026-03-31 12:30:37</w:t>
      </w:r>
    </w:p>
    <w:p>
      <w:pPr>
        <w:spacing w:after="120"/>
      </w:pPr>
      <w:r>
        <w:rPr>
          <w:b/>
        </w:rPr>
        <w:t xml:space="preserve">Session ID: </w:t>
      </w:r>
      <w:r>
        <w:t>64ba8c5c-e79b-4b14-9588-fe8a54abc6e3</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