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Target Company Report: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rPr>
          <w:b/>
        </w:rPr>
        <w:t>Technology-Focused Report: Deloitte India</w:t>
      </w:r>
    </w:p>
    <w:p>
      <w:pPr>
        <w:spacing w:after="160"/>
      </w:pPr>
      <w:r>
        <w:rPr>
          <w:b/>
        </w:rPr>
        <w:t>Company Overview:</w:t>
      </w:r>
    </w:p>
    <w:p>
      <w:pPr>
        <w:spacing w:after="160"/>
      </w:pPr>
      <w:r>
        <w:t>Deloitte India is a leading professional services firm providing a range of services including audit, consulting, tax, and financial advisory. As part of the global Deloitte network, Deloitte India serves a diverse clientele across various industries, including financial services, healthcare, manufacturing, and technology. The company plays a significant role in helping businesses navigate complex challenges and achieve their strategic objectives through innovative solutions and expert guidance.</w:t>
      </w:r>
    </w:p>
    <w:p>
      <w:pPr>
        <w:spacing w:after="160"/>
      </w:pPr>
      <w:r>
        <w:rPr>
          <w:b/>
        </w:rPr>
        <w:t>Technology-Based SWOT Analysis:</w:t>
      </w:r>
    </w:p>
    <w:p>
      <w:pPr>
        <w:spacing w:after="160"/>
      </w:pPr>
      <w:r>
        <w:t xml:space="preserve">*   </w:t>
      </w:r>
      <w:r>
        <w:rPr>
          <w:b/>
        </w:rPr>
        <w:t>Strengths:</w:t>
      </w:r>
    </w:p>
    <w:p>
      <w:pPr>
        <w:spacing w:after="160"/>
      </w:pPr>
      <w:r>
        <w:t xml:space="preserve">*   </w:t>
      </w:r>
      <w:r>
        <w:rPr>
          <w:b/>
        </w:rPr>
        <w:t>Digital Transformation Expertise:</w:t>
      </w:r>
      <w:r>
        <w:t xml:space="preserve"> Deloitte India likely possesses strong capabilities in assisting clients with digital transformation initiatives, leveraging technologies such as cloud computing, data analytics, and artificial intelligence.</w:t>
      </w:r>
    </w:p>
    <w:p>
      <w:pPr>
        <w:spacing w:after="160"/>
      </w:pPr>
      <w:r>
        <w:t xml:space="preserve">*   </w:t>
      </w:r>
      <w:r>
        <w:rPr>
          <w:b/>
        </w:rPr>
        <w:t>Cybersecurity Services:</w:t>
      </w:r>
      <w:r>
        <w:t xml:space="preserve"> With the increasing threat of cyberattacks, Deloitte India's cybersecurity services are likely in high demand, providing clients with solutions to protect their data and infrastructure.</w:t>
      </w:r>
    </w:p>
    <w:p>
      <w:pPr>
        <w:spacing w:after="160"/>
      </w:pPr>
      <w:r>
        <w:t xml:space="preserve">*   </w:t>
      </w:r>
      <w:r>
        <w:rPr>
          <w:b/>
        </w:rPr>
        <w:t>Global Network:</w:t>
      </w:r>
      <w:r>
        <w:t xml:space="preserve"> Being part of the Deloitte global network provides access to a vast pool of knowledge, resources, and expertise, enabling Deloitte India to deliver cutting-edge solutions to its clients.</w:t>
      </w:r>
    </w:p>
    <w:p>
      <w:pPr>
        <w:spacing w:after="160"/>
      </w:pPr>
      <w:r>
        <w:t xml:space="preserve">*   </w:t>
      </w:r>
      <w:r>
        <w:rPr>
          <w:b/>
        </w:rPr>
        <w:t>Strong Brand Reputation:</w:t>
      </w:r>
      <w:r>
        <w:t xml:space="preserve"> Deloitte is a well-established and respected brand in the professional services industry, which helps attract clients and talent.</w:t>
      </w:r>
    </w:p>
    <w:p>
      <w:pPr>
        <w:spacing w:after="160"/>
      </w:pPr>
      <w:r>
        <w:t xml:space="preserve">*   </w:t>
      </w:r>
      <w:r>
        <w:rPr>
          <w:b/>
        </w:rPr>
        <w:t>Weaknesses:</w:t>
      </w:r>
    </w:p>
    <w:p>
      <w:pPr>
        <w:spacing w:after="160"/>
      </w:pPr>
      <w:r>
        <w:t xml:space="preserve">*   </w:t>
      </w:r>
      <w:r>
        <w:rPr>
          <w:b/>
        </w:rPr>
        <w:t>Intense Competition:</w:t>
      </w:r>
      <w:r>
        <w:t xml:space="preserve"> The consulting market in India is highly competitive, with numerous global and local players vying for market share.</w:t>
      </w:r>
    </w:p>
    <w:p>
      <w:pPr>
        <w:spacing w:after="160"/>
      </w:pPr>
      <w:r>
        <w:t xml:space="preserve">*   </w:t>
      </w:r>
      <w:r>
        <w:rPr>
          <w:b/>
        </w:rPr>
        <w:t>Talent Acquisition and Retention:</w:t>
      </w:r>
      <w:r>
        <w:t xml:space="preserve"> Attracting and retaining skilled IT professionals can be a challenge in the competitive Indian job market.</w:t>
      </w:r>
    </w:p>
    <w:p>
      <w:pPr>
        <w:spacing w:after="160"/>
      </w:pPr>
      <w:r>
        <w:t xml:space="preserve">*   </w:t>
      </w:r>
      <w:r>
        <w:rPr>
          <w:b/>
        </w:rPr>
        <w:t>Complex Regulatory Environment:</w:t>
      </w:r>
      <w:r>
        <w:t xml:space="preserve"> Navigating the complex regulatory landscape in India can be challenging for multinational corporations like Deloitte.</w:t>
      </w:r>
    </w:p>
    <w:p>
      <w:pPr>
        <w:spacing w:after="160"/>
      </w:pPr>
      <w:r>
        <w:t xml:space="preserve">*   </w:t>
      </w:r>
      <w:r>
        <w:rPr>
          <w:b/>
        </w:rPr>
        <w:t>Potential for High Costs:</w:t>
      </w:r>
      <w:r>
        <w:t xml:space="preserve"> Delivering high-quality services while maintaining profitability can be a challenge, especially in a price-sensitive market.</w:t>
      </w:r>
    </w:p>
    <w:p>
      <w:pPr>
        <w:spacing w:after="160"/>
      </w:pPr>
      <w:r>
        <w:t xml:space="preserve">*   </w:t>
      </w:r>
      <w:r>
        <w:rPr>
          <w:b/>
        </w:rPr>
        <w:t>Opportunities:</w:t>
      </w:r>
    </w:p>
    <w:p>
      <w:pPr>
        <w:spacing w:after="160"/>
      </w:pPr>
      <w:r>
        <w:t xml:space="preserve">*   </w:t>
      </w:r>
      <w:r>
        <w:rPr>
          <w:b/>
        </w:rPr>
        <w:t>Expanding Digital Capabilities:</w:t>
      </w:r>
      <w:r>
        <w:t xml:space="preserve"> Investing in emerging technologies such as artificial intelligence, blockchain, and the Internet of Things (IoT) can create new opportunities for Deloitte India.</w:t>
      </w:r>
    </w:p>
    <w:p>
      <w:pPr>
        <w:spacing w:after="160"/>
      </w:pPr>
      <w:r>
        <w:t xml:space="preserve">*   </w:t>
      </w:r>
      <w:r>
        <w:rPr>
          <w:b/>
        </w:rPr>
        <w:t>Strengthening Industry Focus:</w:t>
      </w:r>
      <w:r>
        <w:t xml:space="preserve"> Focusing on key industries such as financial services, healthcare, and manufacturing can help Deloitte India tailor its services to specific client needs.</w:t>
      </w:r>
    </w:p>
    <w:p>
      <w:pPr>
        <w:spacing w:after="160"/>
      </w:pPr>
      <w:r>
        <w:t xml:space="preserve">*   </w:t>
      </w:r>
      <w:r>
        <w:rPr>
          <w:b/>
        </w:rPr>
        <w:t>Strategic Alliances:</w:t>
      </w:r>
      <w:r>
        <w:t xml:space="preserve"> Building strategic alliances with technology vendors and other partners can enhance Deloitte India's service offerings and expand its market reach.</w:t>
      </w:r>
    </w:p>
    <w:p>
      <w:pPr>
        <w:spacing w:after="160"/>
      </w:pPr>
      <w:r>
        <w:t xml:space="preserve">*   </w:t>
      </w:r>
      <w:r>
        <w:rPr>
          <w:b/>
        </w:rPr>
        <w:t>Government Initiatives:</w:t>
      </w:r>
      <w:r>
        <w:t xml:space="preserve"> Leveraging government initiatives such as "Digital India" and "Make in India" can create new opportunities for Deloitte India to provide consulting services to public sector clients.</w:t>
      </w:r>
    </w:p>
    <w:p>
      <w:pPr>
        <w:spacing w:after="160"/>
      </w:pPr>
      <w:r>
        <w:t xml:space="preserve">*   </w:t>
      </w:r>
      <w:r>
        <w:rPr>
          <w:b/>
        </w:rPr>
        <w:t>Threats:</w:t>
      </w:r>
    </w:p>
    <w:p>
      <w:pPr>
        <w:spacing w:after="160"/>
      </w:pPr>
      <w:r>
        <w:t xml:space="preserve">*   </w:t>
      </w:r>
      <w:r>
        <w:rPr>
          <w:b/>
        </w:rPr>
        <w:t>Economic Downturn:</w:t>
      </w:r>
      <w:r>
        <w:t xml:space="preserve"> An economic downturn in India or globally could reduce demand for consulting services.</w:t>
      </w:r>
    </w:p>
    <w:p>
      <w:pPr>
        <w:spacing w:after="160"/>
      </w:pPr>
      <w:r>
        <w:t xml:space="preserve">*   </w:t>
      </w:r>
      <w:r>
        <w:rPr>
          <w:b/>
        </w:rPr>
        <w:t>Disruptive Technologies:</w:t>
      </w:r>
      <w:r>
        <w:t xml:space="preserve"> New and disruptive technologies could challenge Deloitte India's existing business model.</w:t>
      </w:r>
    </w:p>
    <w:p>
      <w:pPr>
        <w:spacing w:after="160"/>
      </w:pPr>
      <w:r>
        <w:t xml:space="preserve">*   </w:t>
      </w:r>
      <w:r>
        <w:rPr>
          <w:b/>
        </w:rPr>
        <w:t>Data Security and Privacy Concerns:</w:t>
      </w:r>
      <w:r>
        <w:t xml:space="preserve"> Increasing concerns about data security and privacy could lead to stricter regulations and increased compliance costs.</w:t>
      </w:r>
    </w:p>
    <w:p>
      <w:pPr>
        <w:spacing w:after="160"/>
      </w:pPr>
      <w:r>
        <w:t xml:space="preserve">*   </w:t>
      </w:r>
      <w:r>
        <w:rPr>
          <w:b/>
        </w:rPr>
        <w:t>Geopolitical Instability:</w:t>
      </w:r>
      <w:r>
        <w:t xml:space="preserve"> Geopolitical instability and trade tensions could negatively impact the Indian economy and reduce demand for consulting services.</w:t>
      </w:r>
    </w:p>
    <w:p>
      <w:pPr>
        <w:spacing w:after="160"/>
      </w:pPr>
      <w:r>
        <w:rPr>
          <w:b/>
        </w:rPr>
        <w:t>Proposals for Potential IT Services:</w:t>
      </w:r>
    </w:p>
    <w:p>
      <w:pPr>
        <w:spacing w:after="160"/>
      </w:pPr>
      <w:r>
        <w:t xml:space="preserve">1.  </w:t>
      </w:r>
      <w:r>
        <w:rPr>
          <w:b/>
        </w:rPr>
        <w:t>AI-Powered Automation Solutions:</w:t>
      </w:r>
      <w:r>
        <w:t xml:space="preserve"> Develop and implement AI-powered automation solutions to help clients streamline their business processes, reduce costs, and improve efficiency.</w:t>
      </w:r>
    </w:p>
    <w:p>
      <w:pPr>
        <w:spacing w:after="160"/>
      </w:pPr>
      <w:r>
        <w:t xml:space="preserve">2.  </w:t>
      </w:r>
      <w:r>
        <w:rPr>
          <w:b/>
        </w:rPr>
        <w:t>Cloud Migration and Management Services:</w:t>
      </w:r>
      <w:r>
        <w:t xml:space="preserve"> Offer comprehensive cloud migration and management services to help clients move their applications and data to the cloud, optimize their cloud infrastructure, and ensure security and compliance.</w:t>
      </w:r>
    </w:p>
    <w:p>
      <w:pPr>
        <w:spacing w:after="160"/>
      </w:pPr>
      <w:r>
        <w:t xml:space="preserve">3.  </w:t>
      </w:r>
      <w:r>
        <w:rPr>
          <w:b/>
        </w:rPr>
        <w:t>Cybersecurity Consulting and Implementation:</w:t>
      </w:r>
      <w:r>
        <w:t xml:space="preserve"> Provide cybersecurity consulting and implementation services to help clients assess their security posture, identify vulnerabilities, and implement security controls to protect their data and infrastructure.</w:t>
      </w:r>
    </w:p>
    <w:p>
      <w:pPr>
        <w:spacing w:after="160"/>
      </w:pPr>
      <w:r>
        <w:t xml:space="preserve">4.  </w:t>
      </w:r>
      <w:r>
        <w:rPr>
          <w:b/>
        </w:rPr>
        <w:t>Data Analytics and Business Intelligence Solutions:</w:t>
      </w:r>
      <w:r>
        <w:t xml:space="preserve"> Develop and implement data analytics and business intelligence solutions to help clients gain insights from their data, make better decisions, and improve business performance.</w:t>
      </w:r>
    </w:p>
    <w:p>
      <w:pPr>
        <w:spacing w:after="160"/>
      </w:pPr>
      <w:r>
        <w:t xml:space="preserve">5.  </w:t>
      </w:r>
      <w:r>
        <w:rPr>
          <w:b/>
        </w:rPr>
        <w:t>Blockchain Consulting and Development:</w:t>
      </w:r>
      <w:r>
        <w:t xml:space="preserve"> Offer blockchain consulting and development services to help clients explore the potential of blockchain technology and develop blockchain-based solutions for various use cases.</w:t>
      </w:r>
    </w:p>
    <w:p>
      <w:pPr>
        <w:spacing w:after="160"/>
      </w:pPr>
      <w:r>
        <w:t xml:space="preserve">6.  </w:t>
      </w:r>
      <w:r>
        <w:rPr>
          <w:b/>
        </w:rPr>
        <w:t>IoT Solutions and Services:</w:t>
      </w:r>
      <w:r>
        <w:t xml:space="preserve"> Provide IoT solutions and services to help clients connect their devices and systems, collect and analyze data, and improve operational efficiency.</w:t>
      </w:r>
    </w:p>
    <w:p>
      <w:pPr>
        <w:spacing w:after="160"/>
      </w:pPr>
      <w:r>
        <w:rPr>
          <w:b/>
        </w:rPr>
        <w:t>Financial Summary:</w:t>
      </w:r>
    </w:p>
    <w:p>
      <w:pPr>
        <w:spacing w:after="160"/>
      </w:pPr>
      <w:r>
        <w:t>While specific financial details are not available without live data, Deloitte India likely experiences strong performance in areas such as digital transformation, cloud computing, cybersecurity, and financial advisory services. These areas are driven by the increasing demand for technology solutions and business consulting in the Indian market.</w:t>
      </w:r>
    </w:p>
    <w:p>
      <w:pPr>
        <w:spacing w:after="160"/>
      </w:pPr>
      <w:r>
        <w:rPr>
          <w:b/>
        </w:rPr>
        <w:t>Latest News Headlines:</w:t>
      </w:r>
    </w:p>
    <w:p>
      <w:pPr>
        <w:spacing w:after="160"/>
      </w:pPr>
      <w:r>
        <w:t>Due to the inability to access real-time search results, I cannot provide the latest news headlines about Deloitte India. However, recent news would likely focus on topics such as:</w:t>
      </w:r>
    </w:p>
    <w:p>
      <w:pPr>
        <w:spacing w:after="160"/>
      </w:pPr>
      <w:r>
        <w:t>*   New client wins and project announcements</w:t>
      </w:r>
    </w:p>
    <w:p>
      <w:pPr>
        <w:spacing w:after="160"/>
      </w:pPr>
      <w:r>
        <w:t>*   Partnerships and alliances with technology vendors</w:t>
      </w:r>
    </w:p>
    <w:p>
      <w:pPr>
        <w:spacing w:after="160"/>
      </w:pPr>
      <w:r>
        <w:t>*   Investments in emerging technologies</w:t>
      </w:r>
    </w:p>
    <w:p>
      <w:pPr>
        <w:spacing w:after="160"/>
      </w:pPr>
      <w:r>
        <w:t>*   Awards and recognition for Deloitte India's services</w:t>
      </w:r>
    </w:p>
    <w:p>
      <w:pPr>
        <w:spacing w:after="160"/>
      </w:pPr>
      <w:r>
        <w:t>*   Thought leadership and industry insights</w:t>
      </w:r>
    </w:p>
    <w:p>
      <w:pPr>
        <w:spacing w:after="160"/>
      </w:pPr>
      <w:r>
        <w:t>This report provides a general overview based on publicly available information and industry trends. Without access to the web scraping and search tools, I am unable to provide a more detailed and accurate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