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74072" w14:textId="5FBC4D40" w:rsidR="00F54454" w:rsidRPr="009F6E15" w:rsidRDefault="00F54454" w:rsidP="00DE56D2">
      <w:pPr>
        <w:tabs>
          <w:tab w:val="left" w:pos="7200"/>
        </w:tabs>
        <w:spacing w:after="0"/>
        <w:ind w:left="7200" w:firstLine="720"/>
        <w:rPr>
          <w:rFonts w:ascii="Calibri" w:hAnsi="Calibri" w:cs="Calibri"/>
          <w:b/>
          <w:noProof/>
        </w:rPr>
      </w:pPr>
    </w:p>
    <w:p w14:paraId="38D3537C" w14:textId="555A42C4" w:rsidR="003F7107" w:rsidRDefault="00685B87" w:rsidP="00685B87">
      <w:pPr>
        <w:spacing w:after="0"/>
        <w:jc w:val="center"/>
        <w:rPr>
          <w:rFonts w:ascii="Calibri" w:hAnsi="Calibri" w:cs="Calibri"/>
          <w:b/>
          <w:noProof/>
        </w:rPr>
      </w:pPr>
      <w:r w:rsidRPr="00685B87">
        <w:rPr>
          <w:rFonts w:ascii="Calibri" w:hAnsi="Calibri" w:cs="Calibri"/>
          <w:b/>
          <w:noProof/>
        </w:rPr>
        <w:t xml:space="preserve">AWS re/Start Instructor Qualifications </w:t>
      </w:r>
      <w:r w:rsidR="008D4810">
        <w:rPr>
          <w:rFonts w:ascii="Calibri" w:hAnsi="Calibri" w:cs="Calibri"/>
          <w:b/>
          <w:noProof/>
        </w:rPr>
        <w:t xml:space="preserve">and </w:t>
      </w:r>
      <w:r w:rsidR="00AA7AD4">
        <w:rPr>
          <w:rFonts w:ascii="Calibri" w:hAnsi="Calibri" w:cs="Calibri"/>
          <w:b/>
          <w:noProof/>
        </w:rPr>
        <w:t>Responsibilities</w:t>
      </w:r>
    </w:p>
    <w:p w14:paraId="14FE6168" w14:textId="77777777" w:rsidR="00685B87" w:rsidRPr="009F6E15" w:rsidRDefault="00685B87" w:rsidP="00685B87">
      <w:pPr>
        <w:spacing w:after="0"/>
        <w:jc w:val="center"/>
        <w:rPr>
          <w:rFonts w:ascii="Calibri" w:hAnsi="Calibri" w:cs="Calibri"/>
          <w:b/>
          <w:noProof/>
        </w:rPr>
      </w:pPr>
    </w:p>
    <w:p w14:paraId="1E36A074" w14:textId="6D6A518B" w:rsidR="00932AC7" w:rsidRPr="00414DA3" w:rsidRDefault="00685B87" w:rsidP="00414DA3">
      <w:pPr>
        <w:spacing w:after="0"/>
        <w:rPr>
          <w:rFonts w:ascii="Calibri" w:hAnsi="Calibri" w:cs="Calibri"/>
          <w:b/>
          <w:noProof/>
        </w:rPr>
      </w:pPr>
      <w:r>
        <w:rPr>
          <w:rFonts w:ascii="Calibri" w:hAnsi="Calibri" w:cs="Calibri"/>
          <w:b/>
          <w:noProof/>
        </w:rPr>
        <w:t>Purpose</w:t>
      </w:r>
    </w:p>
    <w:p w14:paraId="30B644E7" w14:textId="77777777" w:rsidR="003F7107" w:rsidRPr="009F6E15" w:rsidRDefault="003F7107" w:rsidP="003F7107">
      <w:pPr>
        <w:spacing w:after="0"/>
        <w:rPr>
          <w:rFonts w:ascii="Calibri" w:hAnsi="Calibri" w:cs="Calibri"/>
          <w:b/>
          <w:noProof/>
        </w:rPr>
      </w:pPr>
    </w:p>
    <w:p w14:paraId="4A6B11BD" w14:textId="104DD27C" w:rsidR="00126078" w:rsidRPr="00685B87" w:rsidRDefault="00932AC7" w:rsidP="00516A6B">
      <w:pPr>
        <w:spacing w:after="0"/>
        <w:rPr>
          <w:rFonts w:ascii="Calibri" w:hAnsi="Calibri" w:cs="Calibri"/>
          <w:noProof/>
        </w:rPr>
      </w:pPr>
      <w:r w:rsidRPr="009F6E15">
        <w:rPr>
          <w:rFonts w:ascii="Calibri" w:hAnsi="Calibri" w:cs="Calibri"/>
          <w:noProof/>
        </w:rPr>
        <w:t xml:space="preserve">This document is intended </w:t>
      </w:r>
      <w:r w:rsidR="00606991" w:rsidRPr="009F6E15">
        <w:rPr>
          <w:rFonts w:ascii="Calibri" w:hAnsi="Calibri" w:cs="Calibri"/>
          <w:noProof/>
        </w:rPr>
        <w:t>to serve the as a</w:t>
      </w:r>
      <w:r w:rsidR="00E1352C">
        <w:rPr>
          <w:rFonts w:ascii="Calibri" w:hAnsi="Calibri" w:cs="Calibri"/>
          <w:noProof/>
        </w:rPr>
        <w:t xml:space="preserve"> guide</w:t>
      </w:r>
      <w:r w:rsidR="00606991" w:rsidRPr="009F6E15">
        <w:rPr>
          <w:rFonts w:ascii="Calibri" w:hAnsi="Calibri" w:cs="Calibri"/>
          <w:noProof/>
        </w:rPr>
        <w:t xml:space="preserve"> </w:t>
      </w:r>
      <w:r w:rsidR="001552F4">
        <w:rPr>
          <w:rFonts w:ascii="Calibri" w:hAnsi="Calibri" w:cs="Calibri"/>
          <w:noProof/>
        </w:rPr>
        <w:t>for</w:t>
      </w:r>
      <w:r w:rsidR="00606991" w:rsidRPr="009F6E15">
        <w:rPr>
          <w:rFonts w:ascii="Calibri" w:hAnsi="Calibri" w:cs="Calibri"/>
          <w:noProof/>
        </w:rPr>
        <w:t xml:space="preserve"> </w:t>
      </w:r>
      <w:r w:rsidR="00B1620D">
        <w:rPr>
          <w:rFonts w:ascii="Calibri" w:hAnsi="Calibri" w:cs="Calibri"/>
          <w:noProof/>
        </w:rPr>
        <w:t>AWS re/Start Collaborating O</w:t>
      </w:r>
      <w:r w:rsidR="00C024F8">
        <w:rPr>
          <w:rFonts w:ascii="Calibri" w:hAnsi="Calibri" w:cs="Calibri"/>
          <w:noProof/>
        </w:rPr>
        <w:t>rganization</w:t>
      </w:r>
      <w:r w:rsidR="001552F4">
        <w:rPr>
          <w:rFonts w:ascii="Calibri" w:hAnsi="Calibri" w:cs="Calibri"/>
          <w:noProof/>
        </w:rPr>
        <w:t>s</w:t>
      </w:r>
      <w:r w:rsidR="00606991" w:rsidRPr="009F6E15">
        <w:rPr>
          <w:rFonts w:ascii="Calibri" w:hAnsi="Calibri" w:cs="Calibri"/>
          <w:noProof/>
        </w:rPr>
        <w:t xml:space="preserve"> </w:t>
      </w:r>
      <w:r w:rsidR="00E1352C">
        <w:rPr>
          <w:rFonts w:ascii="Calibri" w:hAnsi="Calibri" w:cs="Calibri"/>
          <w:noProof/>
        </w:rPr>
        <w:t>to conduct</w:t>
      </w:r>
      <w:r w:rsidR="00E1352C" w:rsidRPr="009F6E15">
        <w:rPr>
          <w:rFonts w:ascii="Calibri" w:hAnsi="Calibri" w:cs="Calibri"/>
          <w:noProof/>
        </w:rPr>
        <w:t xml:space="preserve"> </w:t>
      </w:r>
      <w:r w:rsidR="00606991" w:rsidRPr="009F6E15">
        <w:rPr>
          <w:rFonts w:ascii="Calibri" w:hAnsi="Calibri" w:cs="Calibri"/>
          <w:noProof/>
        </w:rPr>
        <w:t>screening, selecting</w:t>
      </w:r>
      <w:r w:rsidR="00E1352C">
        <w:rPr>
          <w:rFonts w:ascii="Calibri" w:hAnsi="Calibri" w:cs="Calibri"/>
          <w:noProof/>
        </w:rPr>
        <w:t>,</w:t>
      </w:r>
      <w:r w:rsidR="00606991" w:rsidRPr="009F6E15">
        <w:rPr>
          <w:rFonts w:ascii="Calibri" w:hAnsi="Calibri" w:cs="Calibri"/>
          <w:noProof/>
        </w:rPr>
        <w:t xml:space="preserve"> and onboarding instructors to deliver the AWS re/Start program.</w:t>
      </w:r>
      <w:r w:rsidR="006E184D">
        <w:rPr>
          <w:rFonts w:ascii="Calibri" w:hAnsi="Calibri" w:cs="Calibri"/>
          <w:noProof/>
        </w:rPr>
        <w:t xml:space="preserve"> </w:t>
      </w:r>
    </w:p>
    <w:p w14:paraId="779E0145" w14:textId="77777777" w:rsidR="00AD1D2D" w:rsidRDefault="00AD1D2D" w:rsidP="003F7107">
      <w:pPr>
        <w:spacing w:after="0"/>
        <w:rPr>
          <w:rFonts w:ascii="Calibri" w:hAnsi="Calibri" w:cs="Calibri"/>
          <w:b/>
          <w:noProof/>
        </w:rPr>
      </w:pPr>
    </w:p>
    <w:p w14:paraId="5DA9A10D" w14:textId="62904E23" w:rsidR="00F54454" w:rsidRPr="009F6E15" w:rsidRDefault="00AD1D2D" w:rsidP="003F7107">
      <w:pPr>
        <w:spacing w:after="0"/>
        <w:rPr>
          <w:rFonts w:ascii="Calibri" w:hAnsi="Calibri" w:cs="Calibri"/>
          <w:b/>
          <w:noProof/>
        </w:rPr>
      </w:pPr>
      <w:r>
        <w:rPr>
          <w:rFonts w:ascii="Calibri" w:hAnsi="Calibri" w:cs="Calibri"/>
          <w:b/>
          <w:noProof/>
        </w:rPr>
        <w:t>Instructor Qualification</w:t>
      </w:r>
      <w:r w:rsidR="000110C6">
        <w:rPr>
          <w:rFonts w:ascii="Calibri" w:hAnsi="Calibri" w:cs="Calibri"/>
          <w:b/>
          <w:noProof/>
        </w:rPr>
        <w:t xml:space="preserve"> Process</w:t>
      </w:r>
    </w:p>
    <w:p w14:paraId="4F9445F7" w14:textId="77777777" w:rsidR="003F7107" w:rsidRPr="009F6E15" w:rsidRDefault="003F7107" w:rsidP="003F7107">
      <w:pPr>
        <w:spacing w:after="0"/>
        <w:rPr>
          <w:rFonts w:ascii="Calibri" w:hAnsi="Calibri" w:cs="Calibri"/>
          <w:b/>
          <w:noProof/>
        </w:rPr>
      </w:pPr>
    </w:p>
    <w:p w14:paraId="064CF132" w14:textId="55709F8B" w:rsidR="00F54454" w:rsidRPr="009F6E15" w:rsidRDefault="00606991" w:rsidP="003F7107">
      <w:pPr>
        <w:spacing w:after="0" w:line="240" w:lineRule="auto"/>
        <w:rPr>
          <w:rFonts w:ascii="Calibri" w:hAnsi="Calibri" w:cs="Calibri"/>
        </w:rPr>
      </w:pPr>
      <w:r w:rsidRPr="009F6E15">
        <w:rPr>
          <w:rFonts w:ascii="Calibri" w:hAnsi="Calibri" w:cs="Calibri"/>
        </w:rPr>
        <w:t xml:space="preserve">The AWS re/Start </w:t>
      </w:r>
      <w:r w:rsidR="00E1352C">
        <w:rPr>
          <w:rFonts w:ascii="Calibri" w:hAnsi="Calibri" w:cs="Calibri"/>
        </w:rPr>
        <w:t>Program I</w:t>
      </w:r>
      <w:r w:rsidRPr="009F6E15">
        <w:rPr>
          <w:rFonts w:ascii="Calibri" w:hAnsi="Calibri" w:cs="Calibri"/>
        </w:rPr>
        <w:t xml:space="preserve">nstructor is responsible </w:t>
      </w:r>
      <w:r w:rsidR="00E1352C">
        <w:rPr>
          <w:rFonts w:ascii="Calibri" w:hAnsi="Calibri" w:cs="Calibri"/>
        </w:rPr>
        <w:t>for teaching</w:t>
      </w:r>
      <w:r w:rsidRPr="009F6E15">
        <w:rPr>
          <w:rFonts w:ascii="Calibri" w:hAnsi="Calibri" w:cs="Calibri"/>
        </w:rPr>
        <w:t xml:space="preserve"> the </w:t>
      </w:r>
      <w:r w:rsidR="00835197">
        <w:rPr>
          <w:rFonts w:ascii="Calibri" w:hAnsi="Calibri" w:cs="Calibri"/>
        </w:rPr>
        <w:t xml:space="preserve">AWS re/Start </w:t>
      </w:r>
      <w:r w:rsidRPr="009F6E15">
        <w:rPr>
          <w:rFonts w:ascii="Calibri" w:hAnsi="Calibri" w:cs="Calibri"/>
        </w:rPr>
        <w:t xml:space="preserve">curriculum over </w:t>
      </w:r>
      <w:r w:rsidR="00B13B79">
        <w:rPr>
          <w:rFonts w:ascii="Calibri" w:hAnsi="Calibri" w:cs="Calibri"/>
        </w:rPr>
        <w:t xml:space="preserve">the </w:t>
      </w:r>
      <w:r w:rsidRPr="009F6E15">
        <w:rPr>
          <w:rFonts w:ascii="Calibri" w:hAnsi="Calibri" w:cs="Calibri"/>
        </w:rPr>
        <w:t>course of</w:t>
      </w:r>
      <w:r w:rsidR="00F826A5">
        <w:rPr>
          <w:rFonts w:ascii="Calibri" w:hAnsi="Calibri" w:cs="Calibri"/>
        </w:rPr>
        <w:t xml:space="preserve"> </w:t>
      </w:r>
      <w:r w:rsidR="001670E2">
        <w:rPr>
          <w:rFonts w:ascii="Calibri" w:hAnsi="Calibri" w:cs="Calibri"/>
        </w:rPr>
        <w:t>the program</w:t>
      </w:r>
      <w:r w:rsidR="0031726D">
        <w:rPr>
          <w:rFonts w:ascii="Calibri" w:hAnsi="Calibri" w:cs="Calibri"/>
        </w:rPr>
        <w:t>, synchronously</w:t>
      </w:r>
      <w:r w:rsidR="00F826A5">
        <w:rPr>
          <w:rFonts w:ascii="Calibri" w:hAnsi="Calibri" w:cs="Calibri"/>
        </w:rPr>
        <w:t xml:space="preserve">. </w:t>
      </w:r>
      <w:r w:rsidR="00E1352C">
        <w:rPr>
          <w:rFonts w:ascii="Calibri" w:hAnsi="Calibri" w:cs="Calibri"/>
        </w:rPr>
        <w:t xml:space="preserve">Any exception to </w:t>
      </w:r>
      <w:r w:rsidR="00B13B79">
        <w:rPr>
          <w:rFonts w:ascii="Calibri" w:hAnsi="Calibri" w:cs="Calibri"/>
        </w:rPr>
        <w:t>the standard, synchronous, full time delivery modality must</w:t>
      </w:r>
      <w:r w:rsidR="00E1352C">
        <w:rPr>
          <w:rFonts w:ascii="Calibri" w:hAnsi="Calibri" w:cs="Calibri"/>
        </w:rPr>
        <w:t xml:space="preserve"> be approved by the AWS re/Start team</w:t>
      </w:r>
      <w:r w:rsidR="00B13B79">
        <w:rPr>
          <w:rFonts w:ascii="Calibri" w:hAnsi="Calibri" w:cs="Calibri"/>
        </w:rPr>
        <w:t xml:space="preserve"> via a support ticket</w:t>
      </w:r>
      <w:r w:rsidR="00E1352C">
        <w:rPr>
          <w:rFonts w:ascii="Calibri" w:hAnsi="Calibri" w:cs="Calibri"/>
        </w:rPr>
        <w:t xml:space="preserve">. </w:t>
      </w:r>
      <w:r w:rsidR="00F826A5">
        <w:rPr>
          <w:rFonts w:ascii="Calibri" w:hAnsi="Calibri" w:cs="Calibri"/>
        </w:rPr>
        <w:t xml:space="preserve">The </w:t>
      </w:r>
      <w:r w:rsidR="00E1352C">
        <w:rPr>
          <w:rFonts w:ascii="Calibri" w:hAnsi="Calibri" w:cs="Calibri"/>
        </w:rPr>
        <w:t xml:space="preserve">AWS re/Start </w:t>
      </w:r>
      <w:r w:rsidR="00F826A5">
        <w:rPr>
          <w:rFonts w:ascii="Calibri" w:hAnsi="Calibri" w:cs="Calibri"/>
        </w:rPr>
        <w:t xml:space="preserve">program </w:t>
      </w:r>
      <w:r w:rsidR="00E1352C">
        <w:rPr>
          <w:rFonts w:ascii="Calibri" w:hAnsi="Calibri" w:cs="Calibri"/>
        </w:rPr>
        <w:t>covers</w:t>
      </w:r>
      <w:r w:rsidRPr="009F6E15">
        <w:rPr>
          <w:rFonts w:ascii="Calibri" w:hAnsi="Calibri" w:cs="Calibri"/>
        </w:rPr>
        <w:t xml:space="preserve"> </w:t>
      </w:r>
      <w:r w:rsidR="00F826A5">
        <w:rPr>
          <w:rFonts w:ascii="Calibri" w:hAnsi="Calibri" w:cs="Calibri"/>
        </w:rPr>
        <w:t>a broad range of technical subject</w:t>
      </w:r>
      <w:r w:rsidR="00E1352C">
        <w:rPr>
          <w:rFonts w:ascii="Calibri" w:hAnsi="Calibri" w:cs="Calibri"/>
        </w:rPr>
        <w:t>s</w:t>
      </w:r>
      <w:r w:rsidR="00F826A5">
        <w:rPr>
          <w:rFonts w:ascii="Calibri" w:hAnsi="Calibri" w:cs="Calibri"/>
        </w:rPr>
        <w:t xml:space="preserve"> </w:t>
      </w:r>
      <w:r w:rsidR="00E1352C">
        <w:rPr>
          <w:rFonts w:ascii="Calibri" w:hAnsi="Calibri" w:cs="Calibri"/>
        </w:rPr>
        <w:t xml:space="preserve">in addition to employability </w:t>
      </w:r>
      <w:r w:rsidR="00F826A5">
        <w:rPr>
          <w:rFonts w:ascii="Calibri" w:hAnsi="Calibri" w:cs="Calibri"/>
        </w:rPr>
        <w:t xml:space="preserve">skills. The combination of technical and </w:t>
      </w:r>
      <w:r w:rsidR="00E1352C">
        <w:rPr>
          <w:rFonts w:ascii="Calibri" w:hAnsi="Calibri" w:cs="Calibri"/>
        </w:rPr>
        <w:t xml:space="preserve">employability </w:t>
      </w:r>
      <w:r w:rsidR="00F826A5">
        <w:rPr>
          <w:rFonts w:ascii="Calibri" w:hAnsi="Calibri" w:cs="Calibri"/>
        </w:rPr>
        <w:t xml:space="preserve">skills </w:t>
      </w:r>
      <w:r w:rsidR="00E1352C">
        <w:rPr>
          <w:rFonts w:ascii="Calibri" w:hAnsi="Calibri" w:cs="Calibri"/>
        </w:rPr>
        <w:t>intends to support learners in</w:t>
      </w:r>
      <w:r w:rsidRPr="009F6E15">
        <w:rPr>
          <w:rFonts w:ascii="Calibri" w:hAnsi="Calibri" w:cs="Calibri"/>
        </w:rPr>
        <w:t xml:space="preserve"> the program outcome of employability. To ensure the instructors hired to deliver this program meet or exceed the bar needed for the program to be successful, </w:t>
      </w:r>
      <w:r w:rsidR="00544FDD">
        <w:rPr>
          <w:rFonts w:ascii="Calibri" w:hAnsi="Calibri" w:cs="Calibri"/>
        </w:rPr>
        <w:t>several</w:t>
      </w:r>
      <w:r w:rsidRPr="009F6E15">
        <w:rPr>
          <w:rFonts w:ascii="Calibri" w:hAnsi="Calibri" w:cs="Calibri"/>
        </w:rPr>
        <w:t xml:space="preserve"> </w:t>
      </w:r>
      <w:r w:rsidR="0022072D">
        <w:rPr>
          <w:rFonts w:ascii="Calibri" w:hAnsi="Calibri" w:cs="Calibri"/>
        </w:rPr>
        <w:t>stages</w:t>
      </w:r>
      <w:r w:rsidRPr="009F6E15">
        <w:rPr>
          <w:rFonts w:ascii="Calibri" w:hAnsi="Calibri" w:cs="Calibri"/>
        </w:rPr>
        <w:t xml:space="preserve"> of instructor selection and onboarding phases have been identified. </w:t>
      </w:r>
    </w:p>
    <w:p w14:paraId="50CDC42F" w14:textId="77777777" w:rsidR="00192261" w:rsidRPr="009F6E15" w:rsidRDefault="00192261" w:rsidP="003F7107">
      <w:pPr>
        <w:pStyle w:val="PlainText"/>
        <w:jc w:val="both"/>
        <w:rPr>
          <w:rFonts w:cs="Calibri"/>
          <w:b/>
          <w:szCs w:val="22"/>
          <w:u w:val="single"/>
        </w:rPr>
      </w:pPr>
    </w:p>
    <w:p w14:paraId="00EC21AF" w14:textId="4AC26677" w:rsidR="00606991" w:rsidRPr="00126078" w:rsidRDefault="005D19DB" w:rsidP="003F7107">
      <w:pPr>
        <w:pStyle w:val="PlainText"/>
        <w:jc w:val="both"/>
        <w:rPr>
          <w:rFonts w:cs="Calibri"/>
          <w:szCs w:val="22"/>
          <w:u w:val="single"/>
        </w:rPr>
      </w:pPr>
      <w:r w:rsidRPr="00126078">
        <w:rPr>
          <w:rFonts w:cs="Calibri"/>
          <w:szCs w:val="22"/>
          <w:u w:val="single"/>
        </w:rPr>
        <w:t xml:space="preserve">Stage 1: </w:t>
      </w:r>
      <w:r w:rsidR="00606991" w:rsidRPr="00126078">
        <w:rPr>
          <w:rFonts w:cs="Calibri"/>
          <w:szCs w:val="22"/>
          <w:u w:val="single"/>
        </w:rPr>
        <w:t xml:space="preserve">Resume </w:t>
      </w:r>
      <w:r w:rsidRPr="00126078">
        <w:rPr>
          <w:rFonts w:cs="Calibri"/>
          <w:szCs w:val="22"/>
          <w:u w:val="single"/>
        </w:rPr>
        <w:t>r</w:t>
      </w:r>
      <w:r w:rsidR="00544FDD" w:rsidRPr="00126078">
        <w:rPr>
          <w:rFonts w:cs="Calibri"/>
          <w:szCs w:val="22"/>
          <w:u w:val="single"/>
        </w:rPr>
        <w:t>eview</w:t>
      </w:r>
    </w:p>
    <w:p w14:paraId="7DD4EB8C" w14:textId="77777777" w:rsidR="00606991" w:rsidRPr="009F6E15" w:rsidRDefault="00606991" w:rsidP="003F7107">
      <w:pPr>
        <w:pStyle w:val="PlainText"/>
        <w:jc w:val="both"/>
        <w:rPr>
          <w:rFonts w:cs="Calibri"/>
          <w:b/>
          <w:szCs w:val="22"/>
        </w:rPr>
      </w:pPr>
    </w:p>
    <w:p w14:paraId="6C5D43CF" w14:textId="6B921EA6" w:rsidR="005D19DB" w:rsidRDefault="00606991" w:rsidP="00544FDD">
      <w:pPr>
        <w:pStyle w:val="PlainText"/>
        <w:jc w:val="both"/>
        <w:rPr>
          <w:rFonts w:cs="Calibri"/>
          <w:szCs w:val="22"/>
        </w:rPr>
      </w:pPr>
      <w:r w:rsidRPr="009F6E15">
        <w:rPr>
          <w:rFonts w:cs="Calibri"/>
          <w:szCs w:val="22"/>
        </w:rPr>
        <w:t xml:space="preserve">The </w:t>
      </w:r>
      <w:r w:rsidR="00516A6B">
        <w:rPr>
          <w:rFonts w:cs="Calibri"/>
          <w:szCs w:val="22"/>
        </w:rPr>
        <w:t>AWS re/Start C</w:t>
      </w:r>
      <w:r w:rsidR="00C024F8">
        <w:rPr>
          <w:rFonts w:cs="Calibri"/>
          <w:szCs w:val="22"/>
        </w:rPr>
        <w:t xml:space="preserve">ollaborating </w:t>
      </w:r>
      <w:r w:rsidR="00516A6B">
        <w:rPr>
          <w:rFonts w:cs="Calibri"/>
          <w:szCs w:val="22"/>
        </w:rPr>
        <w:t>O</w:t>
      </w:r>
      <w:r w:rsidR="00C024F8">
        <w:rPr>
          <w:rFonts w:cs="Calibri"/>
          <w:szCs w:val="22"/>
        </w:rPr>
        <w:t>rganization</w:t>
      </w:r>
      <w:r w:rsidRPr="009F6E15">
        <w:rPr>
          <w:rFonts w:cs="Calibri"/>
          <w:szCs w:val="22"/>
        </w:rPr>
        <w:t xml:space="preserve"> is responsible </w:t>
      </w:r>
      <w:r w:rsidR="00E1352C">
        <w:rPr>
          <w:rFonts w:cs="Calibri"/>
          <w:szCs w:val="22"/>
        </w:rPr>
        <w:t>for screening</w:t>
      </w:r>
      <w:r w:rsidRPr="009F6E15">
        <w:rPr>
          <w:rFonts w:cs="Calibri"/>
          <w:szCs w:val="22"/>
        </w:rPr>
        <w:t xml:space="preserve"> the resumes for technical and delivery fit. The candidate should meet the </w:t>
      </w:r>
      <w:r w:rsidR="00544FDD" w:rsidRPr="00544FDD">
        <w:rPr>
          <w:rFonts w:cs="Calibri"/>
          <w:szCs w:val="22"/>
        </w:rPr>
        <w:t>“</w:t>
      </w:r>
      <w:r w:rsidR="00544FDD" w:rsidRPr="00544FDD">
        <w:rPr>
          <w:rFonts w:eastAsia="Times New Roman" w:cs="Calibri"/>
          <w:iCs/>
          <w:color w:val="000000"/>
          <w:lang w:eastAsia="en-GB"/>
        </w:rPr>
        <w:t>AWS re</w:t>
      </w:r>
      <w:r w:rsidR="00D40F0B">
        <w:rPr>
          <w:rFonts w:eastAsia="Times New Roman" w:cs="Calibri"/>
          <w:iCs/>
          <w:color w:val="000000"/>
          <w:lang w:eastAsia="en-GB"/>
        </w:rPr>
        <w:t>/</w:t>
      </w:r>
      <w:r w:rsidR="00544FDD" w:rsidRPr="00544FDD">
        <w:rPr>
          <w:rFonts w:eastAsia="Times New Roman" w:cs="Calibri"/>
          <w:iCs/>
          <w:color w:val="000000"/>
          <w:lang w:eastAsia="en-GB"/>
        </w:rPr>
        <w:t>Start Instructor teaching requirements”</w:t>
      </w:r>
      <w:r w:rsidRPr="009F6E15">
        <w:rPr>
          <w:rFonts w:cs="Calibri"/>
          <w:szCs w:val="22"/>
        </w:rPr>
        <w:t xml:space="preserve"> in </w:t>
      </w:r>
      <w:r w:rsidR="00AE5CE7">
        <w:rPr>
          <w:rFonts w:cs="Calibri"/>
          <w:i/>
          <w:szCs w:val="22"/>
        </w:rPr>
        <w:t>Appendix A</w:t>
      </w:r>
      <w:r w:rsidRPr="009F6E15">
        <w:rPr>
          <w:rFonts w:cs="Calibri"/>
          <w:szCs w:val="22"/>
        </w:rPr>
        <w:t xml:space="preserve">. </w:t>
      </w:r>
      <w:r w:rsidR="00544FDD">
        <w:rPr>
          <w:rFonts w:cs="Calibri"/>
          <w:szCs w:val="22"/>
        </w:rPr>
        <w:t xml:space="preserve">It is preferable that the instructor </w:t>
      </w:r>
      <w:r w:rsidRPr="009F6E15">
        <w:rPr>
          <w:rFonts w:cs="Calibri"/>
          <w:szCs w:val="22"/>
        </w:rPr>
        <w:t>ha</w:t>
      </w:r>
      <w:r w:rsidR="000E2A71">
        <w:rPr>
          <w:rFonts w:cs="Calibri"/>
          <w:szCs w:val="22"/>
        </w:rPr>
        <w:t>s</w:t>
      </w:r>
      <w:r w:rsidRPr="009F6E15">
        <w:rPr>
          <w:rFonts w:cs="Calibri"/>
          <w:szCs w:val="22"/>
        </w:rPr>
        <w:t xml:space="preserve"> experience delivering </w:t>
      </w:r>
      <w:r w:rsidR="00B13B79">
        <w:rPr>
          <w:rFonts w:cs="Calibri"/>
          <w:szCs w:val="22"/>
        </w:rPr>
        <w:t xml:space="preserve">courses </w:t>
      </w:r>
      <w:r w:rsidRPr="009F6E15">
        <w:rPr>
          <w:rFonts w:cs="Calibri"/>
          <w:szCs w:val="22"/>
        </w:rPr>
        <w:t xml:space="preserve">to students with limited to no prior experience in Information Technology (IT). </w:t>
      </w:r>
      <w:r w:rsidR="00544FDD">
        <w:rPr>
          <w:rFonts w:cs="Calibri"/>
          <w:szCs w:val="22"/>
        </w:rPr>
        <w:t>The instructor should</w:t>
      </w:r>
      <w:r w:rsidRPr="009F6E15">
        <w:rPr>
          <w:rFonts w:cs="Calibri"/>
          <w:szCs w:val="22"/>
        </w:rPr>
        <w:t xml:space="preserve"> also meet the </w:t>
      </w:r>
      <w:r w:rsidR="00544FDD">
        <w:rPr>
          <w:rFonts w:cs="Calibri"/>
          <w:szCs w:val="22"/>
        </w:rPr>
        <w:t>“</w:t>
      </w:r>
      <w:r w:rsidR="00544FDD" w:rsidRPr="00544FDD">
        <w:rPr>
          <w:rFonts w:eastAsia="Times New Roman" w:cs="Calibri"/>
          <w:iCs/>
          <w:color w:val="000000"/>
          <w:lang w:eastAsia="en-GB"/>
        </w:rPr>
        <w:t>AWS re</w:t>
      </w:r>
      <w:r w:rsidR="00516A6B">
        <w:rPr>
          <w:rFonts w:eastAsia="Times New Roman" w:cs="Calibri"/>
          <w:iCs/>
          <w:color w:val="000000"/>
          <w:lang w:eastAsia="en-GB"/>
        </w:rPr>
        <w:t>/</w:t>
      </w:r>
      <w:r w:rsidR="00544FDD" w:rsidRPr="00544FDD">
        <w:rPr>
          <w:rFonts w:eastAsia="Times New Roman" w:cs="Calibri"/>
          <w:iCs/>
          <w:color w:val="000000"/>
          <w:lang w:eastAsia="en-GB"/>
        </w:rPr>
        <w:t>Start Instructor additional requirements</w:t>
      </w:r>
      <w:r w:rsidRPr="009F6E15">
        <w:rPr>
          <w:rFonts w:cs="Calibri"/>
          <w:szCs w:val="22"/>
        </w:rPr>
        <w:t xml:space="preserve">” in </w:t>
      </w:r>
      <w:r w:rsidR="00AE5CE7">
        <w:rPr>
          <w:rFonts w:cs="Calibri"/>
          <w:i/>
          <w:szCs w:val="22"/>
        </w:rPr>
        <w:t>Appendix B</w:t>
      </w:r>
      <w:r w:rsidRPr="009F6E15">
        <w:rPr>
          <w:rFonts w:cs="Calibri"/>
          <w:szCs w:val="22"/>
        </w:rPr>
        <w:t xml:space="preserve">. </w:t>
      </w:r>
    </w:p>
    <w:p w14:paraId="6DA6D4EA" w14:textId="34430421" w:rsidR="00C74604" w:rsidRDefault="00C74604" w:rsidP="003F7107">
      <w:pPr>
        <w:pStyle w:val="PlainText"/>
        <w:jc w:val="both"/>
        <w:rPr>
          <w:rFonts w:cs="Calibri"/>
          <w:szCs w:val="22"/>
        </w:rPr>
      </w:pPr>
    </w:p>
    <w:p w14:paraId="5A1A86BE" w14:textId="1B5A57C9" w:rsidR="0098223E" w:rsidRDefault="0098223E" w:rsidP="00544FDD">
      <w:pPr>
        <w:spacing w:before="20" w:after="20" w:line="240" w:lineRule="auto"/>
        <w:rPr>
          <w:rFonts w:cs="Calibri"/>
        </w:rPr>
      </w:pPr>
      <w:r>
        <w:rPr>
          <w:rFonts w:cs="Calibri"/>
        </w:rPr>
        <w:t>If not all</w:t>
      </w:r>
      <w:r w:rsidR="00AA0502">
        <w:rPr>
          <w:rFonts w:cs="Calibri"/>
        </w:rPr>
        <w:t xml:space="preserve"> technical</w:t>
      </w:r>
      <w:r>
        <w:rPr>
          <w:rFonts w:cs="Calibri"/>
        </w:rPr>
        <w:t xml:space="preserve"> requirements to qualify as an instructor are met, but the individual is a good fit for the role after proper upskilling they may be candidates to become an Instructor in Training.</w:t>
      </w:r>
      <w:r w:rsidR="0031726D">
        <w:rPr>
          <w:rFonts w:cs="Calibri"/>
        </w:rPr>
        <w:t xml:space="preserve"> This individual </w:t>
      </w:r>
      <w:r w:rsidR="00B13B79">
        <w:rPr>
          <w:rFonts w:cs="Calibri"/>
        </w:rPr>
        <w:t xml:space="preserve">can be </w:t>
      </w:r>
      <w:r w:rsidR="0031726D">
        <w:rPr>
          <w:rFonts w:cs="Calibri"/>
        </w:rPr>
        <w:t xml:space="preserve">suitable to be considered in future for teaching AWS re/Start, once all criteria are met. It is responsibility of the individual (or the Collaborating Organization (CO) if the CO decides to invest in that individual) to work to </w:t>
      </w:r>
      <w:r w:rsidR="000F75FE">
        <w:rPr>
          <w:rFonts w:cs="Calibri"/>
        </w:rPr>
        <w:t>fulfill</w:t>
      </w:r>
      <w:r w:rsidR="0031726D">
        <w:rPr>
          <w:rFonts w:cs="Calibri"/>
        </w:rPr>
        <w:t xml:space="preserve"> all the requirements to become a fully qualified instructor. </w:t>
      </w:r>
      <w:r w:rsidR="00AA0502">
        <w:rPr>
          <w:rFonts w:cs="Calibri"/>
        </w:rPr>
        <w:t xml:space="preserve">During upskilling, this individual will not be authorized to be involved in teaching any of the technical content of the curriculum. </w:t>
      </w:r>
    </w:p>
    <w:p w14:paraId="50FF3B6F" w14:textId="77777777" w:rsidR="005D19DB" w:rsidRPr="009F6E15" w:rsidRDefault="005D19DB" w:rsidP="003F7107">
      <w:pPr>
        <w:pStyle w:val="PlainText"/>
        <w:jc w:val="both"/>
        <w:rPr>
          <w:rFonts w:cs="Calibri"/>
          <w:szCs w:val="22"/>
        </w:rPr>
      </w:pPr>
    </w:p>
    <w:p w14:paraId="6A97E611" w14:textId="240B9A0E" w:rsidR="005D19DB" w:rsidRPr="00126078" w:rsidRDefault="005D19DB" w:rsidP="003F7107">
      <w:pPr>
        <w:pStyle w:val="PlainText"/>
        <w:jc w:val="both"/>
        <w:rPr>
          <w:rFonts w:cs="Calibri"/>
          <w:szCs w:val="22"/>
          <w:u w:val="single"/>
        </w:rPr>
      </w:pPr>
      <w:r w:rsidRPr="00126078">
        <w:rPr>
          <w:rFonts w:cs="Calibri"/>
          <w:szCs w:val="22"/>
          <w:u w:val="single"/>
        </w:rPr>
        <w:t xml:space="preserve">Stage 2: Delivery, cultural and motivational </w:t>
      </w:r>
      <w:r w:rsidR="0040224E" w:rsidRPr="00126078">
        <w:rPr>
          <w:rFonts w:cs="Calibri"/>
          <w:szCs w:val="22"/>
          <w:u w:val="single"/>
        </w:rPr>
        <w:t>screening</w:t>
      </w:r>
    </w:p>
    <w:p w14:paraId="606204B9" w14:textId="77777777" w:rsidR="00606991" w:rsidRPr="009F6E15" w:rsidRDefault="00606991" w:rsidP="003F7107">
      <w:pPr>
        <w:pStyle w:val="PlainText"/>
        <w:jc w:val="both"/>
        <w:rPr>
          <w:rFonts w:cs="Calibri"/>
          <w:b/>
          <w:szCs w:val="22"/>
        </w:rPr>
      </w:pPr>
    </w:p>
    <w:p w14:paraId="2B5C1249" w14:textId="368CEF41" w:rsidR="005D19DB" w:rsidRPr="009F6E15" w:rsidRDefault="005D19DB" w:rsidP="003F7107">
      <w:pPr>
        <w:pStyle w:val="PlainText"/>
        <w:jc w:val="both"/>
        <w:rPr>
          <w:rFonts w:cs="Calibri"/>
          <w:szCs w:val="22"/>
        </w:rPr>
      </w:pPr>
      <w:r w:rsidRPr="009F6E15">
        <w:rPr>
          <w:rFonts w:cs="Calibri"/>
          <w:szCs w:val="22"/>
        </w:rPr>
        <w:t xml:space="preserve">The candidate who successfully meets or exceeds the </w:t>
      </w:r>
      <w:r w:rsidR="00AA0502">
        <w:rPr>
          <w:rFonts w:cs="Calibri"/>
          <w:szCs w:val="22"/>
        </w:rPr>
        <w:t xml:space="preserve">technical and teaching </w:t>
      </w:r>
      <w:r w:rsidRPr="009F6E15">
        <w:rPr>
          <w:rFonts w:cs="Calibri"/>
          <w:szCs w:val="22"/>
        </w:rPr>
        <w:t xml:space="preserve">requirements outlined in Stage 1 </w:t>
      </w:r>
      <w:r w:rsidR="00B13B79">
        <w:rPr>
          <w:rFonts w:cs="Calibri"/>
          <w:szCs w:val="22"/>
        </w:rPr>
        <w:t xml:space="preserve">should </w:t>
      </w:r>
      <w:r w:rsidRPr="009F6E15">
        <w:rPr>
          <w:rFonts w:cs="Calibri"/>
          <w:szCs w:val="22"/>
        </w:rPr>
        <w:t xml:space="preserve">move forward to a phone screen or an in-person interview to meet with the </w:t>
      </w:r>
      <w:r w:rsidR="00C024F8">
        <w:rPr>
          <w:rFonts w:cs="Calibri"/>
          <w:szCs w:val="22"/>
        </w:rPr>
        <w:t xml:space="preserve">AWS re/Start </w:t>
      </w:r>
      <w:r w:rsidR="00516A6B">
        <w:rPr>
          <w:rFonts w:cs="Calibri"/>
          <w:szCs w:val="22"/>
        </w:rPr>
        <w:t>C</w:t>
      </w:r>
      <w:r w:rsidR="00C024F8">
        <w:rPr>
          <w:rFonts w:cs="Calibri"/>
          <w:szCs w:val="22"/>
        </w:rPr>
        <w:t xml:space="preserve">ollaborating </w:t>
      </w:r>
      <w:r w:rsidR="00516A6B">
        <w:rPr>
          <w:rFonts w:cs="Calibri"/>
          <w:szCs w:val="22"/>
        </w:rPr>
        <w:t>O</w:t>
      </w:r>
      <w:r w:rsidR="00C024F8">
        <w:rPr>
          <w:rFonts w:cs="Calibri"/>
          <w:szCs w:val="22"/>
        </w:rPr>
        <w:t>rganization</w:t>
      </w:r>
      <w:r w:rsidRPr="009F6E15">
        <w:rPr>
          <w:rFonts w:cs="Calibri"/>
          <w:szCs w:val="22"/>
        </w:rPr>
        <w:t xml:space="preserve">. It is also </w:t>
      </w:r>
      <w:r w:rsidR="00EE572B">
        <w:rPr>
          <w:rFonts w:cs="Calibri"/>
          <w:szCs w:val="22"/>
        </w:rPr>
        <w:t>required</w:t>
      </w:r>
      <w:r w:rsidRPr="009F6E15">
        <w:rPr>
          <w:rFonts w:cs="Calibri"/>
          <w:szCs w:val="22"/>
        </w:rPr>
        <w:t xml:space="preserve"> for the </w:t>
      </w:r>
      <w:r w:rsidR="00C024F8">
        <w:rPr>
          <w:rFonts w:cs="Calibri"/>
          <w:szCs w:val="22"/>
        </w:rPr>
        <w:t xml:space="preserve">AWS re/Start </w:t>
      </w:r>
      <w:r w:rsidR="00516A6B">
        <w:rPr>
          <w:rFonts w:cs="Calibri"/>
          <w:szCs w:val="22"/>
        </w:rPr>
        <w:t>C</w:t>
      </w:r>
      <w:r w:rsidR="00C024F8">
        <w:rPr>
          <w:rFonts w:cs="Calibri"/>
          <w:szCs w:val="22"/>
        </w:rPr>
        <w:t xml:space="preserve">ollaborating </w:t>
      </w:r>
      <w:r w:rsidR="00516A6B">
        <w:rPr>
          <w:rFonts w:cs="Calibri"/>
          <w:szCs w:val="22"/>
        </w:rPr>
        <w:t>O</w:t>
      </w:r>
      <w:r w:rsidR="00C024F8">
        <w:rPr>
          <w:rFonts w:cs="Calibri"/>
          <w:szCs w:val="22"/>
        </w:rPr>
        <w:t>rganization</w:t>
      </w:r>
      <w:r w:rsidRPr="009F6E15">
        <w:rPr>
          <w:rFonts w:cs="Calibri"/>
          <w:szCs w:val="22"/>
        </w:rPr>
        <w:t xml:space="preserve"> to look for cultural and motivational fit with the </w:t>
      </w:r>
      <w:r w:rsidR="003B78EB" w:rsidRPr="009F6E15">
        <w:rPr>
          <w:rFonts w:cs="Calibri"/>
          <w:szCs w:val="22"/>
        </w:rPr>
        <w:t xml:space="preserve">AWS re/Start </w:t>
      </w:r>
      <w:r w:rsidRPr="009F6E15">
        <w:rPr>
          <w:rFonts w:cs="Calibri"/>
          <w:szCs w:val="22"/>
        </w:rPr>
        <w:t>program.</w:t>
      </w:r>
    </w:p>
    <w:p w14:paraId="063655A3" w14:textId="77777777" w:rsidR="0040224E" w:rsidRPr="009F6E15" w:rsidRDefault="0040224E" w:rsidP="003F7107">
      <w:pPr>
        <w:pStyle w:val="PlainText"/>
        <w:jc w:val="both"/>
        <w:rPr>
          <w:rFonts w:cs="Calibri"/>
          <w:szCs w:val="22"/>
        </w:rPr>
      </w:pPr>
    </w:p>
    <w:p w14:paraId="6D7FFCE5" w14:textId="68A368EF" w:rsidR="0040224E" w:rsidRPr="00126078" w:rsidRDefault="00126078" w:rsidP="003F7107">
      <w:pPr>
        <w:pStyle w:val="PlainText"/>
        <w:jc w:val="both"/>
        <w:rPr>
          <w:rFonts w:cs="Calibri"/>
          <w:szCs w:val="22"/>
          <w:u w:val="single"/>
        </w:rPr>
      </w:pPr>
      <w:r w:rsidRPr="00126078">
        <w:rPr>
          <w:rFonts w:cs="Calibri"/>
          <w:szCs w:val="22"/>
          <w:u w:val="single"/>
        </w:rPr>
        <w:t>Stage 3: Technical screening</w:t>
      </w:r>
    </w:p>
    <w:p w14:paraId="6215BD3F" w14:textId="77777777" w:rsidR="0040224E" w:rsidRPr="009F6E15" w:rsidRDefault="0040224E" w:rsidP="003F7107">
      <w:pPr>
        <w:pStyle w:val="PlainText"/>
        <w:jc w:val="both"/>
        <w:rPr>
          <w:rFonts w:cs="Calibri"/>
          <w:b/>
          <w:szCs w:val="22"/>
        </w:rPr>
      </w:pPr>
    </w:p>
    <w:p w14:paraId="3EB3E8BA" w14:textId="695EC230" w:rsidR="00306D84" w:rsidRPr="009F6E15" w:rsidRDefault="00306D84" w:rsidP="0098223E">
      <w:pPr>
        <w:pStyle w:val="PlainText"/>
        <w:jc w:val="both"/>
        <w:rPr>
          <w:rFonts w:cs="Calibri"/>
          <w:szCs w:val="22"/>
        </w:rPr>
      </w:pPr>
      <w:r w:rsidRPr="009F6E15">
        <w:rPr>
          <w:rFonts w:cs="Calibri"/>
          <w:szCs w:val="22"/>
        </w:rPr>
        <w:t xml:space="preserve">Upon meeting the requirements of Stage 2, the candidate is screened for technical competency. In this 1 hour in-person interview, the candidate will present a sample lesson for 20 minutes on the topics outlined in </w:t>
      </w:r>
      <w:r w:rsidR="00EE572B">
        <w:rPr>
          <w:rFonts w:cs="Calibri"/>
          <w:i/>
          <w:szCs w:val="22"/>
        </w:rPr>
        <w:t>Appendix A</w:t>
      </w:r>
      <w:r w:rsidRPr="009F6E15">
        <w:rPr>
          <w:rFonts w:cs="Calibri"/>
          <w:szCs w:val="22"/>
        </w:rPr>
        <w:t xml:space="preserve"> followed by a 10 minutes’ Q&amp;A session. </w:t>
      </w:r>
      <w:r w:rsidR="00EE572B">
        <w:rPr>
          <w:rFonts w:cs="Calibri"/>
          <w:szCs w:val="22"/>
        </w:rPr>
        <w:t>Guidelines for this part of the process is listed in Appendix C</w:t>
      </w:r>
      <w:r w:rsidR="00112FBC">
        <w:rPr>
          <w:rFonts w:cs="Calibri"/>
          <w:szCs w:val="22"/>
        </w:rPr>
        <w:t xml:space="preserve">. </w:t>
      </w:r>
    </w:p>
    <w:p w14:paraId="16F40156" w14:textId="77777777" w:rsidR="00306D84" w:rsidRPr="009F6E15" w:rsidRDefault="00306D84" w:rsidP="00306D84">
      <w:pPr>
        <w:pStyle w:val="PlainText"/>
        <w:jc w:val="both"/>
        <w:rPr>
          <w:rFonts w:cs="Calibri"/>
          <w:szCs w:val="22"/>
        </w:rPr>
      </w:pPr>
    </w:p>
    <w:p w14:paraId="29E40AF3" w14:textId="65286FB3" w:rsidR="00306D84" w:rsidRPr="009F6E15" w:rsidRDefault="00306D84" w:rsidP="00306D84">
      <w:pPr>
        <w:pStyle w:val="PlainText"/>
        <w:jc w:val="both"/>
        <w:rPr>
          <w:rFonts w:cs="Calibri"/>
          <w:szCs w:val="22"/>
        </w:rPr>
      </w:pPr>
      <w:r w:rsidRPr="009F6E15">
        <w:rPr>
          <w:rFonts w:cs="Calibri"/>
          <w:b/>
          <w:szCs w:val="22"/>
          <w:u w:val="single"/>
        </w:rPr>
        <w:t>Note</w:t>
      </w:r>
      <w:r w:rsidRPr="009F6E15">
        <w:rPr>
          <w:rFonts w:cs="Calibri"/>
          <w:szCs w:val="22"/>
        </w:rPr>
        <w:t xml:space="preserve">: An </w:t>
      </w:r>
      <w:r w:rsidR="00C024F8">
        <w:rPr>
          <w:rFonts w:cs="Calibri"/>
          <w:szCs w:val="22"/>
        </w:rPr>
        <w:t>AWS re/Start collaborating organization</w:t>
      </w:r>
      <w:r w:rsidRPr="009F6E15">
        <w:rPr>
          <w:rFonts w:cs="Calibri"/>
          <w:szCs w:val="22"/>
        </w:rPr>
        <w:t xml:space="preserve"> is expected to own Stage 3. However, if </w:t>
      </w:r>
      <w:r w:rsidR="0031726D">
        <w:rPr>
          <w:rFonts w:cs="Calibri"/>
          <w:szCs w:val="22"/>
        </w:rPr>
        <w:t>it</w:t>
      </w:r>
      <w:r w:rsidRPr="009F6E15">
        <w:rPr>
          <w:rFonts w:cs="Calibri"/>
          <w:szCs w:val="22"/>
        </w:rPr>
        <w:t xml:space="preserve"> does not have technical personnel with the ability to screen the candidate, a request can be made </w:t>
      </w:r>
      <w:r w:rsidR="00B1620D">
        <w:rPr>
          <w:rFonts w:cs="Calibri"/>
          <w:szCs w:val="22"/>
        </w:rPr>
        <w:t xml:space="preserve">through </w:t>
      </w:r>
      <w:r w:rsidR="00B13B79">
        <w:rPr>
          <w:rFonts w:cs="Calibri"/>
          <w:szCs w:val="22"/>
        </w:rPr>
        <w:t xml:space="preserve">a support ticket </w:t>
      </w:r>
      <w:r w:rsidRPr="009F6E15">
        <w:rPr>
          <w:rFonts w:cs="Calibri"/>
          <w:szCs w:val="22"/>
        </w:rPr>
        <w:t xml:space="preserve">to lease an AWS technical resource to perform the technical screening in Stage 3. This request needs to be made at least 5 business days prior to the interview date, and the </w:t>
      </w:r>
      <w:r w:rsidR="00C024F8">
        <w:rPr>
          <w:rFonts w:cs="Calibri"/>
          <w:szCs w:val="22"/>
        </w:rPr>
        <w:t xml:space="preserve">AWS re/Start </w:t>
      </w:r>
      <w:r w:rsidR="00112FBC">
        <w:rPr>
          <w:rFonts w:cs="Calibri"/>
          <w:szCs w:val="22"/>
        </w:rPr>
        <w:t>C</w:t>
      </w:r>
      <w:r w:rsidR="00C024F8">
        <w:rPr>
          <w:rFonts w:cs="Calibri"/>
          <w:szCs w:val="22"/>
        </w:rPr>
        <w:t xml:space="preserve">ollaborating </w:t>
      </w:r>
      <w:r w:rsidR="00112FBC">
        <w:rPr>
          <w:rFonts w:cs="Calibri"/>
          <w:szCs w:val="22"/>
        </w:rPr>
        <w:t>O</w:t>
      </w:r>
      <w:r w:rsidR="00C024F8">
        <w:rPr>
          <w:rFonts w:cs="Calibri"/>
          <w:szCs w:val="22"/>
        </w:rPr>
        <w:t>rganization</w:t>
      </w:r>
      <w:r w:rsidRPr="009F6E15">
        <w:rPr>
          <w:rFonts w:cs="Calibri"/>
          <w:szCs w:val="22"/>
        </w:rPr>
        <w:t xml:space="preserve"> is responsible for all communications and scheduling activities. A debrief call needs to be scheduled by the </w:t>
      </w:r>
      <w:r w:rsidR="00C024F8">
        <w:rPr>
          <w:rFonts w:cs="Calibri"/>
          <w:szCs w:val="22"/>
        </w:rPr>
        <w:t xml:space="preserve">AWS re/Start </w:t>
      </w:r>
      <w:r w:rsidR="00112FBC">
        <w:rPr>
          <w:rFonts w:cs="Calibri"/>
          <w:szCs w:val="22"/>
        </w:rPr>
        <w:t>C</w:t>
      </w:r>
      <w:r w:rsidR="00C024F8">
        <w:rPr>
          <w:rFonts w:cs="Calibri"/>
          <w:szCs w:val="22"/>
        </w:rPr>
        <w:t xml:space="preserve">ollaborating </w:t>
      </w:r>
      <w:r w:rsidR="00112FBC">
        <w:rPr>
          <w:rFonts w:cs="Calibri"/>
          <w:szCs w:val="22"/>
        </w:rPr>
        <w:t>O</w:t>
      </w:r>
      <w:r w:rsidR="00C024F8">
        <w:rPr>
          <w:rFonts w:cs="Calibri"/>
          <w:szCs w:val="22"/>
        </w:rPr>
        <w:t>rganization</w:t>
      </w:r>
      <w:r w:rsidRPr="009F6E15">
        <w:rPr>
          <w:rFonts w:cs="Calibri"/>
          <w:szCs w:val="22"/>
        </w:rPr>
        <w:t xml:space="preserve"> with the AWS leased technical resource post interview. </w:t>
      </w:r>
    </w:p>
    <w:p w14:paraId="174A7B17" w14:textId="77777777" w:rsidR="00260EAE" w:rsidRPr="009F6E15" w:rsidRDefault="00260EAE" w:rsidP="00306D84">
      <w:pPr>
        <w:pStyle w:val="PlainText"/>
        <w:jc w:val="both"/>
        <w:rPr>
          <w:rFonts w:cs="Calibri"/>
          <w:szCs w:val="22"/>
        </w:rPr>
      </w:pPr>
    </w:p>
    <w:p w14:paraId="67D99331" w14:textId="2509A2E7" w:rsidR="00023814" w:rsidRPr="00126078" w:rsidRDefault="00023814" w:rsidP="00023814">
      <w:pPr>
        <w:pStyle w:val="PlainText"/>
        <w:jc w:val="both"/>
        <w:rPr>
          <w:rFonts w:cs="Calibri"/>
          <w:szCs w:val="22"/>
          <w:u w:val="single"/>
        </w:rPr>
      </w:pPr>
      <w:r w:rsidRPr="00126078">
        <w:rPr>
          <w:rFonts w:cs="Calibri"/>
          <w:szCs w:val="22"/>
          <w:u w:val="single"/>
        </w:rPr>
        <w:t xml:space="preserve">Stage </w:t>
      </w:r>
      <w:r w:rsidR="0098223E" w:rsidRPr="00126078">
        <w:rPr>
          <w:rFonts w:cs="Calibri"/>
          <w:szCs w:val="22"/>
          <w:u w:val="single"/>
        </w:rPr>
        <w:t>4</w:t>
      </w:r>
      <w:r w:rsidRPr="00126078">
        <w:rPr>
          <w:rFonts w:cs="Calibri"/>
          <w:szCs w:val="22"/>
          <w:u w:val="single"/>
        </w:rPr>
        <w:t>: Review and Approval by AWS</w:t>
      </w:r>
    </w:p>
    <w:p w14:paraId="20F09C17" w14:textId="77777777" w:rsidR="00023814" w:rsidRPr="009F6E15" w:rsidRDefault="00023814" w:rsidP="00023814">
      <w:pPr>
        <w:pStyle w:val="PlainText"/>
        <w:jc w:val="both"/>
        <w:rPr>
          <w:rFonts w:cs="Calibri"/>
          <w:szCs w:val="22"/>
        </w:rPr>
      </w:pPr>
    </w:p>
    <w:p w14:paraId="0BAD8B89" w14:textId="626CE689" w:rsidR="00306D84" w:rsidRDefault="00012BB0" w:rsidP="003F7107">
      <w:pPr>
        <w:pStyle w:val="PlainText"/>
        <w:jc w:val="both"/>
        <w:rPr>
          <w:rFonts w:cs="Calibri"/>
          <w:szCs w:val="22"/>
        </w:rPr>
      </w:pPr>
      <w:r w:rsidRPr="00012BB0">
        <w:rPr>
          <w:rFonts w:cs="Calibri"/>
          <w:szCs w:val="22"/>
        </w:rPr>
        <w:t>At this stage, the candidate’s CV and Certification credentials</w:t>
      </w:r>
      <w:r w:rsidR="0031726D">
        <w:rPr>
          <w:rFonts w:cs="Calibri"/>
          <w:szCs w:val="22"/>
        </w:rPr>
        <w:t xml:space="preserve"> are reviewed and approved by the</w:t>
      </w:r>
      <w:r w:rsidRPr="00012BB0">
        <w:rPr>
          <w:rFonts w:cs="Calibri"/>
          <w:szCs w:val="22"/>
        </w:rPr>
        <w:t xml:space="preserve"> AWS re/Start Team</w:t>
      </w:r>
      <w:r w:rsidR="000E2A71">
        <w:rPr>
          <w:rFonts w:cs="Calibri"/>
          <w:szCs w:val="22"/>
        </w:rPr>
        <w:t>, submitted by the Collaborating Organization to the AWS re/Start in the CO Portal via the Instructor Approval Form</w:t>
      </w:r>
      <w:r w:rsidRPr="00012BB0">
        <w:rPr>
          <w:rFonts w:cs="Calibri"/>
          <w:szCs w:val="22"/>
        </w:rPr>
        <w:t xml:space="preserve">. </w:t>
      </w:r>
    </w:p>
    <w:p w14:paraId="7B7DFFC4" w14:textId="77777777" w:rsidR="00012BB0" w:rsidRPr="009F6E15" w:rsidRDefault="00012BB0" w:rsidP="003F7107">
      <w:pPr>
        <w:pStyle w:val="PlainText"/>
        <w:jc w:val="both"/>
        <w:rPr>
          <w:rFonts w:cs="Calibri"/>
          <w:b/>
          <w:szCs w:val="22"/>
        </w:rPr>
      </w:pPr>
    </w:p>
    <w:p w14:paraId="1BCEBC45" w14:textId="14EEE027" w:rsidR="00192261" w:rsidRPr="00126078" w:rsidRDefault="00260EAE" w:rsidP="003F7107">
      <w:pPr>
        <w:pStyle w:val="PlainText"/>
        <w:jc w:val="both"/>
        <w:rPr>
          <w:rFonts w:cs="Calibri"/>
          <w:szCs w:val="22"/>
          <w:u w:val="single"/>
        </w:rPr>
      </w:pPr>
      <w:r w:rsidRPr="00126078">
        <w:rPr>
          <w:rFonts w:cs="Calibri"/>
          <w:szCs w:val="22"/>
          <w:u w:val="single"/>
        </w:rPr>
        <w:t xml:space="preserve">Stage </w:t>
      </w:r>
      <w:r w:rsidR="0098223E" w:rsidRPr="00126078">
        <w:rPr>
          <w:rFonts w:cs="Calibri"/>
          <w:szCs w:val="22"/>
          <w:u w:val="single"/>
        </w:rPr>
        <w:t>5</w:t>
      </w:r>
      <w:r w:rsidRPr="00126078">
        <w:rPr>
          <w:rFonts w:cs="Calibri"/>
          <w:szCs w:val="22"/>
          <w:u w:val="single"/>
        </w:rPr>
        <w:t>:</w:t>
      </w:r>
      <w:r w:rsidR="00932AC7" w:rsidRPr="00126078">
        <w:rPr>
          <w:rFonts w:cs="Calibri"/>
          <w:szCs w:val="22"/>
          <w:u w:val="single"/>
        </w:rPr>
        <w:t xml:space="preserve"> </w:t>
      </w:r>
      <w:r w:rsidRPr="00126078">
        <w:rPr>
          <w:rFonts w:cs="Calibri"/>
          <w:szCs w:val="22"/>
          <w:u w:val="single"/>
        </w:rPr>
        <w:t>Offer and Onboarding</w:t>
      </w:r>
    </w:p>
    <w:p w14:paraId="65197111" w14:textId="0E5DB82D" w:rsidR="00192261" w:rsidRPr="009F6E15" w:rsidRDefault="00192261" w:rsidP="003F7107">
      <w:pPr>
        <w:pStyle w:val="PlainText"/>
        <w:jc w:val="both"/>
        <w:rPr>
          <w:rFonts w:cs="Calibri"/>
          <w:szCs w:val="22"/>
        </w:rPr>
      </w:pPr>
    </w:p>
    <w:p w14:paraId="159AEDC6" w14:textId="6CC14CCF" w:rsidR="00D6239F" w:rsidRDefault="000E2A71" w:rsidP="00260EAE">
      <w:pPr>
        <w:pStyle w:val="PlainText"/>
        <w:jc w:val="both"/>
        <w:rPr>
          <w:rFonts w:cs="Calibri"/>
          <w:szCs w:val="22"/>
        </w:rPr>
      </w:pPr>
      <w:r>
        <w:rPr>
          <w:rFonts w:cs="Calibri"/>
          <w:szCs w:val="22"/>
        </w:rPr>
        <w:t>If approved by the AWS re/Start team</w:t>
      </w:r>
      <w:r w:rsidR="00260EAE" w:rsidRPr="009F6E15">
        <w:rPr>
          <w:rFonts w:cs="Calibri"/>
          <w:szCs w:val="22"/>
        </w:rPr>
        <w:t xml:space="preserve">, a candidate is deemed “AWS re/Start </w:t>
      </w:r>
      <w:r w:rsidR="002E39CA">
        <w:rPr>
          <w:rFonts w:cs="Calibri"/>
          <w:szCs w:val="22"/>
        </w:rPr>
        <w:t>Program I</w:t>
      </w:r>
      <w:r w:rsidR="00260EAE" w:rsidRPr="009F6E15">
        <w:rPr>
          <w:rFonts w:cs="Calibri"/>
          <w:szCs w:val="22"/>
        </w:rPr>
        <w:t>nstructor”</w:t>
      </w:r>
      <w:r w:rsidR="00C74604">
        <w:rPr>
          <w:rFonts w:cs="Calibri"/>
          <w:szCs w:val="22"/>
        </w:rPr>
        <w:t xml:space="preserve"> </w:t>
      </w:r>
      <w:r w:rsidR="00260EAE" w:rsidRPr="009F6E15">
        <w:rPr>
          <w:rFonts w:cs="Calibri"/>
          <w:szCs w:val="22"/>
        </w:rPr>
        <w:t>an</w:t>
      </w:r>
      <w:r w:rsidR="00AA0502">
        <w:rPr>
          <w:rFonts w:cs="Calibri"/>
          <w:szCs w:val="22"/>
        </w:rPr>
        <w:t xml:space="preserve">d </w:t>
      </w:r>
      <w:r>
        <w:rPr>
          <w:rFonts w:cs="Calibri"/>
          <w:szCs w:val="22"/>
        </w:rPr>
        <w:t xml:space="preserve">the </w:t>
      </w:r>
      <w:r w:rsidR="00112FBC">
        <w:rPr>
          <w:rFonts w:cs="Calibri"/>
          <w:szCs w:val="22"/>
        </w:rPr>
        <w:t>Collaborating O</w:t>
      </w:r>
      <w:r w:rsidR="00C024F8">
        <w:rPr>
          <w:rFonts w:cs="Calibri"/>
          <w:szCs w:val="22"/>
        </w:rPr>
        <w:t>rganization</w:t>
      </w:r>
      <w:r w:rsidR="00AA0502">
        <w:rPr>
          <w:rFonts w:cs="Calibri"/>
          <w:szCs w:val="22"/>
        </w:rPr>
        <w:t xml:space="preserve"> (if the instructor is not already a</w:t>
      </w:r>
      <w:r w:rsidR="002E39CA">
        <w:rPr>
          <w:rFonts w:cs="Calibri"/>
          <w:szCs w:val="22"/>
        </w:rPr>
        <w:t>n</w:t>
      </w:r>
      <w:r w:rsidR="00AA0502">
        <w:rPr>
          <w:rFonts w:cs="Calibri"/>
          <w:szCs w:val="22"/>
        </w:rPr>
        <w:t xml:space="preserve"> employee)</w:t>
      </w:r>
      <w:r>
        <w:rPr>
          <w:rFonts w:cs="Calibri"/>
          <w:szCs w:val="22"/>
        </w:rPr>
        <w:t xml:space="preserve"> can complete the engagement with the Instructor (hiring or contracting)</w:t>
      </w:r>
      <w:r w:rsidR="00CA4D66">
        <w:rPr>
          <w:rFonts w:cs="Calibri"/>
          <w:szCs w:val="22"/>
        </w:rPr>
        <w:t xml:space="preserve">. </w:t>
      </w:r>
      <w:r>
        <w:rPr>
          <w:rFonts w:cs="Calibri"/>
          <w:szCs w:val="22"/>
        </w:rPr>
        <w:t>Furthermore, upon approval by the AWS re/Start team</w:t>
      </w:r>
      <w:r w:rsidR="00260EAE" w:rsidRPr="009F6E15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the instructor will be enrolled in the Instructor Preparedness Course in Canvas</w:t>
      </w:r>
      <w:r w:rsidR="00A31CD5">
        <w:rPr>
          <w:rFonts w:cs="Calibri"/>
          <w:szCs w:val="22"/>
        </w:rPr>
        <w:t xml:space="preserve">. The Instructor will need to complete such course before he/she can teach for the AWS re/Start program. </w:t>
      </w:r>
      <w:r w:rsidR="00AA0502">
        <w:rPr>
          <w:rFonts w:cs="Calibri"/>
          <w:szCs w:val="22"/>
        </w:rPr>
        <w:t xml:space="preserve">No </w:t>
      </w:r>
      <w:r w:rsidR="0031726D">
        <w:rPr>
          <w:rFonts w:cs="Calibri"/>
          <w:szCs w:val="22"/>
        </w:rPr>
        <w:t xml:space="preserve">access </w:t>
      </w:r>
      <w:r w:rsidR="00AA0502">
        <w:rPr>
          <w:rFonts w:cs="Calibri"/>
          <w:szCs w:val="22"/>
        </w:rPr>
        <w:t xml:space="preserve">to </w:t>
      </w:r>
      <w:r w:rsidR="0031726D">
        <w:rPr>
          <w:rFonts w:cs="Calibri"/>
          <w:szCs w:val="22"/>
        </w:rPr>
        <w:t xml:space="preserve">the course material </w:t>
      </w:r>
      <w:r w:rsidR="00AA0502">
        <w:rPr>
          <w:rFonts w:cs="Calibri"/>
          <w:szCs w:val="22"/>
        </w:rPr>
        <w:t xml:space="preserve">for </w:t>
      </w:r>
      <w:r w:rsidR="0031726D">
        <w:rPr>
          <w:rFonts w:cs="Calibri"/>
          <w:szCs w:val="22"/>
        </w:rPr>
        <w:t xml:space="preserve">the </w:t>
      </w:r>
      <w:r w:rsidR="002E39CA">
        <w:rPr>
          <w:rFonts w:cs="Calibri"/>
          <w:szCs w:val="22"/>
        </w:rPr>
        <w:t>AWS re/Start Program Instructor</w:t>
      </w:r>
      <w:r w:rsidR="0031726D">
        <w:rPr>
          <w:rFonts w:cs="Calibri"/>
          <w:szCs w:val="22"/>
        </w:rPr>
        <w:t xml:space="preserve"> will </w:t>
      </w:r>
      <w:r w:rsidR="00AA0502">
        <w:rPr>
          <w:rFonts w:cs="Calibri"/>
          <w:szCs w:val="22"/>
        </w:rPr>
        <w:t xml:space="preserve">be granted until </w:t>
      </w:r>
      <w:r w:rsidR="002E39CA">
        <w:rPr>
          <w:rFonts w:cs="Calibri"/>
          <w:szCs w:val="22"/>
        </w:rPr>
        <w:t>the program Terms and Conditions are signed in Canvas</w:t>
      </w:r>
      <w:r w:rsidR="00B13B79">
        <w:rPr>
          <w:rFonts w:cs="Calibri"/>
          <w:szCs w:val="22"/>
        </w:rPr>
        <w:t xml:space="preserve"> at the first login of the Instructor into Canvas</w:t>
      </w:r>
      <w:r w:rsidR="0031726D">
        <w:rPr>
          <w:rFonts w:cs="Calibri"/>
          <w:szCs w:val="22"/>
        </w:rPr>
        <w:t xml:space="preserve">. </w:t>
      </w:r>
      <w:r w:rsidR="008F729F">
        <w:rPr>
          <w:rFonts w:cs="Calibri"/>
          <w:szCs w:val="22"/>
        </w:rPr>
        <w:t>After taking the training, instructors may schedule time with the AWS re/Start team to complete onboarding to address any unanswered questions. Please use the Canvas calendar feature to do this as explained in t</w:t>
      </w:r>
      <w:r w:rsidR="00A31CD5">
        <w:rPr>
          <w:rFonts w:cs="Calibri"/>
          <w:szCs w:val="22"/>
        </w:rPr>
        <w:t>he training itself</w:t>
      </w:r>
      <w:r w:rsidR="008F729F">
        <w:rPr>
          <w:rFonts w:cs="Calibri"/>
          <w:szCs w:val="22"/>
        </w:rPr>
        <w:t xml:space="preserve">. </w:t>
      </w:r>
      <w:r w:rsidR="00B13B79">
        <w:rPr>
          <w:rFonts w:cs="Calibri"/>
          <w:szCs w:val="22"/>
        </w:rPr>
        <w:t>Only at this point an Instructor can be a</w:t>
      </w:r>
      <w:r w:rsidR="00A31CD5">
        <w:rPr>
          <w:rFonts w:cs="Calibri"/>
          <w:szCs w:val="22"/>
        </w:rPr>
        <w:t xml:space="preserve">ssigned </w:t>
      </w:r>
      <w:r w:rsidR="00B13B79">
        <w:rPr>
          <w:rFonts w:cs="Calibri"/>
          <w:szCs w:val="22"/>
        </w:rPr>
        <w:t xml:space="preserve">to a cohort. </w:t>
      </w:r>
      <w:bookmarkStart w:id="0" w:name="_GoBack"/>
      <w:bookmarkEnd w:id="0"/>
    </w:p>
    <w:p w14:paraId="6CCDCFBF" w14:textId="2EA7C04F" w:rsidR="00D6239F" w:rsidRDefault="00D6239F" w:rsidP="00260EAE">
      <w:pPr>
        <w:pStyle w:val="PlainText"/>
        <w:jc w:val="both"/>
        <w:rPr>
          <w:rFonts w:cs="Calibri"/>
          <w:szCs w:val="22"/>
        </w:rPr>
      </w:pPr>
    </w:p>
    <w:p w14:paraId="3EEDCBFF" w14:textId="4479E763" w:rsidR="00E4587D" w:rsidRPr="009F6E15" w:rsidRDefault="00885364" w:rsidP="00E4587D">
      <w:pPr>
        <w:spacing w:after="0"/>
        <w:rPr>
          <w:rFonts w:ascii="Calibri" w:hAnsi="Calibri" w:cs="Calibri"/>
          <w:b/>
          <w:noProof/>
        </w:rPr>
      </w:pPr>
      <w:r>
        <w:rPr>
          <w:rFonts w:ascii="Calibri" w:hAnsi="Calibri" w:cs="Calibri"/>
          <w:b/>
          <w:noProof/>
        </w:rPr>
        <w:t xml:space="preserve">Accrediation: </w:t>
      </w:r>
      <w:r w:rsidR="00E4587D">
        <w:rPr>
          <w:rFonts w:ascii="Calibri" w:hAnsi="Calibri" w:cs="Calibri"/>
          <w:b/>
          <w:noProof/>
        </w:rPr>
        <w:t>Instruction Qualification Digital Badge</w:t>
      </w:r>
    </w:p>
    <w:p w14:paraId="43B7C79C" w14:textId="77777777" w:rsidR="00E4587D" w:rsidRPr="009F6E15" w:rsidRDefault="00E4587D" w:rsidP="00E4587D">
      <w:pPr>
        <w:spacing w:after="0"/>
        <w:rPr>
          <w:rFonts w:ascii="Calibri" w:hAnsi="Calibri" w:cs="Calibri"/>
          <w:b/>
          <w:noProof/>
        </w:rPr>
      </w:pPr>
    </w:p>
    <w:p w14:paraId="74895C28" w14:textId="6BD89CDB" w:rsidR="00D6239F" w:rsidRDefault="00E4587D" w:rsidP="00E4587D">
      <w:pPr>
        <w:pStyle w:val="PlainText"/>
        <w:jc w:val="both"/>
        <w:rPr>
          <w:rFonts w:cs="Calibri"/>
        </w:rPr>
      </w:pPr>
      <w:r>
        <w:rPr>
          <w:rFonts w:cs="Calibri"/>
        </w:rPr>
        <w:t xml:space="preserve">Once the instructor is </w:t>
      </w:r>
      <w:r w:rsidR="00246E78">
        <w:rPr>
          <w:rFonts w:cs="Calibri"/>
        </w:rPr>
        <w:t>deemed</w:t>
      </w:r>
      <w:r>
        <w:rPr>
          <w:rFonts w:cs="Calibri"/>
        </w:rPr>
        <w:t xml:space="preserve"> qualified </w:t>
      </w:r>
      <w:r w:rsidR="0031726D">
        <w:rPr>
          <w:rFonts w:cs="Calibri"/>
        </w:rPr>
        <w:t xml:space="preserve">and has </w:t>
      </w:r>
      <w:r w:rsidR="002E39CA">
        <w:rPr>
          <w:rFonts w:cs="Calibri"/>
        </w:rPr>
        <w:t xml:space="preserve">taught </w:t>
      </w:r>
      <w:r w:rsidR="0031726D">
        <w:rPr>
          <w:rFonts w:cs="Calibri"/>
        </w:rPr>
        <w:t>at least one AWS re/Start cohort</w:t>
      </w:r>
      <w:r w:rsidR="00AA0502">
        <w:rPr>
          <w:rFonts w:cs="Calibri"/>
        </w:rPr>
        <w:t xml:space="preserve"> in full</w:t>
      </w:r>
      <w:r w:rsidR="0031726D">
        <w:rPr>
          <w:rFonts w:cs="Calibri"/>
        </w:rPr>
        <w:t xml:space="preserve">, </w:t>
      </w:r>
      <w:r w:rsidR="00246E78">
        <w:rPr>
          <w:rFonts w:cs="Calibri"/>
        </w:rPr>
        <w:t>an AWS re/Start</w:t>
      </w:r>
      <w:r>
        <w:rPr>
          <w:rFonts w:cs="Calibri"/>
        </w:rPr>
        <w:t xml:space="preserve"> </w:t>
      </w:r>
      <w:r w:rsidR="002E39CA">
        <w:rPr>
          <w:rFonts w:cs="Calibri"/>
        </w:rPr>
        <w:t xml:space="preserve">Program </w:t>
      </w:r>
      <w:r w:rsidR="00AA0502">
        <w:rPr>
          <w:rFonts w:cs="Calibri"/>
        </w:rPr>
        <w:t xml:space="preserve">Instructor </w:t>
      </w:r>
      <w:r>
        <w:rPr>
          <w:rFonts w:cs="Calibri"/>
        </w:rPr>
        <w:t xml:space="preserve">digital badge </w:t>
      </w:r>
      <w:r w:rsidR="00A31CD5">
        <w:rPr>
          <w:rFonts w:cs="Calibri"/>
        </w:rPr>
        <w:t>can</w:t>
      </w:r>
      <w:r w:rsidR="00246E78">
        <w:rPr>
          <w:rFonts w:cs="Calibri"/>
        </w:rPr>
        <w:t xml:space="preserve"> be awarded</w:t>
      </w:r>
      <w:r w:rsidR="0031726D">
        <w:rPr>
          <w:rFonts w:cs="Calibri"/>
        </w:rPr>
        <w:t xml:space="preserve">. </w:t>
      </w:r>
      <w:r w:rsidR="00246E78">
        <w:rPr>
          <w:rFonts w:cs="Calibri"/>
        </w:rPr>
        <w:t xml:space="preserve"> </w:t>
      </w:r>
    </w:p>
    <w:p w14:paraId="25BF5E1F" w14:textId="398AA40E" w:rsidR="00AA0502" w:rsidRDefault="00AA0502" w:rsidP="00E4587D">
      <w:pPr>
        <w:pStyle w:val="PlainText"/>
        <w:jc w:val="both"/>
        <w:rPr>
          <w:rFonts w:cs="Calibri"/>
        </w:rPr>
      </w:pPr>
    </w:p>
    <w:p w14:paraId="09D9D1EF" w14:textId="349F4A14" w:rsidR="00AA0502" w:rsidRPr="009F6E15" w:rsidRDefault="00AA0502" w:rsidP="00AA0502">
      <w:pPr>
        <w:spacing w:after="0"/>
        <w:rPr>
          <w:rFonts w:ascii="Calibri" w:hAnsi="Calibri" w:cs="Calibri"/>
          <w:b/>
          <w:noProof/>
        </w:rPr>
      </w:pPr>
      <w:r>
        <w:rPr>
          <w:rFonts w:ascii="Calibri" w:hAnsi="Calibri" w:cs="Calibri"/>
          <w:b/>
          <w:noProof/>
        </w:rPr>
        <w:t>Instructor Responsibilities</w:t>
      </w:r>
    </w:p>
    <w:p w14:paraId="0457708E" w14:textId="77777777" w:rsidR="00AA0502" w:rsidRPr="009F6E15" w:rsidRDefault="00AA0502" w:rsidP="00AA0502">
      <w:pPr>
        <w:spacing w:after="0"/>
        <w:rPr>
          <w:rFonts w:ascii="Calibri" w:hAnsi="Calibri" w:cs="Calibri"/>
          <w:b/>
          <w:noProof/>
        </w:rPr>
      </w:pPr>
    </w:p>
    <w:p w14:paraId="16C4756F" w14:textId="44E33579" w:rsidR="00AA0502" w:rsidRDefault="00AA0502" w:rsidP="00AA0502">
      <w:pPr>
        <w:pStyle w:val="PlainText"/>
        <w:jc w:val="both"/>
        <w:rPr>
          <w:rFonts w:cs="Calibri"/>
        </w:rPr>
      </w:pPr>
      <w:r w:rsidRPr="000F16A8">
        <w:rPr>
          <w:rFonts w:cs="Calibri"/>
        </w:rPr>
        <w:t xml:space="preserve">It is expected that the </w:t>
      </w:r>
      <w:r w:rsidR="00AA31BD">
        <w:rPr>
          <w:rFonts w:cs="Calibri"/>
        </w:rPr>
        <w:t xml:space="preserve">Collaborating Organization </w:t>
      </w:r>
      <w:r w:rsidRPr="000F16A8">
        <w:rPr>
          <w:rFonts w:cs="Calibri"/>
        </w:rPr>
        <w:t>will acknowledge understanding of the following</w:t>
      </w:r>
      <w:r w:rsidR="00AA31BD">
        <w:rPr>
          <w:rFonts w:cs="Calibri"/>
        </w:rPr>
        <w:t>, and commits to make sure their instructors are made as well aware of those responsibilities</w:t>
      </w:r>
      <w:r w:rsidRPr="000F16A8">
        <w:rPr>
          <w:rFonts w:cs="Calibri"/>
        </w:rPr>
        <w:t xml:space="preserve">: </w:t>
      </w:r>
    </w:p>
    <w:p w14:paraId="16F7D5AB" w14:textId="3CCCBA4B" w:rsidR="000F16A8" w:rsidRDefault="000F16A8" w:rsidP="00AA0502">
      <w:pPr>
        <w:pStyle w:val="PlainText"/>
        <w:jc w:val="both"/>
        <w:rPr>
          <w:rFonts w:cs="Calibri"/>
        </w:rPr>
      </w:pPr>
    </w:p>
    <w:p w14:paraId="55DBEDC8" w14:textId="77777777" w:rsidR="000F16A8" w:rsidRDefault="000F16A8" w:rsidP="000F16A8">
      <w:pPr>
        <w:pStyle w:val="ListParagraph"/>
        <w:numPr>
          <w:ilvl w:val="0"/>
          <w:numId w:val="18"/>
        </w:numPr>
        <w:spacing w:after="0" w:line="240" w:lineRule="auto"/>
      </w:pPr>
      <w:r>
        <w:t>AWS re/Start is an instructor-led, synchronously delivered program</w:t>
      </w:r>
    </w:p>
    <w:p w14:paraId="713E027F" w14:textId="583AB9DB" w:rsidR="000F16A8" w:rsidRDefault="000F16A8" w:rsidP="000F16A8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The program is </w:t>
      </w:r>
      <w:r w:rsidR="00B13B79">
        <w:t xml:space="preserve">up to </w:t>
      </w:r>
      <w:r>
        <w:t>12 weeks long, full time (7 to 8 hours per day) unless otherwise approved by the AWS re/Start team</w:t>
      </w:r>
    </w:p>
    <w:p w14:paraId="72F2B11A" w14:textId="3DDBC81A" w:rsidR="000F16A8" w:rsidRDefault="000F16A8" w:rsidP="000F16A8">
      <w:pPr>
        <w:pStyle w:val="ListParagraph"/>
        <w:numPr>
          <w:ilvl w:val="0"/>
          <w:numId w:val="18"/>
        </w:numPr>
        <w:spacing w:after="0" w:line="240" w:lineRule="auto"/>
      </w:pPr>
      <w:r>
        <w:t>All material in the curriculum offered by AWS must be consumed by learners during the program delivery</w:t>
      </w:r>
      <w:r w:rsidR="00A31CD5">
        <w:t xml:space="preserve"> with the assistance of the instructor</w:t>
      </w:r>
    </w:p>
    <w:p w14:paraId="63813318" w14:textId="77777777" w:rsidR="000F16A8" w:rsidRDefault="000F16A8" w:rsidP="000F16A8">
      <w:pPr>
        <w:pStyle w:val="ListParagraph"/>
        <w:numPr>
          <w:ilvl w:val="0"/>
          <w:numId w:val="18"/>
        </w:numPr>
        <w:spacing w:after="0" w:line="240" w:lineRule="auto"/>
      </w:pPr>
      <w:r>
        <w:t>No additional technical material that has not been approved by AWS should be added to the curriculum for any reason</w:t>
      </w:r>
    </w:p>
    <w:p w14:paraId="6E921B46" w14:textId="236B7702" w:rsidR="000F16A8" w:rsidRPr="00441DD8" w:rsidRDefault="000F16A8" w:rsidP="000F16A8">
      <w:pPr>
        <w:pStyle w:val="ListParagraph"/>
        <w:numPr>
          <w:ilvl w:val="0"/>
          <w:numId w:val="18"/>
        </w:numPr>
        <w:spacing w:after="0" w:line="240" w:lineRule="auto"/>
      </w:pPr>
      <w:r>
        <w:lastRenderedPageBreak/>
        <w:t xml:space="preserve">There is no need for the AWS re/Start Instructor or the learners to create a personal AWS </w:t>
      </w:r>
      <w:r w:rsidRPr="00441DD8">
        <w:t>console account to complete any of the activities of the program. Neither AWS nor this program will cover any charges, fees, or costs incurred by personal AWS console accounts</w:t>
      </w:r>
      <w:r w:rsidR="002D307F">
        <w:t>.</w:t>
      </w:r>
    </w:p>
    <w:p w14:paraId="762D3A6C" w14:textId="7DF60F2F" w:rsidR="000F16A8" w:rsidRPr="00441DD8" w:rsidRDefault="000F16A8" w:rsidP="000F16A8">
      <w:pPr>
        <w:pStyle w:val="PlainText"/>
        <w:numPr>
          <w:ilvl w:val="0"/>
          <w:numId w:val="18"/>
        </w:numPr>
        <w:jc w:val="both"/>
        <w:rPr>
          <w:rFonts w:cs="Calibri"/>
          <w:szCs w:val="22"/>
        </w:rPr>
      </w:pPr>
      <w:r w:rsidRPr="00441DD8">
        <w:rPr>
          <w:rFonts w:cs="Calibri"/>
          <w:szCs w:val="22"/>
        </w:rPr>
        <w:t xml:space="preserve">The AWS re/Start Instructor commits to taking AWS re/Start instructor training </w:t>
      </w:r>
      <w:r w:rsidR="00B13B79">
        <w:rPr>
          <w:rFonts w:cs="Calibri"/>
          <w:szCs w:val="22"/>
        </w:rPr>
        <w:t>in Canvas</w:t>
      </w:r>
      <w:r w:rsidRPr="00441DD8">
        <w:rPr>
          <w:rFonts w:cs="Calibri"/>
          <w:szCs w:val="22"/>
        </w:rPr>
        <w:t xml:space="preserve">. After taking the training, an instructor may schedule time with the AWS re/Start team to address any unanswered questions.   </w:t>
      </w:r>
    </w:p>
    <w:p w14:paraId="402733F3" w14:textId="77777777" w:rsidR="000F16A8" w:rsidRPr="00441DD8" w:rsidRDefault="000F16A8" w:rsidP="000F16A8">
      <w:pPr>
        <w:pStyle w:val="ListParagraph"/>
        <w:numPr>
          <w:ilvl w:val="0"/>
          <w:numId w:val="18"/>
        </w:numPr>
        <w:spacing w:after="0" w:line="240" w:lineRule="auto"/>
      </w:pPr>
      <w:r w:rsidRPr="00441DD8">
        <w:t>The AWS re/Start Instructor is aware of the graduation criteria for the learners and is committed to supporting them in achieving their graduation</w:t>
      </w:r>
    </w:p>
    <w:p w14:paraId="3B00CEB7" w14:textId="4B603CEB" w:rsidR="000F16A8" w:rsidRPr="00441DD8" w:rsidRDefault="000F16A8" w:rsidP="000F16A8">
      <w:pPr>
        <w:pStyle w:val="ListParagraph"/>
        <w:numPr>
          <w:ilvl w:val="0"/>
          <w:numId w:val="18"/>
        </w:numPr>
        <w:spacing w:after="0" w:line="240" w:lineRule="auto"/>
      </w:pPr>
      <w:r w:rsidRPr="00441DD8">
        <w:t xml:space="preserve">Before the completion of the AWS re/Start cohort, the AWS re/Start Instructor will </w:t>
      </w:r>
      <w:r w:rsidR="00A31CD5">
        <w:t>review</w:t>
      </w:r>
      <w:r w:rsidRPr="00441DD8">
        <w:t xml:space="preserve"> via the instructions contained in </w:t>
      </w:r>
      <w:r w:rsidR="00A31CD5">
        <w:t xml:space="preserve">the </w:t>
      </w:r>
      <w:r w:rsidRPr="00441DD8">
        <w:t xml:space="preserve">Canvas </w:t>
      </w:r>
      <w:r w:rsidR="00A31CD5">
        <w:t>Instructor Preparedness course, the</w:t>
      </w:r>
      <w:r w:rsidRPr="00441DD8">
        <w:t xml:space="preserve"> graduation </w:t>
      </w:r>
      <w:r w:rsidR="00A31CD5">
        <w:t xml:space="preserve">status </w:t>
      </w:r>
      <w:r w:rsidRPr="00441DD8">
        <w:t xml:space="preserve">of learners </w:t>
      </w:r>
      <w:r w:rsidR="00A31CD5">
        <w:t>to identify any possible issue (to be communicated to the AWS re/Start team via support ticket). Learners who graduate will</w:t>
      </w:r>
      <w:r w:rsidRPr="00441DD8">
        <w:t xml:space="preserve"> receive </w:t>
      </w:r>
      <w:r w:rsidR="00A31CD5">
        <w:t>a</w:t>
      </w:r>
      <w:r w:rsidRPr="00441DD8">
        <w:t xml:space="preserve"> </w:t>
      </w:r>
      <w:r w:rsidR="00581C5E" w:rsidRPr="00441DD8">
        <w:t>digital badge</w:t>
      </w:r>
      <w:r w:rsidRPr="00441DD8">
        <w:t xml:space="preserve"> and </w:t>
      </w:r>
      <w:r w:rsidR="00A31CD5">
        <w:t xml:space="preserve">will </w:t>
      </w:r>
      <w:r w:rsidRPr="00441DD8">
        <w:t>be invited to access additional learning resources post-graduation</w:t>
      </w:r>
    </w:p>
    <w:p w14:paraId="0DFF082F" w14:textId="6351C0EA" w:rsidR="000F16A8" w:rsidRPr="00100FB6" w:rsidRDefault="00AA31BD" w:rsidP="00AA31BD">
      <w:pPr>
        <w:pStyle w:val="ListParagraph"/>
        <w:numPr>
          <w:ilvl w:val="0"/>
          <w:numId w:val="18"/>
        </w:numPr>
      </w:pPr>
      <w:r w:rsidRPr="00441DD8">
        <w:rPr>
          <w:rStyle w:val="linkify"/>
        </w:rPr>
        <w:t>By accessing the AWS re/Start</w:t>
      </w:r>
      <w:r>
        <w:rPr>
          <w:rStyle w:val="linkify"/>
        </w:rPr>
        <w:t xml:space="preserve"> materials and participating in the AWS re/Start program, you agree that you will: (a) not use the AWS re/Start materials for any illegal or fraudulent activity; (b) not use the AWS re/Start materials to violate the rights of others, including with respect to intellectual property laws; and (c) only use the AWS re/Start materials in a manner that maintains the good name and reputation of the AWS re/Start program</w:t>
      </w:r>
    </w:p>
    <w:p w14:paraId="1513996E" w14:textId="77777777" w:rsidR="000F16A8" w:rsidRDefault="000F16A8" w:rsidP="00AA0502">
      <w:pPr>
        <w:pStyle w:val="PlainText"/>
        <w:jc w:val="both"/>
        <w:rPr>
          <w:rFonts w:cs="Calibri"/>
        </w:rPr>
      </w:pPr>
    </w:p>
    <w:p w14:paraId="389C39B6" w14:textId="5C5EC2BF" w:rsidR="00AA0502" w:rsidRDefault="00AA0502" w:rsidP="00AA0502">
      <w:pPr>
        <w:pStyle w:val="PlainText"/>
        <w:jc w:val="both"/>
        <w:rPr>
          <w:rFonts w:cs="Calibri"/>
        </w:rPr>
      </w:pPr>
    </w:p>
    <w:p w14:paraId="3A620C1A" w14:textId="77777777" w:rsidR="00AA0502" w:rsidRDefault="00AA0502" w:rsidP="00AA0502">
      <w:pPr>
        <w:pStyle w:val="PlainText"/>
        <w:jc w:val="both"/>
        <w:rPr>
          <w:rFonts w:cs="Calibri"/>
          <w:szCs w:val="22"/>
        </w:rPr>
      </w:pPr>
    </w:p>
    <w:p w14:paraId="4BF9491D" w14:textId="3576C6E3" w:rsidR="00D6239F" w:rsidRDefault="00D6239F" w:rsidP="00260EAE">
      <w:pPr>
        <w:pStyle w:val="PlainText"/>
        <w:jc w:val="both"/>
        <w:rPr>
          <w:rFonts w:cs="Calibri"/>
          <w:szCs w:val="22"/>
        </w:rPr>
      </w:pPr>
    </w:p>
    <w:p w14:paraId="28B8B4C7" w14:textId="50FC069E" w:rsidR="00D6239F" w:rsidRDefault="00D6239F" w:rsidP="00260EAE">
      <w:pPr>
        <w:pStyle w:val="PlainText"/>
        <w:jc w:val="both"/>
        <w:rPr>
          <w:rFonts w:cs="Calibri"/>
          <w:szCs w:val="22"/>
        </w:rPr>
      </w:pPr>
    </w:p>
    <w:p w14:paraId="55F07DC1" w14:textId="64583F57" w:rsidR="00544FDD" w:rsidRDefault="0098223E" w:rsidP="00544FDD">
      <w:pPr>
        <w:pStyle w:val="PlainText"/>
        <w:jc w:val="both"/>
        <w:rPr>
          <w:rFonts w:eastAsia="Times New Roman" w:cs="Calibri"/>
          <w:b/>
          <w:iCs/>
          <w:color w:val="000000"/>
          <w:u w:val="single"/>
          <w:lang w:eastAsia="en-GB"/>
        </w:rPr>
      </w:pPr>
      <w:r>
        <w:rPr>
          <w:rFonts w:cs="Calibri"/>
          <w:szCs w:val="22"/>
        </w:rPr>
        <w:br w:type="column"/>
      </w:r>
      <w:r w:rsidR="00544FDD">
        <w:rPr>
          <w:rFonts w:cs="Calibri"/>
          <w:b/>
          <w:szCs w:val="22"/>
          <w:u w:val="single"/>
        </w:rPr>
        <w:lastRenderedPageBreak/>
        <w:t>Appendix A</w:t>
      </w:r>
      <w:r w:rsidR="00544FDD" w:rsidRPr="00544FDD">
        <w:rPr>
          <w:rFonts w:cs="Calibri"/>
          <w:b/>
          <w:szCs w:val="22"/>
          <w:u w:val="single"/>
        </w:rPr>
        <w:t xml:space="preserve">:  </w:t>
      </w:r>
      <w:r w:rsidR="00544FDD" w:rsidRPr="00544FDD">
        <w:rPr>
          <w:rFonts w:eastAsia="Times New Roman" w:cs="Calibri"/>
          <w:b/>
          <w:iCs/>
          <w:color w:val="000000"/>
          <w:u w:val="single"/>
          <w:lang w:eastAsia="en-GB"/>
        </w:rPr>
        <w:t>AWS re</w:t>
      </w:r>
      <w:r w:rsidR="00D40F0B">
        <w:rPr>
          <w:rFonts w:eastAsia="Times New Roman" w:cs="Calibri"/>
          <w:b/>
          <w:iCs/>
          <w:color w:val="000000"/>
          <w:u w:val="single"/>
          <w:lang w:eastAsia="en-GB"/>
        </w:rPr>
        <w:t>/</w:t>
      </w:r>
      <w:r w:rsidR="00544FDD" w:rsidRPr="00544FDD">
        <w:rPr>
          <w:rFonts w:eastAsia="Times New Roman" w:cs="Calibri"/>
          <w:b/>
          <w:iCs/>
          <w:color w:val="000000"/>
          <w:u w:val="single"/>
          <w:lang w:eastAsia="en-GB"/>
        </w:rPr>
        <w:t xml:space="preserve">Start Instructor </w:t>
      </w:r>
      <w:r w:rsidR="00544FDD">
        <w:rPr>
          <w:rFonts w:eastAsia="Times New Roman" w:cs="Calibri"/>
          <w:b/>
          <w:iCs/>
          <w:color w:val="000000"/>
          <w:u w:val="single"/>
          <w:lang w:eastAsia="en-GB"/>
        </w:rPr>
        <w:t>teaching requirements</w:t>
      </w:r>
    </w:p>
    <w:p w14:paraId="345D10F6" w14:textId="71608315" w:rsidR="00D40F0B" w:rsidRDefault="00D40F0B" w:rsidP="00544FDD">
      <w:pPr>
        <w:pStyle w:val="PlainText"/>
        <w:jc w:val="both"/>
        <w:rPr>
          <w:rFonts w:eastAsia="Times New Roman" w:cs="Calibri"/>
          <w:b/>
          <w:iCs/>
          <w:color w:val="000000"/>
          <w:u w:val="single"/>
          <w:lang w:eastAsia="en-GB"/>
        </w:rPr>
      </w:pPr>
    </w:p>
    <w:p w14:paraId="048F1F7E" w14:textId="77777777" w:rsidR="00CD445F" w:rsidRPr="00CD445F" w:rsidRDefault="00CD445F" w:rsidP="00CD445F">
      <w:pPr>
        <w:spacing w:after="0" w:line="240" w:lineRule="auto"/>
        <w:textAlignment w:val="baseline"/>
        <w:rPr>
          <w:rFonts w:ascii="Calibri" w:eastAsia="Times New Roman" w:hAnsi="Calibri" w:cs="Calibri"/>
          <w:b/>
          <w:color w:val="000000"/>
          <w:lang w:eastAsia="en-GB"/>
        </w:rPr>
      </w:pPr>
      <w:r w:rsidRPr="00CD445F">
        <w:rPr>
          <w:rFonts w:ascii="Calibri" w:eastAsia="Times New Roman" w:hAnsi="Calibri" w:cs="Calibri"/>
          <w:b/>
          <w:color w:val="000000"/>
          <w:lang w:eastAsia="en-GB"/>
        </w:rPr>
        <w:t xml:space="preserve">Required: </w:t>
      </w:r>
    </w:p>
    <w:p w14:paraId="0FD4B2EC" w14:textId="77777777" w:rsidR="00CD445F" w:rsidRPr="00CD445F" w:rsidRDefault="00CD445F" w:rsidP="00CD445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</w:p>
    <w:p w14:paraId="3335FA43" w14:textId="7E41897B" w:rsidR="00D40F0B" w:rsidRDefault="00D40F0B" w:rsidP="00D40F0B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CC3F8D">
        <w:rPr>
          <w:rFonts w:ascii="Calibri" w:eastAsia="Times New Roman" w:hAnsi="Calibri" w:cs="Calibri"/>
          <w:color w:val="000000"/>
          <w:lang w:eastAsia="en-GB"/>
        </w:rPr>
        <w:t>AWS SysOps Administr</w:t>
      </w:r>
      <w:r>
        <w:rPr>
          <w:rFonts w:ascii="Calibri" w:eastAsia="Times New Roman" w:hAnsi="Calibri" w:cs="Calibri"/>
          <w:color w:val="000000"/>
          <w:lang w:eastAsia="en-GB"/>
        </w:rPr>
        <w:t>ator – Associate certification or AWS Solution Architect – Associate Certification a</w:t>
      </w:r>
      <w:r w:rsidRPr="00CC3F8D">
        <w:rPr>
          <w:rFonts w:ascii="Calibri" w:eastAsia="Times New Roman" w:hAnsi="Calibri" w:cs="Calibri"/>
          <w:color w:val="000000"/>
          <w:lang w:eastAsia="en-GB"/>
        </w:rPr>
        <w:t xml:space="preserve">ctive </w:t>
      </w:r>
      <w:r>
        <w:rPr>
          <w:rFonts w:ascii="Calibri" w:eastAsia="Times New Roman" w:hAnsi="Calibri" w:cs="Calibri"/>
          <w:color w:val="000000"/>
          <w:lang w:eastAsia="en-GB"/>
        </w:rPr>
        <w:t xml:space="preserve">through the duration of instruction. </w:t>
      </w:r>
      <w:r w:rsidR="003079E4">
        <w:rPr>
          <w:rFonts w:ascii="Calibri" w:eastAsia="Times New Roman" w:hAnsi="Calibri" w:cs="Calibri"/>
          <w:color w:val="000000"/>
          <w:lang w:eastAsia="en-GB"/>
        </w:rPr>
        <w:t xml:space="preserve">AWS </w:t>
      </w:r>
      <w:r>
        <w:rPr>
          <w:rFonts w:ascii="Calibri" w:eastAsia="Times New Roman" w:hAnsi="Calibri" w:cs="Calibri"/>
          <w:color w:val="000000"/>
          <w:lang w:eastAsia="en-GB"/>
        </w:rPr>
        <w:t xml:space="preserve">Professional level certifications in Solution Architect or DevOps are also accepted. No other certifications </w:t>
      </w:r>
      <w:r w:rsidR="003079E4">
        <w:rPr>
          <w:rFonts w:ascii="Calibri" w:eastAsia="Times New Roman" w:hAnsi="Calibri" w:cs="Calibri"/>
          <w:color w:val="000000"/>
          <w:lang w:eastAsia="en-GB"/>
        </w:rPr>
        <w:t xml:space="preserve">(AWS or others) </w:t>
      </w:r>
      <w:r>
        <w:rPr>
          <w:rFonts w:ascii="Calibri" w:eastAsia="Times New Roman" w:hAnsi="Calibri" w:cs="Calibri"/>
          <w:color w:val="000000"/>
          <w:lang w:eastAsia="en-GB"/>
        </w:rPr>
        <w:t xml:space="preserve">are considered equivalent and satisfying those requirements. </w:t>
      </w:r>
    </w:p>
    <w:p w14:paraId="59718883" w14:textId="64B7C4BC" w:rsidR="00CF49E3" w:rsidRPr="00CD445F" w:rsidRDefault="00A31CD5" w:rsidP="000D0DC9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A31CD5">
        <w:rPr>
          <w:rFonts w:ascii="Calibri" w:eastAsia="Times New Roman" w:hAnsi="Calibri" w:cs="Calibri"/>
          <w:color w:val="000000"/>
          <w:lang w:eastAsia="en-GB"/>
        </w:rPr>
        <w:t>One year experience as the primary instructor responsible for teaching and managing the course as Primary Instructor in the class</w:t>
      </w:r>
      <w:r w:rsidR="00AB37EF">
        <w:rPr>
          <w:rFonts w:ascii="Calibri" w:eastAsia="Times New Roman" w:hAnsi="Calibri" w:cs="Calibri"/>
          <w:color w:val="000000"/>
          <w:lang w:eastAsia="en-GB"/>
        </w:rPr>
        <w:t xml:space="preserve">. The class should be </w:t>
      </w:r>
      <w:r w:rsidR="00CF49E3" w:rsidRPr="00CD445F">
        <w:rPr>
          <w:rFonts w:ascii="Calibri" w:eastAsia="Times New Roman" w:hAnsi="Calibri" w:cs="Calibri"/>
          <w:color w:val="000000"/>
          <w:lang w:eastAsia="en-GB"/>
        </w:rPr>
        <w:t xml:space="preserve">technical </w:t>
      </w:r>
      <w:r w:rsidR="00AB37EF">
        <w:rPr>
          <w:rFonts w:ascii="Calibri" w:eastAsia="Times New Roman" w:hAnsi="Calibri" w:cs="Calibri"/>
          <w:color w:val="000000"/>
          <w:lang w:eastAsia="en-GB"/>
        </w:rPr>
        <w:t xml:space="preserve">in nature, focused on </w:t>
      </w:r>
      <w:r w:rsidR="00CF49E3" w:rsidRPr="00CD445F">
        <w:rPr>
          <w:rFonts w:ascii="Calibri" w:eastAsia="Times New Roman" w:hAnsi="Calibri" w:cs="Calibri"/>
          <w:color w:val="000000"/>
          <w:lang w:eastAsia="en-GB"/>
        </w:rPr>
        <w:t xml:space="preserve">IT content covering </w:t>
      </w:r>
      <w:r w:rsidR="00112FBC">
        <w:rPr>
          <w:rFonts w:ascii="Calibri" w:eastAsia="Times New Roman" w:hAnsi="Calibri" w:cs="Calibri"/>
          <w:color w:val="000000"/>
          <w:lang w:eastAsia="en-GB"/>
        </w:rPr>
        <w:t>at least three</w:t>
      </w:r>
      <w:r w:rsidR="004D0B67">
        <w:rPr>
          <w:rFonts w:ascii="Calibri" w:eastAsia="Times New Roman" w:hAnsi="Calibri" w:cs="Calibri"/>
          <w:color w:val="000000"/>
          <w:lang w:eastAsia="en-GB"/>
        </w:rPr>
        <w:t xml:space="preserve"> of the five </w:t>
      </w:r>
      <w:r w:rsidR="00CF49E3" w:rsidRPr="00CD445F">
        <w:rPr>
          <w:rFonts w:ascii="Calibri" w:eastAsia="Times New Roman" w:hAnsi="Calibri" w:cs="Calibri"/>
          <w:color w:val="000000"/>
          <w:lang w:eastAsia="en-GB"/>
        </w:rPr>
        <w:t xml:space="preserve">areas mentioned </w:t>
      </w:r>
      <w:r w:rsidR="0022072D" w:rsidRPr="00CD445F">
        <w:rPr>
          <w:rFonts w:ascii="Calibri" w:eastAsia="Times New Roman" w:hAnsi="Calibri" w:cs="Calibri"/>
          <w:color w:val="000000"/>
          <w:lang w:eastAsia="en-GB"/>
        </w:rPr>
        <w:t>below</w:t>
      </w:r>
      <w:r w:rsidR="0009111C" w:rsidRPr="00CD445F">
        <w:rPr>
          <w:rFonts w:ascii="Calibri" w:eastAsia="Times New Roman" w:hAnsi="Calibri" w:cs="Calibri"/>
          <w:color w:val="000000"/>
          <w:lang w:eastAsia="en-GB"/>
        </w:rPr>
        <w:t>:</w:t>
      </w:r>
    </w:p>
    <w:p w14:paraId="456596EA" w14:textId="77777777" w:rsidR="0009111C" w:rsidRDefault="0009111C" w:rsidP="00CC3F8D">
      <w:pPr>
        <w:pStyle w:val="ListParagraph"/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lang w:eastAsia="en-GB"/>
        </w:rPr>
      </w:pPr>
    </w:p>
    <w:p w14:paraId="287205FB" w14:textId="2C8D6F48" w:rsidR="009279C5" w:rsidRDefault="0070639C" w:rsidP="000D0DC9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L</w:t>
      </w:r>
      <w:r w:rsidR="0033611E" w:rsidRPr="0033611E">
        <w:rPr>
          <w:rFonts w:ascii="Calibri" w:eastAsia="Times New Roman" w:hAnsi="Calibri" w:cs="Calibri"/>
          <w:color w:val="000000"/>
          <w:lang w:eastAsia="en-GB"/>
        </w:rPr>
        <w:t>inux Operating System   </w:t>
      </w:r>
    </w:p>
    <w:p w14:paraId="7DA30DFE" w14:textId="4FE0258B" w:rsidR="0009111C" w:rsidRDefault="0033611E" w:rsidP="000D0DC9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33611E">
        <w:rPr>
          <w:rFonts w:ascii="Calibri" w:eastAsia="Times New Roman" w:hAnsi="Calibri" w:cs="Calibri"/>
          <w:color w:val="000000"/>
          <w:lang w:eastAsia="en-GB"/>
        </w:rPr>
        <w:t>Scripting languages such as Shell and Python      </w:t>
      </w:r>
      <w:r w:rsidRPr="0033611E">
        <w:rPr>
          <w:rFonts w:ascii="Calibri" w:eastAsia="Times New Roman" w:hAnsi="Calibri" w:cs="Calibri"/>
          <w:color w:val="000000"/>
          <w:lang w:eastAsia="en-GB"/>
        </w:rPr>
        <w:tab/>
      </w:r>
      <w:r w:rsidRPr="0033611E">
        <w:rPr>
          <w:rFonts w:ascii="Calibri" w:eastAsia="Times New Roman" w:hAnsi="Calibri" w:cs="Calibri"/>
          <w:color w:val="000000"/>
          <w:lang w:eastAsia="en-GB"/>
        </w:rPr>
        <w:tab/>
      </w:r>
    </w:p>
    <w:p w14:paraId="425B64B8" w14:textId="77777777" w:rsidR="009279C5" w:rsidRDefault="0033611E" w:rsidP="000D0DC9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33611E">
        <w:rPr>
          <w:rFonts w:ascii="Calibri" w:eastAsia="Times New Roman" w:hAnsi="Calibri" w:cs="Calibri"/>
          <w:color w:val="000000"/>
          <w:lang w:eastAsia="en-GB"/>
        </w:rPr>
        <w:t xml:space="preserve">Networking and Security concepts </w:t>
      </w:r>
    </w:p>
    <w:p w14:paraId="15D92787" w14:textId="4733B239" w:rsidR="0033611E" w:rsidRPr="0033611E" w:rsidRDefault="0033611E" w:rsidP="000D0DC9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33611E">
        <w:rPr>
          <w:rFonts w:ascii="Calibri" w:eastAsia="Times New Roman" w:hAnsi="Calibri" w:cs="Calibri"/>
          <w:color w:val="000000"/>
          <w:lang w:eastAsia="en-GB"/>
        </w:rPr>
        <w:t>Relational Databases                                                  </w:t>
      </w:r>
      <w:r w:rsidRPr="0033611E">
        <w:rPr>
          <w:rFonts w:ascii="Calibri" w:eastAsia="Times New Roman" w:hAnsi="Calibri" w:cs="Calibri"/>
          <w:color w:val="000000"/>
          <w:lang w:eastAsia="en-GB"/>
        </w:rPr>
        <w:tab/>
      </w:r>
      <w:r w:rsidR="0010272A">
        <w:rPr>
          <w:rFonts w:ascii="Calibri" w:eastAsia="Times New Roman" w:hAnsi="Calibri" w:cs="Calibri"/>
          <w:color w:val="000000"/>
          <w:lang w:eastAsia="en-GB"/>
        </w:rPr>
        <w:tab/>
      </w:r>
    </w:p>
    <w:p w14:paraId="00C1791C" w14:textId="77777777" w:rsidR="00CD445F" w:rsidRDefault="0033611E" w:rsidP="000D0DC9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33611E">
        <w:rPr>
          <w:rFonts w:ascii="Calibri" w:eastAsia="Times New Roman" w:hAnsi="Calibri" w:cs="Calibri"/>
          <w:color w:val="000000"/>
          <w:lang w:eastAsia="en-GB"/>
        </w:rPr>
        <w:t>DevOps</w:t>
      </w:r>
      <w:r w:rsidR="009279C5">
        <w:rPr>
          <w:rFonts w:ascii="Calibri" w:eastAsia="Times New Roman" w:hAnsi="Calibri" w:cs="Calibri"/>
          <w:color w:val="000000"/>
          <w:lang w:eastAsia="en-GB"/>
        </w:rPr>
        <w:t xml:space="preserve"> Concept and Processes</w:t>
      </w:r>
      <w:r w:rsidRPr="0033611E">
        <w:rPr>
          <w:rFonts w:ascii="Calibri" w:eastAsia="Times New Roman" w:hAnsi="Calibri" w:cs="Calibri"/>
          <w:color w:val="000000"/>
          <w:lang w:eastAsia="en-GB"/>
        </w:rPr>
        <w:tab/>
      </w:r>
    </w:p>
    <w:p w14:paraId="56CF90C0" w14:textId="77777777" w:rsidR="00CD445F" w:rsidRPr="00CD445F" w:rsidRDefault="00CD445F" w:rsidP="00CD445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</w:p>
    <w:p w14:paraId="6F95885E" w14:textId="56214E8E" w:rsidR="0033611E" w:rsidRPr="00CD445F" w:rsidRDefault="00CD445F" w:rsidP="000D0DC9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CD445F">
        <w:rPr>
          <w:rFonts w:ascii="Calibri" w:eastAsia="Times New Roman" w:hAnsi="Calibri" w:cs="Calibri"/>
          <w:color w:val="000000"/>
          <w:lang w:eastAsia="en-GB"/>
        </w:rPr>
        <w:t>Other Requirements</w:t>
      </w:r>
      <w:r w:rsidR="0033611E" w:rsidRPr="00CD445F">
        <w:rPr>
          <w:rFonts w:ascii="Calibri" w:eastAsia="Times New Roman" w:hAnsi="Calibri" w:cs="Calibri"/>
          <w:color w:val="000000"/>
          <w:lang w:eastAsia="en-GB"/>
        </w:rPr>
        <w:tab/>
      </w:r>
      <w:r w:rsidR="0033611E" w:rsidRPr="00CD445F">
        <w:rPr>
          <w:rFonts w:ascii="Calibri" w:eastAsia="Times New Roman" w:hAnsi="Calibri" w:cs="Calibri"/>
          <w:color w:val="000000"/>
          <w:lang w:eastAsia="en-GB"/>
        </w:rPr>
        <w:tab/>
      </w:r>
      <w:r w:rsidR="0033611E" w:rsidRPr="00CD445F">
        <w:rPr>
          <w:rFonts w:ascii="Calibri" w:eastAsia="Times New Roman" w:hAnsi="Calibri" w:cs="Calibri"/>
          <w:color w:val="000000"/>
          <w:lang w:eastAsia="en-GB"/>
        </w:rPr>
        <w:tab/>
      </w:r>
      <w:r w:rsidR="0033611E" w:rsidRPr="00CD445F">
        <w:rPr>
          <w:rFonts w:ascii="Calibri" w:eastAsia="Times New Roman" w:hAnsi="Calibri" w:cs="Calibri"/>
          <w:color w:val="000000"/>
          <w:lang w:eastAsia="en-GB"/>
        </w:rPr>
        <w:tab/>
      </w:r>
      <w:r w:rsidR="0033611E" w:rsidRPr="00CD445F">
        <w:rPr>
          <w:rFonts w:ascii="Calibri" w:eastAsia="Times New Roman" w:hAnsi="Calibri" w:cs="Calibri"/>
          <w:color w:val="000000"/>
          <w:lang w:eastAsia="en-GB"/>
        </w:rPr>
        <w:tab/>
      </w:r>
      <w:r w:rsidR="0033611E" w:rsidRPr="00CD445F">
        <w:rPr>
          <w:rFonts w:ascii="Calibri" w:eastAsia="Times New Roman" w:hAnsi="Calibri" w:cs="Calibri"/>
          <w:color w:val="000000"/>
          <w:lang w:eastAsia="en-GB"/>
        </w:rPr>
        <w:tab/>
      </w:r>
      <w:r w:rsidR="0010272A" w:rsidRPr="00CD445F">
        <w:rPr>
          <w:rFonts w:ascii="Calibri" w:eastAsia="Times New Roman" w:hAnsi="Calibri" w:cs="Calibri"/>
          <w:color w:val="000000"/>
          <w:lang w:eastAsia="en-GB"/>
        </w:rPr>
        <w:tab/>
      </w:r>
    </w:p>
    <w:p w14:paraId="4A7B1C90" w14:textId="77777777" w:rsidR="00CD445F" w:rsidRPr="00CD445F" w:rsidRDefault="00CD445F" w:rsidP="00CD445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</w:p>
    <w:p w14:paraId="18FDEFEB" w14:textId="551292BE" w:rsidR="00CD445F" w:rsidRDefault="00B1620D" w:rsidP="000D0DC9">
      <w:pPr>
        <w:pStyle w:val="ListParagraph"/>
        <w:numPr>
          <w:ilvl w:val="0"/>
          <w:numId w:val="8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Familiarity with </w:t>
      </w:r>
      <w:r w:rsidR="00CD445F" w:rsidRPr="00F557EF">
        <w:rPr>
          <w:rFonts w:ascii="Calibri" w:eastAsia="Times New Roman" w:hAnsi="Calibri" w:cs="Calibri"/>
          <w:color w:val="000000"/>
          <w:lang w:eastAsia="en-GB"/>
        </w:rPr>
        <w:t xml:space="preserve">Microsoft Office skills (Excel, Word &amp; PowerPoint) </w:t>
      </w:r>
    </w:p>
    <w:p w14:paraId="2CBA9A33" w14:textId="77777777" w:rsidR="0009111C" w:rsidRDefault="0009111C" w:rsidP="00CD445F">
      <w:pPr>
        <w:pStyle w:val="ListParagraph"/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lang w:eastAsia="en-GB"/>
        </w:rPr>
      </w:pPr>
    </w:p>
    <w:p w14:paraId="40062AE8" w14:textId="7082560C" w:rsidR="0009111C" w:rsidRPr="009279C5" w:rsidRDefault="009279C5" w:rsidP="009279C5">
      <w:pPr>
        <w:spacing w:after="0" w:line="240" w:lineRule="auto"/>
        <w:textAlignment w:val="baseline"/>
        <w:rPr>
          <w:rFonts w:ascii="Calibri" w:eastAsia="Times New Roman" w:hAnsi="Calibri" w:cs="Calibri"/>
          <w:b/>
          <w:color w:val="000000"/>
          <w:lang w:eastAsia="en-GB"/>
        </w:rPr>
      </w:pPr>
      <w:r w:rsidRPr="009279C5">
        <w:rPr>
          <w:rFonts w:ascii="Calibri" w:eastAsia="Times New Roman" w:hAnsi="Calibri" w:cs="Calibri"/>
          <w:b/>
          <w:color w:val="000000"/>
          <w:lang w:eastAsia="en-GB"/>
        </w:rPr>
        <w:t>Optional</w:t>
      </w:r>
      <w:r w:rsidR="00CD445F">
        <w:rPr>
          <w:rFonts w:ascii="Calibri" w:eastAsia="Times New Roman" w:hAnsi="Calibri" w:cs="Calibri"/>
          <w:b/>
          <w:color w:val="000000"/>
          <w:lang w:eastAsia="en-GB"/>
        </w:rPr>
        <w:t>, but nice to have</w:t>
      </w:r>
      <w:r w:rsidRPr="009279C5">
        <w:rPr>
          <w:rFonts w:ascii="Calibri" w:eastAsia="Times New Roman" w:hAnsi="Calibri" w:cs="Calibri"/>
          <w:b/>
          <w:color w:val="000000"/>
          <w:lang w:eastAsia="en-GB"/>
        </w:rPr>
        <w:t xml:space="preserve">: </w:t>
      </w:r>
    </w:p>
    <w:p w14:paraId="05E78D39" w14:textId="77777777" w:rsidR="009279C5" w:rsidRDefault="009279C5" w:rsidP="00CC3F8D">
      <w:pPr>
        <w:pStyle w:val="ListParagraph"/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lang w:eastAsia="en-GB"/>
        </w:rPr>
      </w:pPr>
    </w:p>
    <w:p w14:paraId="23375400" w14:textId="77777777" w:rsidR="00D40F0B" w:rsidRDefault="00D40F0B" w:rsidP="00D40F0B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E</w:t>
      </w:r>
      <w:r w:rsidRPr="00CC3F8D">
        <w:rPr>
          <w:rFonts w:ascii="Calibri" w:eastAsia="Times New Roman" w:hAnsi="Calibri" w:cs="Calibri"/>
          <w:color w:val="000000"/>
          <w:lang w:eastAsia="en-GB"/>
        </w:rPr>
        <w:t>nterprise workload experience on AWS services</w:t>
      </w:r>
      <w:r w:rsidRPr="00CC3F8D">
        <w:rPr>
          <w:rFonts w:ascii="Calibri" w:eastAsia="Times New Roman" w:hAnsi="Calibri" w:cs="Calibri"/>
          <w:color w:val="000000"/>
          <w:lang w:eastAsia="en-GB"/>
        </w:rPr>
        <w:tab/>
      </w:r>
      <w:r w:rsidRPr="00CC3F8D">
        <w:rPr>
          <w:rFonts w:ascii="Calibri" w:eastAsia="Times New Roman" w:hAnsi="Calibri" w:cs="Calibri"/>
          <w:color w:val="000000"/>
          <w:lang w:eastAsia="en-GB"/>
        </w:rPr>
        <w:tab/>
      </w:r>
      <w:r>
        <w:rPr>
          <w:rFonts w:ascii="Calibri" w:eastAsia="Times New Roman" w:hAnsi="Calibri" w:cs="Calibri"/>
          <w:color w:val="000000"/>
          <w:lang w:eastAsia="en-GB"/>
        </w:rPr>
        <w:tab/>
      </w:r>
    </w:p>
    <w:p w14:paraId="385633BC" w14:textId="77777777" w:rsidR="00D40F0B" w:rsidRDefault="00D40F0B" w:rsidP="00D40F0B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Experience teaching AWS content to enterprise customers</w:t>
      </w:r>
      <w:r w:rsidRPr="00CC3F8D">
        <w:rPr>
          <w:rFonts w:ascii="Calibri" w:eastAsia="Times New Roman" w:hAnsi="Calibri" w:cs="Calibri"/>
          <w:color w:val="000000"/>
          <w:lang w:eastAsia="en-GB"/>
        </w:rPr>
        <w:t xml:space="preserve"> </w:t>
      </w:r>
    </w:p>
    <w:p w14:paraId="482D8C05" w14:textId="0577D768" w:rsidR="009279C5" w:rsidRDefault="009030FA" w:rsidP="00D40F0B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proofErr w:type="spellStart"/>
      <w:r>
        <w:rPr>
          <w:rFonts w:ascii="Calibri" w:eastAsia="Times New Roman" w:hAnsi="Calibri" w:cs="Calibri"/>
          <w:color w:val="000000"/>
          <w:lang w:eastAsia="en-GB"/>
        </w:rPr>
        <w:t>Comptia</w:t>
      </w:r>
      <w:proofErr w:type="spellEnd"/>
      <w:r w:rsidRPr="00CC3F8D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9279C5" w:rsidRPr="00CC3F8D">
        <w:rPr>
          <w:rFonts w:ascii="Calibri" w:eastAsia="Times New Roman" w:hAnsi="Calibri" w:cs="Calibri"/>
          <w:color w:val="000000"/>
          <w:lang w:eastAsia="en-GB"/>
        </w:rPr>
        <w:t>/ Cisco certifications   </w:t>
      </w:r>
    </w:p>
    <w:p w14:paraId="3FC62548" w14:textId="324D9254" w:rsidR="009279C5" w:rsidRPr="00CC3F8D" w:rsidRDefault="009279C5" w:rsidP="000D0DC9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CC3F8D">
        <w:rPr>
          <w:rFonts w:ascii="Calibri" w:eastAsia="Times New Roman" w:hAnsi="Calibri" w:cs="Calibri"/>
          <w:color w:val="000000"/>
          <w:lang w:eastAsia="en-GB"/>
        </w:rPr>
        <w:t>Teaching Technical content to a non-technical audience                </w:t>
      </w:r>
      <w:r w:rsidRPr="00CC3F8D">
        <w:rPr>
          <w:rFonts w:ascii="Calibri" w:eastAsia="Times New Roman" w:hAnsi="Calibri" w:cs="Calibri"/>
          <w:color w:val="000000"/>
          <w:lang w:eastAsia="en-GB"/>
        </w:rPr>
        <w:tab/>
      </w:r>
      <w:r>
        <w:rPr>
          <w:rFonts w:ascii="Calibri" w:eastAsia="Times New Roman" w:hAnsi="Calibri" w:cs="Calibri"/>
          <w:color w:val="000000"/>
          <w:lang w:eastAsia="en-GB"/>
        </w:rPr>
        <w:tab/>
      </w:r>
    </w:p>
    <w:p w14:paraId="43575A48" w14:textId="08BC686F" w:rsidR="009279C5" w:rsidRPr="009F6E15" w:rsidRDefault="009279C5" w:rsidP="000D0DC9">
      <w:pPr>
        <w:numPr>
          <w:ilvl w:val="0"/>
          <w:numId w:val="9"/>
        </w:numPr>
        <w:spacing w:before="20" w:after="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9F6E15">
        <w:rPr>
          <w:rFonts w:ascii="Calibri" w:eastAsia="Times New Roman" w:hAnsi="Calibri" w:cs="Calibri"/>
          <w:color w:val="000000"/>
          <w:lang w:eastAsia="en-GB"/>
        </w:rPr>
        <w:t xml:space="preserve">2 years’ experience teaching and/or working closely with </w:t>
      </w:r>
      <w:r>
        <w:rPr>
          <w:rFonts w:ascii="Calibri" w:eastAsia="Times New Roman" w:hAnsi="Calibri" w:cs="Calibri"/>
          <w:color w:val="000000"/>
          <w:lang w:eastAsia="en-GB"/>
        </w:rPr>
        <w:t>unemployed or underemployed individuals.</w:t>
      </w:r>
    </w:p>
    <w:p w14:paraId="29B0DB56" w14:textId="77777777" w:rsidR="009279C5" w:rsidRDefault="009279C5" w:rsidP="00CD445F">
      <w:pPr>
        <w:pStyle w:val="ListParagraph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000000"/>
          <w:lang w:eastAsia="en-GB"/>
        </w:rPr>
      </w:pPr>
    </w:p>
    <w:p w14:paraId="46E23827" w14:textId="7601AB98" w:rsidR="0009111C" w:rsidRDefault="0009111C" w:rsidP="00C74604">
      <w:pPr>
        <w:spacing w:before="20" w:after="20" w:line="240" w:lineRule="auto"/>
        <w:rPr>
          <w:rFonts w:ascii="Calibri" w:eastAsia="Times New Roman" w:hAnsi="Calibri" w:cs="Calibri"/>
          <w:iCs/>
          <w:color w:val="000000"/>
          <w:lang w:eastAsia="en-GB"/>
        </w:rPr>
      </w:pPr>
    </w:p>
    <w:p w14:paraId="7CB026E4" w14:textId="77777777" w:rsidR="00C74604" w:rsidRPr="009F6E15" w:rsidRDefault="00C74604" w:rsidP="00C74604">
      <w:pPr>
        <w:pStyle w:val="PlainText"/>
        <w:jc w:val="both"/>
        <w:rPr>
          <w:rFonts w:cs="Calibri"/>
          <w:b/>
          <w:szCs w:val="22"/>
          <w:u w:val="single"/>
        </w:rPr>
      </w:pPr>
    </w:p>
    <w:p w14:paraId="70AC873F" w14:textId="2CF64A15" w:rsidR="00544FDD" w:rsidRDefault="00544FDD" w:rsidP="00544FDD">
      <w:pPr>
        <w:pStyle w:val="PlainText"/>
        <w:jc w:val="both"/>
        <w:rPr>
          <w:rFonts w:eastAsia="Times New Roman" w:cs="Calibri"/>
          <w:b/>
          <w:iCs/>
          <w:color w:val="000000"/>
          <w:u w:val="single"/>
          <w:lang w:eastAsia="en-GB"/>
        </w:rPr>
      </w:pPr>
      <w:r>
        <w:rPr>
          <w:rFonts w:cs="Calibri"/>
          <w:b/>
          <w:szCs w:val="22"/>
          <w:u w:val="single"/>
        </w:rPr>
        <w:br w:type="column"/>
      </w:r>
      <w:r>
        <w:rPr>
          <w:rFonts w:cs="Calibri"/>
          <w:b/>
          <w:szCs w:val="22"/>
          <w:u w:val="single"/>
        </w:rPr>
        <w:lastRenderedPageBreak/>
        <w:t>Appendix B</w:t>
      </w:r>
      <w:r w:rsidRPr="00544FDD">
        <w:rPr>
          <w:rFonts w:cs="Calibri"/>
          <w:b/>
          <w:szCs w:val="22"/>
          <w:u w:val="single"/>
        </w:rPr>
        <w:t xml:space="preserve">:  </w:t>
      </w:r>
      <w:r w:rsidRPr="00544FDD">
        <w:rPr>
          <w:rFonts w:eastAsia="Times New Roman" w:cs="Calibri"/>
          <w:b/>
          <w:iCs/>
          <w:color w:val="000000"/>
          <w:u w:val="single"/>
          <w:lang w:eastAsia="en-GB"/>
        </w:rPr>
        <w:t xml:space="preserve">AWS reStart Instructor </w:t>
      </w:r>
      <w:r>
        <w:rPr>
          <w:rFonts w:eastAsia="Times New Roman" w:cs="Calibri"/>
          <w:b/>
          <w:iCs/>
          <w:color w:val="000000"/>
          <w:u w:val="single"/>
          <w:lang w:eastAsia="en-GB"/>
        </w:rPr>
        <w:t>additional requirements</w:t>
      </w:r>
    </w:p>
    <w:p w14:paraId="63A492A8" w14:textId="3B9B155E" w:rsidR="006E5D8C" w:rsidRPr="006E5D8C" w:rsidRDefault="006E5D8C" w:rsidP="00CC3F8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</w:p>
    <w:p w14:paraId="63E32BC5" w14:textId="5728D75F" w:rsidR="000110C6" w:rsidRDefault="00527820" w:rsidP="000110C6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If they are already AWS instructors in other capacity, they should be </w:t>
      </w:r>
      <w:r w:rsidR="000110C6">
        <w:rPr>
          <w:rFonts w:ascii="Calibri" w:eastAsia="Times New Roman" w:hAnsi="Calibri" w:cs="Calibri"/>
          <w:color w:val="000000"/>
          <w:lang w:eastAsia="en-GB"/>
        </w:rPr>
        <w:t>in good standing with any other AWS Training Program</w:t>
      </w:r>
      <w:r>
        <w:rPr>
          <w:rFonts w:ascii="Calibri" w:eastAsia="Times New Roman" w:hAnsi="Calibri" w:cs="Calibri"/>
          <w:color w:val="000000"/>
          <w:lang w:eastAsia="en-GB"/>
        </w:rPr>
        <w:t xml:space="preserve"> they have been involved with</w:t>
      </w:r>
    </w:p>
    <w:p w14:paraId="67EB4067" w14:textId="327B69DF" w:rsidR="006E5D8C" w:rsidRPr="006E5D8C" w:rsidRDefault="006E5D8C" w:rsidP="000D0DC9">
      <w:pPr>
        <w:numPr>
          <w:ilvl w:val="0"/>
          <w:numId w:val="2"/>
        </w:numPr>
        <w:spacing w:before="20" w:after="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6E5D8C">
        <w:rPr>
          <w:rFonts w:ascii="Calibri" w:eastAsia="Times New Roman" w:hAnsi="Calibri" w:cs="Calibri"/>
          <w:b/>
          <w:bCs/>
          <w:color w:val="000000"/>
          <w:lang w:eastAsia="en-GB"/>
        </w:rPr>
        <w:t>Motivational Fit</w:t>
      </w:r>
      <w:r w:rsidRPr="006E5D8C">
        <w:rPr>
          <w:rFonts w:ascii="Calibri" w:eastAsia="Times New Roman" w:hAnsi="Calibri" w:cs="Calibri"/>
          <w:color w:val="000000"/>
          <w:lang w:eastAsia="en-GB"/>
        </w:rPr>
        <w:t xml:space="preserve">. Passion for helping change the life trajectories of </w:t>
      </w:r>
      <w:r w:rsidR="00416917">
        <w:rPr>
          <w:rFonts w:ascii="Calibri" w:eastAsia="Times New Roman" w:hAnsi="Calibri" w:cs="Calibri"/>
          <w:color w:val="000000"/>
          <w:lang w:eastAsia="en-GB"/>
        </w:rPr>
        <w:t>underserved or underrepresented populations.</w:t>
      </w:r>
    </w:p>
    <w:p w14:paraId="4712941F" w14:textId="77777777" w:rsidR="006E5D8C" w:rsidRPr="006E5D8C" w:rsidRDefault="006E5D8C" w:rsidP="000D0DC9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6E5D8C">
        <w:rPr>
          <w:rFonts w:ascii="Calibri" w:eastAsia="Times New Roman" w:hAnsi="Calibri" w:cs="Calibri"/>
          <w:b/>
          <w:bCs/>
          <w:color w:val="000000"/>
          <w:lang w:eastAsia="en-GB"/>
        </w:rPr>
        <w:t>Professionalism</w:t>
      </w:r>
      <w:r w:rsidRPr="006E5D8C">
        <w:rPr>
          <w:rFonts w:ascii="Calibri" w:eastAsia="Times New Roman" w:hAnsi="Calibri" w:cs="Calibri"/>
          <w:color w:val="000000"/>
          <w:lang w:eastAsia="en-GB"/>
        </w:rPr>
        <w:t>. This includes but not limited to adherence to a professional dress code, communications and engagement with supervisors, colleagues and students and pays close attention to detail.</w:t>
      </w:r>
    </w:p>
    <w:p w14:paraId="2EC947E6" w14:textId="6EED00FB" w:rsidR="006E5D8C" w:rsidRPr="006E5D8C" w:rsidRDefault="006E5D8C" w:rsidP="000D0DC9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6E5D8C">
        <w:rPr>
          <w:rFonts w:ascii="Calibri" w:eastAsia="Times New Roman" w:hAnsi="Calibri" w:cs="Calibri"/>
          <w:b/>
          <w:bCs/>
          <w:color w:val="000000"/>
          <w:lang w:eastAsia="en-GB"/>
        </w:rPr>
        <w:t>Effective Communication</w:t>
      </w:r>
      <w:r w:rsidRPr="006E5D8C">
        <w:rPr>
          <w:rFonts w:ascii="Calibri" w:eastAsia="Times New Roman" w:hAnsi="Calibri" w:cs="Calibri"/>
          <w:color w:val="000000"/>
          <w:lang w:eastAsia="en-GB"/>
        </w:rPr>
        <w:t xml:space="preserve">. Excellent oral and written presentation skills in </w:t>
      </w:r>
      <w:r w:rsidR="00002997">
        <w:rPr>
          <w:rFonts w:ascii="Calibri" w:eastAsia="Times New Roman" w:hAnsi="Calibri" w:cs="Calibri"/>
          <w:color w:val="000000"/>
          <w:lang w:eastAsia="en-GB"/>
        </w:rPr>
        <w:t>the instruction language</w:t>
      </w:r>
      <w:r w:rsidR="009030FA">
        <w:rPr>
          <w:rFonts w:ascii="Calibri" w:eastAsia="Times New Roman" w:hAnsi="Calibri" w:cs="Calibri"/>
          <w:color w:val="000000"/>
          <w:lang w:eastAsia="en-GB"/>
        </w:rPr>
        <w:t xml:space="preserve"> and English</w:t>
      </w:r>
      <w:r w:rsidR="00002997">
        <w:rPr>
          <w:rFonts w:ascii="Calibri" w:eastAsia="Times New Roman" w:hAnsi="Calibri" w:cs="Calibri"/>
          <w:color w:val="000000"/>
          <w:lang w:eastAsia="en-GB"/>
        </w:rPr>
        <w:t>.</w:t>
      </w:r>
    </w:p>
    <w:p w14:paraId="7AD805D6" w14:textId="251B5AF3" w:rsidR="006E5D8C" w:rsidRPr="006E5D8C" w:rsidRDefault="006E5D8C" w:rsidP="000D0DC9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6E5D8C">
        <w:rPr>
          <w:rFonts w:ascii="Calibri" w:eastAsia="Times New Roman" w:hAnsi="Calibri" w:cs="Calibri"/>
          <w:b/>
          <w:bCs/>
          <w:color w:val="000000"/>
          <w:lang w:eastAsia="en-GB"/>
        </w:rPr>
        <w:t>Data Management</w:t>
      </w:r>
      <w:r w:rsidRPr="006E5D8C">
        <w:rPr>
          <w:rFonts w:ascii="Calibri" w:eastAsia="Times New Roman" w:hAnsi="Calibri" w:cs="Calibri"/>
          <w:color w:val="000000"/>
          <w:lang w:eastAsia="en-GB"/>
        </w:rPr>
        <w:t>. T</w:t>
      </w:r>
      <w:r w:rsidR="00F6497B">
        <w:rPr>
          <w:rFonts w:ascii="Calibri" w:eastAsia="Times New Roman" w:hAnsi="Calibri" w:cs="Calibri"/>
          <w:color w:val="000000"/>
          <w:lang w:eastAsia="en-GB"/>
        </w:rPr>
        <w:t>he ability to collect and analyz</w:t>
      </w:r>
      <w:r w:rsidR="00002997">
        <w:rPr>
          <w:rFonts w:ascii="Calibri" w:eastAsia="Times New Roman" w:hAnsi="Calibri" w:cs="Calibri"/>
          <w:color w:val="000000"/>
          <w:lang w:eastAsia="en-GB"/>
        </w:rPr>
        <w:t>e training data.</w:t>
      </w:r>
    </w:p>
    <w:p w14:paraId="4C64E74A" w14:textId="77777777" w:rsidR="006E5D8C" w:rsidRPr="006E5D8C" w:rsidRDefault="006E5D8C" w:rsidP="000D0DC9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6E5D8C">
        <w:rPr>
          <w:rFonts w:ascii="Calibri" w:eastAsia="Times New Roman" w:hAnsi="Calibri" w:cs="Calibri"/>
          <w:b/>
          <w:bCs/>
          <w:color w:val="000000"/>
          <w:lang w:eastAsia="en-GB"/>
        </w:rPr>
        <w:t>Growth Mindset</w:t>
      </w:r>
      <w:r w:rsidRPr="006E5D8C">
        <w:rPr>
          <w:rFonts w:ascii="Calibri" w:eastAsia="Times New Roman" w:hAnsi="Calibri" w:cs="Calibri"/>
          <w:color w:val="000000"/>
          <w:lang w:eastAsia="en-GB"/>
        </w:rPr>
        <w:t>. Be self-reflective, openly receive feedback on his / her performance and should be able to apply feedback and pursue additional learning to improve his / her performance.</w:t>
      </w:r>
    </w:p>
    <w:p w14:paraId="5609E829" w14:textId="77777777" w:rsidR="006E5D8C" w:rsidRPr="006E5D8C" w:rsidRDefault="006E5D8C" w:rsidP="000D0DC9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6E5D8C">
        <w:rPr>
          <w:rFonts w:ascii="Calibri" w:eastAsia="Times New Roman" w:hAnsi="Calibri" w:cs="Calibri"/>
          <w:b/>
          <w:bCs/>
          <w:color w:val="000000"/>
          <w:lang w:eastAsia="en-GB"/>
        </w:rPr>
        <w:t>Solutions and Results Oriented</w:t>
      </w:r>
      <w:r w:rsidRPr="006E5D8C">
        <w:rPr>
          <w:rFonts w:ascii="Calibri" w:eastAsia="Times New Roman" w:hAnsi="Calibri" w:cs="Calibri"/>
          <w:color w:val="000000"/>
          <w:lang w:eastAsia="en-GB"/>
        </w:rPr>
        <w:t>. A positive, solutions-oriented attitude, drive for excellence.</w:t>
      </w:r>
    </w:p>
    <w:p w14:paraId="551C4469" w14:textId="77777777" w:rsidR="006E5D8C" w:rsidRPr="006E5D8C" w:rsidRDefault="006E5D8C" w:rsidP="000D0DC9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6E5D8C">
        <w:rPr>
          <w:rFonts w:ascii="Calibri" w:eastAsia="Times New Roman" w:hAnsi="Calibri" w:cs="Calibri"/>
          <w:b/>
          <w:bCs/>
          <w:color w:val="000000"/>
          <w:lang w:eastAsia="en-GB"/>
        </w:rPr>
        <w:t>Interpersonal Skills</w:t>
      </w:r>
      <w:r w:rsidRPr="006E5D8C">
        <w:rPr>
          <w:rFonts w:ascii="Calibri" w:eastAsia="Times New Roman" w:hAnsi="Calibri" w:cs="Calibri"/>
          <w:color w:val="000000"/>
          <w:lang w:eastAsia="en-GB"/>
        </w:rPr>
        <w:t>.</w:t>
      </w:r>
    </w:p>
    <w:p w14:paraId="0AC0C81E" w14:textId="77777777" w:rsidR="006E5D8C" w:rsidRDefault="006E5D8C" w:rsidP="000D0DC9">
      <w:pPr>
        <w:numPr>
          <w:ilvl w:val="1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6E5D8C">
        <w:rPr>
          <w:rFonts w:ascii="Calibri" w:eastAsia="Times New Roman" w:hAnsi="Calibri" w:cs="Calibri"/>
          <w:color w:val="000000"/>
          <w:lang w:eastAsia="en-GB"/>
        </w:rPr>
        <w:t>Strong cross-cultural skills that demonstrate the ability to engage well with participants.</w:t>
      </w:r>
    </w:p>
    <w:p w14:paraId="478F84ED" w14:textId="33A1BDA1" w:rsidR="00EE572B" w:rsidRDefault="006E5D8C" w:rsidP="000D0DC9">
      <w:pPr>
        <w:numPr>
          <w:ilvl w:val="1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6E5D8C">
        <w:rPr>
          <w:rFonts w:ascii="Calibri" w:eastAsia="Times New Roman" w:hAnsi="Calibri" w:cs="Calibri"/>
          <w:color w:val="000000"/>
          <w:lang w:eastAsia="en-GB"/>
        </w:rPr>
        <w:t>The ability to be a team player.</w:t>
      </w:r>
    </w:p>
    <w:p w14:paraId="2117841F" w14:textId="5370BAB4" w:rsidR="0033611E" w:rsidRDefault="00EE572B" w:rsidP="00EE572B">
      <w:pPr>
        <w:spacing w:after="0" w:line="240" w:lineRule="auto"/>
        <w:jc w:val="both"/>
        <w:textAlignment w:val="baseline"/>
        <w:rPr>
          <w:rFonts w:cs="Calibri"/>
          <w:b/>
          <w:u w:val="single"/>
        </w:rPr>
      </w:pPr>
      <w:r>
        <w:rPr>
          <w:rFonts w:ascii="Calibri" w:eastAsia="Times New Roman" w:hAnsi="Calibri" w:cs="Calibri"/>
          <w:color w:val="000000"/>
          <w:lang w:eastAsia="en-GB"/>
        </w:rPr>
        <w:br w:type="column"/>
      </w:r>
      <w:r w:rsidR="00544FDD">
        <w:rPr>
          <w:rFonts w:cs="Calibri"/>
          <w:b/>
          <w:u w:val="single"/>
        </w:rPr>
        <w:lastRenderedPageBreak/>
        <w:t>Appendix C</w:t>
      </w:r>
      <w:r w:rsidR="0033611E">
        <w:rPr>
          <w:rFonts w:cs="Calibri"/>
          <w:b/>
          <w:u w:val="single"/>
        </w:rPr>
        <w:t>:</w:t>
      </w:r>
      <w:r>
        <w:rPr>
          <w:rFonts w:cs="Calibri"/>
          <w:b/>
          <w:u w:val="single"/>
        </w:rPr>
        <w:t xml:space="preserve"> Presentation guidelines</w:t>
      </w:r>
    </w:p>
    <w:p w14:paraId="54F54036" w14:textId="5FAD4888" w:rsidR="0034194F" w:rsidRDefault="0034194F" w:rsidP="00260EAE">
      <w:pPr>
        <w:pStyle w:val="PlainText"/>
        <w:jc w:val="both"/>
        <w:rPr>
          <w:rFonts w:cs="Calibri"/>
          <w:b/>
          <w:szCs w:val="22"/>
          <w:u w:val="single"/>
        </w:rPr>
      </w:pPr>
    </w:p>
    <w:p w14:paraId="15C47F59" w14:textId="7CFB44D2" w:rsidR="0034194F" w:rsidRPr="0034194F" w:rsidRDefault="00EE572B" w:rsidP="00260EAE">
      <w:pPr>
        <w:pStyle w:val="PlainText"/>
        <w:jc w:val="both"/>
        <w:rPr>
          <w:rFonts w:cs="Calibri"/>
          <w:szCs w:val="22"/>
        </w:rPr>
      </w:pPr>
      <w:r>
        <w:rPr>
          <w:rFonts w:cs="Calibri"/>
          <w:szCs w:val="22"/>
        </w:rPr>
        <w:t xml:space="preserve">The topic list </w:t>
      </w:r>
      <w:r w:rsidR="00C465DB">
        <w:rPr>
          <w:rFonts w:cs="Calibri"/>
          <w:szCs w:val="22"/>
        </w:rPr>
        <w:t>will be provided by the interviewer to the candidate</w:t>
      </w:r>
      <w:r>
        <w:rPr>
          <w:rFonts w:cs="Calibri"/>
          <w:szCs w:val="22"/>
        </w:rPr>
        <w:t>.</w:t>
      </w:r>
    </w:p>
    <w:p w14:paraId="3A721957" w14:textId="77777777" w:rsidR="0034194F" w:rsidRDefault="0034194F" w:rsidP="00260EAE">
      <w:pPr>
        <w:pStyle w:val="PlainText"/>
        <w:jc w:val="both"/>
        <w:rPr>
          <w:rFonts w:cs="Calibri"/>
          <w:b/>
          <w:szCs w:val="22"/>
          <w:u w:val="single"/>
        </w:rPr>
      </w:pPr>
    </w:p>
    <w:p w14:paraId="12AA04F3" w14:textId="790EDCD9" w:rsidR="0034194F" w:rsidRPr="0034194F" w:rsidRDefault="0034194F" w:rsidP="0034194F">
      <w:pPr>
        <w:pStyle w:val="PlainText"/>
        <w:jc w:val="both"/>
        <w:rPr>
          <w:rFonts w:cs="Calibri"/>
          <w:b/>
          <w:szCs w:val="22"/>
        </w:rPr>
      </w:pPr>
      <w:r w:rsidRPr="0034194F">
        <w:rPr>
          <w:rFonts w:cs="Calibri"/>
          <w:b/>
          <w:szCs w:val="22"/>
        </w:rPr>
        <w:t>Presentation Guidelines</w:t>
      </w:r>
    </w:p>
    <w:p w14:paraId="655B2D82" w14:textId="77777777" w:rsidR="001738BB" w:rsidRDefault="0034194F" w:rsidP="0034194F">
      <w:pPr>
        <w:pStyle w:val="PlainText"/>
        <w:jc w:val="both"/>
        <w:rPr>
          <w:rFonts w:cs="Calibri"/>
          <w:szCs w:val="22"/>
        </w:rPr>
      </w:pPr>
      <w:r w:rsidRPr="0034194F">
        <w:rPr>
          <w:rFonts w:cs="Calibri"/>
          <w:szCs w:val="22"/>
        </w:rPr>
        <w:t>The presentation is an important part of the interview process.</w:t>
      </w:r>
      <w:r>
        <w:rPr>
          <w:rFonts w:cs="Calibri"/>
          <w:szCs w:val="22"/>
        </w:rPr>
        <w:t xml:space="preserve"> </w:t>
      </w:r>
      <w:r w:rsidR="00112FBC">
        <w:rPr>
          <w:rFonts w:cs="Calibri"/>
          <w:szCs w:val="22"/>
        </w:rPr>
        <w:t>The candidate</w:t>
      </w:r>
      <w:r w:rsidR="001738BB">
        <w:rPr>
          <w:rFonts w:cs="Calibri"/>
          <w:szCs w:val="22"/>
        </w:rPr>
        <w:t>s</w:t>
      </w:r>
      <w:r w:rsidRPr="0034194F">
        <w:rPr>
          <w:rFonts w:cs="Calibri"/>
          <w:szCs w:val="22"/>
        </w:rPr>
        <w:t xml:space="preserve"> may st</w:t>
      </w:r>
      <w:r w:rsidR="001738BB">
        <w:rPr>
          <w:rFonts w:cs="Calibri"/>
          <w:szCs w:val="22"/>
        </w:rPr>
        <w:t xml:space="preserve">ructure the content and deliver however they </w:t>
      </w:r>
      <w:r w:rsidRPr="0034194F">
        <w:rPr>
          <w:rFonts w:cs="Calibri"/>
          <w:szCs w:val="22"/>
        </w:rPr>
        <w:t>see fit</w:t>
      </w:r>
      <w:r w:rsidR="001738BB">
        <w:rPr>
          <w:rFonts w:cs="Calibri"/>
          <w:szCs w:val="22"/>
        </w:rPr>
        <w:t>.</w:t>
      </w:r>
    </w:p>
    <w:p w14:paraId="6F9E2BE9" w14:textId="77777777" w:rsidR="0034194F" w:rsidRDefault="0034194F" w:rsidP="0034194F">
      <w:pPr>
        <w:pStyle w:val="PlainText"/>
        <w:jc w:val="both"/>
        <w:rPr>
          <w:rFonts w:cs="Calibri"/>
          <w:szCs w:val="22"/>
        </w:rPr>
      </w:pPr>
    </w:p>
    <w:p w14:paraId="1B1CBDDF" w14:textId="75EDBF5F" w:rsidR="0034194F" w:rsidRDefault="00112FBC" w:rsidP="0034194F">
      <w:pPr>
        <w:pStyle w:val="PlainText"/>
        <w:jc w:val="both"/>
        <w:rPr>
          <w:rFonts w:cs="Calibri"/>
          <w:szCs w:val="22"/>
        </w:rPr>
      </w:pPr>
      <w:r>
        <w:rPr>
          <w:rFonts w:cs="Calibri"/>
          <w:szCs w:val="22"/>
        </w:rPr>
        <w:t xml:space="preserve">The </w:t>
      </w:r>
      <w:r w:rsidR="0034194F" w:rsidRPr="0034194F">
        <w:rPr>
          <w:rFonts w:cs="Calibri"/>
          <w:szCs w:val="22"/>
        </w:rPr>
        <w:t>ask</w:t>
      </w:r>
      <w:r>
        <w:rPr>
          <w:rFonts w:cs="Calibri"/>
          <w:szCs w:val="22"/>
        </w:rPr>
        <w:t xml:space="preserve"> is for the candidate</w:t>
      </w:r>
      <w:r w:rsidR="001738BB">
        <w:rPr>
          <w:rFonts w:cs="Calibri"/>
          <w:szCs w:val="22"/>
        </w:rPr>
        <w:t>s</w:t>
      </w:r>
      <w:r w:rsidR="0034194F" w:rsidRPr="0034194F">
        <w:rPr>
          <w:rFonts w:cs="Calibri"/>
          <w:szCs w:val="22"/>
        </w:rPr>
        <w:t xml:space="preserve"> to create a short prese</w:t>
      </w:r>
      <w:r>
        <w:rPr>
          <w:rFonts w:cs="Calibri"/>
          <w:szCs w:val="22"/>
        </w:rPr>
        <w:t>ntation conveying details on one</w:t>
      </w:r>
      <w:r w:rsidR="0034194F" w:rsidRPr="0034194F">
        <w:rPr>
          <w:rFonts w:cs="Calibri"/>
          <w:szCs w:val="22"/>
        </w:rPr>
        <w:t xml:space="preserve"> or </w:t>
      </w:r>
      <w:r>
        <w:rPr>
          <w:rFonts w:cs="Calibri"/>
          <w:szCs w:val="22"/>
        </w:rPr>
        <w:t>two</w:t>
      </w:r>
      <w:r w:rsidR="0034194F" w:rsidRPr="0034194F">
        <w:rPr>
          <w:rFonts w:cs="Calibri"/>
          <w:szCs w:val="22"/>
        </w:rPr>
        <w:t xml:space="preserve"> from any of</w:t>
      </w:r>
      <w:r w:rsidR="005E4180">
        <w:rPr>
          <w:rFonts w:cs="Calibri"/>
          <w:szCs w:val="22"/>
        </w:rPr>
        <w:t xml:space="preserve"> </w:t>
      </w:r>
      <w:r w:rsidR="0034194F" w:rsidRPr="0034194F">
        <w:rPr>
          <w:rFonts w:cs="Calibri"/>
          <w:szCs w:val="22"/>
        </w:rPr>
        <w:t>these technical domains:</w:t>
      </w:r>
    </w:p>
    <w:p w14:paraId="144A8230" w14:textId="30E1D246" w:rsidR="0034194F" w:rsidRDefault="0034194F" w:rsidP="0034194F">
      <w:pPr>
        <w:pStyle w:val="PlainText"/>
        <w:jc w:val="both"/>
        <w:rPr>
          <w:rFonts w:cs="Calibri"/>
          <w:szCs w:val="22"/>
        </w:rPr>
      </w:pPr>
    </w:p>
    <w:p w14:paraId="38ACE78F" w14:textId="4FDDCCBC" w:rsidR="0034194F" w:rsidRPr="0034194F" w:rsidRDefault="0034194F" w:rsidP="000D0DC9">
      <w:pPr>
        <w:pStyle w:val="PlainText"/>
        <w:numPr>
          <w:ilvl w:val="0"/>
          <w:numId w:val="4"/>
        </w:numPr>
        <w:jc w:val="both"/>
        <w:rPr>
          <w:rFonts w:cs="Calibri"/>
          <w:szCs w:val="22"/>
        </w:rPr>
      </w:pPr>
      <w:r w:rsidRPr="0034194F">
        <w:rPr>
          <w:rFonts w:cs="Calibri"/>
          <w:szCs w:val="22"/>
        </w:rPr>
        <w:t>AWS Compute (EC2, Elastic Container Service, etc.)</w:t>
      </w:r>
    </w:p>
    <w:p w14:paraId="5C3C20BB" w14:textId="398A1FC8" w:rsidR="0034194F" w:rsidRPr="0034194F" w:rsidRDefault="0034194F" w:rsidP="000D0DC9">
      <w:pPr>
        <w:pStyle w:val="PlainText"/>
        <w:numPr>
          <w:ilvl w:val="0"/>
          <w:numId w:val="4"/>
        </w:numPr>
        <w:jc w:val="both"/>
        <w:rPr>
          <w:rFonts w:cs="Calibri"/>
          <w:szCs w:val="22"/>
        </w:rPr>
      </w:pPr>
      <w:r w:rsidRPr="0034194F">
        <w:rPr>
          <w:rFonts w:cs="Calibri"/>
          <w:szCs w:val="22"/>
        </w:rPr>
        <w:t>AWS Database services (DynamoDB, Neptune, etc.)</w:t>
      </w:r>
    </w:p>
    <w:p w14:paraId="09C0803A" w14:textId="7494564E" w:rsidR="0034194F" w:rsidRPr="0034194F" w:rsidRDefault="0034194F" w:rsidP="000D0DC9">
      <w:pPr>
        <w:pStyle w:val="PlainText"/>
        <w:numPr>
          <w:ilvl w:val="0"/>
          <w:numId w:val="4"/>
        </w:numPr>
        <w:jc w:val="both"/>
        <w:rPr>
          <w:rFonts w:cs="Calibri"/>
          <w:szCs w:val="22"/>
        </w:rPr>
      </w:pPr>
      <w:r w:rsidRPr="0034194F">
        <w:rPr>
          <w:rFonts w:cs="Calibri"/>
          <w:szCs w:val="22"/>
        </w:rPr>
        <w:t xml:space="preserve">AWS </w:t>
      </w:r>
      <w:r>
        <w:rPr>
          <w:rFonts w:cs="Calibri"/>
          <w:szCs w:val="22"/>
        </w:rPr>
        <w:t>Storage Services (S3, EBS, EFS etc.)</w:t>
      </w:r>
    </w:p>
    <w:p w14:paraId="31F92E15" w14:textId="3F69BAF0" w:rsidR="0034194F" w:rsidRDefault="0034194F" w:rsidP="0034194F">
      <w:pPr>
        <w:pStyle w:val="PlainText"/>
        <w:jc w:val="both"/>
        <w:rPr>
          <w:rFonts w:cs="Calibri"/>
          <w:szCs w:val="22"/>
        </w:rPr>
      </w:pPr>
    </w:p>
    <w:p w14:paraId="5969D21C" w14:textId="6F75AEC3" w:rsidR="0034194F" w:rsidRPr="0034194F" w:rsidRDefault="0034194F" w:rsidP="0034194F">
      <w:pPr>
        <w:pStyle w:val="PlainText"/>
        <w:jc w:val="both"/>
        <w:rPr>
          <w:rFonts w:cs="Calibri"/>
          <w:szCs w:val="22"/>
        </w:rPr>
      </w:pPr>
      <w:r w:rsidRPr="0034194F">
        <w:rPr>
          <w:rFonts w:cs="Calibri"/>
          <w:szCs w:val="22"/>
        </w:rPr>
        <w:t xml:space="preserve">Check out </w:t>
      </w:r>
      <w:hyperlink r:id="rId8" w:history="1">
        <w:r w:rsidRPr="00BA1728">
          <w:rPr>
            <w:rStyle w:val="Hyperlink"/>
            <w:rFonts w:cs="Calibri"/>
            <w:szCs w:val="22"/>
          </w:rPr>
          <w:t>https://aws.amazon.com/</w:t>
        </w:r>
      </w:hyperlink>
      <w:r>
        <w:rPr>
          <w:rFonts w:cs="Calibri"/>
          <w:szCs w:val="22"/>
        </w:rPr>
        <w:t xml:space="preserve"> </w:t>
      </w:r>
      <w:r w:rsidRPr="0034194F">
        <w:rPr>
          <w:rFonts w:cs="Calibri"/>
          <w:szCs w:val="22"/>
        </w:rPr>
        <w:t>for a complete list of products and services in each domain.</w:t>
      </w:r>
    </w:p>
    <w:p w14:paraId="563564D3" w14:textId="77777777" w:rsidR="0034194F" w:rsidRDefault="0034194F" w:rsidP="0034194F">
      <w:pPr>
        <w:pStyle w:val="PlainText"/>
        <w:jc w:val="both"/>
        <w:rPr>
          <w:rFonts w:cs="Calibri"/>
          <w:szCs w:val="22"/>
        </w:rPr>
      </w:pPr>
    </w:p>
    <w:p w14:paraId="4C8FE50C" w14:textId="4752E6C9" w:rsidR="0034194F" w:rsidRDefault="0034194F" w:rsidP="0034194F">
      <w:pPr>
        <w:pStyle w:val="PlainText"/>
        <w:jc w:val="both"/>
        <w:rPr>
          <w:rFonts w:cs="Calibri"/>
          <w:szCs w:val="22"/>
        </w:rPr>
      </w:pPr>
    </w:p>
    <w:p w14:paraId="1D6A5590" w14:textId="77777777" w:rsidR="0034194F" w:rsidRPr="0034194F" w:rsidRDefault="0034194F" w:rsidP="0034194F">
      <w:pPr>
        <w:pStyle w:val="PlainText"/>
        <w:jc w:val="both"/>
        <w:rPr>
          <w:rFonts w:cs="Calibri"/>
          <w:b/>
          <w:szCs w:val="22"/>
        </w:rPr>
      </w:pPr>
      <w:r w:rsidRPr="0034194F">
        <w:rPr>
          <w:rFonts w:cs="Calibri"/>
          <w:b/>
          <w:szCs w:val="22"/>
        </w:rPr>
        <w:t>Audience for presentation</w:t>
      </w:r>
    </w:p>
    <w:p w14:paraId="13CAE383" w14:textId="333315E6" w:rsidR="0034194F" w:rsidRDefault="0034194F" w:rsidP="0034194F">
      <w:pPr>
        <w:pStyle w:val="PlainText"/>
        <w:jc w:val="both"/>
        <w:rPr>
          <w:rFonts w:cs="Calibri"/>
          <w:szCs w:val="22"/>
        </w:rPr>
      </w:pPr>
      <w:r w:rsidRPr="0034194F">
        <w:rPr>
          <w:rFonts w:cs="Calibri"/>
          <w:szCs w:val="22"/>
        </w:rPr>
        <w:t xml:space="preserve">The target audience is people who are </w:t>
      </w:r>
      <w:r>
        <w:rPr>
          <w:rFonts w:cs="Calibri"/>
          <w:szCs w:val="22"/>
        </w:rPr>
        <w:t>new to IT and Cloud Computing</w:t>
      </w:r>
      <w:r w:rsidRPr="0034194F">
        <w:rPr>
          <w:rFonts w:cs="Calibri"/>
          <w:szCs w:val="22"/>
        </w:rPr>
        <w:t>, who wish to learn</w:t>
      </w:r>
      <w:r w:rsidR="00112FBC">
        <w:rPr>
          <w:rFonts w:cs="Calibri"/>
          <w:szCs w:val="22"/>
        </w:rPr>
        <w:t xml:space="preserve"> </w:t>
      </w:r>
      <w:r w:rsidRPr="0034194F">
        <w:rPr>
          <w:rFonts w:cs="Calibri"/>
          <w:szCs w:val="22"/>
        </w:rPr>
        <w:t xml:space="preserve">about the service(s) </w:t>
      </w:r>
      <w:r>
        <w:rPr>
          <w:rFonts w:cs="Calibri"/>
          <w:szCs w:val="22"/>
        </w:rPr>
        <w:t xml:space="preserve">and technologies </w:t>
      </w:r>
      <w:r w:rsidRPr="0034194F">
        <w:rPr>
          <w:rFonts w:cs="Calibri"/>
          <w:szCs w:val="22"/>
        </w:rPr>
        <w:t>selected</w:t>
      </w:r>
      <w:r w:rsidR="00112FBC">
        <w:rPr>
          <w:rFonts w:cs="Calibri"/>
          <w:szCs w:val="22"/>
        </w:rPr>
        <w:t xml:space="preserve"> for the presentation</w:t>
      </w:r>
      <w:r w:rsidRPr="0034194F">
        <w:rPr>
          <w:rFonts w:cs="Calibri"/>
          <w:szCs w:val="22"/>
        </w:rPr>
        <w:t>.</w:t>
      </w:r>
    </w:p>
    <w:p w14:paraId="72675079" w14:textId="77777777" w:rsidR="0034194F" w:rsidRDefault="0034194F" w:rsidP="0034194F">
      <w:pPr>
        <w:pStyle w:val="PlainText"/>
        <w:jc w:val="both"/>
        <w:rPr>
          <w:rFonts w:cs="Calibri"/>
          <w:szCs w:val="22"/>
        </w:rPr>
      </w:pPr>
    </w:p>
    <w:p w14:paraId="7BE4D372" w14:textId="67051392" w:rsidR="007B783A" w:rsidRDefault="007B783A" w:rsidP="0034194F">
      <w:pPr>
        <w:pStyle w:val="PlainText"/>
        <w:jc w:val="both"/>
        <w:rPr>
          <w:rFonts w:cs="Calibri"/>
          <w:b/>
          <w:szCs w:val="22"/>
        </w:rPr>
      </w:pPr>
      <w:r>
        <w:rPr>
          <w:rFonts w:cs="Calibri"/>
          <w:b/>
          <w:szCs w:val="22"/>
        </w:rPr>
        <w:t>Presentation mode</w:t>
      </w:r>
    </w:p>
    <w:p w14:paraId="48CCACAB" w14:textId="49DBE97A" w:rsidR="007B783A" w:rsidRDefault="00863608" w:rsidP="0034194F">
      <w:pPr>
        <w:pStyle w:val="PlainText"/>
        <w:jc w:val="both"/>
        <w:rPr>
          <w:rFonts w:cs="Calibri"/>
          <w:bCs/>
          <w:szCs w:val="22"/>
        </w:rPr>
      </w:pPr>
      <w:r>
        <w:rPr>
          <w:rFonts w:cs="Calibri"/>
          <w:bCs/>
          <w:szCs w:val="22"/>
        </w:rPr>
        <w:t>In person or o</w:t>
      </w:r>
      <w:r w:rsidR="007B783A" w:rsidRPr="007B783A">
        <w:rPr>
          <w:rFonts w:cs="Calibri"/>
          <w:bCs/>
          <w:szCs w:val="22"/>
        </w:rPr>
        <w:t>nline, using video-conferencing software</w:t>
      </w:r>
      <w:r w:rsidR="00112FBC">
        <w:rPr>
          <w:rFonts w:cs="Calibri"/>
          <w:bCs/>
          <w:szCs w:val="22"/>
        </w:rPr>
        <w:t>.</w:t>
      </w:r>
    </w:p>
    <w:p w14:paraId="248D34F2" w14:textId="5834DF36" w:rsidR="007B783A" w:rsidRDefault="007B783A" w:rsidP="0034194F">
      <w:pPr>
        <w:pStyle w:val="PlainText"/>
        <w:jc w:val="both"/>
        <w:rPr>
          <w:rFonts w:cs="Calibri"/>
          <w:bCs/>
          <w:szCs w:val="22"/>
        </w:rPr>
      </w:pPr>
    </w:p>
    <w:p w14:paraId="38F0BAD0" w14:textId="77777777" w:rsidR="007B783A" w:rsidRPr="0034194F" w:rsidRDefault="007B783A" w:rsidP="007B783A">
      <w:pPr>
        <w:pStyle w:val="PlainText"/>
        <w:jc w:val="both"/>
        <w:rPr>
          <w:rFonts w:cs="Calibri"/>
          <w:b/>
          <w:szCs w:val="22"/>
        </w:rPr>
      </w:pPr>
      <w:r w:rsidRPr="0034194F">
        <w:rPr>
          <w:rFonts w:cs="Calibri"/>
          <w:b/>
          <w:szCs w:val="22"/>
        </w:rPr>
        <w:t>Duration of presentation</w:t>
      </w:r>
    </w:p>
    <w:p w14:paraId="51F6E814" w14:textId="6C82AC2E" w:rsidR="00CC3F8D" w:rsidRDefault="00112FBC" w:rsidP="0034194F">
      <w:pPr>
        <w:pStyle w:val="PlainText"/>
        <w:jc w:val="both"/>
        <w:rPr>
          <w:rFonts w:cs="Calibri"/>
          <w:b/>
          <w:szCs w:val="22"/>
          <w:u w:val="single"/>
        </w:rPr>
      </w:pPr>
      <w:r>
        <w:rPr>
          <w:rFonts w:cs="Calibri"/>
          <w:szCs w:val="22"/>
        </w:rPr>
        <w:t>The</w:t>
      </w:r>
      <w:r w:rsidR="0034194F" w:rsidRPr="0034194F">
        <w:rPr>
          <w:rFonts w:cs="Calibri"/>
          <w:szCs w:val="22"/>
        </w:rPr>
        <w:t xml:space="preserve"> presentation </w:t>
      </w:r>
      <w:r>
        <w:rPr>
          <w:rFonts w:cs="Calibri"/>
          <w:szCs w:val="22"/>
        </w:rPr>
        <w:t xml:space="preserve">should be given </w:t>
      </w:r>
      <w:r w:rsidR="0034194F" w:rsidRPr="0034194F">
        <w:rPr>
          <w:rFonts w:cs="Calibri"/>
          <w:szCs w:val="22"/>
        </w:rPr>
        <w:t xml:space="preserve">to the interviewers </w:t>
      </w:r>
      <w:r>
        <w:rPr>
          <w:rFonts w:cs="Calibri"/>
          <w:szCs w:val="22"/>
        </w:rPr>
        <w:t xml:space="preserve">present in the day of the interview. </w:t>
      </w:r>
      <w:r w:rsidR="0034194F">
        <w:rPr>
          <w:rFonts w:cs="Calibri"/>
          <w:szCs w:val="22"/>
        </w:rPr>
        <w:t>2</w:t>
      </w:r>
      <w:r w:rsidR="0034194F" w:rsidRPr="0034194F">
        <w:rPr>
          <w:rFonts w:cs="Calibri"/>
          <w:szCs w:val="22"/>
        </w:rPr>
        <w:t>0-</w:t>
      </w:r>
      <w:r w:rsidR="0034194F">
        <w:rPr>
          <w:rFonts w:cs="Calibri"/>
          <w:szCs w:val="22"/>
        </w:rPr>
        <w:t>25</w:t>
      </w:r>
      <w:r>
        <w:rPr>
          <w:rFonts w:cs="Calibri"/>
          <w:szCs w:val="22"/>
        </w:rPr>
        <w:t xml:space="preserve"> minutes should be planned and</w:t>
      </w:r>
      <w:r w:rsidR="0034194F" w:rsidRPr="0034194F">
        <w:rPr>
          <w:rFonts w:cs="Calibri"/>
          <w:szCs w:val="22"/>
        </w:rPr>
        <w:t xml:space="preserve"> 1</w:t>
      </w:r>
      <w:r w:rsidR="0034194F">
        <w:rPr>
          <w:rFonts w:cs="Calibri"/>
          <w:szCs w:val="22"/>
        </w:rPr>
        <w:t>0</w:t>
      </w:r>
      <w:r w:rsidR="0034194F" w:rsidRPr="0034194F">
        <w:rPr>
          <w:rFonts w:cs="Calibri"/>
          <w:szCs w:val="22"/>
        </w:rPr>
        <w:t xml:space="preserve"> minutes for Q&amp;A.</w:t>
      </w:r>
    </w:p>
    <w:p w14:paraId="05435FE8" w14:textId="77777777" w:rsidR="0034194F" w:rsidRDefault="0034194F" w:rsidP="00CC3F8D">
      <w:pPr>
        <w:pStyle w:val="PlainText"/>
        <w:jc w:val="both"/>
        <w:rPr>
          <w:rFonts w:cs="Calibri"/>
          <w:b/>
          <w:szCs w:val="22"/>
          <w:u w:val="single"/>
        </w:rPr>
      </w:pPr>
    </w:p>
    <w:p w14:paraId="65CBEFE3" w14:textId="6549BD94" w:rsidR="00245951" w:rsidRPr="00245951" w:rsidRDefault="00245951">
      <w:pPr>
        <w:spacing w:after="0" w:line="240" w:lineRule="auto"/>
        <w:jc w:val="both"/>
        <w:textAlignment w:val="baseline"/>
        <w:rPr>
          <w:rFonts w:cs="Calibri"/>
        </w:rPr>
      </w:pPr>
    </w:p>
    <w:p w14:paraId="2FD9DE5A" w14:textId="405F6964" w:rsidR="0033611E" w:rsidRPr="001D44DA" w:rsidRDefault="0033611E" w:rsidP="00260EAE">
      <w:pPr>
        <w:pStyle w:val="PlainText"/>
        <w:jc w:val="both"/>
        <w:rPr>
          <w:rFonts w:asciiTheme="minorHAnsi" w:hAnsiTheme="minorHAnsi" w:cstheme="minorHAnsi"/>
          <w:b/>
          <w:szCs w:val="22"/>
          <w:u w:val="single"/>
        </w:rPr>
      </w:pPr>
    </w:p>
    <w:sectPr w:rsidR="0033611E" w:rsidRPr="001D44DA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22FE6" w14:textId="77777777" w:rsidR="003C7F7C" w:rsidRDefault="003C7F7C" w:rsidP="000E3E10">
      <w:pPr>
        <w:spacing w:after="0" w:line="240" w:lineRule="auto"/>
      </w:pPr>
      <w:r>
        <w:separator/>
      </w:r>
    </w:p>
  </w:endnote>
  <w:endnote w:type="continuationSeparator" w:id="0">
    <w:p w14:paraId="5736319A" w14:textId="77777777" w:rsidR="003C7F7C" w:rsidRDefault="003C7F7C" w:rsidP="000E3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Std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AA6B4" w14:textId="54064F3D" w:rsidR="00F85ED1" w:rsidRDefault="00F85ED1" w:rsidP="00F85ED1">
    <w:pPr>
      <w:pStyle w:val="Header"/>
      <w:jc w:val="right"/>
    </w:pPr>
    <w:r>
      <w:t xml:space="preserve">Last updated: </w:t>
    </w:r>
    <w:r w:rsidR="0031726D">
      <w:t>202</w:t>
    </w:r>
    <w:r w:rsidR="00A31CD5">
      <w:t>4</w:t>
    </w:r>
    <w:r w:rsidR="0031726D">
      <w:t>-07-</w:t>
    </w:r>
    <w:r w:rsidR="00A31CD5">
      <w:t>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91483" w14:textId="77777777" w:rsidR="003C7F7C" w:rsidRDefault="003C7F7C" w:rsidP="000E3E10">
      <w:pPr>
        <w:spacing w:after="0" w:line="240" w:lineRule="auto"/>
      </w:pPr>
      <w:r>
        <w:separator/>
      </w:r>
    </w:p>
  </w:footnote>
  <w:footnote w:type="continuationSeparator" w:id="0">
    <w:p w14:paraId="3FAF7DB6" w14:textId="77777777" w:rsidR="003C7F7C" w:rsidRDefault="003C7F7C" w:rsidP="000E3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3EB4D" w14:textId="75109F6B" w:rsidR="000E3E10" w:rsidRDefault="000E3E10">
    <w:pPr>
      <w:pStyle w:val="Header"/>
    </w:pPr>
  </w:p>
  <w:p w14:paraId="63E47BAD" w14:textId="77777777" w:rsidR="000E3E10" w:rsidRDefault="000E3E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24753"/>
    <w:multiLevelType w:val="hybridMultilevel"/>
    <w:tmpl w:val="08949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0A2D"/>
    <w:multiLevelType w:val="hybridMultilevel"/>
    <w:tmpl w:val="3A120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A25366"/>
    <w:multiLevelType w:val="hybridMultilevel"/>
    <w:tmpl w:val="8EB88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E720B8"/>
    <w:multiLevelType w:val="hybridMultilevel"/>
    <w:tmpl w:val="9BAE05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1240CC"/>
    <w:multiLevelType w:val="hybridMultilevel"/>
    <w:tmpl w:val="DE54B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70D29"/>
    <w:multiLevelType w:val="hybridMultilevel"/>
    <w:tmpl w:val="256AA4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5C60F1"/>
    <w:multiLevelType w:val="hybridMultilevel"/>
    <w:tmpl w:val="8FA06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6C4928"/>
    <w:multiLevelType w:val="multilevel"/>
    <w:tmpl w:val="9B2C7B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9D1EA0"/>
    <w:multiLevelType w:val="hybridMultilevel"/>
    <w:tmpl w:val="D70A523E"/>
    <w:lvl w:ilvl="0" w:tplc="81924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4A1431"/>
    <w:multiLevelType w:val="hybridMultilevel"/>
    <w:tmpl w:val="986C06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842D00"/>
    <w:multiLevelType w:val="hybridMultilevel"/>
    <w:tmpl w:val="42BC7F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842E3B"/>
    <w:multiLevelType w:val="hybridMultilevel"/>
    <w:tmpl w:val="8ADED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D837DD"/>
    <w:multiLevelType w:val="hybridMultilevel"/>
    <w:tmpl w:val="B5E24D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0927953"/>
    <w:multiLevelType w:val="hybridMultilevel"/>
    <w:tmpl w:val="761C9B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BA6385"/>
    <w:multiLevelType w:val="hybridMultilevel"/>
    <w:tmpl w:val="4768F8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E8D54E8"/>
    <w:multiLevelType w:val="multilevel"/>
    <w:tmpl w:val="2F5429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6D7DCD"/>
    <w:multiLevelType w:val="hybridMultilevel"/>
    <w:tmpl w:val="D2CEC1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9BE51BB"/>
    <w:multiLevelType w:val="hybridMultilevel"/>
    <w:tmpl w:val="7444E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0"/>
  </w:num>
  <w:num w:numId="4">
    <w:abstractNumId w:val="17"/>
  </w:num>
  <w:num w:numId="5">
    <w:abstractNumId w:val="3"/>
  </w:num>
  <w:num w:numId="6">
    <w:abstractNumId w:val="1"/>
  </w:num>
  <w:num w:numId="7">
    <w:abstractNumId w:val="9"/>
  </w:num>
  <w:num w:numId="8">
    <w:abstractNumId w:val="14"/>
  </w:num>
  <w:num w:numId="9">
    <w:abstractNumId w:val="11"/>
  </w:num>
  <w:num w:numId="10">
    <w:abstractNumId w:val="2"/>
  </w:num>
  <w:num w:numId="11">
    <w:abstractNumId w:val="12"/>
  </w:num>
  <w:num w:numId="12">
    <w:abstractNumId w:val="16"/>
  </w:num>
  <w:num w:numId="13">
    <w:abstractNumId w:val="10"/>
  </w:num>
  <w:num w:numId="14">
    <w:abstractNumId w:val="5"/>
  </w:num>
  <w:num w:numId="15">
    <w:abstractNumId w:val="6"/>
  </w:num>
  <w:num w:numId="16">
    <w:abstractNumId w:val="13"/>
  </w:num>
  <w:num w:numId="17">
    <w:abstractNumId w:val="8"/>
  </w:num>
  <w:num w:numId="18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695"/>
    <w:rsid w:val="00002997"/>
    <w:rsid w:val="000029C1"/>
    <w:rsid w:val="000110C6"/>
    <w:rsid w:val="00012BB0"/>
    <w:rsid w:val="00023814"/>
    <w:rsid w:val="00026F39"/>
    <w:rsid w:val="00054E94"/>
    <w:rsid w:val="000646D3"/>
    <w:rsid w:val="000742B8"/>
    <w:rsid w:val="00076B52"/>
    <w:rsid w:val="0009111C"/>
    <w:rsid w:val="0009325A"/>
    <w:rsid w:val="000D0DC9"/>
    <w:rsid w:val="000D5233"/>
    <w:rsid w:val="000E2A71"/>
    <w:rsid w:val="000E3E10"/>
    <w:rsid w:val="000E4CE1"/>
    <w:rsid w:val="000E6E32"/>
    <w:rsid w:val="000E7ED5"/>
    <w:rsid w:val="000F16A8"/>
    <w:rsid w:val="000F75FE"/>
    <w:rsid w:val="0010272A"/>
    <w:rsid w:val="00112FBC"/>
    <w:rsid w:val="00124248"/>
    <w:rsid w:val="00126078"/>
    <w:rsid w:val="00136DC5"/>
    <w:rsid w:val="00141A06"/>
    <w:rsid w:val="001479CE"/>
    <w:rsid w:val="001552F4"/>
    <w:rsid w:val="001670E2"/>
    <w:rsid w:val="001738BB"/>
    <w:rsid w:val="00192261"/>
    <w:rsid w:val="001A6477"/>
    <w:rsid w:val="001C7A4A"/>
    <w:rsid w:val="001D2FB2"/>
    <w:rsid w:val="001D44DA"/>
    <w:rsid w:val="001F6D59"/>
    <w:rsid w:val="00206FC2"/>
    <w:rsid w:val="0021363F"/>
    <w:rsid w:val="0022072D"/>
    <w:rsid w:val="00245951"/>
    <w:rsid w:val="00246E78"/>
    <w:rsid w:val="00251F2C"/>
    <w:rsid w:val="00260EAE"/>
    <w:rsid w:val="0027430E"/>
    <w:rsid w:val="0028185A"/>
    <w:rsid w:val="00285F5B"/>
    <w:rsid w:val="00294C1F"/>
    <w:rsid w:val="002A05D7"/>
    <w:rsid w:val="002A0D58"/>
    <w:rsid w:val="002A38EB"/>
    <w:rsid w:val="002C2A7F"/>
    <w:rsid w:val="002D307F"/>
    <w:rsid w:val="002E39CA"/>
    <w:rsid w:val="002E3DE1"/>
    <w:rsid w:val="002F1D7A"/>
    <w:rsid w:val="002F68AB"/>
    <w:rsid w:val="003055CF"/>
    <w:rsid w:val="00305EDD"/>
    <w:rsid w:val="00306D84"/>
    <w:rsid w:val="003079E4"/>
    <w:rsid w:val="00312D34"/>
    <w:rsid w:val="0031726D"/>
    <w:rsid w:val="00322EDC"/>
    <w:rsid w:val="0033611E"/>
    <w:rsid w:val="00336FC4"/>
    <w:rsid w:val="003378DA"/>
    <w:rsid w:val="0034194F"/>
    <w:rsid w:val="00352D39"/>
    <w:rsid w:val="00356851"/>
    <w:rsid w:val="00370695"/>
    <w:rsid w:val="00391C9F"/>
    <w:rsid w:val="003A1C54"/>
    <w:rsid w:val="003B78EB"/>
    <w:rsid w:val="003C2833"/>
    <w:rsid w:val="003C7F7C"/>
    <w:rsid w:val="003D0CDE"/>
    <w:rsid w:val="003D3385"/>
    <w:rsid w:val="003D77AE"/>
    <w:rsid w:val="003F2DDE"/>
    <w:rsid w:val="003F414D"/>
    <w:rsid w:val="003F7107"/>
    <w:rsid w:val="0040176E"/>
    <w:rsid w:val="0040224E"/>
    <w:rsid w:val="00414DA3"/>
    <w:rsid w:val="00416917"/>
    <w:rsid w:val="004341F1"/>
    <w:rsid w:val="00441DD8"/>
    <w:rsid w:val="00446EE3"/>
    <w:rsid w:val="00451324"/>
    <w:rsid w:val="00475660"/>
    <w:rsid w:val="0048184D"/>
    <w:rsid w:val="004A0EDD"/>
    <w:rsid w:val="004A2095"/>
    <w:rsid w:val="004B0DE9"/>
    <w:rsid w:val="004C7CAF"/>
    <w:rsid w:val="004D0B67"/>
    <w:rsid w:val="004E1A09"/>
    <w:rsid w:val="004E7343"/>
    <w:rsid w:val="004E7A07"/>
    <w:rsid w:val="005158D7"/>
    <w:rsid w:val="00516A6B"/>
    <w:rsid w:val="00527820"/>
    <w:rsid w:val="00544266"/>
    <w:rsid w:val="00544FDD"/>
    <w:rsid w:val="00552AA3"/>
    <w:rsid w:val="00575185"/>
    <w:rsid w:val="00581056"/>
    <w:rsid w:val="00581C5E"/>
    <w:rsid w:val="00585EE7"/>
    <w:rsid w:val="00586B3B"/>
    <w:rsid w:val="005B3E79"/>
    <w:rsid w:val="005B516E"/>
    <w:rsid w:val="005D19DB"/>
    <w:rsid w:val="005D4D20"/>
    <w:rsid w:val="005E3677"/>
    <w:rsid w:val="005E4180"/>
    <w:rsid w:val="006018E4"/>
    <w:rsid w:val="00601B1B"/>
    <w:rsid w:val="00606991"/>
    <w:rsid w:val="00610CE6"/>
    <w:rsid w:val="00621006"/>
    <w:rsid w:val="006247C1"/>
    <w:rsid w:val="00656E71"/>
    <w:rsid w:val="0067147B"/>
    <w:rsid w:val="00673801"/>
    <w:rsid w:val="00685B87"/>
    <w:rsid w:val="00685E12"/>
    <w:rsid w:val="0069504A"/>
    <w:rsid w:val="006B3CC0"/>
    <w:rsid w:val="006B6E1C"/>
    <w:rsid w:val="006D12F1"/>
    <w:rsid w:val="006D16DB"/>
    <w:rsid w:val="006D3DB4"/>
    <w:rsid w:val="006E184D"/>
    <w:rsid w:val="006E5D8C"/>
    <w:rsid w:val="006F016D"/>
    <w:rsid w:val="0070639C"/>
    <w:rsid w:val="0070659A"/>
    <w:rsid w:val="00721FA4"/>
    <w:rsid w:val="00735EFE"/>
    <w:rsid w:val="00751DBA"/>
    <w:rsid w:val="00796028"/>
    <w:rsid w:val="007A5C2D"/>
    <w:rsid w:val="007B6ED1"/>
    <w:rsid w:val="007B783A"/>
    <w:rsid w:val="007C39D0"/>
    <w:rsid w:val="007D50D5"/>
    <w:rsid w:val="00812C07"/>
    <w:rsid w:val="00835197"/>
    <w:rsid w:val="00860A10"/>
    <w:rsid w:val="00863608"/>
    <w:rsid w:val="00870FF9"/>
    <w:rsid w:val="00872DB0"/>
    <w:rsid w:val="00877A2F"/>
    <w:rsid w:val="00881429"/>
    <w:rsid w:val="008845AE"/>
    <w:rsid w:val="00885364"/>
    <w:rsid w:val="008A3172"/>
    <w:rsid w:val="008A3A4C"/>
    <w:rsid w:val="008B5AB3"/>
    <w:rsid w:val="008D4810"/>
    <w:rsid w:val="008E48C7"/>
    <w:rsid w:val="008E5B35"/>
    <w:rsid w:val="008E76FC"/>
    <w:rsid w:val="008F729F"/>
    <w:rsid w:val="009030FA"/>
    <w:rsid w:val="009033D7"/>
    <w:rsid w:val="009279C5"/>
    <w:rsid w:val="00932AC7"/>
    <w:rsid w:val="00945633"/>
    <w:rsid w:val="0097209B"/>
    <w:rsid w:val="0098223E"/>
    <w:rsid w:val="009A4834"/>
    <w:rsid w:val="009E2BB3"/>
    <w:rsid w:val="009E57D5"/>
    <w:rsid w:val="009F29EA"/>
    <w:rsid w:val="009F2FB6"/>
    <w:rsid w:val="009F4A52"/>
    <w:rsid w:val="009F6E15"/>
    <w:rsid w:val="009F72E1"/>
    <w:rsid w:val="00A31CD5"/>
    <w:rsid w:val="00A43C2F"/>
    <w:rsid w:val="00A64580"/>
    <w:rsid w:val="00A6503B"/>
    <w:rsid w:val="00A67788"/>
    <w:rsid w:val="00A703B2"/>
    <w:rsid w:val="00A7302A"/>
    <w:rsid w:val="00A8320E"/>
    <w:rsid w:val="00A9457F"/>
    <w:rsid w:val="00A95FC8"/>
    <w:rsid w:val="00AA0502"/>
    <w:rsid w:val="00AA31BD"/>
    <w:rsid w:val="00AA7AD4"/>
    <w:rsid w:val="00AB37EF"/>
    <w:rsid w:val="00AD1D2D"/>
    <w:rsid w:val="00AD2FF9"/>
    <w:rsid w:val="00AE5CE7"/>
    <w:rsid w:val="00B00142"/>
    <w:rsid w:val="00B057A4"/>
    <w:rsid w:val="00B06D67"/>
    <w:rsid w:val="00B13B79"/>
    <w:rsid w:val="00B1620D"/>
    <w:rsid w:val="00B24C26"/>
    <w:rsid w:val="00B353D3"/>
    <w:rsid w:val="00B444EC"/>
    <w:rsid w:val="00B81AFA"/>
    <w:rsid w:val="00B85F17"/>
    <w:rsid w:val="00B875EE"/>
    <w:rsid w:val="00BF6866"/>
    <w:rsid w:val="00C024F8"/>
    <w:rsid w:val="00C2194C"/>
    <w:rsid w:val="00C27205"/>
    <w:rsid w:val="00C340DC"/>
    <w:rsid w:val="00C465DB"/>
    <w:rsid w:val="00C74604"/>
    <w:rsid w:val="00C82329"/>
    <w:rsid w:val="00CA19BB"/>
    <w:rsid w:val="00CA4D66"/>
    <w:rsid w:val="00CA5ED5"/>
    <w:rsid w:val="00CC3F8D"/>
    <w:rsid w:val="00CC4C85"/>
    <w:rsid w:val="00CD445F"/>
    <w:rsid w:val="00CE1157"/>
    <w:rsid w:val="00CE6B80"/>
    <w:rsid w:val="00CF49E3"/>
    <w:rsid w:val="00CF5EEE"/>
    <w:rsid w:val="00D0022A"/>
    <w:rsid w:val="00D0796B"/>
    <w:rsid w:val="00D126FE"/>
    <w:rsid w:val="00D23DEE"/>
    <w:rsid w:val="00D37068"/>
    <w:rsid w:val="00D40F0B"/>
    <w:rsid w:val="00D45487"/>
    <w:rsid w:val="00D45550"/>
    <w:rsid w:val="00D6239F"/>
    <w:rsid w:val="00D67BD5"/>
    <w:rsid w:val="00D91369"/>
    <w:rsid w:val="00DB0666"/>
    <w:rsid w:val="00DC01DB"/>
    <w:rsid w:val="00DE48BF"/>
    <w:rsid w:val="00DE56D2"/>
    <w:rsid w:val="00DF3FDF"/>
    <w:rsid w:val="00E1352C"/>
    <w:rsid w:val="00E2119C"/>
    <w:rsid w:val="00E22E10"/>
    <w:rsid w:val="00E268C7"/>
    <w:rsid w:val="00E4587D"/>
    <w:rsid w:val="00E544E1"/>
    <w:rsid w:val="00E9115C"/>
    <w:rsid w:val="00ED105D"/>
    <w:rsid w:val="00ED7C3C"/>
    <w:rsid w:val="00EE3688"/>
    <w:rsid w:val="00EE572B"/>
    <w:rsid w:val="00F062AC"/>
    <w:rsid w:val="00F10665"/>
    <w:rsid w:val="00F1510E"/>
    <w:rsid w:val="00F24265"/>
    <w:rsid w:val="00F340B2"/>
    <w:rsid w:val="00F41F7B"/>
    <w:rsid w:val="00F42581"/>
    <w:rsid w:val="00F54454"/>
    <w:rsid w:val="00F557EF"/>
    <w:rsid w:val="00F622FE"/>
    <w:rsid w:val="00F6497B"/>
    <w:rsid w:val="00F73F15"/>
    <w:rsid w:val="00F826A5"/>
    <w:rsid w:val="00F85ED1"/>
    <w:rsid w:val="00F92C17"/>
    <w:rsid w:val="00FA1720"/>
    <w:rsid w:val="00FA4C07"/>
    <w:rsid w:val="00FB0786"/>
    <w:rsid w:val="00FB6488"/>
    <w:rsid w:val="00FB6C4B"/>
    <w:rsid w:val="00FB7D82"/>
    <w:rsid w:val="00FC11C8"/>
    <w:rsid w:val="00FD0594"/>
    <w:rsid w:val="00FD1D14"/>
    <w:rsid w:val="00FE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F0519"/>
  <w15:chartTrackingRefBased/>
  <w15:docId w15:val="{8DEC09AC-CD1E-4902-AC8F-CA7FD5CA1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D14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E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E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E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列出段落,列出段落1,Bulletr List Paragraph,Párrafo de lista1,List Paragraph2,List Paragraph21,Parágrafo da Lista1,Listeafsnit1,Colorful List - Accent 11,????,????1,Listenabsatz,Paragraphe de liste,?????1,リスト段落1,List Paragraph11,numbere,Bullet list"/>
    <w:basedOn w:val="Normal"/>
    <w:link w:val="ListParagraphChar"/>
    <w:uiPriority w:val="34"/>
    <w:qFormat/>
    <w:rsid w:val="00370695"/>
    <w:pPr>
      <w:ind w:left="720"/>
      <w:contextualSpacing/>
    </w:pPr>
  </w:style>
  <w:style w:type="character" w:customStyle="1" w:styleId="ListParagraphChar">
    <w:name w:val="List Paragraph Char"/>
    <w:aliases w:val="列出段落 Char,列出段落1 Char,Bulletr List Paragraph Char,Párrafo de lista1 Char,List Paragraph2 Char,List Paragraph21 Char,Parágrafo da Lista1 Char,Listeafsnit1 Char,Colorful List - Accent 11 Char,???? Char,????1 Char,Listenabsatz Char"/>
    <w:basedOn w:val="DefaultParagraphFont"/>
    <w:link w:val="ListParagraph"/>
    <w:uiPriority w:val="34"/>
    <w:qFormat/>
    <w:locked/>
    <w:rsid w:val="00F54454"/>
  </w:style>
  <w:style w:type="paragraph" w:styleId="PlainText">
    <w:name w:val="Plain Text"/>
    <w:basedOn w:val="Normal"/>
    <w:link w:val="PlainTextChar"/>
    <w:uiPriority w:val="99"/>
    <w:unhideWhenUsed/>
    <w:rsid w:val="00F54454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54454"/>
    <w:rPr>
      <w:rFonts w:ascii="Calibri" w:hAnsi="Calibri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92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922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2261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2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2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9136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rsid w:val="00FD1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D1D1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E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6E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E1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6B6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B6E1C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B6E1C"/>
    <w:pPr>
      <w:spacing w:after="0"/>
    </w:pPr>
    <w:rPr>
      <w:rFonts w:ascii="HelveticaNeueLT Std" w:hAnsi="HelveticaNeueLT Std"/>
      <w:b/>
      <w:color w:val="444444"/>
      <w:sz w:val="32"/>
      <w:szCs w:val="32"/>
      <w:lang w:val="pt-PT"/>
    </w:rPr>
  </w:style>
  <w:style w:type="character" w:customStyle="1" w:styleId="TitleChar">
    <w:name w:val="Title Char"/>
    <w:basedOn w:val="DefaultParagraphFont"/>
    <w:link w:val="Title"/>
    <w:uiPriority w:val="10"/>
    <w:rsid w:val="006B6E1C"/>
    <w:rPr>
      <w:rFonts w:ascii="HelveticaNeueLT Std" w:hAnsi="HelveticaNeueLT Std"/>
      <w:b/>
      <w:color w:val="444444"/>
      <w:sz w:val="32"/>
      <w:szCs w:val="32"/>
      <w:lang w:val="pt-PT"/>
    </w:rPr>
  </w:style>
  <w:style w:type="paragraph" w:customStyle="1" w:styleId="p1">
    <w:name w:val="p1"/>
    <w:basedOn w:val="Normal"/>
    <w:rsid w:val="006B6E1C"/>
    <w:pPr>
      <w:spacing w:after="0" w:line="240" w:lineRule="auto"/>
    </w:pPr>
    <w:rPr>
      <w:rFonts w:ascii="Calibri" w:hAnsi="Calibri" w:cs="Times New Roman"/>
      <w:sz w:val="17"/>
      <w:szCs w:val="17"/>
    </w:rPr>
  </w:style>
  <w:style w:type="paragraph" w:styleId="NoSpacing">
    <w:name w:val="No Spacing"/>
    <w:uiPriority w:val="1"/>
    <w:qFormat/>
    <w:rsid w:val="00932AC7"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194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E3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E10"/>
  </w:style>
  <w:style w:type="paragraph" w:styleId="Footer">
    <w:name w:val="footer"/>
    <w:basedOn w:val="Normal"/>
    <w:link w:val="FooterChar"/>
    <w:uiPriority w:val="99"/>
    <w:unhideWhenUsed/>
    <w:rsid w:val="000E3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E1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1157"/>
    <w:pPr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1157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nkify">
    <w:name w:val="linkify"/>
    <w:basedOn w:val="DefaultParagraphFont"/>
    <w:rsid w:val="00AA31BD"/>
  </w:style>
  <w:style w:type="character" w:styleId="FollowedHyperlink">
    <w:name w:val="FollowedHyperlink"/>
    <w:basedOn w:val="DefaultParagraphFont"/>
    <w:uiPriority w:val="99"/>
    <w:semiHidden/>
    <w:unhideWhenUsed/>
    <w:rsid w:val="00441D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0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44C64-B3EF-4244-B955-0B9BE2ABD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1615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10800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accorno@amazon.com</dc:creator>
  <cp:keywords/>
  <dc:description/>
  <cp:lastModifiedBy>O'Holleran, Colleen</cp:lastModifiedBy>
  <cp:revision>5</cp:revision>
  <cp:lastPrinted>2020-01-09T17:32:00Z</cp:lastPrinted>
  <dcterms:created xsi:type="dcterms:W3CDTF">2024-07-19T18:24:00Z</dcterms:created>
  <dcterms:modified xsi:type="dcterms:W3CDTF">2024-07-19T18:26:00Z</dcterms:modified>
</cp:coreProperties>
</file>