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0FDB" w14:textId="5904D35C" w:rsidR="00D97E84" w:rsidRPr="00C605E7" w:rsidRDefault="00C605E7" w:rsidP="00D97E84">
      <w:pPr>
        <w:tabs>
          <w:tab w:val="left" w:pos="2160"/>
        </w:tabs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SUDHARSHANA B</w:t>
      </w:r>
    </w:p>
    <w:p w14:paraId="5FD7E9CE" w14:textId="189ECA2D" w:rsidR="00D97E84" w:rsidRPr="00C605E7" w:rsidRDefault="00D97E84" w:rsidP="00D97E84">
      <w:pPr>
        <w:tabs>
          <w:tab w:val="left" w:pos="2160"/>
        </w:tabs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22CSR2</w:t>
      </w:r>
      <w:r w:rsidR="00C605E7" w:rsidRPr="00C605E7">
        <w:rPr>
          <w:rFonts w:asciiTheme="majorHAnsi" w:hAnsiTheme="majorHAnsi" w:cstheme="majorHAnsi"/>
          <w:b/>
          <w:bCs/>
          <w:sz w:val="28"/>
          <w:szCs w:val="28"/>
        </w:rPr>
        <w:t>08</w:t>
      </w:r>
    </w:p>
    <w:p w14:paraId="6CF24238" w14:textId="2271BD49" w:rsidR="00FF4473" w:rsidRPr="00C605E7" w:rsidRDefault="00FF4473" w:rsidP="00D97E84">
      <w:pPr>
        <w:tabs>
          <w:tab w:val="left" w:pos="2160"/>
        </w:tabs>
        <w:jc w:val="center"/>
        <w:rPr>
          <w:rFonts w:cstheme="minorHAnsi"/>
          <w:b/>
          <w:bCs/>
          <w:sz w:val="28"/>
          <w:szCs w:val="28"/>
        </w:rPr>
      </w:pPr>
      <w:r w:rsidRPr="00C605E7">
        <w:rPr>
          <w:rFonts w:cstheme="minorHAnsi"/>
          <w:b/>
          <w:bCs/>
          <w:sz w:val="28"/>
          <w:szCs w:val="28"/>
        </w:rPr>
        <w:t>ASSIGNMENT 1:</w:t>
      </w:r>
    </w:p>
    <w:p w14:paraId="7E192A0D" w14:textId="77777777" w:rsidR="00D97E84" w:rsidRPr="00D97E84" w:rsidRDefault="00D97E84" w:rsidP="00D97E84">
      <w:pPr>
        <w:tabs>
          <w:tab w:val="left" w:pos="2160"/>
        </w:tabs>
        <w:jc w:val="center"/>
        <w:rPr>
          <w:b/>
          <w:bCs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346"/>
      </w:tblGrid>
      <w:tr w:rsidR="00FF4473" w14:paraId="51CAB19B" w14:textId="77777777" w:rsidTr="00FF4473">
        <w:trPr>
          <w:trHeight w:val="486"/>
        </w:trPr>
        <w:tc>
          <w:tcPr>
            <w:tcW w:w="2346" w:type="dxa"/>
          </w:tcPr>
          <w:p w14:paraId="1BFB5925" w14:textId="4BAE76F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STUDENT ID</w:t>
            </w:r>
          </w:p>
        </w:tc>
        <w:tc>
          <w:tcPr>
            <w:tcW w:w="2346" w:type="dxa"/>
          </w:tcPr>
          <w:p w14:paraId="1497AF6B" w14:textId="559DCF5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STUDY HOURS</w:t>
            </w:r>
          </w:p>
        </w:tc>
        <w:tc>
          <w:tcPr>
            <w:tcW w:w="2346" w:type="dxa"/>
          </w:tcPr>
          <w:p w14:paraId="1A316095" w14:textId="7D2E4A07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PRACTICE TESTS</w:t>
            </w:r>
          </w:p>
        </w:tc>
        <w:tc>
          <w:tcPr>
            <w:tcW w:w="2346" w:type="dxa"/>
          </w:tcPr>
          <w:p w14:paraId="7352FD42" w14:textId="304B422B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EXAM SCORE</w:t>
            </w:r>
          </w:p>
        </w:tc>
      </w:tr>
      <w:tr w:rsidR="00FF4473" w14:paraId="1BAE5A64" w14:textId="77777777" w:rsidTr="00FF4473">
        <w:trPr>
          <w:trHeight w:val="486"/>
        </w:trPr>
        <w:tc>
          <w:tcPr>
            <w:tcW w:w="2346" w:type="dxa"/>
          </w:tcPr>
          <w:p w14:paraId="680C5F0C" w14:textId="52362B89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1</w:t>
            </w:r>
          </w:p>
        </w:tc>
        <w:tc>
          <w:tcPr>
            <w:tcW w:w="2346" w:type="dxa"/>
          </w:tcPr>
          <w:p w14:paraId="3DA74419" w14:textId="2A0C99F1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5</w:t>
            </w:r>
          </w:p>
        </w:tc>
        <w:tc>
          <w:tcPr>
            <w:tcW w:w="2346" w:type="dxa"/>
          </w:tcPr>
          <w:p w14:paraId="54EC4CC5" w14:textId="71E7E8ED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2346" w:type="dxa"/>
          </w:tcPr>
          <w:p w14:paraId="084A0BAB" w14:textId="6B5120E7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80</w:t>
            </w:r>
          </w:p>
        </w:tc>
      </w:tr>
      <w:tr w:rsidR="00FF4473" w14:paraId="68EFF6EB" w14:textId="77777777" w:rsidTr="00FF4473">
        <w:trPr>
          <w:trHeight w:val="508"/>
        </w:trPr>
        <w:tc>
          <w:tcPr>
            <w:tcW w:w="2346" w:type="dxa"/>
          </w:tcPr>
          <w:p w14:paraId="0ACE7BCF" w14:textId="0330FE4A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2346" w:type="dxa"/>
          </w:tcPr>
          <w:p w14:paraId="2E7060A2" w14:textId="407A8682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2837F5AE" w14:textId="68DFB153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1</w:t>
            </w:r>
          </w:p>
        </w:tc>
        <w:tc>
          <w:tcPr>
            <w:tcW w:w="2346" w:type="dxa"/>
          </w:tcPr>
          <w:p w14:paraId="05D8CAFD" w14:textId="0FD70E78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65</w:t>
            </w:r>
          </w:p>
        </w:tc>
      </w:tr>
      <w:tr w:rsidR="00FF4473" w14:paraId="063E8F3C" w14:textId="77777777" w:rsidTr="00FF4473">
        <w:trPr>
          <w:trHeight w:val="486"/>
        </w:trPr>
        <w:tc>
          <w:tcPr>
            <w:tcW w:w="2346" w:type="dxa"/>
          </w:tcPr>
          <w:p w14:paraId="58E07940" w14:textId="0998165B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36986AF6" w14:textId="37870427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7</w:t>
            </w:r>
          </w:p>
        </w:tc>
        <w:tc>
          <w:tcPr>
            <w:tcW w:w="2346" w:type="dxa"/>
          </w:tcPr>
          <w:p w14:paraId="104C29A0" w14:textId="68A2A646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54E592D3" w14:textId="2B1FAC8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90</w:t>
            </w:r>
          </w:p>
        </w:tc>
      </w:tr>
      <w:tr w:rsidR="00FF4473" w14:paraId="50A17990" w14:textId="77777777" w:rsidTr="00FF4473">
        <w:trPr>
          <w:trHeight w:val="486"/>
        </w:trPr>
        <w:tc>
          <w:tcPr>
            <w:tcW w:w="2346" w:type="dxa"/>
          </w:tcPr>
          <w:p w14:paraId="29099776" w14:textId="2A9E60C0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4</w:t>
            </w:r>
          </w:p>
        </w:tc>
        <w:tc>
          <w:tcPr>
            <w:tcW w:w="2346" w:type="dxa"/>
          </w:tcPr>
          <w:p w14:paraId="70045937" w14:textId="51B722EF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4</w:t>
            </w:r>
          </w:p>
        </w:tc>
        <w:tc>
          <w:tcPr>
            <w:tcW w:w="2346" w:type="dxa"/>
          </w:tcPr>
          <w:p w14:paraId="71DF7A87" w14:textId="42D1C590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2346" w:type="dxa"/>
          </w:tcPr>
          <w:p w14:paraId="256C8E72" w14:textId="0C90228A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75</w:t>
            </w:r>
          </w:p>
        </w:tc>
      </w:tr>
      <w:tr w:rsidR="00FF4473" w14:paraId="159D48DA" w14:textId="77777777" w:rsidTr="00FF4473">
        <w:trPr>
          <w:trHeight w:val="486"/>
        </w:trPr>
        <w:tc>
          <w:tcPr>
            <w:tcW w:w="2346" w:type="dxa"/>
          </w:tcPr>
          <w:p w14:paraId="5DC17475" w14:textId="18F27F5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5</w:t>
            </w:r>
          </w:p>
        </w:tc>
        <w:tc>
          <w:tcPr>
            <w:tcW w:w="2346" w:type="dxa"/>
          </w:tcPr>
          <w:p w14:paraId="619DA2F7" w14:textId="79C411B3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6</w:t>
            </w:r>
          </w:p>
        </w:tc>
        <w:tc>
          <w:tcPr>
            <w:tcW w:w="2346" w:type="dxa"/>
          </w:tcPr>
          <w:p w14:paraId="7781BE3C" w14:textId="75F7C7CF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476C0233" w14:textId="11B80146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85</w:t>
            </w:r>
          </w:p>
        </w:tc>
      </w:tr>
      <w:tr w:rsidR="00C605E7" w14:paraId="0FFA8233" w14:textId="77777777" w:rsidTr="00FF4473">
        <w:trPr>
          <w:trHeight w:val="486"/>
        </w:trPr>
        <w:tc>
          <w:tcPr>
            <w:tcW w:w="2346" w:type="dxa"/>
          </w:tcPr>
          <w:p w14:paraId="4CC6464E" w14:textId="77777777" w:rsidR="00C605E7" w:rsidRDefault="00C605E7" w:rsidP="00C605E7">
            <w:pPr>
              <w:tabs>
                <w:tab w:val="left" w:pos="2160"/>
              </w:tabs>
            </w:pPr>
          </w:p>
        </w:tc>
        <w:tc>
          <w:tcPr>
            <w:tcW w:w="2346" w:type="dxa"/>
          </w:tcPr>
          <w:p w14:paraId="6D83EE6F" w14:textId="77777777" w:rsidR="00C605E7" w:rsidRDefault="00C605E7" w:rsidP="00D97E84">
            <w:pPr>
              <w:tabs>
                <w:tab w:val="left" w:pos="2160"/>
              </w:tabs>
              <w:jc w:val="center"/>
            </w:pPr>
          </w:p>
        </w:tc>
        <w:tc>
          <w:tcPr>
            <w:tcW w:w="2346" w:type="dxa"/>
          </w:tcPr>
          <w:p w14:paraId="795EF8D4" w14:textId="77777777" w:rsidR="00C605E7" w:rsidRDefault="00C605E7" w:rsidP="00D97E84">
            <w:pPr>
              <w:tabs>
                <w:tab w:val="left" w:pos="2160"/>
              </w:tabs>
              <w:jc w:val="center"/>
            </w:pPr>
          </w:p>
        </w:tc>
        <w:tc>
          <w:tcPr>
            <w:tcW w:w="2346" w:type="dxa"/>
          </w:tcPr>
          <w:p w14:paraId="4B7CDB6B" w14:textId="77777777" w:rsidR="00C605E7" w:rsidRDefault="00C605E7" w:rsidP="00D97E84">
            <w:pPr>
              <w:tabs>
                <w:tab w:val="left" w:pos="2160"/>
              </w:tabs>
              <w:jc w:val="center"/>
            </w:pPr>
          </w:p>
        </w:tc>
      </w:tr>
    </w:tbl>
    <w:p w14:paraId="708767D8" w14:textId="77777777" w:rsidR="00FF4473" w:rsidRDefault="00FF4473" w:rsidP="00FF4473">
      <w:pPr>
        <w:tabs>
          <w:tab w:val="left" w:pos="2160"/>
        </w:tabs>
      </w:pPr>
    </w:p>
    <w:p w14:paraId="016B37DB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39E717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FEATURE: Individual measurable attributes or traits used as inputs to the model</w:t>
      </w:r>
    </w:p>
    <w:p w14:paraId="4A18A1D8" w14:textId="4342A17C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the features are study hours and practice tests</w:t>
      </w:r>
    </w:p>
    <w:p w14:paraId="642AFDC9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B5585D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LABEL: The output variable that the model aims to forecast </w:t>
      </w:r>
    </w:p>
    <w:p w14:paraId="2E05B8FC" w14:textId="7537FB6C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the label is exam score</w:t>
      </w:r>
    </w:p>
    <w:p w14:paraId="08A33C04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37E042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PREDICTION: The output from the model after it has been trained </w:t>
      </w:r>
    </w:p>
    <w:p w14:paraId="2C965A0A" w14:textId="3E633D6A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study hour and practice test will predict an exam score</w:t>
      </w:r>
    </w:p>
    <w:p w14:paraId="7A73A528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32A91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OUTLIER: A data point that deviates significantly from other observations</w:t>
      </w:r>
    </w:p>
    <w:p w14:paraId="1F08F7D8" w14:textId="00F2B3AA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if one student had an exam score of 100 while others are between 65-90 then this score will be considered an outlier</w:t>
      </w:r>
    </w:p>
    <w:p w14:paraId="5A118BB3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843920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TEST DATA: The portion of the data used to assess the model's performance</w:t>
      </w:r>
    </w:p>
    <w:p w14:paraId="3618D483" w14:textId="3FEBAE23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lastRenderedPageBreak/>
        <w:t>Example: students 4 and 5 can be used as test data to evaluate the model trained on the other students</w:t>
      </w:r>
    </w:p>
    <w:p w14:paraId="4802F718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FCC3A3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TRAINING DATA: The portion of the data used to train the model </w:t>
      </w:r>
    </w:p>
    <w:p w14:paraId="719D8485" w14:textId="1E90543F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Student 1, 2, 3 can be used as training data</w:t>
      </w:r>
    </w:p>
    <w:p w14:paraId="662C47CF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6991C0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MODEL: A mathematical representation of the relationship between features and labels </w:t>
      </w:r>
    </w:p>
    <w:p w14:paraId="42F1E7D7" w14:textId="4BCBAAF0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a linear regression model that predicts exam scores based on study hours and practice tests</w:t>
      </w:r>
    </w:p>
    <w:p w14:paraId="33D1203B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5EDB24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VALIDATION DATA: A subset of the training data used to adjust hyperparameters and avoid overfitting </w:t>
      </w:r>
    </w:p>
    <w:p w14:paraId="5557F0F4" w14:textId="78CE3F49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using student 3's data to validate the model trained on students 1 and 2</w:t>
      </w:r>
    </w:p>
    <w:p w14:paraId="0EE0110C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5A81AB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HYPERPARAMETER: Parameters whose values are set before the learning process begins </w:t>
      </w:r>
    </w:p>
    <w:p w14:paraId="29C3B648" w14:textId="44FABE12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learning rate or the number of epochs</w:t>
      </w:r>
    </w:p>
    <w:p w14:paraId="790BDA6A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AF3BAE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EPOCH: One complete pass through the entire training dataset </w:t>
      </w:r>
    </w:p>
    <w:p w14:paraId="5434A260" w14:textId="56C7024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if we iterate through all the students' data once during training it counts as one epoch</w:t>
      </w:r>
    </w:p>
    <w:p w14:paraId="6D322B2A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F335D4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LOSS FUNCTION: A method to evaluate how well the model's predictions match the actual data </w:t>
      </w:r>
    </w:p>
    <w:p w14:paraId="02461BE3" w14:textId="38AECCCA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mean squared error (</w:t>
      </w:r>
      <w:proofErr w:type="spellStart"/>
      <w:r w:rsidRPr="00C605E7">
        <w:rPr>
          <w:rFonts w:asciiTheme="majorHAnsi" w:hAnsiTheme="majorHAnsi" w:cstheme="majorHAnsi"/>
          <w:b/>
          <w:bCs/>
          <w:sz w:val="28"/>
          <w:szCs w:val="28"/>
        </w:rPr>
        <w:t>mse</w:t>
      </w:r>
      <w:proofErr w:type="spellEnd"/>
      <w:r w:rsidRPr="00C605E7">
        <w:rPr>
          <w:rFonts w:asciiTheme="majorHAnsi" w:hAnsiTheme="majorHAnsi" w:cstheme="majorHAnsi"/>
          <w:b/>
          <w:bCs/>
          <w:sz w:val="28"/>
          <w:szCs w:val="28"/>
        </w:rPr>
        <w:t>) could be used to measure the difference between the predicted and actual exam scores</w:t>
      </w:r>
    </w:p>
    <w:p w14:paraId="34405980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LEARNING RATE: A hyperparameter that controls how much to change the model in response to the estimated error each time the model weights are updated </w:t>
      </w:r>
    </w:p>
    <w:p w14:paraId="56A8933A" w14:textId="2164D4B1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a learning rate of 0.01 means the model is updated slowly while a learning rate of 1 means the model is updated quickly</w:t>
      </w:r>
    </w:p>
    <w:p w14:paraId="261F04AB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7915B0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OVERFITTING: When a model learns the training data too well including noise and outliers leading to poor performance on new data </w:t>
      </w:r>
    </w:p>
    <w:p w14:paraId="1C250805" w14:textId="0F02D384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model that perfectly predicts the training data but performs poorly on the test data</w:t>
      </w:r>
    </w:p>
    <w:p w14:paraId="08AB79D5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A52EBE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UNDERFITTING: When a model is too simple to capture the underlying pattern in the data leading to poor performance on both training and new data</w:t>
      </w:r>
    </w:p>
    <w:p w14:paraId="53B15A2B" w14:textId="4804A7C6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a model that performs poorly on both the training and test data</w:t>
      </w:r>
    </w:p>
    <w:p w14:paraId="44171D94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401575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REGULARIZATION: Techniques used to reduce overfitting by penalizing complex models </w:t>
      </w:r>
    </w:p>
    <w:p w14:paraId="55DCFFDB" w14:textId="45D681D8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adding a penalty to the loss function for large coefficients in a linear regression model</w:t>
      </w:r>
    </w:p>
    <w:p w14:paraId="3E5E6EAF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DA2BF0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CROSS-VALIDATION: A technique to evaluate the model's performance by dividing the data into several subsets and training/testing the model on different combinations of these subsets </w:t>
      </w:r>
    </w:p>
    <w:p w14:paraId="1A506567" w14:textId="47C8FE8C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5-fold cross-validation involves splitting the data into 5 parts, training the model on 4 parts and testing on the remaining part, repeating this process 5 times</w:t>
      </w:r>
    </w:p>
    <w:p w14:paraId="2899CD45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839EB4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FEATURE ENGINEERING: The process of creating new features or modifying existing ones to improve model performance </w:t>
      </w:r>
    </w:p>
    <w:p w14:paraId="194EE907" w14:textId="2F64A7BC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lastRenderedPageBreak/>
        <w:t>Example: creating a new feature total study time by multiplying study hours with practice tests</w:t>
      </w:r>
    </w:p>
    <w:p w14:paraId="7274B740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6E0CA6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DIMENSIONALITY REDUCTION: Techniques to reduce the number of features while retaining important information </w:t>
      </w:r>
    </w:p>
    <w:p w14:paraId="034E6566" w14:textId="02A6F768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principal component analysis (PCA) to reduce study hours and practice tests into a single combined feature</w:t>
      </w:r>
    </w:p>
    <w:p w14:paraId="45670974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EB8C58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BIAS: The error introduced by approximating a real-world problem which may be complex by a much simpler model </w:t>
      </w:r>
    </w:p>
    <w:p w14:paraId="7194A1D7" w14:textId="1CE26FE6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a high bias model may consistently predict exam scores far from the actual scores</w:t>
      </w:r>
    </w:p>
    <w:p w14:paraId="7E476A45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4C1AC8" w14:textId="77777777" w:rsid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 xml:space="preserve">VARIANCE: The error introduced by the model's sensitivity to small fluctuations in the training set </w:t>
      </w:r>
    </w:p>
    <w:p w14:paraId="6E11A041" w14:textId="14C4C87D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sz w:val="28"/>
          <w:szCs w:val="28"/>
        </w:rPr>
        <w:t>Example: a high variance model may predict exam scores very accurately for training data but poorly for test data</w:t>
      </w:r>
    </w:p>
    <w:p w14:paraId="353DC4CA" w14:textId="7C419C64" w:rsidR="00C605E7" w:rsidRPr="00C605E7" w:rsidRDefault="00C605E7" w:rsidP="00C605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B357DF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vanish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vanish/>
          <w:sz w:val="28"/>
          <w:szCs w:val="28"/>
        </w:rPr>
        <w:t>Top of Form</w:t>
      </w:r>
    </w:p>
    <w:p w14:paraId="043EBB5D" w14:textId="77777777" w:rsidR="00C605E7" w:rsidRPr="00C605E7" w:rsidRDefault="00C605E7" w:rsidP="00C605E7">
      <w:pPr>
        <w:rPr>
          <w:rFonts w:asciiTheme="majorHAnsi" w:hAnsiTheme="majorHAnsi" w:cstheme="majorHAnsi"/>
          <w:b/>
          <w:bCs/>
          <w:vanish/>
          <w:sz w:val="28"/>
          <w:szCs w:val="28"/>
        </w:rPr>
      </w:pPr>
      <w:r w:rsidRPr="00C605E7">
        <w:rPr>
          <w:rFonts w:asciiTheme="majorHAnsi" w:hAnsiTheme="majorHAnsi" w:cstheme="majorHAnsi"/>
          <w:b/>
          <w:bCs/>
          <w:vanish/>
          <w:sz w:val="28"/>
          <w:szCs w:val="28"/>
        </w:rPr>
        <w:t>Bottom of Form</w:t>
      </w:r>
    </w:p>
    <w:p w14:paraId="2F07345C" w14:textId="01B2F975" w:rsidR="00BD684C" w:rsidRPr="00C605E7" w:rsidRDefault="00BD684C" w:rsidP="00C605E7">
      <w:pPr>
        <w:rPr>
          <w:rFonts w:asciiTheme="majorHAnsi" w:hAnsiTheme="majorHAnsi" w:cstheme="majorHAnsi"/>
          <w:sz w:val="28"/>
          <w:szCs w:val="28"/>
        </w:rPr>
      </w:pPr>
    </w:p>
    <w:sectPr w:rsidR="00BD684C" w:rsidRPr="00C6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3"/>
    <w:rsid w:val="00127DA3"/>
    <w:rsid w:val="00453B2A"/>
    <w:rsid w:val="00665EBD"/>
    <w:rsid w:val="008B0B6D"/>
    <w:rsid w:val="00BD684C"/>
    <w:rsid w:val="00C37DC5"/>
    <w:rsid w:val="00C605E7"/>
    <w:rsid w:val="00CD235A"/>
    <w:rsid w:val="00D07064"/>
    <w:rsid w:val="00D97E84"/>
    <w:rsid w:val="00F9520A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709C2"/>
  <w15:chartTrackingRefBased/>
  <w15:docId w15:val="{4CA4BA20-BB0A-4EFB-B31D-197ABF64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5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5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8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45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4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3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8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26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0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2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0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46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83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jitheeswaran s</dc:creator>
  <cp:keywords/>
  <dc:description/>
  <cp:lastModifiedBy>Sudharshana B</cp:lastModifiedBy>
  <cp:revision>3</cp:revision>
  <dcterms:created xsi:type="dcterms:W3CDTF">2024-07-22T15:38:00Z</dcterms:created>
  <dcterms:modified xsi:type="dcterms:W3CDTF">2024-07-25T13:45:00Z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f25998f1-bd82-4510-8fb9-6b2e73e00d14</vt:lpwstr>
  </property>
</Properties>
</file>