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DBBDA" w14:textId="77777777" w:rsidR="009C359F" w:rsidRDefault="0025326E">
      <w:pPr>
        <w:spacing w:after="0" w:line="358" w:lineRule="auto"/>
        <w:ind w:left="4512" w:right="1981" w:hanging="2410"/>
      </w:pPr>
      <w:r>
        <w:rPr>
          <w:sz w:val="40"/>
        </w:rPr>
        <w:t xml:space="preserve">Final Project Report Template  </w:t>
      </w:r>
    </w:p>
    <w:p w14:paraId="48AC6CFE" w14:textId="77777777" w:rsidR="009C359F" w:rsidRDefault="0025326E">
      <w:pPr>
        <w:pStyle w:val="Heading1"/>
        <w:spacing w:after="180"/>
      </w:pPr>
      <w:r>
        <w:t>1.</w:t>
      </w:r>
      <w:r>
        <w:rPr>
          <w:rFonts w:ascii="Arial" w:eastAsia="Arial" w:hAnsi="Arial" w:cs="Arial"/>
        </w:rPr>
        <w:t xml:space="preserve"> </w:t>
      </w:r>
      <w:r>
        <w:t xml:space="preserve">Introduction </w:t>
      </w:r>
    </w:p>
    <w:p w14:paraId="19DE1B1A" w14:textId="77777777" w:rsidR="009C359F" w:rsidRDefault="0025326E">
      <w:pPr>
        <w:spacing w:after="175"/>
        <w:ind w:left="-5"/>
      </w:pPr>
      <w:r>
        <w:t xml:space="preserve">        </w:t>
      </w:r>
      <w:r>
        <w:t xml:space="preserve">The real estate market is influenced by various factors such as house age, renovation status, number of bedrooms and bathrooms, and overall size. This project aims to </w:t>
      </w:r>
      <w:proofErr w:type="spellStart"/>
      <w:r>
        <w:t>analyze</w:t>
      </w:r>
      <w:proofErr w:type="spellEnd"/>
      <w:r>
        <w:t xml:space="preserve"> housing market trends and visualize key insights using Tableau to better understand how different features impact sale prices</w:t>
      </w:r>
      <w:r>
        <w:rPr>
          <w:b/>
        </w:rPr>
        <w:t xml:space="preserve">. </w:t>
      </w:r>
    </w:p>
    <w:p w14:paraId="78C26B37" w14:textId="77777777" w:rsidR="009C359F" w:rsidRDefault="0025326E">
      <w:pPr>
        <w:spacing w:after="227"/>
        <w:ind w:left="720" w:firstLine="0"/>
      </w:pPr>
      <w:r>
        <w:rPr>
          <w:b/>
        </w:rPr>
        <w:t xml:space="preserve"> </w:t>
      </w:r>
    </w:p>
    <w:p w14:paraId="559814B7" w14:textId="77777777" w:rsidR="009C359F" w:rsidRDefault="0025326E">
      <w:pPr>
        <w:spacing w:after="177"/>
        <w:ind w:left="-5"/>
      </w:pPr>
      <w:r>
        <w:t xml:space="preserve">   1.1. Project overviews </w:t>
      </w:r>
    </w:p>
    <w:p w14:paraId="465F9482" w14:textId="77777777" w:rsidR="009C359F" w:rsidRDefault="0025326E">
      <w:pPr>
        <w:spacing w:after="147" w:line="418" w:lineRule="auto"/>
        <w:ind w:left="0" w:right="126" w:firstLine="0"/>
        <w:jc w:val="both"/>
      </w:pPr>
      <w:r>
        <w:t xml:space="preserve">     The dataset contains Transformed housing data and 21,609 house sale records, including Property features such as Sales price, area, bedrooms, bathrooms, floors and location. There are a total of 31 columns, out of which Sale Price can be supposedly taken as a dependent variable. The other variables are different features, locations and date, etc. regarding the houses. </w:t>
      </w:r>
      <w:r>
        <w:rPr>
          <w:sz w:val="22"/>
        </w:rPr>
        <w:t xml:space="preserve">This project, "Visualizing Housing Market Trends: An Analysis of Sale Prices and Features using Tableau," aims to explore and </w:t>
      </w:r>
      <w:proofErr w:type="spellStart"/>
      <w:r>
        <w:rPr>
          <w:sz w:val="22"/>
        </w:rPr>
        <w:t>analyze</w:t>
      </w:r>
      <w:proofErr w:type="spellEnd"/>
      <w:r>
        <w:rPr>
          <w:sz w:val="22"/>
        </w:rPr>
        <w:t xml:space="preserve"> housing market trends using the Transformed Housing Data 2 dataset from Kaggle. The objective is to identify key factors influencing house prices, such as location, size, number of bedrooms, bathrooms, floors and basement area. </w:t>
      </w:r>
    </w:p>
    <w:p w14:paraId="5BD12BDF" w14:textId="77777777" w:rsidR="009C359F" w:rsidRDefault="0025326E">
      <w:pPr>
        <w:spacing w:after="162" w:line="420" w:lineRule="auto"/>
        <w:ind w:left="0" w:firstLine="0"/>
      </w:pPr>
      <w:r>
        <w:rPr>
          <w:sz w:val="22"/>
        </w:rPr>
        <w:t xml:space="preserve">By leveraging Tableau, the project will create interactive dashboards, story, bar chart, histogram, summary dashboard to visualize patterns, compare regional price variations, and gain insights into how different features impact house sale prices. The analysis will help in making data-driven decisions for buyers, sellers, and real estate professionals. </w:t>
      </w:r>
    </w:p>
    <w:p w14:paraId="028CF264" w14:textId="77777777" w:rsidR="009C359F" w:rsidRDefault="0025326E">
      <w:pPr>
        <w:spacing w:after="226"/>
        <w:ind w:left="0" w:firstLine="0"/>
      </w:pPr>
      <w:r>
        <w:rPr>
          <w:b/>
        </w:rPr>
        <w:t xml:space="preserve"> </w:t>
      </w:r>
    </w:p>
    <w:p w14:paraId="743B9AC6" w14:textId="77777777" w:rsidR="009C359F" w:rsidRDefault="0025326E">
      <w:pPr>
        <w:spacing w:after="201"/>
        <w:ind w:left="-5"/>
      </w:pPr>
      <w:r>
        <w:rPr>
          <w:b/>
        </w:rPr>
        <w:t xml:space="preserve">   </w:t>
      </w:r>
      <w:r>
        <w:t xml:space="preserve">1.2. Objectives </w:t>
      </w:r>
    </w:p>
    <w:p w14:paraId="2DADA3D5" w14:textId="77777777" w:rsidR="009C359F" w:rsidRDefault="0025326E">
      <w:pPr>
        <w:numPr>
          <w:ilvl w:val="0"/>
          <w:numId w:val="1"/>
        </w:numPr>
        <w:spacing w:after="2" w:line="269" w:lineRule="auto"/>
        <w:ind w:hanging="360"/>
      </w:pPr>
      <w:r>
        <w:rPr>
          <w:rFonts w:ascii="Calibri" w:eastAsia="Calibri" w:hAnsi="Calibri" w:cs="Calibri"/>
        </w:rPr>
        <w:t xml:space="preserve">Identify </w:t>
      </w:r>
      <w:r>
        <w:rPr>
          <w:rFonts w:ascii="Calibri" w:eastAsia="Calibri" w:hAnsi="Calibri" w:cs="Calibri"/>
          <w:b/>
        </w:rPr>
        <w:t>key factors</w:t>
      </w:r>
      <w:r>
        <w:rPr>
          <w:rFonts w:ascii="Calibri" w:eastAsia="Calibri" w:hAnsi="Calibri" w:cs="Calibri"/>
        </w:rPr>
        <w:t xml:space="preserve"> influencing house prices. </w:t>
      </w:r>
    </w:p>
    <w:p w14:paraId="7972DD32" w14:textId="77777777" w:rsidR="009C359F" w:rsidRDefault="0025326E">
      <w:pPr>
        <w:numPr>
          <w:ilvl w:val="0"/>
          <w:numId w:val="1"/>
        </w:numPr>
        <w:spacing w:after="2" w:line="269" w:lineRule="auto"/>
        <w:ind w:hanging="360"/>
      </w:pPr>
      <w:proofErr w:type="spellStart"/>
      <w:r>
        <w:rPr>
          <w:rFonts w:ascii="Calibri" w:eastAsia="Calibri" w:hAnsi="Calibri" w:cs="Calibri"/>
        </w:rPr>
        <w:t>Analyze</w:t>
      </w:r>
      <w:proofErr w:type="spellEnd"/>
      <w:r>
        <w:rPr>
          <w:rFonts w:ascii="Calibri" w:eastAsia="Calibri" w:hAnsi="Calibri" w:cs="Calibri"/>
        </w:rPr>
        <w:t xml:space="preserve"> the </w:t>
      </w:r>
      <w:r>
        <w:rPr>
          <w:rFonts w:ascii="Calibri" w:eastAsia="Calibri" w:hAnsi="Calibri" w:cs="Calibri"/>
          <w:b/>
        </w:rPr>
        <w:t>effect of renovations</w:t>
      </w:r>
      <w:r>
        <w:rPr>
          <w:rFonts w:ascii="Calibri" w:eastAsia="Calibri" w:hAnsi="Calibri" w:cs="Calibri"/>
        </w:rPr>
        <w:t xml:space="preserve"> on property value. </w:t>
      </w:r>
    </w:p>
    <w:p w14:paraId="469CB78E" w14:textId="77777777" w:rsidR="009C359F" w:rsidRDefault="0025326E">
      <w:pPr>
        <w:numPr>
          <w:ilvl w:val="0"/>
          <w:numId w:val="1"/>
        </w:numPr>
        <w:spacing w:after="2" w:line="269" w:lineRule="auto"/>
        <w:ind w:hanging="360"/>
      </w:pPr>
      <w:r>
        <w:rPr>
          <w:rFonts w:ascii="Calibri" w:eastAsia="Calibri" w:hAnsi="Calibri" w:cs="Calibri"/>
        </w:rPr>
        <w:t xml:space="preserve">Explore the </w:t>
      </w:r>
      <w:r>
        <w:rPr>
          <w:rFonts w:ascii="Calibri" w:eastAsia="Calibri" w:hAnsi="Calibri" w:cs="Calibri"/>
          <w:b/>
        </w:rPr>
        <w:t>distribution of house sales</w:t>
      </w:r>
      <w:r>
        <w:rPr>
          <w:rFonts w:ascii="Calibri" w:eastAsia="Calibri" w:hAnsi="Calibri" w:cs="Calibri"/>
        </w:rPr>
        <w:t xml:space="preserve"> across different price ranges. </w:t>
      </w:r>
    </w:p>
    <w:p w14:paraId="053AAE1D" w14:textId="77777777" w:rsidR="009C359F" w:rsidRDefault="0025326E">
      <w:pPr>
        <w:numPr>
          <w:ilvl w:val="0"/>
          <w:numId w:val="1"/>
        </w:numPr>
        <w:spacing w:after="140" w:line="269" w:lineRule="auto"/>
        <w:ind w:hanging="360"/>
      </w:pPr>
      <w:r>
        <w:rPr>
          <w:rFonts w:ascii="Calibri" w:eastAsia="Calibri" w:hAnsi="Calibri" w:cs="Calibri"/>
        </w:rPr>
        <w:t xml:space="preserve">Create </w:t>
      </w:r>
      <w:r>
        <w:rPr>
          <w:rFonts w:ascii="Calibri" w:eastAsia="Calibri" w:hAnsi="Calibri" w:cs="Calibri"/>
          <w:b/>
        </w:rPr>
        <w:t>interactive Tableau dashboards</w:t>
      </w:r>
      <w:r>
        <w:rPr>
          <w:rFonts w:ascii="Calibri" w:eastAsia="Calibri" w:hAnsi="Calibri" w:cs="Calibri"/>
        </w:rPr>
        <w:t xml:space="preserve"> to present findings effectively. </w:t>
      </w:r>
    </w:p>
    <w:p w14:paraId="373634C0" w14:textId="77777777" w:rsidR="009C359F" w:rsidRDefault="0025326E">
      <w:pPr>
        <w:spacing w:after="180"/>
        <w:ind w:left="0" w:firstLine="0"/>
      </w:pPr>
      <w:r>
        <w:rPr>
          <w:b/>
        </w:rPr>
        <w:t xml:space="preserve"> </w:t>
      </w:r>
    </w:p>
    <w:p w14:paraId="359275A7" w14:textId="77777777" w:rsidR="009C359F" w:rsidRDefault="0025326E">
      <w:pPr>
        <w:spacing w:after="180"/>
        <w:ind w:left="0" w:firstLine="0"/>
      </w:pPr>
      <w:r>
        <w:rPr>
          <w:b/>
        </w:rPr>
        <w:t xml:space="preserve"> </w:t>
      </w:r>
    </w:p>
    <w:p w14:paraId="4EB86195" w14:textId="77777777" w:rsidR="009C359F" w:rsidRDefault="0025326E">
      <w:pPr>
        <w:spacing w:after="0"/>
        <w:ind w:left="0" w:firstLine="0"/>
      </w:pPr>
      <w:r>
        <w:rPr>
          <w:b/>
        </w:rPr>
        <w:t xml:space="preserve"> </w:t>
      </w:r>
    </w:p>
    <w:p w14:paraId="128469C6" w14:textId="77777777" w:rsidR="009C359F" w:rsidRDefault="0025326E">
      <w:pPr>
        <w:pStyle w:val="Heading1"/>
        <w:ind w:left="-5"/>
      </w:pPr>
      <w:r>
        <w:t xml:space="preserve">2. Project Initialization and Planning Phase </w:t>
      </w:r>
    </w:p>
    <w:p w14:paraId="7CDA7FD5" w14:textId="77777777" w:rsidR="009C359F" w:rsidRDefault="0025326E">
      <w:pPr>
        <w:ind w:left="-5"/>
      </w:pPr>
      <w:r>
        <w:t xml:space="preserve">   </w:t>
      </w:r>
      <w:r>
        <w:t xml:space="preserve">2.1. Define Problem Statement </w:t>
      </w:r>
    </w:p>
    <w:p w14:paraId="65670357" w14:textId="77777777" w:rsidR="009C359F" w:rsidRDefault="0025326E">
      <w:pPr>
        <w:spacing w:after="0"/>
        <w:ind w:left="0" w:firstLine="0"/>
      </w:pPr>
      <w:r>
        <w:lastRenderedPageBreak/>
        <w:t xml:space="preserve">      </w:t>
      </w:r>
    </w:p>
    <w:tbl>
      <w:tblPr>
        <w:tblStyle w:val="TableGrid"/>
        <w:tblW w:w="10776" w:type="dxa"/>
        <w:tblInd w:w="-708" w:type="dxa"/>
        <w:tblCellMar>
          <w:top w:w="162" w:type="dxa"/>
          <w:left w:w="98" w:type="dxa"/>
          <w:bottom w:w="0" w:type="dxa"/>
          <w:right w:w="49" w:type="dxa"/>
        </w:tblCellMar>
        <w:tblLook w:val="04A0" w:firstRow="1" w:lastRow="0" w:firstColumn="1" w:lastColumn="0" w:noHBand="0" w:noVBand="1"/>
      </w:tblPr>
      <w:tblGrid>
        <w:gridCol w:w="1417"/>
        <w:gridCol w:w="1702"/>
        <w:gridCol w:w="1418"/>
        <w:gridCol w:w="1844"/>
        <w:gridCol w:w="1985"/>
        <w:gridCol w:w="2410"/>
      </w:tblGrid>
      <w:tr w:rsidR="009C359F" w14:paraId="34D301EB" w14:textId="77777777">
        <w:trPr>
          <w:trHeight w:val="1368"/>
        </w:trPr>
        <w:tc>
          <w:tcPr>
            <w:tcW w:w="1416" w:type="dxa"/>
            <w:tcBorders>
              <w:top w:val="single" w:sz="8" w:space="0" w:color="000000"/>
              <w:left w:val="single" w:sz="8" w:space="0" w:color="000000"/>
              <w:bottom w:val="single" w:sz="8" w:space="0" w:color="000000"/>
              <w:right w:val="single" w:sz="8" w:space="0" w:color="000000"/>
            </w:tcBorders>
          </w:tcPr>
          <w:p w14:paraId="3BF80F46" w14:textId="77777777" w:rsidR="009C359F" w:rsidRDefault="0025326E">
            <w:pPr>
              <w:spacing w:after="134"/>
              <w:ind w:left="79" w:firstLine="0"/>
              <w:jc w:val="center"/>
            </w:pPr>
            <w:r>
              <w:rPr>
                <w:b/>
              </w:rPr>
              <w:t xml:space="preserve">Problem </w:t>
            </w:r>
          </w:p>
          <w:p w14:paraId="366ED522" w14:textId="77777777" w:rsidR="009C359F" w:rsidRDefault="0025326E">
            <w:pPr>
              <w:spacing w:after="21"/>
              <w:ind w:left="0" w:right="83" w:firstLine="0"/>
              <w:jc w:val="right"/>
            </w:pPr>
            <w:r>
              <w:rPr>
                <w:b/>
              </w:rPr>
              <w:t xml:space="preserve">Statement </w:t>
            </w:r>
          </w:p>
          <w:p w14:paraId="54F357FC" w14:textId="77777777" w:rsidR="009C359F" w:rsidRDefault="0025326E">
            <w:pPr>
              <w:spacing w:after="0"/>
              <w:ind w:left="70" w:firstLine="0"/>
              <w:jc w:val="center"/>
            </w:pPr>
            <w:r>
              <w:rPr>
                <w:b/>
              </w:rPr>
              <w:t xml:space="preserve">(PS) </w:t>
            </w:r>
          </w:p>
        </w:tc>
        <w:tc>
          <w:tcPr>
            <w:tcW w:w="1702" w:type="dxa"/>
            <w:tcBorders>
              <w:top w:val="single" w:sz="8" w:space="0" w:color="000000"/>
              <w:left w:val="single" w:sz="8" w:space="0" w:color="000000"/>
              <w:bottom w:val="single" w:sz="8" w:space="0" w:color="000000"/>
              <w:right w:val="single" w:sz="8" w:space="0" w:color="000000"/>
            </w:tcBorders>
          </w:tcPr>
          <w:p w14:paraId="16834833" w14:textId="77777777" w:rsidR="009C359F" w:rsidRDefault="0025326E">
            <w:pPr>
              <w:spacing w:after="0"/>
              <w:ind w:left="166" w:firstLine="415"/>
            </w:pPr>
            <w:r>
              <w:rPr>
                <w:b/>
              </w:rPr>
              <w:t xml:space="preserve">I am (Customer) </w:t>
            </w:r>
          </w:p>
        </w:tc>
        <w:tc>
          <w:tcPr>
            <w:tcW w:w="1418" w:type="dxa"/>
            <w:tcBorders>
              <w:top w:val="single" w:sz="8" w:space="0" w:color="000000"/>
              <w:left w:val="single" w:sz="8" w:space="0" w:color="000000"/>
              <w:bottom w:val="single" w:sz="8" w:space="0" w:color="000000"/>
              <w:right w:val="single" w:sz="8" w:space="0" w:color="000000"/>
            </w:tcBorders>
          </w:tcPr>
          <w:p w14:paraId="45758459" w14:textId="77777777" w:rsidR="009C359F" w:rsidRDefault="0025326E">
            <w:pPr>
              <w:spacing w:after="0"/>
              <w:ind w:left="47" w:firstLine="0"/>
              <w:jc w:val="center"/>
            </w:pPr>
            <w:r>
              <w:rPr>
                <w:b/>
              </w:rPr>
              <w:t xml:space="preserve">I’m trying to </w:t>
            </w:r>
          </w:p>
        </w:tc>
        <w:tc>
          <w:tcPr>
            <w:tcW w:w="1844" w:type="dxa"/>
            <w:tcBorders>
              <w:top w:val="single" w:sz="8" w:space="0" w:color="000000"/>
              <w:left w:val="single" w:sz="8" w:space="0" w:color="000000"/>
              <w:bottom w:val="single" w:sz="8" w:space="0" w:color="000000"/>
              <w:right w:val="single" w:sz="8" w:space="0" w:color="000000"/>
            </w:tcBorders>
          </w:tcPr>
          <w:p w14:paraId="48633089" w14:textId="77777777" w:rsidR="009C359F" w:rsidRDefault="0025326E">
            <w:pPr>
              <w:spacing w:after="0"/>
              <w:ind w:left="80" w:firstLine="0"/>
              <w:jc w:val="center"/>
            </w:pPr>
            <w:r>
              <w:rPr>
                <w:b/>
              </w:rPr>
              <w:t xml:space="preserve">But </w:t>
            </w:r>
          </w:p>
        </w:tc>
        <w:tc>
          <w:tcPr>
            <w:tcW w:w="1985" w:type="dxa"/>
            <w:tcBorders>
              <w:top w:val="single" w:sz="8" w:space="0" w:color="000000"/>
              <w:left w:val="single" w:sz="8" w:space="0" w:color="000000"/>
              <w:bottom w:val="single" w:sz="8" w:space="0" w:color="000000"/>
              <w:right w:val="single" w:sz="8" w:space="0" w:color="000000"/>
            </w:tcBorders>
          </w:tcPr>
          <w:p w14:paraId="2049C852" w14:textId="77777777" w:rsidR="009C359F" w:rsidRDefault="0025326E">
            <w:pPr>
              <w:spacing w:after="0"/>
              <w:ind w:left="78" w:firstLine="0"/>
              <w:jc w:val="center"/>
            </w:pPr>
            <w:r>
              <w:rPr>
                <w:b/>
              </w:rPr>
              <w:t xml:space="preserve">Because </w:t>
            </w:r>
          </w:p>
        </w:tc>
        <w:tc>
          <w:tcPr>
            <w:tcW w:w="2410" w:type="dxa"/>
            <w:tcBorders>
              <w:top w:val="single" w:sz="8" w:space="0" w:color="000000"/>
              <w:left w:val="single" w:sz="8" w:space="0" w:color="000000"/>
              <w:bottom w:val="single" w:sz="8" w:space="0" w:color="000000"/>
              <w:right w:val="single" w:sz="8" w:space="0" w:color="000000"/>
            </w:tcBorders>
          </w:tcPr>
          <w:p w14:paraId="4996AF61" w14:textId="77777777" w:rsidR="009C359F" w:rsidRDefault="0025326E">
            <w:pPr>
              <w:spacing w:after="0"/>
              <w:ind w:left="105" w:firstLine="0"/>
              <w:jc w:val="center"/>
            </w:pPr>
            <w:r>
              <w:rPr>
                <w:b/>
              </w:rPr>
              <w:t xml:space="preserve">Which makes me feel </w:t>
            </w:r>
          </w:p>
        </w:tc>
      </w:tr>
      <w:tr w:rsidR="009C359F" w14:paraId="4921ACCA" w14:textId="77777777">
        <w:trPr>
          <w:trHeight w:val="2653"/>
        </w:trPr>
        <w:tc>
          <w:tcPr>
            <w:tcW w:w="1416" w:type="dxa"/>
            <w:tcBorders>
              <w:top w:val="single" w:sz="8" w:space="0" w:color="000000"/>
              <w:left w:val="single" w:sz="8" w:space="0" w:color="000000"/>
              <w:bottom w:val="single" w:sz="8" w:space="0" w:color="000000"/>
              <w:right w:val="single" w:sz="8" w:space="0" w:color="000000"/>
            </w:tcBorders>
          </w:tcPr>
          <w:p w14:paraId="1DFD5A82" w14:textId="77777777" w:rsidR="009C359F" w:rsidRDefault="0025326E">
            <w:pPr>
              <w:spacing w:after="0"/>
              <w:ind w:left="132" w:firstLine="0"/>
            </w:pPr>
            <w:r>
              <w:t xml:space="preserve">PS-1 </w:t>
            </w:r>
          </w:p>
        </w:tc>
        <w:tc>
          <w:tcPr>
            <w:tcW w:w="1702" w:type="dxa"/>
            <w:tcBorders>
              <w:top w:val="single" w:sz="8" w:space="0" w:color="000000"/>
              <w:left w:val="single" w:sz="8" w:space="0" w:color="000000"/>
              <w:bottom w:val="single" w:sz="8" w:space="0" w:color="000000"/>
              <w:right w:val="single" w:sz="8" w:space="0" w:color="000000"/>
            </w:tcBorders>
          </w:tcPr>
          <w:p w14:paraId="1B85E14E" w14:textId="77777777" w:rsidR="009C359F" w:rsidRDefault="0025326E">
            <w:pPr>
              <w:spacing w:after="0"/>
              <w:ind w:left="2" w:right="273" w:firstLine="0"/>
              <w:jc w:val="both"/>
            </w:pPr>
            <w:r>
              <w:t xml:space="preserve">A first-time homebuyer who wants to make an informed decision </w:t>
            </w:r>
          </w:p>
        </w:tc>
        <w:tc>
          <w:tcPr>
            <w:tcW w:w="1418" w:type="dxa"/>
            <w:tcBorders>
              <w:top w:val="single" w:sz="8" w:space="0" w:color="000000"/>
              <w:left w:val="single" w:sz="8" w:space="0" w:color="000000"/>
              <w:bottom w:val="single" w:sz="8" w:space="0" w:color="000000"/>
              <w:right w:val="single" w:sz="8" w:space="0" w:color="000000"/>
            </w:tcBorders>
          </w:tcPr>
          <w:p w14:paraId="7A212A06" w14:textId="77777777" w:rsidR="009C359F" w:rsidRDefault="0025326E">
            <w:pPr>
              <w:spacing w:after="0"/>
              <w:ind w:left="2" w:firstLine="0"/>
            </w:pPr>
            <w:r>
              <w:t xml:space="preserve">Find a home within my budget that meets my needs </w:t>
            </w:r>
          </w:p>
        </w:tc>
        <w:tc>
          <w:tcPr>
            <w:tcW w:w="1844" w:type="dxa"/>
            <w:tcBorders>
              <w:top w:val="single" w:sz="8" w:space="0" w:color="000000"/>
              <w:left w:val="single" w:sz="8" w:space="0" w:color="000000"/>
              <w:bottom w:val="single" w:sz="8" w:space="0" w:color="000000"/>
              <w:right w:val="single" w:sz="8" w:space="0" w:color="000000"/>
            </w:tcBorders>
          </w:tcPr>
          <w:p w14:paraId="65562D53" w14:textId="77777777" w:rsidR="009C359F" w:rsidRDefault="0025326E">
            <w:pPr>
              <w:spacing w:after="0"/>
              <w:ind w:left="2" w:firstLine="0"/>
            </w:pPr>
            <w:r>
              <w:t xml:space="preserve">The available market data is difficult to interpret and scattered across multiple sources </w:t>
            </w:r>
          </w:p>
        </w:tc>
        <w:tc>
          <w:tcPr>
            <w:tcW w:w="1985" w:type="dxa"/>
            <w:tcBorders>
              <w:top w:val="single" w:sz="8" w:space="0" w:color="000000"/>
              <w:left w:val="single" w:sz="8" w:space="0" w:color="000000"/>
              <w:bottom w:val="single" w:sz="8" w:space="0" w:color="000000"/>
              <w:right w:val="single" w:sz="8" w:space="0" w:color="000000"/>
            </w:tcBorders>
          </w:tcPr>
          <w:p w14:paraId="3615C0D0" w14:textId="77777777" w:rsidR="009C359F" w:rsidRDefault="0025326E">
            <w:pPr>
              <w:spacing w:after="0"/>
              <w:ind w:left="0" w:firstLine="0"/>
            </w:pPr>
            <w:r>
              <w:t xml:space="preserve">There is no centralized, </w:t>
            </w:r>
            <w:proofErr w:type="spellStart"/>
            <w:r>
              <w:t>easyto</w:t>
            </w:r>
            <w:proofErr w:type="spellEnd"/>
            <w:r>
              <w:t xml:space="preserve">-use tool that visualizes housing trends based on historical sales data </w:t>
            </w:r>
          </w:p>
        </w:tc>
        <w:tc>
          <w:tcPr>
            <w:tcW w:w="2410" w:type="dxa"/>
            <w:tcBorders>
              <w:top w:val="single" w:sz="8" w:space="0" w:color="000000"/>
              <w:left w:val="single" w:sz="8" w:space="0" w:color="000000"/>
              <w:bottom w:val="single" w:sz="8" w:space="0" w:color="000000"/>
              <w:right w:val="single" w:sz="8" w:space="0" w:color="000000"/>
            </w:tcBorders>
          </w:tcPr>
          <w:p w14:paraId="7B92C878" w14:textId="77777777" w:rsidR="009C359F" w:rsidRDefault="0025326E">
            <w:pPr>
              <w:spacing w:after="0"/>
              <w:ind w:left="0" w:firstLine="0"/>
            </w:pPr>
            <w:r>
              <w:t xml:space="preserve">Confused and overwhelmed, making me hesitant to proceed </w:t>
            </w:r>
          </w:p>
        </w:tc>
      </w:tr>
      <w:tr w:rsidR="009C359F" w14:paraId="7AF8B044" w14:textId="77777777">
        <w:trPr>
          <w:trHeight w:val="3140"/>
        </w:trPr>
        <w:tc>
          <w:tcPr>
            <w:tcW w:w="1416" w:type="dxa"/>
            <w:tcBorders>
              <w:top w:val="single" w:sz="8" w:space="0" w:color="000000"/>
              <w:left w:val="single" w:sz="8" w:space="0" w:color="000000"/>
              <w:bottom w:val="single" w:sz="8" w:space="0" w:color="000000"/>
              <w:right w:val="single" w:sz="8" w:space="0" w:color="000000"/>
            </w:tcBorders>
          </w:tcPr>
          <w:p w14:paraId="2BEE8B57" w14:textId="77777777" w:rsidR="009C359F" w:rsidRDefault="0025326E">
            <w:pPr>
              <w:spacing w:after="0"/>
              <w:ind w:left="132" w:firstLine="0"/>
            </w:pPr>
            <w:r>
              <w:t xml:space="preserve">PS-2 </w:t>
            </w:r>
          </w:p>
        </w:tc>
        <w:tc>
          <w:tcPr>
            <w:tcW w:w="1702" w:type="dxa"/>
            <w:tcBorders>
              <w:top w:val="single" w:sz="8" w:space="0" w:color="000000"/>
              <w:left w:val="single" w:sz="8" w:space="0" w:color="000000"/>
              <w:bottom w:val="single" w:sz="8" w:space="0" w:color="000000"/>
              <w:right w:val="single" w:sz="8" w:space="0" w:color="000000"/>
            </w:tcBorders>
          </w:tcPr>
          <w:p w14:paraId="796446CB" w14:textId="77777777" w:rsidR="009C359F" w:rsidRDefault="0025326E">
            <w:pPr>
              <w:spacing w:after="0"/>
              <w:ind w:left="2" w:firstLine="0"/>
            </w:pPr>
            <w:r>
              <w:t xml:space="preserve">A real estate investor looking for high-return properties </w:t>
            </w:r>
          </w:p>
        </w:tc>
        <w:tc>
          <w:tcPr>
            <w:tcW w:w="1418" w:type="dxa"/>
            <w:tcBorders>
              <w:top w:val="single" w:sz="8" w:space="0" w:color="000000"/>
              <w:left w:val="single" w:sz="8" w:space="0" w:color="000000"/>
              <w:bottom w:val="single" w:sz="8" w:space="0" w:color="000000"/>
              <w:right w:val="single" w:sz="8" w:space="0" w:color="000000"/>
            </w:tcBorders>
          </w:tcPr>
          <w:p w14:paraId="16FCD0CF" w14:textId="77777777" w:rsidR="009C359F" w:rsidRDefault="0025326E">
            <w:pPr>
              <w:spacing w:after="0"/>
              <w:ind w:left="2" w:firstLine="0"/>
            </w:pPr>
            <w:r>
              <w:t xml:space="preserve">Identify profitable properties based on price trends and key influencing factors </w:t>
            </w:r>
          </w:p>
        </w:tc>
        <w:tc>
          <w:tcPr>
            <w:tcW w:w="1844" w:type="dxa"/>
            <w:tcBorders>
              <w:top w:val="single" w:sz="8" w:space="0" w:color="000000"/>
              <w:left w:val="single" w:sz="8" w:space="0" w:color="000000"/>
              <w:bottom w:val="single" w:sz="8" w:space="0" w:color="000000"/>
              <w:right w:val="single" w:sz="8" w:space="0" w:color="000000"/>
            </w:tcBorders>
          </w:tcPr>
          <w:p w14:paraId="7BE360CC" w14:textId="77777777" w:rsidR="009C359F" w:rsidRDefault="0025326E">
            <w:pPr>
              <w:spacing w:after="0"/>
              <w:ind w:left="2" w:right="51" w:firstLine="0"/>
            </w:pPr>
            <w:r>
              <w:t xml:space="preserve">Existing datasets require extensive manual analysis and lack clear insights </w:t>
            </w:r>
          </w:p>
        </w:tc>
        <w:tc>
          <w:tcPr>
            <w:tcW w:w="1985" w:type="dxa"/>
            <w:tcBorders>
              <w:top w:val="single" w:sz="8" w:space="0" w:color="000000"/>
              <w:left w:val="single" w:sz="8" w:space="0" w:color="000000"/>
              <w:bottom w:val="single" w:sz="8" w:space="0" w:color="000000"/>
              <w:right w:val="single" w:sz="8" w:space="0" w:color="000000"/>
            </w:tcBorders>
          </w:tcPr>
          <w:p w14:paraId="5D057CE0" w14:textId="77777777" w:rsidR="009C359F" w:rsidRDefault="0025326E">
            <w:pPr>
              <w:spacing w:after="0"/>
              <w:ind w:left="0" w:right="7" w:firstLine="0"/>
            </w:pPr>
            <w:r>
              <w:t xml:space="preserve">No interactive visualization tool allows me to compare property appreciation trends effectively </w:t>
            </w:r>
          </w:p>
        </w:tc>
        <w:tc>
          <w:tcPr>
            <w:tcW w:w="2410" w:type="dxa"/>
            <w:tcBorders>
              <w:top w:val="single" w:sz="8" w:space="0" w:color="000000"/>
              <w:left w:val="single" w:sz="8" w:space="0" w:color="000000"/>
              <w:bottom w:val="single" w:sz="8" w:space="0" w:color="000000"/>
              <w:right w:val="single" w:sz="8" w:space="0" w:color="000000"/>
            </w:tcBorders>
          </w:tcPr>
          <w:p w14:paraId="36948680" w14:textId="77777777" w:rsidR="009C359F" w:rsidRDefault="0025326E">
            <w:pPr>
              <w:spacing w:after="0"/>
              <w:ind w:left="0" w:firstLine="0"/>
            </w:pPr>
            <w:r>
              <w:t xml:space="preserve">Frustrated and uncertain about making investment decisions </w:t>
            </w:r>
          </w:p>
        </w:tc>
      </w:tr>
      <w:tr w:rsidR="009C359F" w14:paraId="3C9A6976" w14:textId="77777777">
        <w:trPr>
          <w:trHeight w:val="3682"/>
        </w:trPr>
        <w:tc>
          <w:tcPr>
            <w:tcW w:w="1416" w:type="dxa"/>
            <w:tcBorders>
              <w:top w:val="single" w:sz="8" w:space="0" w:color="000000"/>
              <w:left w:val="single" w:sz="8" w:space="0" w:color="000000"/>
              <w:bottom w:val="single" w:sz="8" w:space="0" w:color="000000"/>
              <w:right w:val="single" w:sz="8" w:space="0" w:color="000000"/>
            </w:tcBorders>
          </w:tcPr>
          <w:p w14:paraId="318F23C1" w14:textId="77777777" w:rsidR="009C359F" w:rsidRDefault="0025326E">
            <w:pPr>
              <w:spacing w:after="0"/>
              <w:ind w:left="132" w:firstLine="0"/>
            </w:pPr>
            <w:r>
              <w:t xml:space="preserve">PS-3 </w:t>
            </w:r>
          </w:p>
        </w:tc>
        <w:tc>
          <w:tcPr>
            <w:tcW w:w="1702" w:type="dxa"/>
            <w:tcBorders>
              <w:top w:val="single" w:sz="8" w:space="0" w:color="000000"/>
              <w:left w:val="single" w:sz="8" w:space="0" w:color="000000"/>
              <w:bottom w:val="single" w:sz="8" w:space="0" w:color="000000"/>
              <w:right w:val="single" w:sz="8" w:space="0" w:color="000000"/>
            </w:tcBorders>
          </w:tcPr>
          <w:p w14:paraId="5B5B711D" w14:textId="77777777" w:rsidR="009C359F" w:rsidRDefault="0025326E">
            <w:pPr>
              <w:spacing w:after="0"/>
              <w:ind w:left="2" w:firstLine="0"/>
            </w:pPr>
            <w:r>
              <w:t xml:space="preserve">A real estate agent aiming to assist clients efficiently </w:t>
            </w:r>
          </w:p>
        </w:tc>
        <w:tc>
          <w:tcPr>
            <w:tcW w:w="1418" w:type="dxa"/>
            <w:tcBorders>
              <w:top w:val="single" w:sz="8" w:space="0" w:color="000000"/>
              <w:left w:val="single" w:sz="8" w:space="0" w:color="000000"/>
              <w:bottom w:val="single" w:sz="8" w:space="0" w:color="000000"/>
              <w:right w:val="single" w:sz="8" w:space="0" w:color="000000"/>
            </w:tcBorders>
          </w:tcPr>
          <w:p w14:paraId="5E0F42BF" w14:textId="77777777" w:rsidR="009C359F" w:rsidRDefault="0025326E">
            <w:pPr>
              <w:spacing w:after="0" w:line="277" w:lineRule="auto"/>
              <w:ind w:left="2" w:firstLine="0"/>
            </w:pPr>
            <w:r>
              <w:t xml:space="preserve">Provide accurate and insightful </w:t>
            </w:r>
          </w:p>
          <w:p w14:paraId="0A8071BB" w14:textId="77777777" w:rsidR="009C359F" w:rsidRDefault="0025326E">
            <w:pPr>
              <w:spacing w:after="19"/>
              <w:ind w:left="2" w:firstLine="0"/>
            </w:pPr>
            <w:r>
              <w:t>recommend</w:t>
            </w:r>
          </w:p>
          <w:p w14:paraId="7C97CC53" w14:textId="77777777" w:rsidR="009C359F" w:rsidRDefault="0025326E">
            <w:pPr>
              <w:spacing w:after="0"/>
              <w:ind w:left="2" w:firstLine="0"/>
            </w:pPr>
            <w:proofErr w:type="spellStart"/>
            <w:r>
              <w:t>ations</w:t>
            </w:r>
            <w:proofErr w:type="spellEnd"/>
            <w:r>
              <w:t xml:space="preserve"> based on market data </w:t>
            </w:r>
          </w:p>
        </w:tc>
        <w:tc>
          <w:tcPr>
            <w:tcW w:w="1844" w:type="dxa"/>
            <w:tcBorders>
              <w:top w:val="single" w:sz="8" w:space="0" w:color="000000"/>
              <w:left w:val="single" w:sz="8" w:space="0" w:color="000000"/>
              <w:bottom w:val="single" w:sz="8" w:space="0" w:color="000000"/>
              <w:right w:val="single" w:sz="8" w:space="0" w:color="000000"/>
            </w:tcBorders>
          </w:tcPr>
          <w:p w14:paraId="66869199" w14:textId="77777777" w:rsidR="009C359F" w:rsidRDefault="0025326E">
            <w:pPr>
              <w:spacing w:after="0"/>
              <w:ind w:left="2" w:firstLine="0"/>
            </w:pPr>
            <w:r>
              <w:t xml:space="preserve">The data is </w:t>
            </w:r>
            <w:proofErr w:type="spellStart"/>
            <w:r>
              <w:t>time</w:t>
            </w:r>
            <w:r>
              <w:t>consuming</w:t>
            </w:r>
            <w:proofErr w:type="spellEnd"/>
            <w:r>
              <w:t xml:space="preserve"> to </w:t>
            </w:r>
            <w:proofErr w:type="spellStart"/>
            <w:r>
              <w:t>analyze</w:t>
            </w:r>
            <w:proofErr w:type="spellEnd"/>
            <w:r>
              <w:t xml:space="preserve"> and spread across various reports </w:t>
            </w:r>
          </w:p>
        </w:tc>
        <w:tc>
          <w:tcPr>
            <w:tcW w:w="1985" w:type="dxa"/>
            <w:tcBorders>
              <w:top w:val="single" w:sz="8" w:space="0" w:color="000000"/>
              <w:left w:val="single" w:sz="8" w:space="0" w:color="000000"/>
              <w:bottom w:val="single" w:sz="8" w:space="0" w:color="000000"/>
              <w:right w:val="single" w:sz="8" w:space="0" w:color="000000"/>
            </w:tcBorders>
          </w:tcPr>
          <w:p w14:paraId="538C87C0" w14:textId="77777777" w:rsidR="009C359F" w:rsidRDefault="0025326E">
            <w:pPr>
              <w:spacing w:after="0"/>
              <w:ind w:left="0" w:firstLine="0"/>
            </w:pPr>
            <w:r>
              <w:t xml:space="preserve">There is no comprehensive tool to aggregate and visualize pricing trends for quick insights </w:t>
            </w:r>
          </w:p>
        </w:tc>
        <w:tc>
          <w:tcPr>
            <w:tcW w:w="2410" w:type="dxa"/>
            <w:tcBorders>
              <w:top w:val="single" w:sz="8" w:space="0" w:color="000000"/>
              <w:left w:val="single" w:sz="8" w:space="0" w:color="000000"/>
              <w:bottom w:val="single" w:sz="8" w:space="0" w:color="000000"/>
              <w:right w:val="single" w:sz="8" w:space="0" w:color="000000"/>
            </w:tcBorders>
          </w:tcPr>
          <w:p w14:paraId="5140C38A" w14:textId="77777777" w:rsidR="009C359F" w:rsidRDefault="0025326E">
            <w:pPr>
              <w:spacing w:after="0"/>
              <w:ind w:left="0" w:firstLine="0"/>
            </w:pPr>
            <w:r>
              <w:t xml:space="preserve">Less efficient, unable to provide quick, </w:t>
            </w:r>
            <w:proofErr w:type="spellStart"/>
            <w:r>
              <w:t>databacked</w:t>
            </w:r>
            <w:proofErr w:type="spellEnd"/>
            <w:r>
              <w:t xml:space="preserve"> advice to clients </w:t>
            </w:r>
          </w:p>
        </w:tc>
      </w:tr>
    </w:tbl>
    <w:p w14:paraId="0ACCB607" w14:textId="77777777" w:rsidR="009C359F" w:rsidRDefault="0025326E">
      <w:pPr>
        <w:spacing w:after="203"/>
        <w:ind w:left="0" w:firstLine="0"/>
      </w:pPr>
      <w:r>
        <w:t xml:space="preserve"> </w:t>
      </w:r>
    </w:p>
    <w:p w14:paraId="6A6FDC11" w14:textId="77777777" w:rsidR="009C359F" w:rsidRDefault="0025326E">
      <w:pPr>
        <w:spacing w:after="180"/>
        <w:ind w:left="0" w:firstLine="0"/>
      </w:pPr>
      <w:r>
        <w:t xml:space="preserve">  </w:t>
      </w:r>
    </w:p>
    <w:p w14:paraId="605A7AD9" w14:textId="77777777" w:rsidR="009C359F" w:rsidRDefault="0025326E">
      <w:pPr>
        <w:spacing w:after="0"/>
        <w:ind w:left="0" w:firstLine="0"/>
      </w:pPr>
      <w:r>
        <w:t xml:space="preserve"> </w:t>
      </w:r>
    </w:p>
    <w:p w14:paraId="0A27CEA5" w14:textId="77777777" w:rsidR="009C359F" w:rsidRDefault="0025326E">
      <w:pPr>
        <w:ind w:left="-5"/>
      </w:pPr>
      <w:r>
        <w:t xml:space="preserve">  </w:t>
      </w:r>
      <w:r>
        <w:t xml:space="preserve">2.2. Project Proposal (Proposed Solution) </w:t>
      </w:r>
    </w:p>
    <w:p w14:paraId="342F546D" w14:textId="77777777" w:rsidR="009C359F" w:rsidRDefault="0025326E">
      <w:pPr>
        <w:spacing w:after="0"/>
        <w:ind w:left="0" w:firstLine="0"/>
      </w:pPr>
      <w:r>
        <w:lastRenderedPageBreak/>
        <w:t xml:space="preserve">      </w:t>
      </w:r>
    </w:p>
    <w:tbl>
      <w:tblPr>
        <w:tblStyle w:val="TableGrid"/>
        <w:tblW w:w="11059" w:type="dxa"/>
        <w:tblInd w:w="-708" w:type="dxa"/>
        <w:tblCellMar>
          <w:top w:w="129" w:type="dxa"/>
          <w:left w:w="98" w:type="dxa"/>
          <w:bottom w:w="0" w:type="dxa"/>
          <w:right w:w="60" w:type="dxa"/>
        </w:tblCellMar>
        <w:tblLook w:val="04A0" w:firstRow="1" w:lastRow="0" w:firstColumn="1" w:lastColumn="0" w:noHBand="0" w:noVBand="1"/>
      </w:tblPr>
      <w:tblGrid>
        <w:gridCol w:w="3012"/>
        <w:gridCol w:w="164"/>
        <w:gridCol w:w="7883"/>
      </w:tblGrid>
      <w:tr w:rsidR="009C359F" w14:paraId="49A142B8" w14:textId="77777777">
        <w:trPr>
          <w:trHeight w:val="658"/>
        </w:trPr>
        <w:tc>
          <w:tcPr>
            <w:tcW w:w="3024" w:type="dxa"/>
            <w:tcBorders>
              <w:top w:val="single" w:sz="8" w:space="0" w:color="000000"/>
              <w:left w:val="single" w:sz="8" w:space="0" w:color="000000"/>
              <w:bottom w:val="single" w:sz="8" w:space="0" w:color="000000"/>
              <w:right w:val="nil"/>
            </w:tcBorders>
          </w:tcPr>
          <w:p w14:paraId="16C6B430" w14:textId="77777777" w:rsidR="009C359F" w:rsidRDefault="0025326E">
            <w:pPr>
              <w:spacing w:after="0"/>
              <w:ind w:left="0" w:firstLine="0"/>
            </w:pPr>
            <w:r>
              <w:rPr>
                <w:b/>
              </w:rPr>
              <w:t xml:space="preserve">Project Overview </w:t>
            </w:r>
          </w:p>
        </w:tc>
        <w:tc>
          <w:tcPr>
            <w:tcW w:w="8035" w:type="dxa"/>
            <w:gridSpan w:val="2"/>
            <w:tcBorders>
              <w:top w:val="single" w:sz="8" w:space="0" w:color="000000"/>
              <w:left w:val="nil"/>
              <w:bottom w:val="single" w:sz="8" w:space="0" w:color="000000"/>
              <w:right w:val="single" w:sz="8" w:space="0" w:color="000000"/>
            </w:tcBorders>
          </w:tcPr>
          <w:p w14:paraId="5FFB6011" w14:textId="77777777" w:rsidR="009C359F" w:rsidRDefault="009C359F">
            <w:pPr>
              <w:spacing w:after="160"/>
              <w:ind w:left="0" w:firstLine="0"/>
            </w:pPr>
          </w:p>
        </w:tc>
      </w:tr>
      <w:tr w:rsidR="009C359F" w14:paraId="1F050FBB" w14:textId="77777777">
        <w:trPr>
          <w:trHeight w:val="1980"/>
        </w:trPr>
        <w:tc>
          <w:tcPr>
            <w:tcW w:w="3024" w:type="dxa"/>
            <w:tcBorders>
              <w:top w:val="single" w:sz="8" w:space="0" w:color="000000"/>
              <w:left w:val="single" w:sz="8" w:space="0" w:color="000000"/>
              <w:bottom w:val="single" w:sz="8" w:space="0" w:color="000000"/>
              <w:right w:val="nil"/>
            </w:tcBorders>
          </w:tcPr>
          <w:p w14:paraId="4A895ED1" w14:textId="77777777" w:rsidR="009C359F" w:rsidRDefault="0025326E">
            <w:pPr>
              <w:spacing w:after="0"/>
              <w:ind w:left="0" w:firstLine="0"/>
            </w:pPr>
            <w:r>
              <w:t xml:space="preserve">Objective </w:t>
            </w:r>
          </w:p>
        </w:tc>
        <w:tc>
          <w:tcPr>
            <w:tcW w:w="109" w:type="dxa"/>
            <w:tcBorders>
              <w:top w:val="single" w:sz="8" w:space="0" w:color="000000"/>
              <w:left w:val="nil"/>
              <w:bottom w:val="single" w:sz="8" w:space="0" w:color="000000"/>
              <w:right w:val="single" w:sz="8" w:space="0" w:color="000000"/>
            </w:tcBorders>
          </w:tcPr>
          <w:p w14:paraId="130746D4" w14:textId="77777777" w:rsidR="009C359F" w:rsidRDefault="009C359F">
            <w:pPr>
              <w:spacing w:after="160"/>
              <w:ind w:left="0" w:firstLine="0"/>
            </w:pPr>
          </w:p>
        </w:tc>
        <w:tc>
          <w:tcPr>
            <w:tcW w:w="7926" w:type="dxa"/>
            <w:tcBorders>
              <w:top w:val="single" w:sz="8" w:space="0" w:color="000000"/>
              <w:left w:val="single" w:sz="8" w:space="0" w:color="000000"/>
              <w:bottom w:val="single" w:sz="8" w:space="0" w:color="000000"/>
              <w:right w:val="single" w:sz="8" w:space="0" w:color="000000"/>
            </w:tcBorders>
          </w:tcPr>
          <w:p w14:paraId="1934F0C2" w14:textId="77777777" w:rsidR="009C359F" w:rsidRDefault="0025326E">
            <w:pPr>
              <w:spacing w:after="0"/>
              <w:ind w:left="2" w:firstLine="0"/>
            </w:pPr>
            <w:r>
              <w:t xml:space="preserve">The primary objective of this project is to </w:t>
            </w:r>
            <w:proofErr w:type="spellStart"/>
            <w:r>
              <w:t>analyze</w:t>
            </w:r>
            <w:proofErr w:type="spellEnd"/>
            <w:r>
              <w:t xml:space="preserve"> and visualize housing market trends by examining sale prices and key property features using Tableau. The project aims to provide insights into market patterns, price fluctuations, and factors influencing home values, helping stakeholders make data-driven decisions. </w:t>
            </w:r>
          </w:p>
        </w:tc>
      </w:tr>
      <w:tr w:rsidR="009C359F" w14:paraId="5854C3B6" w14:textId="77777777">
        <w:trPr>
          <w:trHeight w:val="2467"/>
        </w:trPr>
        <w:tc>
          <w:tcPr>
            <w:tcW w:w="3024" w:type="dxa"/>
            <w:tcBorders>
              <w:top w:val="single" w:sz="8" w:space="0" w:color="000000"/>
              <w:left w:val="single" w:sz="8" w:space="0" w:color="000000"/>
              <w:bottom w:val="single" w:sz="40" w:space="0" w:color="FFFFFF"/>
              <w:right w:val="nil"/>
            </w:tcBorders>
          </w:tcPr>
          <w:p w14:paraId="203936D4" w14:textId="77777777" w:rsidR="009C359F" w:rsidRDefault="0025326E">
            <w:pPr>
              <w:spacing w:after="0"/>
              <w:ind w:left="0" w:firstLine="0"/>
            </w:pPr>
            <w:r>
              <w:t xml:space="preserve">Scope </w:t>
            </w:r>
          </w:p>
        </w:tc>
        <w:tc>
          <w:tcPr>
            <w:tcW w:w="109" w:type="dxa"/>
            <w:tcBorders>
              <w:top w:val="single" w:sz="8" w:space="0" w:color="000000"/>
              <w:left w:val="nil"/>
              <w:bottom w:val="single" w:sz="40" w:space="0" w:color="FFFFFF"/>
              <w:right w:val="single" w:sz="8" w:space="0" w:color="000000"/>
            </w:tcBorders>
          </w:tcPr>
          <w:p w14:paraId="4DF917D7" w14:textId="77777777" w:rsidR="009C359F" w:rsidRDefault="009C359F">
            <w:pPr>
              <w:spacing w:after="160"/>
              <w:ind w:left="0" w:firstLine="0"/>
            </w:pPr>
          </w:p>
        </w:tc>
        <w:tc>
          <w:tcPr>
            <w:tcW w:w="7926" w:type="dxa"/>
            <w:tcBorders>
              <w:top w:val="single" w:sz="8" w:space="0" w:color="000000"/>
              <w:left w:val="single" w:sz="8" w:space="0" w:color="000000"/>
              <w:bottom w:val="single" w:sz="40" w:space="0" w:color="FFFFFF"/>
              <w:right w:val="single" w:sz="8" w:space="0" w:color="000000"/>
            </w:tcBorders>
            <w:vAlign w:val="center"/>
          </w:tcPr>
          <w:p w14:paraId="68146F1E" w14:textId="77777777" w:rsidR="009C359F" w:rsidRDefault="0025326E">
            <w:pPr>
              <w:numPr>
                <w:ilvl w:val="0"/>
                <w:numId w:val="12"/>
              </w:numPr>
              <w:spacing w:after="0" w:line="275" w:lineRule="auto"/>
              <w:ind w:hanging="360"/>
            </w:pPr>
            <w:r>
              <w:rPr>
                <w:b/>
              </w:rPr>
              <w:t>Geographical Coverage:</w:t>
            </w:r>
            <w:r>
              <w:t xml:space="preserve"> Focus on a specific city, region, or nationwide data. </w:t>
            </w:r>
          </w:p>
          <w:p w14:paraId="72F7ADD5" w14:textId="77777777" w:rsidR="009C359F" w:rsidRDefault="0025326E">
            <w:pPr>
              <w:numPr>
                <w:ilvl w:val="0"/>
                <w:numId w:val="12"/>
              </w:numPr>
              <w:spacing w:after="0" w:line="278" w:lineRule="auto"/>
              <w:ind w:hanging="360"/>
            </w:pPr>
            <w:r>
              <w:rPr>
                <w:b/>
              </w:rPr>
              <w:t>Data Sources:</w:t>
            </w:r>
            <w:r>
              <w:t xml:space="preserve"> </w:t>
            </w:r>
            <w:r>
              <w:t xml:space="preserve">Utilize publicly available datasets (e.g., Zillow, Kaggle, government housing data). </w:t>
            </w:r>
          </w:p>
          <w:p w14:paraId="22D4BFB7" w14:textId="77777777" w:rsidR="009C359F" w:rsidRDefault="0025326E">
            <w:pPr>
              <w:numPr>
                <w:ilvl w:val="0"/>
                <w:numId w:val="12"/>
              </w:numPr>
              <w:spacing w:after="0" w:line="278" w:lineRule="auto"/>
              <w:ind w:hanging="360"/>
            </w:pPr>
            <w:r>
              <w:rPr>
                <w:b/>
              </w:rPr>
              <w:t>Analysis Areas:</w:t>
            </w:r>
            <w:r>
              <w:t xml:space="preserve"> Price trends over time, location-based variations, property features affecting prices. </w:t>
            </w:r>
          </w:p>
          <w:p w14:paraId="56CB825B" w14:textId="77777777" w:rsidR="009C359F" w:rsidRDefault="0025326E">
            <w:pPr>
              <w:numPr>
                <w:ilvl w:val="0"/>
                <w:numId w:val="12"/>
              </w:numPr>
              <w:spacing w:after="0"/>
              <w:ind w:hanging="360"/>
            </w:pPr>
            <w:r>
              <w:rPr>
                <w:b/>
              </w:rPr>
              <w:t>Visualization Methods:</w:t>
            </w:r>
            <w:r>
              <w:t xml:space="preserve"> </w:t>
            </w:r>
            <w:r>
              <w:t xml:space="preserve">Interactive dashboards, Story, Pie chart, Bar charts, and Histogram. </w:t>
            </w:r>
          </w:p>
        </w:tc>
      </w:tr>
      <w:tr w:rsidR="009C359F" w14:paraId="7A4410C3" w14:textId="77777777">
        <w:trPr>
          <w:trHeight w:val="661"/>
        </w:trPr>
        <w:tc>
          <w:tcPr>
            <w:tcW w:w="3024" w:type="dxa"/>
            <w:tcBorders>
              <w:top w:val="single" w:sz="40" w:space="0" w:color="FFFFFF"/>
              <w:left w:val="single" w:sz="8" w:space="0" w:color="000000"/>
              <w:bottom w:val="single" w:sz="8" w:space="0" w:color="000000"/>
              <w:right w:val="nil"/>
            </w:tcBorders>
          </w:tcPr>
          <w:p w14:paraId="46E4F11D" w14:textId="77777777" w:rsidR="009C359F" w:rsidRDefault="0025326E">
            <w:pPr>
              <w:spacing w:after="0"/>
              <w:ind w:left="0" w:firstLine="0"/>
            </w:pPr>
            <w:r>
              <w:rPr>
                <w:b/>
              </w:rPr>
              <w:t xml:space="preserve">Problem Statement </w:t>
            </w:r>
          </w:p>
        </w:tc>
        <w:tc>
          <w:tcPr>
            <w:tcW w:w="8035" w:type="dxa"/>
            <w:gridSpan w:val="2"/>
            <w:tcBorders>
              <w:top w:val="single" w:sz="40" w:space="0" w:color="FFFFFF"/>
              <w:left w:val="nil"/>
              <w:bottom w:val="single" w:sz="8" w:space="0" w:color="000000"/>
              <w:right w:val="single" w:sz="8" w:space="0" w:color="000000"/>
            </w:tcBorders>
          </w:tcPr>
          <w:p w14:paraId="5802B0C3" w14:textId="77777777" w:rsidR="009C359F" w:rsidRDefault="009C359F">
            <w:pPr>
              <w:spacing w:after="160"/>
              <w:ind w:left="0" w:firstLine="0"/>
            </w:pPr>
          </w:p>
        </w:tc>
      </w:tr>
      <w:tr w:rsidR="009C359F" w14:paraId="06597E0F" w14:textId="77777777">
        <w:trPr>
          <w:trHeight w:val="1978"/>
        </w:trPr>
        <w:tc>
          <w:tcPr>
            <w:tcW w:w="3024" w:type="dxa"/>
            <w:tcBorders>
              <w:top w:val="single" w:sz="8" w:space="0" w:color="000000"/>
              <w:left w:val="single" w:sz="8" w:space="0" w:color="000000"/>
              <w:bottom w:val="single" w:sz="8" w:space="0" w:color="000000"/>
              <w:right w:val="nil"/>
            </w:tcBorders>
          </w:tcPr>
          <w:p w14:paraId="20440692" w14:textId="77777777" w:rsidR="009C359F" w:rsidRDefault="0025326E">
            <w:pPr>
              <w:spacing w:after="0"/>
              <w:ind w:left="0" w:firstLine="0"/>
            </w:pPr>
            <w:r>
              <w:t xml:space="preserve">Description </w:t>
            </w:r>
          </w:p>
        </w:tc>
        <w:tc>
          <w:tcPr>
            <w:tcW w:w="109" w:type="dxa"/>
            <w:tcBorders>
              <w:top w:val="single" w:sz="8" w:space="0" w:color="000000"/>
              <w:left w:val="nil"/>
              <w:bottom w:val="single" w:sz="8" w:space="0" w:color="000000"/>
              <w:right w:val="single" w:sz="8" w:space="0" w:color="000000"/>
            </w:tcBorders>
          </w:tcPr>
          <w:p w14:paraId="6CBCE115" w14:textId="77777777" w:rsidR="009C359F" w:rsidRDefault="009C359F">
            <w:pPr>
              <w:spacing w:after="160"/>
              <w:ind w:left="0" w:firstLine="0"/>
            </w:pPr>
          </w:p>
        </w:tc>
        <w:tc>
          <w:tcPr>
            <w:tcW w:w="7926" w:type="dxa"/>
            <w:tcBorders>
              <w:top w:val="single" w:sz="8" w:space="0" w:color="000000"/>
              <w:left w:val="single" w:sz="8" w:space="0" w:color="000000"/>
              <w:bottom w:val="single" w:sz="8" w:space="0" w:color="000000"/>
              <w:right w:val="single" w:sz="8" w:space="0" w:color="000000"/>
            </w:tcBorders>
          </w:tcPr>
          <w:p w14:paraId="2513DEDD" w14:textId="77777777" w:rsidR="009C359F" w:rsidRDefault="0025326E">
            <w:pPr>
              <w:spacing w:after="0"/>
              <w:ind w:left="2" w:firstLine="0"/>
            </w:pPr>
            <w:r>
              <w:t xml:space="preserve">The housing market is influenced by multiple factors, including location, property size, number of bedrooms, and economic trends. However, without effective visualization, identifying key trends and insights can be challenging. This project aims to bridge that gap by providing a clear, interactive representation of housing market data. </w:t>
            </w:r>
          </w:p>
        </w:tc>
      </w:tr>
      <w:tr w:rsidR="009C359F" w14:paraId="7AFC3742" w14:textId="77777777">
        <w:trPr>
          <w:trHeight w:val="1365"/>
        </w:trPr>
        <w:tc>
          <w:tcPr>
            <w:tcW w:w="3024" w:type="dxa"/>
            <w:tcBorders>
              <w:top w:val="single" w:sz="8" w:space="0" w:color="000000"/>
              <w:left w:val="single" w:sz="8" w:space="0" w:color="000000"/>
              <w:bottom w:val="single" w:sz="40" w:space="0" w:color="FFFFFF"/>
              <w:right w:val="nil"/>
            </w:tcBorders>
          </w:tcPr>
          <w:p w14:paraId="3245BAA6" w14:textId="77777777" w:rsidR="009C359F" w:rsidRDefault="0025326E">
            <w:pPr>
              <w:spacing w:after="0"/>
              <w:ind w:left="0" w:firstLine="0"/>
            </w:pPr>
            <w:r>
              <w:t xml:space="preserve">Impact </w:t>
            </w:r>
          </w:p>
        </w:tc>
        <w:tc>
          <w:tcPr>
            <w:tcW w:w="109" w:type="dxa"/>
            <w:tcBorders>
              <w:top w:val="single" w:sz="8" w:space="0" w:color="000000"/>
              <w:left w:val="nil"/>
              <w:bottom w:val="single" w:sz="40" w:space="0" w:color="FFFFFF"/>
              <w:right w:val="single" w:sz="8" w:space="0" w:color="000000"/>
            </w:tcBorders>
          </w:tcPr>
          <w:p w14:paraId="38164ACC" w14:textId="77777777" w:rsidR="009C359F" w:rsidRDefault="009C359F">
            <w:pPr>
              <w:spacing w:after="160"/>
              <w:ind w:left="0" w:firstLine="0"/>
            </w:pPr>
          </w:p>
        </w:tc>
        <w:tc>
          <w:tcPr>
            <w:tcW w:w="7926" w:type="dxa"/>
            <w:tcBorders>
              <w:top w:val="single" w:sz="8" w:space="0" w:color="000000"/>
              <w:left w:val="single" w:sz="8" w:space="0" w:color="000000"/>
              <w:bottom w:val="single" w:sz="40" w:space="0" w:color="FFFFFF"/>
              <w:right w:val="single" w:sz="8" w:space="0" w:color="000000"/>
            </w:tcBorders>
            <w:vAlign w:val="center"/>
          </w:tcPr>
          <w:p w14:paraId="4A403B71" w14:textId="77777777" w:rsidR="009C359F" w:rsidRDefault="0025326E">
            <w:pPr>
              <w:numPr>
                <w:ilvl w:val="0"/>
                <w:numId w:val="13"/>
              </w:numPr>
              <w:spacing w:after="23"/>
              <w:ind w:hanging="360"/>
            </w:pPr>
            <w:r>
              <w:t xml:space="preserve">Helps potential buyers and sellers make informed decisions. </w:t>
            </w:r>
          </w:p>
          <w:p w14:paraId="1D3534E5" w14:textId="77777777" w:rsidR="009C359F" w:rsidRDefault="0025326E">
            <w:pPr>
              <w:numPr>
                <w:ilvl w:val="0"/>
                <w:numId w:val="13"/>
              </w:numPr>
              <w:spacing w:after="0"/>
              <w:ind w:hanging="360"/>
            </w:pPr>
            <w:r>
              <w:t xml:space="preserve">Assists real estate professionals in understanding pricing trends. </w:t>
            </w:r>
          </w:p>
          <w:p w14:paraId="1D3AFCAD" w14:textId="77777777" w:rsidR="009C359F" w:rsidRDefault="0025326E">
            <w:pPr>
              <w:numPr>
                <w:ilvl w:val="0"/>
                <w:numId w:val="13"/>
              </w:numPr>
              <w:spacing w:after="0"/>
              <w:ind w:hanging="360"/>
            </w:pPr>
            <w:r>
              <w:t xml:space="preserve">Provides policymakers with insights into housing affordability and market fluctuations. </w:t>
            </w:r>
          </w:p>
        </w:tc>
      </w:tr>
      <w:tr w:rsidR="009C359F" w14:paraId="0DA9AED4" w14:textId="77777777">
        <w:trPr>
          <w:trHeight w:val="658"/>
        </w:trPr>
        <w:tc>
          <w:tcPr>
            <w:tcW w:w="3024" w:type="dxa"/>
            <w:tcBorders>
              <w:top w:val="single" w:sz="40" w:space="0" w:color="FFFFFF"/>
              <w:left w:val="single" w:sz="8" w:space="0" w:color="000000"/>
              <w:bottom w:val="single" w:sz="8" w:space="0" w:color="000000"/>
              <w:right w:val="nil"/>
            </w:tcBorders>
          </w:tcPr>
          <w:p w14:paraId="38E0EAF2" w14:textId="77777777" w:rsidR="009C359F" w:rsidRDefault="0025326E">
            <w:pPr>
              <w:spacing w:after="0"/>
              <w:ind w:left="0" w:firstLine="0"/>
            </w:pPr>
            <w:r>
              <w:rPr>
                <w:b/>
              </w:rPr>
              <w:t xml:space="preserve">Proposed Solution </w:t>
            </w:r>
          </w:p>
        </w:tc>
        <w:tc>
          <w:tcPr>
            <w:tcW w:w="8035" w:type="dxa"/>
            <w:gridSpan w:val="2"/>
            <w:tcBorders>
              <w:top w:val="single" w:sz="40" w:space="0" w:color="FFFFFF"/>
              <w:left w:val="nil"/>
              <w:bottom w:val="single" w:sz="8" w:space="0" w:color="000000"/>
              <w:right w:val="single" w:sz="8" w:space="0" w:color="000000"/>
            </w:tcBorders>
          </w:tcPr>
          <w:p w14:paraId="27A20515" w14:textId="77777777" w:rsidR="009C359F" w:rsidRDefault="009C359F">
            <w:pPr>
              <w:spacing w:after="160"/>
              <w:ind w:left="0" w:firstLine="0"/>
            </w:pPr>
          </w:p>
        </w:tc>
      </w:tr>
      <w:tr w:rsidR="009C359F" w14:paraId="09C29E5C" w14:textId="77777777">
        <w:trPr>
          <w:trHeight w:val="1325"/>
        </w:trPr>
        <w:tc>
          <w:tcPr>
            <w:tcW w:w="3024" w:type="dxa"/>
            <w:tcBorders>
              <w:top w:val="single" w:sz="8" w:space="0" w:color="000000"/>
              <w:left w:val="single" w:sz="8" w:space="0" w:color="000000"/>
              <w:bottom w:val="single" w:sz="8" w:space="0" w:color="000000"/>
              <w:right w:val="single" w:sz="8" w:space="0" w:color="000000"/>
            </w:tcBorders>
          </w:tcPr>
          <w:p w14:paraId="41A4B755" w14:textId="77777777" w:rsidR="009C359F" w:rsidRDefault="0025326E">
            <w:pPr>
              <w:spacing w:after="0"/>
              <w:ind w:left="0" w:firstLine="0"/>
            </w:pPr>
            <w:r>
              <w:t xml:space="preserve">Approach </w:t>
            </w:r>
          </w:p>
        </w:tc>
        <w:tc>
          <w:tcPr>
            <w:tcW w:w="8035" w:type="dxa"/>
            <w:gridSpan w:val="2"/>
            <w:tcBorders>
              <w:top w:val="single" w:sz="8" w:space="0" w:color="000000"/>
              <w:left w:val="single" w:sz="8" w:space="0" w:color="000000"/>
              <w:bottom w:val="single" w:sz="8" w:space="0" w:color="000000"/>
              <w:right w:val="single" w:sz="8" w:space="0" w:color="000000"/>
            </w:tcBorders>
            <w:vAlign w:val="center"/>
          </w:tcPr>
          <w:p w14:paraId="671A1A2F" w14:textId="77777777" w:rsidR="009C359F" w:rsidRDefault="0025326E">
            <w:pPr>
              <w:numPr>
                <w:ilvl w:val="0"/>
                <w:numId w:val="14"/>
              </w:numPr>
              <w:spacing w:after="23"/>
              <w:ind w:hanging="360"/>
            </w:pPr>
            <w:r>
              <w:t xml:space="preserve">Collect and preprocess historical housing market data. </w:t>
            </w:r>
          </w:p>
          <w:p w14:paraId="6F6B62E6" w14:textId="77777777" w:rsidR="009C359F" w:rsidRDefault="0025326E">
            <w:pPr>
              <w:numPr>
                <w:ilvl w:val="0"/>
                <w:numId w:val="14"/>
              </w:numPr>
              <w:spacing w:after="23"/>
              <w:ind w:hanging="360"/>
            </w:pPr>
            <w:r>
              <w:t xml:space="preserve">Use Tableau to create interactive visualizations. </w:t>
            </w:r>
          </w:p>
          <w:p w14:paraId="05BE0BFE" w14:textId="77777777" w:rsidR="009C359F" w:rsidRDefault="0025326E">
            <w:pPr>
              <w:numPr>
                <w:ilvl w:val="0"/>
                <w:numId w:val="14"/>
              </w:numPr>
              <w:spacing w:after="23"/>
              <w:ind w:hanging="360"/>
            </w:pPr>
            <w:r>
              <w:t xml:space="preserve">Apply data analysis techniques to identify patterns and correlations. </w:t>
            </w:r>
          </w:p>
          <w:p w14:paraId="66DEBB41" w14:textId="77777777" w:rsidR="009C359F" w:rsidRDefault="0025326E">
            <w:pPr>
              <w:numPr>
                <w:ilvl w:val="0"/>
                <w:numId w:val="14"/>
              </w:numPr>
              <w:spacing w:after="0"/>
              <w:ind w:hanging="360"/>
            </w:pPr>
            <w:r>
              <w:t xml:space="preserve">Develop dashboards for easy interpretation of housing trends. </w:t>
            </w:r>
          </w:p>
        </w:tc>
      </w:tr>
      <w:tr w:rsidR="009C359F" w14:paraId="04EB7B65" w14:textId="77777777">
        <w:trPr>
          <w:trHeight w:val="1601"/>
        </w:trPr>
        <w:tc>
          <w:tcPr>
            <w:tcW w:w="3024" w:type="dxa"/>
            <w:tcBorders>
              <w:top w:val="single" w:sz="8" w:space="0" w:color="000000"/>
              <w:left w:val="single" w:sz="8" w:space="0" w:color="000000"/>
              <w:bottom w:val="single" w:sz="8" w:space="0" w:color="000000"/>
              <w:right w:val="single" w:sz="8" w:space="0" w:color="000000"/>
            </w:tcBorders>
          </w:tcPr>
          <w:p w14:paraId="0A41D890" w14:textId="77777777" w:rsidR="009C359F" w:rsidRDefault="0025326E">
            <w:pPr>
              <w:spacing w:after="0"/>
              <w:ind w:left="0" w:firstLine="0"/>
            </w:pPr>
            <w:r>
              <w:lastRenderedPageBreak/>
              <w:t xml:space="preserve">Key Features </w:t>
            </w:r>
          </w:p>
        </w:tc>
        <w:tc>
          <w:tcPr>
            <w:tcW w:w="8035" w:type="dxa"/>
            <w:gridSpan w:val="2"/>
            <w:tcBorders>
              <w:top w:val="single" w:sz="8" w:space="0" w:color="000000"/>
              <w:left w:val="single" w:sz="8" w:space="0" w:color="000000"/>
              <w:bottom w:val="single" w:sz="8" w:space="0" w:color="000000"/>
              <w:right w:val="single" w:sz="8" w:space="0" w:color="000000"/>
            </w:tcBorders>
            <w:vAlign w:val="center"/>
          </w:tcPr>
          <w:p w14:paraId="1B1DB513" w14:textId="77777777" w:rsidR="009C359F" w:rsidRDefault="0025326E">
            <w:pPr>
              <w:numPr>
                <w:ilvl w:val="0"/>
                <w:numId w:val="15"/>
              </w:numPr>
              <w:spacing w:after="24"/>
              <w:ind w:hanging="360"/>
            </w:pPr>
            <w:r>
              <w:rPr>
                <w:b/>
              </w:rPr>
              <w:t>Dynamic Visualizations:</w:t>
            </w:r>
            <w:r>
              <w:t xml:space="preserve"> Interactive dashboards showing trends over time. </w:t>
            </w:r>
          </w:p>
          <w:p w14:paraId="5DB86C8C" w14:textId="77777777" w:rsidR="009C359F" w:rsidRDefault="0025326E">
            <w:pPr>
              <w:numPr>
                <w:ilvl w:val="0"/>
                <w:numId w:val="15"/>
              </w:numPr>
              <w:spacing w:after="0"/>
              <w:ind w:hanging="360"/>
            </w:pPr>
            <w:r>
              <w:rPr>
                <w:b/>
              </w:rPr>
              <w:t>Geospatial Analysis:</w:t>
            </w:r>
            <w:r>
              <w:t xml:space="preserve"> Heat maps highlighting price variations by location. </w:t>
            </w:r>
          </w:p>
          <w:p w14:paraId="07291E1D" w14:textId="77777777" w:rsidR="009C359F" w:rsidRDefault="0025326E">
            <w:pPr>
              <w:numPr>
                <w:ilvl w:val="0"/>
                <w:numId w:val="15"/>
              </w:numPr>
              <w:spacing w:after="19"/>
              <w:ind w:hanging="360"/>
            </w:pPr>
            <w:r>
              <w:rPr>
                <w:b/>
              </w:rPr>
              <w:t>Comparative Analysis:</w:t>
            </w:r>
            <w:r>
              <w:t xml:space="preserve"> Charts comparing features like square footage vs. </w:t>
            </w:r>
          </w:p>
          <w:p w14:paraId="4F74FD8D" w14:textId="77777777" w:rsidR="009C359F" w:rsidRDefault="0025326E">
            <w:pPr>
              <w:spacing w:after="24"/>
              <w:ind w:left="361" w:firstLine="0"/>
            </w:pPr>
            <w:r>
              <w:t xml:space="preserve">price. </w:t>
            </w:r>
          </w:p>
          <w:p w14:paraId="562FDAD8" w14:textId="77777777" w:rsidR="009C359F" w:rsidRDefault="0025326E">
            <w:pPr>
              <w:numPr>
                <w:ilvl w:val="0"/>
                <w:numId w:val="15"/>
              </w:numPr>
              <w:spacing w:after="0"/>
              <w:ind w:hanging="360"/>
            </w:pPr>
            <w:r>
              <w:rPr>
                <w:b/>
              </w:rPr>
              <w:t>Predictive Insights:</w:t>
            </w:r>
            <w:r>
              <w:t xml:space="preserve"> Basic forecasting of price trends using historical data. </w:t>
            </w:r>
          </w:p>
        </w:tc>
      </w:tr>
    </w:tbl>
    <w:p w14:paraId="58E98CE2" w14:textId="77777777" w:rsidR="009C359F" w:rsidRDefault="0025326E">
      <w:pPr>
        <w:spacing w:after="227"/>
        <w:ind w:left="0" w:firstLine="0"/>
      </w:pPr>
      <w:r>
        <w:t xml:space="preserve"> </w:t>
      </w:r>
    </w:p>
    <w:p w14:paraId="12CEA6FA" w14:textId="77777777" w:rsidR="009C359F" w:rsidRDefault="0025326E">
      <w:pPr>
        <w:spacing w:after="0"/>
        <w:ind w:left="-5"/>
      </w:pPr>
      <w:r>
        <w:t xml:space="preserve">   2.3. Initial Project Planning </w:t>
      </w:r>
    </w:p>
    <w:tbl>
      <w:tblPr>
        <w:tblStyle w:val="TableGrid"/>
        <w:tblW w:w="10776" w:type="dxa"/>
        <w:tblInd w:w="-708" w:type="dxa"/>
        <w:tblCellMar>
          <w:top w:w="10" w:type="dxa"/>
          <w:left w:w="94" w:type="dxa"/>
          <w:bottom w:w="0" w:type="dxa"/>
          <w:right w:w="73" w:type="dxa"/>
        </w:tblCellMar>
        <w:tblLook w:val="04A0" w:firstRow="1" w:lastRow="0" w:firstColumn="1" w:lastColumn="0" w:noHBand="0" w:noVBand="1"/>
      </w:tblPr>
      <w:tblGrid>
        <w:gridCol w:w="1241"/>
        <w:gridCol w:w="1834"/>
        <w:gridCol w:w="1128"/>
        <w:gridCol w:w="1132"/>
        <w:gridCol w:w="1256"/>
        <w:gridCol w:w="846"/>
        <w:gridCol w:w="1097"/>
        <w:gridCol w:w="979"/>
        <w:gridCol w:w="1263"/>
      </w:tblGrid>
      <w:tr w:rsidR="009C359F" w14:paraId="2CD60B3F" w14:textId="77777777">
        <w:trPr>
          <w:trHeight w:val="595"/>
        </w:trPr>
        <w:tc>
          <w:tcPr>
            <w:tcW w:w="1260" w:type="dxa"/>
            <w:tcBorders>
              <w:top w:val="single" w:sz="4" w:space="0" w:color="000000"/>
              <w:left w:val="single" w:sz="4" w:space="0" w:color="000000"/>
              <w:bottom w:val="single" w:sz="4" w:space="0" w:color="000000"/>
              <w:right w:val="single" w:sz="4" w:space="0" w:color="000000"/>
            </w:tcBorders>
          </w:tcPr>
          <w:p w14:paraId="1CE87560" w14:textId="77777777" w:rsidR="009C359F" w:rsidRDefault="0025326E">
            <w:pPr>
              <w:spacing w:after="0"/>
              <w:ind w:left="0" w:right="4" w:firstLine="0"/>
              <w:jc w:val="center"/>
            </w:pPr>
            <w:r>
              <w:rPr>
                <w:b/>
                <w:sz w:val="16"/>
              </w:rPr>
              <w:t xml:space="preserve">Sprint </w:t>
            </w:r>
          </w:p>
        </w:tc>
        <w:tc>
          <w:tcPr>
            <w:tcW w:w="1858" w:type="dxa"/>
            <w:tcBorders>
              <w:top w:val="single" w:sz="4" w:space="0" w:color="000000"/>
              <w:left w:val="single" w:sz="4" w:space="0" w:color="000000"/>
              <w:bottom w:val="single" w:sz="4" w:space="0" w:color="000000"/>
              <w:right w:val="single" w:sz="4" w:space="0" w:color="000000"/>
            </w:tcBorders>
          </w:tcPr>
          <w:p w14:paraId="1CEBB254" w14:textId="77777777" w:rsidR="009C359F" w:rsidRDefault="0025326E">
            <w:pPr>
              <w:spacing w:after="0"/>
              <w:ind w:left="24" w:firstLine="0"/>
              <w:jc w:val="center"/>
            </w:pPr>
            <w:r>
              <w:rPr>
                <w:b/>
                <w:sz w:val="16"/>
              </w:rPr>
              <w:t xml:space="preserve">Functional Requirement (Epic) </w:t>
            </w:r>
          </w:p>
        </w:tc>
        <w:tc>
          <w:tcPr>
            <w:tcW w:w="1135" w:type="dxa"/>
            <w:tcBorders>
              <w:top w:val="single" w:sz="4" w:space="0" w:color="000000"/>
              <w:left w:val="single" w:sz="4" w:space="0" w:color="000000"/>
              <w:bottom w:val="single" w:sz="4" w:space="0" w:color="000000"/>
              <w:right w:val="single" w:sz="4" w:space="0" w:color="000000"/>
            </w:tcBorders>
          </w:tcPr>
          <w:p w14:paraId="1924FAD0" w14:textId="77777777" w:rsidR="009C359F" w:rsidRDefault="0025326E">
            <w:pPr>
              <w:spacing w:after="0"/>
              <w:ind w:left="0" w:firstLine="0"/>
              <w:jc w:val="center"/>
            </w:pPr>
            <w:r>
              <w:rPr>
                <w:b/>
                <w:sz w:val="16"/>
              </w:rPr>
              <w:t xml:space="preserve">User Story Number </w:t>
            </w:r>
          </w:p>
        </w:tc>
        <w:tc>
          <w:tcPr>
            <w:tcW w:w="1133" w:type="dxa"/>
            <w:tcBorders>
              <w:top w:val="single" w:sz="4" w:space="0" w:color="000000"/>
              <w:left w:val="single" w:sz="4" w:space="0" w:color="000000"/>
              <w:bottom w:val="single" w:sz="4" w:space="0" w:color="000000"/>
              <w:right w:val="single" w:sz="4" w:space="0" w:color="000000"/>
            </w:tcBorders>
          </w:tcPr>
          <w:p w14:paraId="3AB6BD2D" w14:textId="77777777" w:rsidR="009C359F" w:rsidRDefault="0025326E">
            <w:pPr>
              <w:spacing w:after="0"/>
              <w:ind w:left="0" w:firstLine="0"/>
              <w:jc w:val="center"/>
            </w:pPr>
            <w:r>
              <w:rPr>
                <w:b/>
                <w:sz w:val="16"/>
              </w:rPr>
              <w:t xml:space="preserve">User Story / Task </w:t>
            </w:r>
          </w:p>
        </w:tc>
        <w:tc>
          <w:tcPr>
            <w:tcW w:w="1277" w:type="dxa"/>
            <w:tcBorders>
              <w:top w:val="single" w:sz="4" w:space="0" w:color="000000"/>
              <w:left w:val="single" w:sz="4" w:space="0" w:color="000000"/>
              <w:bottom w:val="single" w:sz="4" w:space="0" w:color="000000"/>
              <w:right w:val="single" w:sz="4" w:space="0" w:color="000000"/>
            </w:tcBorders>
          </w:tcPr>
          <w:p w14:paraId="0F84495B" w14:textId="77777777" w:rsidR="009C359F" w:rsidRDefault="0025326E">
            <w:pPr>
              <w:spacing w:after="0"/>
              <w:ind w:left="0" w:right="18" w:firstLine="0"/>
              <w:jc w:val="center"/>
            </w:pPr>
            <w:r>
              <w:rPr>
                <w:b/>
                <w:sz w:val="16"/>
              </w:rPr>
              <w:t xml:space="preserve">Story Points </w:t>
            </w:r>
          </w:p>
        </w:tc>
        <w:tc>
          <w:tcPr>
            <w:tcW w:w="850" w:type="dxa"/>
            <w:tcBorders>
              <w:top w:val="single" w:sz="4" w:space="0" w:color="000000"/>
              <w:left w:val="single" w:sz="4" w:space="0" w:color="000000"/>
              <w:bottom w:val="single" w:sz="4" w:space="0" w:color="000000"/>
              <w:right w:val="single" w:sz="4" w:space="0" w:color="000000"/>
            </w:tcBorders>
          </w:tcPr>
          <w:p w14:paraId="60FEF203" w14:textId="77777777" w:rsidR="009C359F" w:rsidRDefault="0025326E">
            <w:pPr>
              <w:spacing w:after="0"/>
              <w:ind w:left="0" w:right="20" w:firstLine="0"/>
              <w:jc w:val="center"/>
            </w:pPr>
            <w:r>
              <w:rPr>
                <w:b/>
                <w:sz w:val="16"/>
              </w:rPr>
              <w:t xml:space="preserve">Priority </w:t>
            </w:r>
          </w:p>
        </w:tc>
        <w:tc>
          <w:tcPr>
            <w:tcW w:w="994" w:type="dxa"/>
            <w:tcBorders>
              <w:top w:val="single" w:sz="4" w:space="0" w:color="000000"/>
              <w:left w:val="single" w:sz="4" w:space="0" w:color="000000"/>
              <w:bottom w:val="single" w:sz="4" w:space="0" w:color="000000"/>
              <w:right w:val="single" w:sz="4" w:space="0" w:color="000000"/>
            </w:tcBorders>
          </w:tcPr>
          <w:p w14:paraId="2F9741A5" w14:textId="77777777" w:rsidR="009C359F" w:rsidRDefault="0025326E">
            <w:pPr>
              <w:spacing w:after="0"/>
              <w:ind w:left="0" w:firstLine="0"/>
              <w:jc w:val="center"/>
            </w:pPr>
            <w:r>
              <w:rPr>
                <w:b/>
                <w:sz w:val="16"/>
              </w:rPr>
              <w:t xml:space="preserve">Team Members </w:t>
            </w:r>
          </w:p>
        </w:tc>
        <w:tc>
          <w:tcPr>
            <w:tcW w:w="991" w:type="dxa"/>
            <w:tcBorders>
              <w:top w:val="single" w:sz="4" w:space="0" w:color="000000"/>
              <w:left w:val="single" w:sz="4" w:space="0" w:color="000000"/>
              <w:bottom w:val="single" w:sz="4" w:space="0" w:color="000000"/>
              <w:right w:val="single" w:sz="4" w:space="0" w:color="000000"/>
            </w:tcBorders>
          </w:tcPr>
          <w:p w14:paraId="58BE27A3" w14:textId="77777777" w:rsidR="009C359F" w:rsidRDefault="0025326E">
            <w:pPr>
              <w:spacing w:after="0"/>
              <w:ind w:left="8" w:firstLine="0"/>
              <w:jc w:val="center"/>
            </w:pPr>
            <w:r>
              <w:rPr>
                <w:b/>
                <w:sz w:val="16"/>
              </w:rPr>
              <w:t xml:space="preserve">Sprint Start Date </w:t>
            </w:r>
          </w:p>
        </w:tc>
        <w:tc>
          <w:tcPr>
            <w:tcW w:w="1277" w:type="dxa"/>
            <w:tcBorders>
              <w:top w:val="single" w:sz="4" w:space="0" w:color="000000"/>
              <w:left w:val="single" w:sz="4" w:space="0" w:color="000000"/>
              <w:bottom w:val="single" w:sz="4" w:space="0" w:color="000000"/>
              <w:right w:val="single" w:sz="4" w:space="0" w:color="000000"/>
            </w:tcBorders>
          </w:tcPr>
          <w:p w14:paraId="12038A1C" w14:textId="77777777" w:rsidR="009C359F" w:rsidRDefault="0025326E">
            <w:pPr>
              <w:spacing w:after="0"/>
              <w:ind w:left="3" w:firstLine="0"/>
              <w:jc w:val="center"/>
            </w:pPr>
            <w:r>
              <w:rPr>
                <w:b/>
                <w:sz w:val="16"/>
              </w:rPr>
              <w:t xml:space="preserve">Sprint End Date (Planned) </w:t>
            </w:r>
          </w:p>
        </w:tc>
      </w:tr>
      <w:tr w:rsidR="009C359F" w14:paraId="737162A7" w14:textId="77777777">
        <w:trPr>
          <w:trHeight w:val="1555"/>
        </w:trPr>
        <w:tc>
          <w:tcPr>
            <w:tcW w:w="1260" w:type="dxa"/>
            <w:tcBorders>
              <w:top w:val="single" w:sz="4" w:space="0" w:color="000000"/>
              <w:left w:val="single" w:sz="4" w:space="0" w:color="000000"/>
              <w:bottom w:val="single" w:sz="4" w:space="0" w:color="000000"/>
              <w:right w:val="single" w:sz="4" w:space="0" w:color="000000"/>
            </w:tcBorders>
          </w:tcPr>
          <w:p w14:paraId="2A7A36C5" w14:textId="77777777" w:rsidR="009C359F" w:rsidRDefault="0025326E">
            <w:pPr>
              <w:spacing w:after="0"/>
              <w:ind w:left="14" w:firstLine="0"/>
            </w:pPr>
            <w:r>
              <w:rPr>
                <w:sz w:val="16"/>
              </w:rPr>
              <w:t xml:space="preserve">Sprint-1 </w:t>
            </w:r>
          </w:p>
        </w:tc>
        <w:tc>
          <w:tcPr>
            <w:tcW w:w="1858" w:type="dxa"/>
            <w:tcBorders>
              <w:top w:val="single" w:sz="4" w:space="0" w:color="000000"/>
              <w:left w:val="single" w:sz="4" w:space="0" w:color="000000"/>
              <w:bottom w:val="single" w:sz="4" w:space="0" w:color="000000"/>
              <w:right w:val="single" w:sz="4" w:space="0" w:color="000000"/>
            </w:tcBorders>
          </w:tcPr>
          <w:p w14:paraId="2D93F6F7" w14:textId="77777777" w:rsidR="009C359F" w:rsidRDefault="0025326E">
            <w:pPr>
              <w:spacing w:after="41"/>
              <w:ind w:left="0" w:firstLine="0"/>
            </w:pPr>
            <w:r>
              <w:rPr>
                <w:sz w:val="16"/>
              </w:rPr>
              <w:t xml:space="preserve">Data Collection &amp; </w:t>
            </w:r>
          </w:p>
          <w:p w14:paraId="20761B94" w14:textId="77777777" w:rsidR="009C359F" w:rsidRDefault="0025326E">
            <w:pPr>
              <w:spacing w:after="0"/>
              <w:ind w:left="0" w:firstLine="0"/>
            </w:pPr>
            <w:r>
              <w:rPr>
                <w:sz w:val="16"/>
              </w:rPr>
              <w:t xml:space="preserve">Extraction from Database </w:t>
            </w:r>
          </w:p>
        </w:tc>
        <w:tc>
          <w:tcPr>
            <w:tcW w:w="1135" w:type="dxa"/>
            <w:tcBorders>
              <w:top w:val="single" w:sz="4" w:space="0" w:color="000000"/>
              <w:left w:val="single" w:sz="4" w:space="0" w:color="000000"/>
              <w:bottom w:val="single" w:sz="4" w:space="0" w:color="000000"/>
              <w:right w:val="single" w:sz="4" w:space="0" w:color="000000"/>
            </w:tcBorders>
          </w:tcPr>
          <w:p w14:paraId="6E0CB8EE" w14:textId="77777777" w:rsidR="009C359F" w:rsidRDefault="0025326E">
            <w:pPr>
              <w:spacing w:after="203"/>
              <w:ind w:left="14" w:firstLine="0"/>
            </w:pPr>
            <w:r>
              <w:rPr>
                <w:sz w:val="16"/>
              </w:rPr>
              <w:t xml:space="preserve"> </w:t>
            </w:r>
          </w:p>
          <w:p w14:paraId="791F7D31" w14:textId="77777777" w:rsidR="009C359F" w:rsidRDefault="0025326E">
            <w:pPr>
              <w:spacing w:after="0"/>
              <w:ind w:left="14" w:firstLine="0"/>
            </w:pPr>
            <w:r>
              <w:rPr>
                <w:sz w:val="16"/>
              </w:rPr>
              <w:t xml:space="preserve">VHMTUT-2 </w:t>
            </w:r>
          </w:p>
        </w:tc>
        <w:tc>
          <w:tcPr>
            <w:tcW w:w="1133" w:type="dxa"/>
            <w:tcBorders>
              <w:top w:val="single" w:sz="4" w:space="0" w:color="000000"/>
              <w:left w:val="single" w:sz="4" w:space="0" w:color="000000"/>
              <w:bottom w:val="single" w:sz="4" w:space="0" w:color="000000"/>
              <w:right w:val="single" w:sz="4" w:space="0" w:color="000000"/>
            </w:tcBorders>
          </w:tcPr>
          <w:p w14:paraId="4812AF05" w14:textId="77777777" w:rsidR="009C359F" w:rsidRDefault="0025326E">
            <w:pPr>
              <w:spacing w:after="176"/>
              <w:ind w:left="19" w:firstLine="0"/>
              <w:jc w:val="center"/>
            </w:pPr>
            <w:r>
              <w:rPr>
                <w:sz w:val="16"/>
              </w:rPr>
              <w:t xml:space="preserve"> </w:t>
            </w:r>
          </w:p>
          <w:p w14:paraId="0FD13427" w14:textId="77777777" w:rsidR="009C359F" w:rsidRDefault="0025326E">
            <w:pPr>
              <w:spacing w:after="12"/>
              <w:ind w:left="14" w:firstLine="0"/>
            </w:pPr>
            <w:r>
              <w:rPr>
                <w:sz w:val="16"/>
              </w:rPr>
              <w:t xml:space="preserve">       </w:t>
            </w:r>
          </w:p>
          <w:p w14:paraId="67CA6DC5" w14:textId="77777777" w:rsidR="009C359F" w:rsidRDefault="0025326E">
            <w:pPr>
              <w:spacing w:after="38"/>
              <w:ind w:left="14" w:firstLine="0"/>
            </w:pPr>
            <w:r>
              <w:rPr>
                <w:sz w:val="16"/>
              </w:rPr>
              <w:t xml:space="preserve">Downloading </w:t>
            </w:r>
          </w:p>
          <w:p w14:paraId="5BE201D8" w14:textId="77777777" w:rsidR="009C359F" w:rsidRDefault="0025326E">
            <w:pPr>
              <w:spacing w:after="173"/>
              <w:ind w:left="14" w:firstLine="0"/>
            </w:pPr>
            <w:r>
              <w:rPr>
                <w:sz w:val="16"/>
              </w:rPr>
              <w:t xml:space="preserve">the dataset </w:t>
            </w:r>
          </w:p>
          <w:p w14:paraId="086DAF29" w14:textId="77777777" w:rsidR="009C359F" w:rsidRDefault="0025326E">
            <w:pPr>
              <w:spacing w:after="0"/>
              <w:ind w:left="19" w:firstLine="0"/>
              <w:jc w:val="center"/>
            </w:pPr>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2E57CC0" w14:textId="77777777" w:rsidR="009C359F" w:rsidRDefault="0025326E">
            <w:pPr>
              <w:spacing w:after="0"/>
              <w:ind w:left="0" w:right="22" w:firstLine="0"/>
              <w:jc w:val="center"/>
            </w:pPr>
            <w:r>
              <w:rPr>
                <w:sz w:val="16"/>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68EFCF2E" w14:textId="77777777" w:rsidR="009C359F" w:rsidRDefault="0025326E">
            <w:pPr>
              <w:spacing w:after="0"/>
              <w:ind w:left="14" w:firstLine="0"/>
            </w:pPr>
            <w:r>
              <w:rPr>
                <w:sz w:val="16"/>
              </w:rPr>
              <w:t xml:space="preserve">High </w:t>
            </w:r>
          </w:p>
        </w:tc>
        <w:tc>
          <w:tcPr>
            <w:tcW w:w="994" w:type="dxa"/>
            <w:tcBorders>
              <w:top w:val="single" w:sz="4" w:space="0" w:color="000000"/>
              <w:left w:val="single" w:sz="4" w:space="0" w:color="000000"/>
              <w:bottom w:val="single" w:sz="4" w:space="0" w:color="000000"/>
              <w:right w:val="single" w:sz="4" w:space="0" w:color="000000"/>
            </w:tcBorders>
          </w:tcPr>
          <w:p w14:paraId="52EBF43F" w14:textId="22DF356D" w:rsidR="009C359F" w:rsidRDefault="0025326E">
            <w:pPr>
              <w:spacing w:after="0"/>
              <w:ind w:left="14" w:firstLine="0"/>
            </w:pPr>
            <w:r>
              <w:rPr>
                <w:sz w:val="16"/>
              </w:rPr>
              <w:t xml:space="preserve">Sruthi Kamakshi </w:t>
            </w:r>
            <w:proofErr w:type="spellStart"/>
            <w:r>
              <w:rPr>
                <w:sz w:val="16"/>
              </w:rPr>
              <w:t>Maneedi</w:t>
            </w:r>
            <w:proofErr w:type="spellEnd"/>
          </w:p>
        </w:tc>
        <w:tc>
          <w:tcPr>
            <w:tcW w:w="991" w:type="dxa"/>
            <w:tcBorders>
              <w:top w:val="single" w:sz="4" w:space="0" w:color="000000"/>
              <w:left w:val="single" w:sz="4" w:space="0" w:color="000000"/>
              <w:bottom w:val="single" w:sz="4" w:space="0" w:color="000000"/>
              <w:right w:val="single" w:sz="4" w:space="0" w:color="000000"/>
            </w:tcBorders>
          </w:tcPr>
          <w:p w14:paraId="4105FB3D" w14:textId="26C2B976" w:rsidR="009C359F" w:rsidRDefault="0025326E">
            <w:pPr>
              <w:spacing w:after="0"/>
              <w:ind w:left="14" w:firstLine="0"/>
            </w:pPr>
            <w:r>
              <w:rPr>
                <w:sz w:val="16"/>
              </w:rPr>
              <w:t>2-7</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1D8431A6" w14:textId="437351B1" w:rsidR="009C359F" w:rsidRDefault="0025326E">
            <w:pPr>
              <w:spacing w:after="0"/>
              <w:ind w:left="14" w:firstLine="0"/>
            </w:pPr>
            <w:r>
              <w:rPr>
                <w:sz w:val="16"/>
              </w:rPr>
              <w:t>3-7</w:t>
            </w:r>
            <w:r>
              <w:rPr>
                <w:sz w:val="16"/>
              </w:rPr>
              <w:t xml:space="preserve">-2025 </w:t>
            </w:r>
          </w:p>
        </w:tc>
      </w:tr>
      <w:tr w:rsidR="009C359F" w14:paraId="5B579D67" w14:textId="77777777">
        <w:trPr>
          <w:trHeight w:val="1345"/>
        </w:trPr>
        <w:tc>
          <w:tcPr>
            <w:tcW w:w="1260" w:type="dxa"/>
            <w:tcBorders>
              <w:top w:val="single" w:sz="4" w:space="0" w:color="000000"/>
              <w:left w:val="single" w:sz="4" w:space="0" w:color="000000"/>
              <w:bottom w:val="single" w:sz="4" w:space="0" w:color="000000"/>
              <w:right w:val="single" w:sz="4" w:space="0" w:color="000000"/>
            </w:tcBorders>
          </w:tcPr>
          <w:p w14:paraId="5FE28718" w14:textId="77777777" w:rsidR="009C359F" w:rsidRDefault="0025326E">
            <w:pPr>
              <w:spacing w:after="0"/>
              <w:ind w:left="14" w:firstLine="0"/>
            </w:pPr>
            <w:r>
              <w:rPr>
                <w:sz w:val="16"/>
              </w:rPr>
              <w:t xml:space="preserve">Sprint-1 </w:t>
            </w:r>
          </w:p>
        </w:tc>
        <w:tc>
          <w:tcPr>
            <w:tcW w:w="1858" w:type="dxa"/>
            <w:tcBorders>
              <w:top w:val="single" w:sz="4" w:space="0" w:color="000000"/>
              <w:left w:val="single" w:sz="4" w:space="0" w:color="000000"/>
              <w:bottom w:val="single" w:sz="4" w:space="0" w:color="000000"/>
              <w:right w:val="single" w:sz="4" w:space="0" w:color="000000"/>
            </w:tcBorders>
          </w:tcPr>
          <w:p w14:paraId="10658940" w14:textId="77777777" w:rsidR="009C359F" w:rsidRDefault="0025326E">
            <w:pPr>
              <w:spacing w:after="173"/>
              <w:ind w:left="29" w:firstLine="0"/>
            </w:pPr>
            <w:r>
              <w:rPr>
                <w:sz w:val="16"/>
              </w:rPr>
              <w:t xml:space="preserve">Data Preparation </w:t>
            </w:r>
          </w:p>
          <w:p w14:paraId="224F1473" w14:textId="77777777" w:rsidR="009C359F" w:rsidRDefault="0025326E">
            <w:pPr>
              <w:spacing w:after="0"/>
              <w:ind w:left="29" w:firstLine="0"/>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4ED03C18" w14:textId="77777777" w:rsidR="009C359F" w:rsidRDefault="0025326E">
            <w:pPr>
              <w:spacing w:after="0"/>
              <w:ind w:left="14" w:firstLine="0"/>
            </w:pPr>
            <w:r>
              <w:rPr>
                <w:sz w:val="16"/>
              </w:rPr>
              <w:t xml:space="preserve">VHMTUT-4 </w:t>
            </w:r>
          </w:p>
        </w:tc>
        <w:tc>
          <w:tcPr>
            <w:tcW w:w="1133" w:type="dxa"/>
            <w:tcBorders>
              <w:top w:val="single" w:sz="4" w:space="0" w:color="000000"/>
              <w:left w:val="single" w:sz="4" w:space="0" w:color="000000"/>
              <w:bottom w:val="single" w:sz="4" w:space="0" w:color="000000"/>
              <w:right w:val="single" w:sz="4" w:space="0" w:color="000000"/>
            </w:tcBorders>
          </w:tcPr>
          <w:p w14:paraId="259E4707" w14:textId="77777777" w:rsidR="009C359F" w:rsidRDefault="0025326E">
            <w:pPr>
              <w:spacing w:after="176"/>
              <w:ind w:left="19" w:firstLine="0"/>
              <w:jc w:val="center"/>
            </w:pPr>
            <w:r>
              <w:rPr>
                <w:sz w:val="16"/>
              </w:rPr>
              <w:t xml:space="preserve"> </w:t>
            </w:r>
          </w:p>
          <w:p w14:paraId="44179702" w14:textId="77777777" w:rsidR="009C359F" w:rsidRDefault="0025326E">
            <w:pPr>
              <w:spacing w:after="131" w:line="311" w:lineRule="auto"/>
              <w:ind w:left="0" w:firstLine="0"/>
              <w:jc w:val="center"/>
            </w:pPr>
            <w:r>
              <w:rPr>
                <w:sz w:val="16"/>
              </w:rPr>
              <w:t xml:space="preserve">Explanation video links </w:t>
            </w:r>
          </w:p>
          <w:p w14:paraId="5808FBCC" w14:textId="77777777" w:rsidR="009C359F" w:rsidRDefault="0025326E">
            <w:pPr>
              <w:spacing w:after="0"/>
              <w:ind w:left="19" w:firstLine="0"/>
              <w:jc w:val="center"/>
            </w:pPr>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BB0934E" w14:textId="77777777" w:rsidR="009C359F" w:rsidRDefault="0025326E">
            <w:pPr>
              <w:spacing w:after="0"/>
              <w:ind w:left="0" w:right="22" w:firstLine="0"/>
              <w:jc w:val="center"/>
            </w:pPr>
            <w:r>
              <w:rPr>
                <w:sz w:val="16"/>
              </w:rP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700FFB23" w14:textId="77777777" w:rsidR="009C359F" w:rsidRDefault="0025326E">
            <w:pPr>
              <w:spacing w:after="0"/>
              <w:ind w:left="14" w:firstLine="0"/>
            </w:pPr>
            <w:r>
              <w:rPr>
                <w:sz w:val="16"/>
              </w:rPr>
              <w:t xml:space="preserve">High </w:t>
            </w:r>
          </w:p>
        </w:tc>
        <w:tc>
          <w:tcPr>
            <w:tcW w:w="994" w:type="dxa"/>
            <w:tcBorders>
              <w:top w:val="single" w:sz="4" w:space="0" w:color="000000"/>
              <w:left w:val="single" w:sz="4" w:space="0" w:color="000000"/>
              <w:bottom w:val="single" w:sz="4" w:space="0" w:color="000000"/>
              <w:right w:val="single" w:sz="4" w:space="0" w:color="000000"/>
            </w:tcBorders>
          </w:tcPr>
          <w:p w14:paraId="30226BD2" w14:textId="17C5F8D7" w:rsidR="009C359F" w:rsidRDefault="0025326E">
            <w:pPr>
              <w:spacing w:after="0"/>
              <w:ind w:left="14" w:firstLine="0"/>
            </w:pPr>
            <w:r>
              <w:rPr>
                <w:sz w:val="16"/>
              </w:rPr>
              <w:t>S</w:t>
            </w:r>
            <w:r>
              <w:rPr>
                <w:sz w:val="16"/>
              </w:rPr>
              <w:t xml:space="preserve">ruthi Kamakshi </w:t>
            </w:r>
            <w:proofErr w:type="spellStart"/>
            <w:r>
              <w:rPr>
                <w:sz w:val="16"/>
              </w:rPr>
              <w:t>Maneedi</w:t>
            </w:r>
            <w:proofErr w:type="spellEnd"/>
          </w:p>
        </w:tc>
        <w:tc>
          <w:tcPr>
            <w:tcW w:w="991" w:type="dxa"/>
            <w:tcBorders>
              <w:top w:val="single" w:sz="4" w:space="0" w:color="000000"/>
              <w:left w:val="single" w:sz="4" w:space="0" w:color="000000"/>
              <w:bottom w:val="single" w:sz="4" w:space="0" w:color="000000"/>
              <w:right w:val="single" w:sz="4" w:space="0" w:color="000000"/>
            </w:tcBorders>
          </w:tcPr>
          <w:p w14:paraId="338F25BD" w14:textId="12B4CCD2" w:rsidR="009C359F" w:rsidRDefault="0025326E">
            <w:pPr>
              <w:spacing w:after="0"/>
              <w:ind w:left="14" w:firstLine="0"/>
            </w:pPr>
            <w:r>
              <w:rPr>
                <w:sz w:val="16"/>
              </w:rPr>
              <w:t>2-7</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15A7A452" w14:textId="06ED2A0E" w:rsidR="009C359F" w:rsidRDefault="0025326E">
            <w:pPr>
              <w:spacing w:after="0"/>
              <w:ind w:left="14" w:firstLine="0"/>
            </w:pPr>
            <w:r>
              <w:rPr>
                <w:sz w:val="16"/>
              </w:rPr>
              <w:t>3-7</w:t>
            </w:r>
            <w:r>
              <w:rPr>
                <w:sz w:val="16"/>
              </w:rPr>
              <w:t xml:space="preserve">-2025 </w:t>
            </w:r>
          </w:p>
        </w:tc>
      </w:tr>
      <w:tr w:rsidR="009C359F" w14:paraId="2686BA09" w14:textId="77777777">
        <w:trPr>
          <w:trHeight w:val="1181"/>
        </w:trPr>
        <w:tc>
          <w:tcPr>
            <w:tcW w:w="1260" w:type="dxa"/>
            <w:tcBorders>
              <w:top w:val="single" w:sz="4" w:space="0" w:color="000000"/>
              <w:left w:val="single" w:sz="4" w:space="0" w:color="000000"/>
              <w:bottom w:val="single" w:sz="4" w:space="0" w:color="000000"/>
              <w:right w:val="single" w:sz="4" w:space="0" w:color="000000"/>
            </w:tcBorders>
          </w:tcPr>
          <w:p w14:paraId="4B3E5A6C" w14:textId="77777777" w:rsidR="009C359F" w:rsidRDefault="0025326E">
            <w:pPr>
              <w:spacing w:after="0"/>
              <w:ind w:left="14" w:firstLine="0"/>
            </w:pPr>
            <w:r>
              <w:rPr>
                <w:sz w:val="16"/>
              </w:rPr>
              <w:t xml:space="preserve">Sprint-2 </w:t>
            </w:r>
          </w:p>
        </w:tc>
        <w:tc>
          <w:tcPr>
            <w:tcW w:w="1858" w:type="dxa"/>
            <w:tcBorders>
              <w:top w:val="single" w:sz="4" w:space="0" w:color="000000"/>
              <w:left w:val="single" w:sz="4" w:space="0" w:color="000000"/>
              <w:bottom w:val="single" w:sz="4" w:space="0" w:color="000000"/>
              <w:right w:val="single" w:sz="4" w:space="0" w:color="000000"/>
            </w:tcBorders>
          </w:tcPr>
          <w:p w14:paraId="321FD18E" w14:textId="77777777" w:rsidR="009C359F" w:rsidRDefault="0025326E">
            <w:pPr>
              <w:spacing w:after="171"/>
              <w:ind w:left="29" w:firstLine="0"/>
            </w:pPr>
            <w:r>
              <w:rPr>
                <w:sz w:val="16"/>
              </w:rPr>
              <w:t xml:space="preserve">Data Visualization </w:t>
            </w:r>
          </w:p>
          <w:p w14:paraId="09B6F2C8" w14:textId="77777777" w:rsidR="009C359F" w:rsidRDefault="0025326E">
            <w:pPr>
              <w:spacing w:after="0"/>
              <w:ind w:left="29" w:firstLine="0"/>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4A8C8CFE" w14:textId="77777777" w:rsidR="009C359F" w:rsidRDefault="0025326E">
            <w:pPr>
              <w:spacing w:after="0"/>
              <w:ind w:left="14" w:firstLine="0"/>
            </w:pPr>
            <w:r>
              <w:rPr>
                <w:sz w:val="16"/>
              </w:rPr>
              <w:t xml:space="preserve">VHMTUT-6 </w:t>
            </w:r>
          </w:p>
        </w:tc>
        <w:tc>
          <w:tcPr>
            <w:tcW w:w="1133" w:type="dxa"/>
            <w:tcBorders>
              <w:top w:val="single" w:sz="4" w:space="0" w:color="000000"/>
              <w:left w:val="single" w:sz="4" w:space="0" w:color="000000"/>
              <w:bottom w:val="single" w:sz="4" w:space="0" w:color="000000"/>
              <w:right w:val="single" w:sz="4" w:space="0" w:color="000000"/>
            </w:tcBorders>
          </w:tcPr>
          <w:p w14:paraId="0D09B7CE" w14:textId="77777777" w:rsidR="009C359F" w:rsidRDefault="0025326E">
            <w:pPr>
              <w:spacing w:after="173"/>
              <w:ind w:left="14" w:firstLine="0"/>
            </w:pPr>
            <w:r>
              <w:rPr>
                <w:sz w:val="16"/>
              </w:rPr>
              <w:t xml:space="preserve"> </w:t>
            </w:r>
          </w:p>
          <w:p w14:paraId="48DD10E8" w14:textId="77777777" w:rsidR="009C359F" w:rsidRDefault="0025326E">
            <w:pPr>
              <w:spacing w:after="28" w:line="275" w:lineRule="auto"/>
              <w:ind w:left="31" w:right="14" w:firstLine="0"/>
              <w:jc w:val="center"/>
            </w:pPr>
            <w:r>
              <w:rPr>
                <w:sz w:val="16"/>
              </w:rPr>
              <w:t xml:space="preserve">No. of Unique </w:t>
            </w:r>
          </w:p>
          <w:p w14:paraId="63DE8186" w14:textId="77777777" w:rsidR="009C359F" w:rsidRDefault="0025326E">
            <w:pPr>
              <w:spacing w:after="0"/>
              <w:ind w:left="19" w:firstLine="0"/>
            </w:pPr>
            <w:r>
              <w:rPr>
                <w:sz w:val="16"/>
              </w:rPr>
              <w:t xml:space="preserve">Visualizations </w:t>
            </w:r>
          </w:p>
        </w:tc>
        <w:tc>
          <w:tcPr>
            <w:tcW w:w="1277" w:type="dxa"/>
            <w:tcBorders>
              <w:top w:val="single" w:sz="4" w:space="0" w:color="000000"/>
              <w:left w:val="single" w:sz="4" w:space="0" w:color="000000"/>
              <w:bottom w:val="single" w:sz="4" w:space="0" w:color="000000"/>
              <w:right w:val="single" w:sz="4" w:space="0" w:color="000000"/>
            </w:tcBorders>
          </w:tcPr>
          <w:p w14:paraId="6A1BEB70" w14:textId="77777777" w:rsidR="009C359F" w:rsidRDefault="0025326E">
            <w:pPr>
              <w:spacing w:after="0"/>
              <w:ind w:left="0" w:right="22" w:firstLine="0"/>
              <w:jc w:val="center"/>
            </w:pPr>
            <w:r>
              <w:rPr>
                <w:sz w:val="16"/>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4C2407E5" w14:textId="77777777" w:rsidR="009C359F" w:rsidRDefault="0025326E">
            <w:pPr>
              <w:spacing w:after="0"/>
              <w:ind w:left="14" w:firstLine="0"/>
            </w:pPr>
            <w:r>
              <w:rPr>
                <w:sz w:val="16"/>
              </w:rPr>
              <w:t xml:space="preserve">Low </w:t>
            </w:r>
          </w:p>
        </w:tc>
        <w:tc>
          <w:tcPr>
            <w:tcW w:w="994" w:type="dxa"/>
            <w:tcBorders>
              <w:top w:val="single" w:sz="4" w:space="0" w:color="000000"/>
              <w:left w:val="single" w:sz="4" w:space="0" w:color="000000"/>
              <w:bottom w:val="single" w:sz="4" w:space="0" w:color="000000"/>
              <w:right w:val="single" w:sz="4" w:space="0" w:color="000000"/>
            </w:tcBorders>
          </w:tcPr>
          <w:p w14:paraId="1D4FBEB9" w14:textId="53733D7F" w:rsidR="009C359F" w:rsidRDefault="0025326E">
            <w:pPr>
              <w:spacing w:after="0"/>
              <w:ind w:left="14" w:firstLine="0"/>
            </w:pPr>
            <w:r>
              <w:rPr>
                <w:sz w:val="16"/>
              </w:rPr>
              <w:t xml:space="preserve">Sruthi Kamakshi </w:t>
            </w:r>
            <w:proofErr w:type="spellStart"/>
            <w:r>
              <w:rPr>
                <w:sz w:val="16"/>
              </w:rPr>
              <w:t>Maneedi</w:t>
            </w:r>
            <w:proofErr w:type="spellEnd"/>
          </w:p>
        </w:tc>
        <w:tc>
          <w:tcPr>
            <w:tcW w:w="991" w:type="dxa"/>
            <w:tcBorders>
              <w:top w:val="single" w:sz="4" w:space="0" w:color="000000"/>
              <w:left w:val="single" w:sz="4" w:space="0" w:color="000000"/>
              <w:bottom w:val="single" w:sz="4" w:space="0" w:color="000000"/>
              <w:right w:val="single" w:sz="4" w:space="0" w:color="000000"/>
            </w:tcBorders>
          </w:tcPr>
          <w:p w14:paraId="17549394" w14:textId="66703248" w:rsidR="009C359F" w:rsidRDefault="0025326E">
            <w:pPr>
              <w:spacing w:after="0"/>
              <w:ind w:left="14" w:firstLine="0"/>
            </w:pPr>
            <w:r>
              <w:rPr>
                <w:sz w:val="16"/>
              </w:rPr>
              <w:t>2-7</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22AE5C79" w14:textId="5C554E68" w:rsidR="009C359F" w:rsidRDefault="0025326E">
            <w:pPr>
              <w:spacing w:after="171"/>
              <w:ind w:left="14" w:firstLine="0"/>
            </w:pPr>
            <w:r>
              <w:rPr>
                <w:sz w:val="16"/>
              </w:rPr>
              <w:t>3-7</w:t>
            </w:r>
            <w:r>
              <w:rPr>
                <w:sz w:val="16"/>
              </w:rPr>
              <w:t xml:space="preserve">-2025 </w:t>
            </w:r>
          </w:p>
          <w:p w14:paraId="161E6148" w14:textId="77777777" w:rsidR="009C359F" w:rsidRDefault="0025326E">
            <w:pPr>
              <w:spacing w:after="0"/>
              <w:ind w:left="14" w:firstLine="0"/>
            </w:pPr>
            <w:r>
              <w:rPr>
                <w:sz w:val="16"/>
              </w:rPr>
              <w:t xml:space="preserve"> </w:t>
            </w:r>
          </w:p>
        </w:tc>
      </w:tr>
      <w:tr w:rsidR="009C359F" w14:paraId="52D35BA1" w14:textId="77777777">
        <w:trPr>
          <w:trHeight w:val="1130"/>
        </w:trPr>
        <w:tc>
          <w:tcPr>
            <w:tcW w:w="1260" w:type="dxa"/>
            <w:tcBorders>
              <w:top w:val="single" w:sz="4" w:space="0" w:color="000000"/>
              <w:left w:val="single" w:sz="4" w:space="0" w:color="000000"/>
              <w:bottom w:val="single" w:sz="4" w:space="0" w:color="000000"/>
              <w:right w:val="single" w:sz="4" w:space="0" w:color="000000"/>
            </w:tcBorders>
          </w:tcPr>
          <w:p w14:paraId="199BAB90" w14:textId="77777777" w:rsidR="009C359F" w:rsidRDefault="0025326E">
            <w:pPr>
              <w:spacing w:after="0"/>
              <w:ind w:left="14" w:firstLine="0"/>
            </w:pPr>
            <w:r>
              <w:rPr>
                <w:sz w:val="16"/>
              </w:rPr>
              <w:t xml:space="preserve">Sprint-2 </w:t>
            </w:r>
          </w:p>
        </w:tc>
        <w:tc>
          <w:tcPr>
            <w:tcW w:w="1858" w:type="dxa"/>
            <w:tcBorders>
              <w:top w:val="single" w:sz="4" w:space="0" w:color="000000"/>
              <w:left w:val="single" w:sz="4" w:space="0" w:color="000000"/>
              <w:bottom w:val="single" w:sz="4" w:space="0" w:color="000000"/>
              <w:right w:val="single" w:sz="4" w:space="0" w:color="000000"/>
            </w:tcBorders>
          </w:tcPr>
          <w:p w14:paraId="041160F3" w14:textId="77777777" w:rsidR="009C359F" w:rsidRDefault="0025326E">
            <w:pPr>
              <w:spacing w:after="0"/>
              <w:ind w:left="29" w:firstLine="0"/>
            </w:pPr>
            <w:r>
              <w:rPr>
                <w:sz w:val="16"/>
              </w:rPr>
              <w:t xml:space="preserve">Data Visualization </w:t>
            </w:r>
          </w:p>
        </w:tc>
        <w:tc>
          <w:tcPr>
            <w:tcW w:w="1135" w:type="dxa"/>
            <w:tcBorders>
              <w:top w:val="single" w:sz="4" w:space="0" w:color="000000"/>
              <w:left w:val="single" w:sz="4" w:space="0" w:color="000000"/>
              <w:bottom w:val="single" w:sz="4" w:space="0" w:color="000000"/>
              <w:right w:val="single" w:sz="4" w:space="0" w:color="000000"/>
            </w:tcBorders>
          </w:tcPr>
          <w:p w14:paraId="29C0EF25" w14:textId="77777777" w:rsidR="009C359F" w:rsidRDefault="0025326E">
            <w:pPr>
              <w:spacing w:after="0"/>
              <w:ind w:left="14" w:firstLine="0"/>
            </w:pPr>
            <w:r>
              <w:rPr>
                <w:sz w:val="16"/>
              </w:rPr>
              <w:t xml:space="preserve">VHMTUT-7 </w:t>
            </w:r>
          </w:p>
        </w:tc>
        <w:tc>
          <w:tcPr>
            <w:tcW w:w="1133" w:type="dxa"/>
            <w:tcBorders>
              <w:top w:val="single" w:sz="4" w:space="0" w:color="000000"/>
              <w:left w:val="single" w:sz="4" w:space="0" w:color="000000"/>
              <w:bottom w:val="single" w:sz="4" w:space="0" w:color="000000"/>
              <w:right w:val="single" w:sz="4" w:space="0" w:color="000000"/>
            </w:tcBorders>
          </w:tcPr>
          <w:p w14:paraId="69A32000" w14:textId="77777777" w:rsidR="009C359F" w:rsidRDefault="0025326E">
            <w:pPr>
              <w:spacing w:after="201"/>
              <w:ind w:left="19" w:firstLine="0"/>
              <w:jc w:val="center"/>
            </w:pPr>
            <w:r>
              <w:rPr>
                <w:b/>
                <w:sz w:val="16"/>
              </w:rPr>
              <w:t xml:space="preserve"> </w:t>
            </w:r>
          </w:p>
          <w:p w14:paraId="320F9DBB" w14:textId="77777777" w:rsidR="009C359F" w:rsidRDefault="0025326E">
            <w:pPr>
              <w:spacing w:after="171"/>
              <w:ind w:left="19" w:firstLine="0"/>
            </w:pPr>
            <w:r>
              <w:rPr>
                <w:sz w:val="16"/>
              </w:rPr>
              <w:t xml:space="preserve">Visualizations </w:t>
            </w:r>
          </w:p>
          <w:p w14:paraId="1C22E0D5" w14:textId="77777777" w:rsidR="009C359F" w:rsidRDefault="0025326E">
            <w:pPr>
              <w:spacing w:after="0"/>
              <w:ind w:left="19" w:firstLine="0"/>
              <w:jc w:val="center"/>
            </w:pPr>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1181350" w14:textId="77777777" w:rsidR="009C359F" w:rsidRDefault="0025326E">
            <w:pPr>
              <w:spacing w:after="0"/>
              <w:ind w:left="0" w:right="22" w:firstLine="0"/>
              <w:jc w:val="center"/>
            </w:pPr>
            <w:r>
              <w:rPr>
                <w:sz w:val="16"/>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13A9A5ED" w14:textId="77777777" w:rsidR="009C359F" w:rsidRDefault="0025326E">
            <w:pPr>
              <w:spacing w:after="0"/>
              <w:ind w:left="14" w:firstLine="0"/>
            </w:pPr>
            <w:r>
              <w:rPr>
                <w:sz w:val="16"/>
              </w:rPr>
              <w:t xml:space="preserve">High </w:t>
            </w:r>
          </w:p>
        </w:tc>
        <w:tc>
          <w:tcPr>
            <w:tcW w:w="994" w:type="dxa"/>
            <w:tcBorders>
              <w:top w:val="single" w:sz="4" w:space="0" w:color="000000"/>
              <w:left w:val="single" w:sz="4" w:space="0" w:color="000000"/>
              <w:bottom w:val="single" w:sz="4" w:space="0" w:color="000000"/>
              <w:right w:val="single" w:sz="4" w:space="0" w:color="000000"/>
            </w:tcBorders>
          </w:tcPr>
          <w:p w14:paraId="71A2E0BB" w14:textId="2330E385" w:rsidR="009C359F" w:rsidRDefault="0025326E" w:rsidP="0025326E">
            <w:pPr>
              <w:spacing w:after="200"/>
              <w:ind w:left="14" w:firstLine="0"/>
            </w:pPr>
            <w:proofErr w:type="spellStart"/>
            <w:r>
              <w:rPr>
                <w:sz w:val="16"/>
              </w:rPr>
              <w:t>Guttula</w:t>
            </w:r>
            <w:proofErr w:type="spellEnd"/>
            <w:r>
              <w:rPr>
                <w:sz w:val="16"/>
              </w:rPr>
              <w:t xml:space="preserve"> Tulasi</w:t>
            </w:r>
          </w:p>
        </w:tc>
        <w:tc>
          <w:tcPr>
            <w:tcW w:w="991" w:type="dxa"/>
            <w:tcBorders>
              <w:top w:val="single" w:sz="4" w:space="0" w:color="000000"/>
              <w:left w:val="single" w:sz="4" w:space="0" w:color="000000"/>
              <w:bottom w:val="single" w:sz="4" w:space="0" w:color="000000"/>
              <w:right w:val="single" w:sz="4" w:space="0" w:color="000000"/>
            </w:tcBorders>
          </w:tcPr>
          <w:p w14:paraId="1094647E" w14:textId="75DADD54" w:rsidR="009C359F" w:rsidRDefault="0025326E">
            <w:pPr>
              <w:spacing w:after="0"/>
              <w:ind w:left="14" w:firstLine="0"/>
            </w:pPr>
            <w:r>
              <w:rPr>
                <w:sz w:val="16"/>
              </w:rPr>
              <w:t>2-7</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27DFE14F" w14:textId="2E109ADB" w:rsidR="009C359F" w:rsidRDefault="0025326E">
            <w:pPr>
              <w:spacing w:after="0"/>
              <w:ind w:left="14" w:firstLine="0"/>
            </w:pPr>
            <w:r>
              <w:rPr>
                <w:sz w:val="16"/>
              </w:rPr>
              <w:t>3-7</w:t>
            </w:r>
            <w:r>
              <w:rPr>
                <w:sz w:val="16"/>
              </w:rPr>
              <w:t xml:space="preserve">-2025 </w:t>
            </w:r>
          </w:p>
        </w:tc>
      </w:tr>
      <w:tr w:rsidR="009C359F" w14:paraId="6E638DDF" w14:textId="77777777">
        <w:trPr>
          <w:trHeight w:val="1184"/>
        </w:trPr>
        <w:tc>
          <w:tcPr>
            <w:tcW w:w="1260" w:type="dxa"/>
            <w:tcBorders>
              <w:top w:val="single" w:sz="4" w:space="0" w:color="000000"/>
              <w:left w:val="single" w:sz="4" w:space="0" w:color="000000"/>
              <w:bottom w:val="single" w:sz="4" w:space="0" w:color="000000"/>
              <w:right w:val="single" w:sz="4" w:space="0" w:color="000000"/>
            </w:tcBorders>
          </w:tcPr>
          <w:p w14:paraId="116F17B7" w14:textId="77777777" w:rsidR="009C359F" w:rsidRDefault="0025326E">
            <w:pPr>
              <w:spacing w:after="0"/>
              <w:ind w:left="14" w:firstLine="0"/>
            </w:pPr>
            <w:r>
              <w:rPr>
                <w:sz w:val="16"/>
              </w:rPr>
              <w:t xml:space="preserve">Sprint-3 </w:t>
            </w:r>
          </w:p>
        </w:tc>
        <w:tc>
          <w:tcPr>
            <w:tcW w:w="1858" w:type="dxa"/>
            <w:tcBorders>
              <w:top w:val="single" w:sz="4" w:space="0" w:color="000000"/>
              <w:left w:val="single" w:sz="4" w:space="0" w:color="000000"/>
              <w:bottom w:val="single" w:sz="4" w:space="0" w:color="000000"/>
              <w:right w:val="single" w:sz="4" w:space="0" w:color="000000"/>
            </w:tcBorders>
          </w:tcPr>
          <w:p w14:paraId="6DED945B" w14:textId="77777777" w:rsidR="009C359F" w:rsidRDefault="0025326E">
            <w:pPr>
              <w:spacing w:after="173"/>
              <w:ind w:left="29" w:firstLine="0"/>
            </w:pPr>
            <w:r>
              <w:rPr>
                <w:sz w:val="16"/>
              </w:rPr>
              <w:t xml:space="preserve">Dashboard </w:t>
            </w:r>
          </w:p>
          <w:p w14:paraId="4E614ED5" w14:textId="77777777" w:rsidR="009C359F" w:rsidRDefault="0025326E">
            <w:pPr>
              <w:spacing w:after="0"/>
              <w:ind w:left="29" w:firstLine="0"/>
            </w:pPr>
            <w:r>
              <w:rPr>
                <w:sz w:val="16"/>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061A3140" w14:textId="77777777" w:rsidR="009C359F" w:rsidRDefault="0025326E">
            <w:pPr>
              <w:spacing w:after="0"/>
              <w:ind w:left="14" w:firstLine="0"/>
            </w:pPr>
            <w:r>
              <w:rPr>
                <w:sz w:val="16"/>
              </w:rPr>
              <w:t xml:space="preserve">VHMTUT-9 </w:t>
            </w:r>
          </w:p>
        </w:tc>
        <w:tc>
          <w:tcPr>
            <w:tcW w:w="1133" w:type="dxa"/>
            <w:tcBorders>
              <w:top w:val="single" w:sz="4" w:space="0" w:color="000000"/>
              <w:left w:val="single" w:sz="4" w:space="0" w:color="000000"/>
              <w:bottom w:val="single" w:sz="4" w:space="0" w:color="000000"/>
              <w:right w:val="single" w:sz="4" w:space="0" w:color="000000"/>
            </w:tcBorders>
          </w:tcPr>
          <w:p w14:paraId="35E01EFF" w14:textId="77777777" w:rsidR="009C359F" w:rsidRDefault="0025326E">
            <w:pPr>
              <w:spacing w:after="145" w:line="293" w:lineRule="auto"/>
              <w:ind w:left="0" w:firstLine="0"/>
              <w:jc w:val="center"/>
            </w:pPr>
            <w:r>
              <w:rPr>
                <w:sz w:val="16"/>
              </w:rPr>
              <w:t xml:space="preserve">Responsive and Design of Dashboard </w:t>
            </w:r>
          </w:p>
          <w:p w14:paraId="7211DFB2" w14:textId="77777777" w:rsidR="009C359F" w:rsidRDefault="0025326E">
            <w:pPr>
              <w:spacing w:after="0"/>
              <w:ind w:left="14" w:firstLine="0"/>
            </w:pPr>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2BF9F4F" w14:textId="77777777" w:rsidR="009C359F" w:rsidRDefault="0025326E">
            <w:pPr>
              <w:spacing w:after="0"/>
              <w:ind w:left="0" w:right="22" w:firstLine="0"/>
              <w:jc w:val="center"/>
            </w:pPr>
            <w:r>
              <w:rPr>
                <w:sz w:val="16"/>
              </w:rP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7C4F660C" w14:textId="77777777" w:rsidR="009C359F" w:rsidRDefault="0025326E">
            <w:pPr>
              <w:spacing w:after="0"/>
              <w:ind w:left="14" w:firstLine="0"/>
            </w:pPr>
            <w:r>
              <w:rPr>
                <w:sz w:val="16"/>
              </w:rPr>
              <w:t xml:space="preserve">High </w:t>
            </w:r>
          </w:p>
        </w:tc>
        <w:tc>
          <w:tcPr>
            <w:tcW w:w="994" w:type="dxa"/>
            <w:tcBorders>
              <w:top w:val="single" w:sz="4" w:space="0" w:color="000000"/>
              <w:left w:val="single" w:sz="4" w:space="0" w:color="000000"/>
              <w:bottom w:val="single" w:sz="4" w:space="0" w:color="000000"/>
              <w:right w:val="single" w:sz="4" w:space="0" w:color="000000"/>
            </w:tcBorders>
          </w:tcPr>
          <w:p w14:paraId="0D0ADE16" w14:textId="0734EFE5" w:rsidR="009C359F" w:rsidRDefault="0025326E">
            <w:pPr>
              <w:spacing w:after="0"/>
              <w:ind w:left="14" w:firstLine="0"/>
            </w:pPr>
            <w:proofErr w:type="spellStart"/>
            <w:r>
              <w:rPr>
                <w:sz w:val="16"/>
              </w:rPr>
              <w:t>Guttula</w:t>
            </w:r>
            <w:proofErr w:type="spellEnd"/>
            <w:r>
              <w:rPr>
                <w:sz w:val="16"/>
              </w:rPr>
              <w:t xml:space="preserve"> Tulasi</w:t>
            </w:r>
          </w:p>
        </w:tc>
        <w:tc>
          <w:tcPr>
            <w:tcW w:w="991" w:type="dxa"/>
            <w:tcBorders>
              <w:top w:val="single" w:sz="4" w:space="0" w:color="000000"/>
              <w:left w:val="single" w:sz="4" w:space="0" w:color="000000"/>
              <w:bottom w:val="single" w:sz="4" w:space="0" w:color="000000"/>
              <w:right w:val="single" w:sz="4" w:space="0" w:color="000000"/>
            </w:tcBorders>
          </w:tcPr>
          <w:p w14:paraId="74F6B20E" w14:textId="6423992D" w:rsidR="009C359F" w:rsidRDefault="0025326E">
            <w:pPr>
              <w:spacing w:after="0"/>
              <w:ind w:left="14" w:firstLine="0"/>
            </w:pPr>
            <w:r>
              <w:rPr>
                <w:sz w:val="16"/>
              </w:rPr>
              <w:t>2-3</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3719A88A" w14:textId="682C738F" w:rsidR="009C359F" w:rsidRDefault="0025326E">
            <w:pPr>
              <w:spacing w:after="0"/>
              <w:ind w:left="14" w:firstLine="0"/>
            </w:pPr>
            <w:r>
              <w:rPr>
                <w:sz w:val="16"/>
              </w:rPr>
              <w:t>3-7</w:t>
            </w:r>
            <w:r>
              <w:rPr>
                <w:sz w:val="16"/>
              </w:rPr>
              <w:t xml:space="preserve">-2025 </w:t>
            </w:r>
          </w:p>
        </w:tc>
      </w:tr>
      <w:tr w:rsidR="009C359F" w14:paraId="68E81A2E" w14:textId="77777777">
        <w:trPr>
          <w:trHeight w:val="1342"/>
        </w:trPr>
        <w:tc>
          <w:tcPr>
            <w:tcW w:w="1260" w:type="dxa"/>
            <w:tcBorders>
              <w:top w:val="single" w:sz="4" w:space="0" w:color="000000"/>
              <w:left w:val="single" w:sz="4" w:space="0" w:color="000000"/>
              <w:bottom w:val="single" w:sz="4" w:space="0" w:color="000000"/>
              <w:right w:val="single" w:sz="4" w:space="0" w:color="000000"/>
            </w:tcBorders>
          </w:tcPr>
          <w:p w14:paraId="7C4698BF" w14:textId="77777777" w:rsidR="009C359F" w:rsidRDefault="0025326E">
            <w:pPr>
              <w:spacing w:after="0"/>
              <w:ind w:left="14" w:firstLine="0"/>
            </w:pPr>
            <w:r>
              <w:rPr>
                <w:sz w:val="16"/>
              </w:rPr>
              <w:t xml:space="preserve">Sprint-3 </w:t>
            </w:r>
          </w:p>
        </w:tc>
        <w:tc>
          <w:tcPr>
            <w:tcW w:w="1858" w:type="dxa"/>
            <w:tcBorders>
              <w:top w:val="single" w:sz="4" w:space="0" w:color="000000"/>
              <w:left w:val="single" w:sz="4" w:space="0" w:color="000000"/>
              <w:bottom w:val="single" w:sz="4" w:space="0" w:color="000000"/>
              <w:right w:val="single" w:sz="4" w:space="0" w:color="000000"/>
            </w:tcBorders>
          </w:tcPr>
          <w:p w14:paraId="3B5ED797" w14:textId="77777777" w:rsidR="009C359F" w:rsidRDefault="0025326E">
            <w:pPr>
              <w:spacing w:after="0"/>
              <w:ind w:left="29" w:firstLine="0"/>
            </w:pPr>
            <w:r>
              <w:rPr>
                <w:sz w:val="16"/>
              </w:rPr>
              <w:t xml:space="preserve">Story </w:t>
            </w:r>
          </w:p>
        </w:tc>
        <w:tc>
          <w:tcPr>
            <w:tcW w:w="1135" w:type="dxa"/>
            <w:tcBorders>
              <w:top w:val="single" w:sz="4" w:space="0" w:color="000000"/>
              <w:left w:val="single" w:sz="4" w:space="0" w:color="000000"/>
              <w:bottom w:val="single" w:sz="4" w:space="0" w:color="000000"/>
              <w:right w:val="single" w:sz="4" w:space="0" w:color="000000"/>
            </w:tcBorders>
          </w:tcPr>
          <w:p w14:paraId="40818D9A" w14:textId="77777777" w:rsidR="009C359F" w:rsidRDefault="0025326E">
            <w:pPr>
              <w:spacing w:after="0"/>
              <w:ind w:left="14" w:firstLine="0"/>
            </w:pPr>
            <w:r>
              <w:rPr>
                <w:sz w:val="16"/>
              </w:rPr>
              <w:t xml:space="preserve">VHMTUT-11 </w:t>
            </w:r>
          </w:p>
        </w:tc>
        <w:tc>
          <w:tcPr>
            <w:tcW w:w="1133" w:type="dxa"/>
            <w:tcBorders>
              <w:top w:val="single" w:sz="4" w:space="0" w:color="000000"/>
              <w:left w:val="single" w:sz="4" w:space="0" w:color="000000"/>
              <w:bottom w:val="single" w:sz="4" w:space="0" w:color="000000"/>
              <w:right w:val="single" w:sz="4" w:space="0" w:color="000000"/>
            </w:tcBorders>
          </w:tcPr>
          <w:p w14:paraId="45222D4E" w14:textId="77777777" w:rsidR="009C359F" w:rsidRDefault="0025326E">
            <w:pPr>
              <w:spacing w:after="173"/>
              <w:ind w:left="19" w:firstLine="0"/>
              <w:jc w:val="center"/>
            </w:pPr>
            <w:r>
              <w:rPr>
                <w:sz w:val="16"/>
              </w:rPr>
              <w:t xml:space="preserve"> </w:t>
            </w:r>
          </w:p>
          <w:p w14:paraId="4B30D371" w14:textId="77777777" w:rsidR="009C359F" w:rsidRDefault="0025326E">
            <w:pPr>
              <w:spacing w:after="134" w:line="310" w:lineRule="auto"/>
              <w:ind w:left="0" w:firstLine="0"/>
              <w:jc w:val="center"/>
            </w:pPr>
            <w:r>
              <w:rPr>
                <w:sz w:val="16"/>
              </w:rPr>
              <w:t xml:space="preserve">No of Scenes of Story </w:t>
            </w:r>
          </w:p>
          <w:p w14:paraId="2B2C622E" w14:textId="77777777" w:rsidR="009C359F" w:rsidRDefault="0025326E">
            <w:pPr>
              <w:spacing w:after="0"/>
              <w:ind w:left="14" w:firstLine="0"/>
            </w:pPr>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0BF472A" w14:textId="77777777" w:rsidR="009C359F" w:rsidRDefault="0025326E">
            <w:pPr>
              <w:spacing w:after="0"/>
              <w:ind w:left="0" w:right="22" w:firstLine="0"/>
              <w:jc w:val="center"/>
            </w:pPr>
            <w:r>
              <w:rPr>
                <w:sz w:val="16"/>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251A08E6" w14:textId="77777777" w:rsidR="009C359F" w:rsidRDefault="0025326E">
            <w:pPr>
              <w:spacing w:after="0"/>
              <w:ind w:left="14" w:firstLine="0"/>
            </w:pPr>
            <w:r>
              <w:rPr>
                <w:sz w:val="16"/>
              </w:rPr>
              <w:t xml:space="preserve">High </w:t>
            </w:r>
          </w:p>
        </w:tc>
        <w:tc>
          <w:tcPr>
            <w:tcW w:w="994" w:type="dxa"/>
            <w:tcBorders>
              <w:top w:val="single" w:sz="4" w:space="0" w:color="000000"/>
              <w:left w:val="single" w:sz="4" w:space="0" w:color="000000"/>
              <w:bottom w:val="single" w:sz="4" w:space="0" w:color="000000"/>
              <w:right w:val="single" w:sz="4" w:space="0" w:color="000000"/>
            </w:tcBorders>
          </w:tcPr>
          <w:p w14:paraId="72D435F2" w14:textId="6A785A3D" w:rsidR="009C359F" w:rsidRDefault="0025326E">
            <w:pPr>
              <w:spacing w:after="40"/>
              <w:ind w:left="14" w:firstLine="0"/>
            </w:pPr>
            <w:proofErr w:type="spellStart"/>
            <w:r>
              <w:rPr>
                <w:sz w:val="16"/>
              </w:rPr>
              <w:t>Sudheekshana</w:t>
            </w:r>
            <w:proofErr w:type="spellEnd"/>
            <w:r>
              <w:rPr>
                <w:sz w:val="16"/>
              </w:rPr>
              <w:t xml:space="preserve"> Sri Chowdary Alluri</w:t>
            </w:r>
            <w:r>
              <w:rPr>
                <w:sz w:val="16"/>
              </w:rPr>
              <w:t xml:space="preserve"> </w:t>
            </w:r>
          </w:p>
          <w:p w14:paraId="52266F50" w14:textId="1496931D" w:rsidR="009C359F" w:rsidRDefault="009C359F" w:rsidP="0025326E">
            <w:pPr>
              <w:spacing w:after="0"/>
              <w:ind w:left="0" w:firstLine="0"/>
            </w:pPr>
          </w:p>
        </w:tc>
        <w:tc>
          <w:tcPr>
            <w:tcW w:w="991" w:type="dxa"/>
            <w:tcBorders>
              <w:top w:val="single" w:sz="4" w:space="0" w:color="000000"/>
              <w:left w:val="single" w:sz="4" w:space="0" w:color="000000"/>
              <w:bottom w:val="single" w:sz="4" w:space="0" w:color="000000"/>
              <w:right w:val="single" w:sz="4" w:space="0" w:color="000000"/>
            </w:tcBorders>
          </w:tcPr>
          <w:p w14:paraId="27892735" w14:textId="5FA09D25" w:rsidR="009C359F" w:rsidRDefault="0025326E">
            <w:pPr>
              <w:spacing w:after="0"/>
              <w:ind w:left="14" w:firstLine="0"/>
            </w:pPr>
            <w:r>
              <w:rPr>
                <w:sz w:val="16"/>
              </w:rPr>
              <w:t>2-7</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53B1D93F" w14:textId="2DE2B594" w:rsidR="009C359F" w:rsidRDefault="0025326E">
            <w:pPr>
              <w:spacing w:after="0"/>
              <w:ind w:left="14" w:firstLine="0"/>
            </w:pPr>
            <w:r>
              <w:rPr>
                <w:sz w:val="16"/>
              </w:rPr>
              <w:t>3-7</w:t>
            </w:r>
            <w:r>
              <w:rPr>
                <w:sz w:val="16"/>
              </w:rPr>
              <w:t xml:space="preserve">-2025 </w:t>
            </w:r>
          </w:p>
        </w:tc>
      </w:tr>
      <w:tr w:rsidR="009C359F" w14:paraId="3DE121EB" w14:textId="77777777">
        <w:trPr>
          <w:trHeight w:val="1342"/>
        </w:trPr>
        <w:tc>
          <w:tcPr>
            <w:tcW w:w="1260" w:type="dxa"/>
            <w:tcBorders>
              <w:top w:val="single" w:sz="4" w:space="0" w:color="000000"/>
              <w:left w:val="single" w:sz="4" w:space="0" w:color="000000"/>
              <w:bottom w:val="single" w:sz="4" w:space="0" w:color="000000"/>
              <w:right w:val="single" w:sz="4" w:space="0" w:color="000000"/>
            </w:tcBorders>
          </w:tcPr>
          <w:p w14:paraId="2B413DD0" w14:textId="77777777" w:rsidR="009C359F" w:rsidRDefault="0025326E">
            <w:pPr>
              <w:spacing w:after="0"/>
              <w:ind w:left="14" w:firstLine="0"/>
            </w:pPr>
            <w:r>
              <w:rPr>
                <w:sz w:val="16"/>
              </w:rPr>
              <w:t xml:space="preserve">Sprint-3 </w:t>
            </w:r>
          </w:p>
        </w:tc>
        <w:tc>
          <w:tcPr>
            <w:tcW w:w="1858" w:type="dxa"/>
            <w:tcBorders>
              <w:top w:val="single" w:sz="4" w:space="0" w:color="000000"/>
              <w:left w:val="single" w:sz="4" w:space="0" w:color="000000"/>
              <w:bottom w:val="single" w:sz="4" w:space="0" w:color="000000"/>
              <w:right w:val="single" w:sz="4" w:space="0" w:color="000000"/>
            </w:tcBorders>
          </w:tcPr>
          <w:p w14:paraId="00ED2C02" w14:textId="77777777" w:rsidR="009C359F" w:rsidRDefault="0025326E">
            <w:pPr>
              <w:spacing w:after="0"/>
              <w:ind w:left="29" w:firstLine="0"/>
            </w:pPr>
            <w:r>
              <w:rPr>
                <w:sz w:val="16"/>
              </w:rPr>
              <w:t xml:space="preserve">Story </w:t>
            </w:r>
          </w:p>
        </w:tc>
        <w:tc>
          <w:tcPr>
            <w:tcW w:w="1135" w:type="dxa"/>
            <w:tcBorders>
              <w:top w:val="single" w:sz="4" w:space="0" w:color="000000"/>
              <w:left w:val="single" w:sz="4" w:space="0" w:color="000000"/>
              <w:bottom w:val="single" w:sz="4" w:space="0" w:color="000000"/>
              <w:right w:val="single" w:sz="4" w:space="0" w:color="000000"/>
            </w:tcBorders>
          </w:tcPr>
          <w:p w14:paraId="25BDFB3B" w14:textId="77777777" w:rsidR="009C359F" w:rsidRDefault="0025326E">
            <w:pPr>
              <w:spacing w:after="0"/>
              <w:ind w:left="14" w:firstLine="0"/>
            </w:pPr>
            <w:r>
              <w:rPr>
                <w:sz w:val="16"/>
              </w:rPr>
              <w:t xml:space="preserve">VHMTUT-12 </w:t>
            </w:r>
          </w:p>
        </w:tc>
        <w:tc>
          <w:tcPr>
            <w:tcW w:w="1133" w:type="dxa"/>
            <w:tcBorders>
              <w:top w:val="single" w:sz="4" w:space="0" w:color="000000"/>
              <w:left w:val="single" w:sz="4" w:space="0" w:color="000000"/>
              <w:bottom w:val="single" w:sz="4" w:space="0" w:color="000000"/>
              <w:right w:val="single" w:sz="4" w:space="0" w:color="000000"/>
            </w:tcBorders>
          </w:tcPr>
          <w:p w14:paraId="045BCA40" w14:textId="77777777" w:rsidR="009C359F" w:rsidRDefault="0025326E">
            <w:pPr>
              <w:spacing w:after="176"/>
              <w:ind w:left="19" w:firstLine="0"/>
              <w:jc w:val="center"/>
            </w:pPr>
            <w:r>
              <w:rPr>
                <w:sz w:val="16"/>
              </w:rPr>
              <w:t xml:space="preserve"> </w:t>
            </w:r>
          </w:p>
          <w:p w14:paraId="506AA0A0" w14:textId="77777777" w:rsidR="009C359F" w:rsidRDefault="0025326E">
            <w:pPr>
              <w:spacing w:after="37"/>
              <w:ind w:left="0" w:right="21" w:firstLine="0"/>
              <w:jc w:val="center"/>
            </w:pPr>
            <w:r>
              <w:rPr>
                <w:sz w:val="16"/>
              </w:rPr>
              <w:t xml:space="preserve">Utilization of </w:t>
            </w:r>
          </w:p>
          <w:p w14:paraId="25A0F221" w14:textId="77777777" w:rsidR="009C359F" w:rsidRDefault="0025326E">
            <w:pPr>
              <w:spacing w:after="173"/>
              <w:ind w:left="0" w:right="19" w:firstLine="0"/>
              <w:jc w:val="center"/>
            </w:pPr>
            <w:r>
              <w:rPr>
                <w:sz w:val="16"/>
              </w:rPr>
              <w:t xml:space="preserve">Filters </w:t>
            </w:r>
          </w:p>
          <w:p w14:paraId="2A75AF9C" w14:textId="77777777" w:rsidR="009C359F" w:rsidRDefault="0025326E">
            <w:pPr>
              <w:spacing w:after="0"/>
              <w:ind w:left="14" w:firstLine="0"/>
            </w:pPr>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FDEC26B" w14:textId="77777777" w:rsidR="009C359F" w:rsidRDefault="0025326E">
            <w:pPr>
              <w:spacing w:after="0"/>
              <w:ind w:left="0" w:right="22" w:firstLine="0"/>
              <w:jc w:val="center"/>
            </w:pPr>
            <w:r>
              <w:rPr>
                <w:sz w:val="16"/>
              </w:rP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1FD57F67" w14:textId="77777777" w:rsidR="009C359F" w:rsidRDefault="0025326E">
            <w:pPr>
              <w:spacing w:after="0"/>
              <w:ind w:left="14" w:firstLine="0"/>
            </w:pPr>
            <w:r>
              <w:rPr>
                <w:sz w:val="16"/>
              </w:rPr>
              <w:t xml:space="preserve">Medium </w:t>
            </w:r>
          </w:p>
        </w:tc>
        <w:tc>
          <w:tcPr>
            <w:tcW w:w="994" w:type="dxa"/>
            <w:tcBorders>
              <w:top w:val="single" w:sz="4" w:space="0" w:color="000000"/>
              <w:left w:val="single" w:sz="4" w:space="0" w:color="000000"/>
              <w:bottom w:val="single" w:sz="4" w:space="0" w:color="000000"/>
              <w:right w:val="single" w:sz="4" w:space="0" w:color="000000"/>
            </w:tcBorders>
          </w:tcPr>
          <w:p w14:paraId="1EB9CF0B" w14:textId="77777777" w:rsidR="0025326E" w:rsidRDefault="0025326E" w:rsidP="0025326E">
            <w:pPr>
              <w:spacing w:after="40"/>
              <w:ind w:left="14" w:firstLine="0"/>
            </w:pPr>
            <w:proofErr w:type="spellStart"/>
            <w:r>
              <w:rPr>
                <w:sz w:val="16"/>
              </w:rPr>
              <w:t>Sudheekshana</w:t>
            </w:r>
            <w:proofErr w:type="spellEnd"/>
            <w:r>
              <w:rPr>
                <w:sz w:val="16"/>
              </w:rPr>
              <w:t xml:space="preserve"> Sri Chowdary Alluri </w:t>
            </w:r>
          </w:p>
          <w:p w14:paraId="5C85680F" w14:textId="7AC62657" w:rsidR="009C359F" w:rsidRDefault="0025326E">
            <w:pPr>
              <w:spacing w:after="40"/>
              <w:ind w:left="14" w:firstLine="0"/>
            </w:pPr>
            <w:r>
              <w:rPr>
                <w:sz w:val="16"/>
              </w:rPr>
              <w:t xml:space="preserve"> </w:t>
            </w:r>
          </w:p>
          <w:p w14:paraId="04F5F8E5" w14:textId="0A730CFE" w:rsidR="009C359F" w:rsidRDefault="009C359F" w:rsidP="0025326E">
            <w:pPr>
              <w:spacing w:after="0"/>
            </w:pPr>
          </w:p>
        </w:tc>
        <w:tc>
          <w:tcPr>
            <w:tcW w:w="991" w:type="dxa"/>
            <w:tcBorders>
              <w:top w:val="single" w:sz="4" w:space="0" w:color="000000"/>
              <w:left w:val="single" w:sz="4" w:space="0" w:color="000000"/>
              <w:bottom w:val="single" w:sz="4" w:space="0" w:color="000000"/>
              <w:right w:val="single" w:sz="4" w:space="0" w:color="000000"/>
            </w:tcBorders>
          </w:tcPr>
          <w:p w14:paraId="6B5A1CD1" w14:textId="0222E13C" w:rsidR="009C359F" w:rsidRDefault="0025326E">
            <w:pPr>
              <w:spacing w:after="0"/>
              <w:ind w:left="14" w:firstLine="0"/>
            </w:pPr>
            <w:r>
              <w:rPr>
                <w:sz w:val="16"/>
              </w:rPr>
              <w:t>2-7</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7B105D88" w14:textId="647036C0" w:rsidR="009C359F" w:rsidRDefault="0025326E">
            <w:pPr>
              <w:spacing w:after="0"/>
              <w:ind w:left="14" w:firstLine="0"/>
            </w:pPr>
            <w:r>
              <w:rPr>
                <w:sz w:val="16"/>
              </w:rPr>
              <w:t>3-7</w:t>
            </w:r>
            <w:r>
              <w:rPr>
                <w:sz w:val="16"/>
              </w:rPr>
              <w:t xml:space="preserve">-2025 </w:t>
            </w:r>
          </w:p>
        </w:tc>
      </w:tr>
      <w:tr w:rsidR="009C359F" w14:paraId="770E7176" w14:textId="77777777">
        <w:trPr>
          <w:trHeight w:val="1822"/>
        </w:trPr>
        <w:tc>
          <w:tcPr>
            <w:tcW w:w="1260" w:type="dxa"/>
            <w:tcBorders>
              <w:top w:val="single" w:sz="4" w:space="0" w:color="000000"/>
              <w:left w:val="single" w:sz="4" w:space="0" w:color="000000"/>
              <w:bottom w:val="single" w:sz="4" w:space="0" w:color="000000"/>
              <w:right w:val="single" w:sz="4" w:space="0" w:color="000000"/>
            </w:tcBorders>
          </w:tcPr>
          <w:p w14:paraId="00DF036D" w14:textId="77777777" w:rsidR="009C359F" w:rsidRDefault="0025326E">
            <w:pPr>
              <w:spacing w:after="0"/>
              <w:ind w:left="14" w:firstLine="0"/>
            </w:pPr>
            <w:r>
              <w:rPr>
                <w:sz w:val="16"/>
              </w:rPr>
              <w:lastRenderedPageBreak/>
              <w:t xml:space="preserve">Sprint-4 </w:t>
            </w:r>
          </w:p>
        </w:tc>
        <w:tc>
          <w:tcPr>
            <w:tcW w:w="1858" w:type="dxa"/>
            <w:tcBorders>
              <w:top w:val="single" w:sz="4" w:space="0" w:color="000000"/>
              <w:left w:val="single" w:sz="4" w:space="0" w:color="000000"/>
              <w:bottom w:val="single" w:sz="4" w:space="0" w:color="000000"/>
              <w:right w:val="single" w:sz="4" w:space="0" w:color="000000"/>
            </w:tcBorders>
          </w:tcPr>
          <w:p w14:paraId="069311EA" w14:textId="77777777" w:rsidR="009C359F" w:rsidRDefault="0025326E">
            <w:pPr>
              <w:spacing w:after="0"/>
              <w:ind w:left="29" w:firstLine="0"/>
            </w:pPr>
            <w:r>
              <w:rPr>
                <w:sz w:val="16"/>
              </w:rPr>
              <w:t xml:space="preserve">Web integration </w:t>
            </w:r>
          </w:p>
        </w:tc>
        <w:tc>
          <w:tcPr>
            <w:tcW w:w="1135" w:type="dxa"/>
            <w:tcBorders>
              <w:top w:val="single" w:sz="4" w:space="0" w:color="000000"/>
              <w:left w:val="single" w:sz="4" w:space="0" w:color="000000"/>
              <w:bottom w:val="single" w:sz="4" w:space="0" w:color="000000"/>
              <w:right w:val="single" w:sz="4" w:space="0" w:color="000000"/>
            </w:tcBorders>
          </w:tcPr>
          <w:p w14:paraId="53230304" w14:textId="77777777" w:rsidR="009C359F" w:rsidRDefault="0025326E">
            <w:pPr>
              <w:spacing w:after="0"/>
              <w:ind w:left="14" w:firstLine="0"/>
            </w:pPr>
            <w:r>
              <w:rPr>
                <w:sz w:val="16"/>
              </w:rPr>
              <w:t xml:space="preserve">VHMTUT-14 </w:t>
            </w:r>
          </w:p>
        </w:tc>
        <w:tc>
          <w:tcPr>
            <w:tcW w:w="1133" w:type="dxa"/>
            <w:tcBorders>
              <w:top w:val="single" w:sz="4" w:space="0" w:color="000000"/>
              <w:left w:val="single" w:sz="4" w:space="0" w:color="000000"/>
              <w:bottom w:val="single" w:sz="4" w:space="0" w:color="000000"/>
              <w:right w:val="single" w:sz="4" w:space="0" w:color="000000"/>
            </w:tcBorders>
          </w:tcPr>
          <w:p w14:paraId="0137A0F5" w14:textId="77777777" w:rsidR="009C359F" w:rsidRDefault="0025326E">
            <w:pPr>
              <w:spacing w:after="10"/>
              <w:ind w:left="0" w:right="25" w:firstLine="0"/>
              <w:jc w:val="center"/>
            </w:pPr>
            <w:r>
              <w:rPr>
                <w:sz w:val="16"/>
              </w:rPr>
              <w:t xml:space="preserve">Go to </w:t>
            </w:r>
          </w:p>
          <w:p w14:paraId="4E268BD4" w14:textId="77777777" w:rsidR="009C359F" w:rsidRDefault="0025326E">
            <w:pPr>
              <w:spacing w:after="0" w:line="276" w:lineRule="auto"/>
              <w:ind w:left="2" w:hanging="2"/>
              <w:jc w:val="center"/>
            </w:pPr>
            <w:r>
              <w:rPr>
                <w:sz w:val="16"/>
              </w:rPr>
              <w:t>Dashboard/</w:t>
            </w:r>
            <w:proofErr w:type="spellStart"/>
            <w:r>
              <w:rPr>
                <w:sz w:val="16"/>
              </w:rPr>
              <w:t>st</w:t>
            </w:r>
            <w:proofErr w:type="spellEnd"/>
            <w:r>
              <w:rPr>
                <w:sz w:val="16"/>
              </w:rPr>
              <w:t xml:space="preserve"> </w:t>
            </w:r>
            <w:proofErr w:type="spellStart"/>
            <w:r>
              <w:rPr>
                <w:sz w:val="16"/>
              </w:rPr>
              <w:t>ory</w:t>
            </w:r>
            <w:proofErr w:type="spellEnd"/>
            <w:r>
              <w:rPr>
                <w:sz w:val="16"/>
              </w:rPr>
              <w:t xml:space="preserve">, click on share button </w:t>
            </w:r>
          </w:p>
          <w:p w14:paraId="37CF2008" w14:textId="77777777" w:rsidR="009C359F" w:rsidRDefault="0025326E">
            <w:pPr>
              <w:spacing w:after="37"/>
              <w:ind w:left="0" w:right="23" w:firstLine="0"/>
              <w:jc w:val="center"/>
            </w:pPr>
            <w:r>
              <w:rPr>
                <w:sz w:val="16"/>
              </w:rPr>
              <w:t xml:space="preserve">on the top </w:t>
            </w:r>
          </w:p>
          <w:p w14:paraId="200C93F2" w14:textId="77777777" w:rsidR="009C359F" w:rsidRDefault="0025326E">
            <w:pPr>
              <w:spacing w:after="173"/>
              <w:ind w:left="0" w:right="20" w:firstLine="0"/>
              <w:jc w:val="center"/>
            </w:pPr>
            <w:r>
              <w:rPr>
                <w:sz w:val="16"/>
              </w:rPr>
              <w:t xml:space="preserve">ribbon </w:t>
            </w:r>
          </w:p>
          <w:p w14:paraId="1D9477DE" w14:textId="77777777" w:rsidR="009C359F" w:rsidRDefault="0025326E">
            <w:pPr>
              <w:spacing w:after="0"/>
              <w:ind w:left="14" w:firstLine="0"/>
            </w:pPr>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3C74807" w14:textId="77777777" w:rsidR="009C359F" w:rsidRDefault="0025326E">
            <w:pPr>
              <w:spacing w:after="0"/>
              <w:ind w:left="0" w:right="22" w:firstLine="0"/>
              <w:jc w:val="center"/>
            </w:pPr>
            <w:r>
              <w:rPr>
                <w:sz w:val="16"/>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6F232036" w14:textId="77777777" w:rsidR="009C359F" w:rsidRDefault="0025326E">
            <w:pPr>
              <w:spacing w:after="0"/>
              <w:ind w:left="14" w:firstLine="0"/>
            </w:pPr>
            <w:r>
              <w:rPr>
                <w:sz w:val="16"/>
              </w:rPr>
              <w:t xml:space="preserve">Medium </w:t>
            </w:r>
          </w:p>
        </w:tc>
        <w:tc>
          <w:tcPr>
            <w:tcW w:w="994" w:type="dxa"/>
            <w:tcBorders>
              <w:top w:val="single" w:sz="4" w:space="0" w:color="000000"/>
              <w:left w:val="single" w:sz="4" w:space="0" w:color="000000"/>
              <w:bottom w:val="single" w:sz="4" w:space="0" w:color="000000"/>
              <w:right w:val="single" w:sz="4" w:space="0" w:color="000000"/>
            </w:tcBorders>
          </w:tcPr>
          <w:p w14:paraId="3197B87F" w14:textId="12D29C52" w:rsidR="009C359F" w:rsidRDefault="0025326E">
            <w:pPr>
              <w:spacing w:after="38"/>
              <w:ind w:left="14" w:firstLine="0"/>
            </w:pPr>
            <w:r>
              <w:rPr>
                <w:sz w:val="16"/>
              </w:rPr>
              <w:t xml:space="preserve"> Uma Devi Matta</w:t>
            </w:r>
          </w:p>
          <w:p w14:paraId="248DA3CD" w14:textId="59045D9F" w:rsidR="009C359F" w:rsidRDefault="009C359F">
            <w:pPr>
              <w:spacing w:after="0"/>
              <w:ind w:left="14" w:firstLine="0"/>
            </w:pPr>
          </w:p>
        </w:tc>
        <w:tc>
          <w:tcPr>
            <w:tcW w:w="991" w:type="dxa"/>
            <w:tcBorders>
              <w:top w:val="single" w:sz="4" w:space="0" w:color="000000"/>
              <w:left w:val="single" w:sz="4" w:space="0" w:color="000000"/>
              <w:bottom w:val="single" w:sz="4" w:space="0" w:color="000000"/>
              <w:right w:val="single" w:sz="4" w:space="0" w:color="000000"/>
            </w:tcBorders>
          </w:tcPr>
          <w:p w14:paraId="68D1A3C5" w14:textId="67218600" w:rsidR="009C359F" w:rsidRDefault="0025326E">
            <w:pPr>
              <w:spacing w:after="0"/>
              <w:ind w:left="14" w:firstLine="0"/>
            </w:pPr>
            <w:r>
              <w:rPr>
                <w:sz w:val="16"/>
              </w:rPr>
              <w:t>2-7-</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4D84B487" w14:textId="21BECB77" w:rsidR="009C359F" w:rsidRDefault="0025326E">
            <w:pPr>
              <w:spacing w:after="0"/>
              <w:ind w:left="14" w:firstLine="0"/>
            </w:pPr>
            <w:r>
              <w:rPr>
                <w:sz w:val="16"/>
              </w:rPr>
              <w:t>3-7</w:t>
            </w:r>
            <w:r>
              <w:rPr>
                <w:sz w:val="16"/>
              </w:rPr>
              <w:t xml:space="preserve">-2025 </w:t>
            </w:r>
          </w:p>
        </w:tc>
      </w:tr>
      <w:tr w:rsidR="009C359F" w14:paraId="4A67C631" w14:textId="77777777">
        <w:trPr>
          <w:trHeight w:val="1025"/>
        </w:trPr>
        <w:tc>
          <w:tcPr>
            <w:tcW w:w="1260" w:type="dxa"/>
            <w:tcBorders>
              <w:top w:val="single" w:sz="4" w:space="0" w:color="000000"/>
              <w:left w:val="single" w:sz="4" w:space="0" w:color="000000"/>
              <w:bottom w:val="single" w:sz="4" w:space="0" w:color="000000"/>
              <w:right w:val="single" w:sz="4" w:space="0" w:color="000000"/>
            </w:tcBorders>
          </w:tcPr>
          <w:p w14:paraId="0023B495" w14:textId="77777777" w:rsidR="009C359F" w:rsidRDefault="0025326E">
            <w:pPr>
              <w:spacing w:after="0"/>
              <w:ind w:left="14" w:firstLine="0"/>
            </w:pPr>
            <w:r>
              <w:rPr>
                <w:sz w:val="16"/>
              </w:rPr>
              <w:t xml:space="preserve">Sprint-4 </w:t>
            </w:r>
          </w:p>
        </w:tc>
        <w:tc>
          <w:tcPr>
            <w:tcW w:w="1858" w:type="dxa"/>
            <w:tcBorders>
              <w:top w:val="single" w:sz="4" w:space="0" w:color="000000"/>
              <w:left w:val="single" w:sz="4" w:space="0" w:color="000000"/>
              <w:bottom w:val="single" w:sz="4" w:space="0" w:color="000000"/>
              <w:right w:val="single" w:sz="4" w:space="0" w:color="000000"/>
            </w:tcBorders>
          </w:tcPr>
          <w:p w14:paraId="74D35D37" w14:textId="77777777" w:rsidR="009C359F" w:rsidRDefault="0025326E">
            <w:pPr>
              <w:spacing w:after="0"/>
              <w:ind w:left="29" w:firstLine="0"/>
            </w:pPr>
            <w:r>
              <w:rPr>
                <w:sz w:val="16"/>
              </w:rPr>
              <w:t xml:space="preserve">Web integration </w:t>
            </w:r>
          </w:p>
        </w:tc>
        <w:tc>
          <w:tcPr>
            <w:tcW w:w="1135" w:type="dxa"/>
            <w:tcBorders>
              <w:top w:val="single" w:sz="4" w:space="0" w:color="000000"/>
              <w:left w:val="single" w:sz="4" w:space="0" w:color="000000"/>
              <w:bottom w:val="single" w:sz="4" w:space="0" w:color="000000"/>
              <w:right w:val="single" w:sz="4" w:space="0" w:color="000000"/>
            </w:tcBorders>
          </w:tcPr>
          <w:p w14:paraId="6BAC03CF" w14:textId="77777777" w:rsidR="009C359F" w:rsidRDefault="0025326E">
            <w:pPr>
              <w:spacing w:after="0"/>
              <w:ind w:left="14" w:firstLine="0"/>
            </w:pPr>
            <w:r>
              <w:rPr>
                <w:sz w:val="16"/>
              </w:rPr>
              <w:t xml:space="preserve">VHMTUT-15 </w:t>
            </w:r>
          </w:p>
        </w:tc>
        <w:tc>
          <w:tcPr>
            <w:tcW w:w="1133" w:type="dxa"/>
            <w:tcBorders>
              <w:top w:val="single" w:sz="4" w:space="0" w:color="000000"/>
              <w:left w:val="single" w:sz="4" w:space="0" w:color="000000"/>
              <w:bottom w:val="single" w:sz="4" w:space="0" w:color="000000"/>
              <w:right w:val="single" w:sz="4" w:space="0" w:color="000000"/>
            </w:tcBorders>
          </w:tcPr>
          <w:p w14:paraId="411B1BF4" w14:textId="77777777" w:rsidR="009C359F" w:rsidRDefault="0025326E">
            <w:pPr>
              <w:spacing w:after="2" w:line="272" w:lineRule="auto"/>
              <w:ind w:left="9" w:firstLine="0"/>
              <w:jc w:val="center"/>
            </w:pPr>
            <w:r>
              <w:rPr>
                <w:sz w:val="16"/>
              </w:rPr>
              <w:t xml:space="preserve">Dashboard and Story </w:t>
            </w:r>
          </w:p>
          <w:p w14:paraId="480C2DF1" w14:textId="77777777" w:rsidR="009C359F" w:rsidRDefault="0025326E">
            <w:pPr>
              <w:spacing w:after="40"/>
              <w:ind w:left="0" w:right="22" w:firstLine="0"/>
              <w:jc w:val="center"/>
            </w:pPr>
            <w:r>
              <w:rPr>
                <w:sz w:val="16"/>
              </w:rPr>
              <w:t xml:space="preserve">embed with </w:t>
            </w:r>
          </w:p>
          <w:p w14:paraId="164B4946" w14:textId="77777777" w:rsidR="009C359F" w:rsidRDefault="0025326E">
            <w:pPr>
              <w:spacing w:after="0"/>
              <w:ind w:left="19" w:firstLine="0"/>
            </w:pPr>
            <w:r>
              <w:rPr>
                <w:sz w:val="16"/>
              </w:rPr>
              <w:t xml:space="preserve">UI With Flask </w:t>
            </w:r>
          </w:p>
        </w:tc>
        <w:tc>
          <w:tcPr>
            <w:tcW w:w="1277" w:type="dxa"/>
            <w:tcBorders>
              <w:top w:val="single" w:sz="4" w:space="0" w:color="000000"/>
              <w:left w:val="single" w:sz="4" w:space="0" w:color="000000"/>
              <w:bottom w:val="single" w:sz="4" w:space="0" w:color="000000"/>
              <w:right w:val="single" w:sz="4" w:space="0" w:color="000000"/>
            </w:tcBorders>
          </w:tcPr>
          <w:p w14:paraId="6146CA49" w14:textId="77777777" w:rsidR="009C359F" w:rsidRDefault="0025326E">
            <w:pPr>
              <w:spacing w:after="0"/>
              <w:ind w:left="0" w:right="22" w:firstLine="0"/>
              <w:jc w:val="center"/>
            </w:pPr>
            <w:r>
              <w:rPr>
                <w:sz w:val="16"/>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73CB33C6" w14:textId="77777777" w:rsidR="009C359F" w:rsidRDefault="0025326E">
            <w:pPr>
              <w:spacing w:after="0"/>
              <w:ind w:left="14" w:firstLine="0"/>
            </w:pPr>
            <w:r>
              <w:rPr>
                <w:sz w:val="16"/>
              </w:rPr>
              <w:t xml:space="preserve">High </w:t>
            </w:r>
          </w:p>
        </w:tc>
        <w:tc>
          <w:tcPr>
            <w:tcW w:w="994" w:type="dxa"/>
            <w:tcBorders>
              <w:top w:val="single" w:sz="4" w:space="0" w:color="000000"/>
              <w:left w:val="single" w:sz="4" w:space="0" w:color="000000"/>
              <w:bottom w:val="single" w:sz="4" w:space="0" w:color="000000"/>
              <w:right w:val="single" w:sz="4" w:space="0" w:color="000000"/>
            </w:tcBorders>
          </w:tcPr>
          <w:p w14:paraId="18C5E163" w14:textId="77777777" w:rsidR="0025326E" w:rsidRDefault="0025326E" w:rsidP="0025326E">
            <w:pPr>
              <w:spacing w:after="38"/>
              <w:ind w:left="14" w:firstLine="0"/>
            </w:pPr>
            <w:r>
              <w:rPr>
                <w:sz w:val="16"/>
              </w:rPr>
              <w:t>Uma Devi Matta</w:t>
            </w:r>
          </w:p>
          <w:p w14:paraId="49F9405C" w14:textId="51ED543F" w:rsidR="009C359F" w:rsidRDefault="009C359F" w:rsidP="0025326E">
            <w:pPr>
              <w:spacing w:after="38"/>
              <w:ind w:left="14" w:firstLine="0"/>
            </w:pPr>
          </w:p>
        </w:tc>
        <w:tc>
          <w:tcPr>
            <w:tcW w:w="991" w:type="dxa"/>
            <w:tcBorders>
              <w:top w:val="single" w:sz="4" w:space="0" w:color="000000"/>
              <w:left w:val="single" w:sz="4" w:space="0" w:color="000000"/>
              <w:bottom w:val="single" w:sz="4" w:space="0" w:color="000000"/>
              <w:right w:val="single" w:sz="4" w:space="0" w:color="000000"/>
            </w:tcBorders>
          </w:tcPr>
          <w:p w14:paraId="7A26DD57" w14:textId="172EE07E" w:rsidR="009C359F" w:rsidRDefault="0025326E">
            <w:pPr>
              <w:spacing w:after="0"/>
              <w:ind w:left="14" w:firstLine="0"/>
            </w:pPr>
            <w:r>
              <w:rPr>
                <w:sz w:val="16"/>
              </w:rPr>
              <w:t>2-7</w:t>
            </w:r>
            <w:r>
              <w:rPr>
                <w:sz w:val="16"/>
              </w:rPr>
              <w:t xml:space="preserve">-2025 </w:t>
            </w:r>
          </w:p>
        </w:tc>
        <w:tc>
          <w:tcPr>
            <w:tcW w:w="1277" w:type="dxa"/>
            <w:tcBorders>
              <w:top w:val="single" w:sz="4" w:space="0" w:color="000000"/>
              <w:left w:val="single" w:sz="4" w:space="0" w:color="000000"/>
              <w:bottom w:val="single" w:sz="4" w:space="0" w:color="000000"/>
              <w:right w:val="single" w:sz="4" w:space="0" w:color="000000"/>
            </w:tcBorders>
          </w:tcPr>
          <w:p w14:paraId="40063D3B" w14:textId="3CCB98D8" w:rsidR="009C359F" w:rsidRDefault="0025326E">
            <w:pPr>
              <w:spacing w:after="0"/>
              <w:ind w:left="14" w:firstLine="0"/>
            </w:pPr>
            <w:r>
              <w:rPr>
                <w:sz w:val="16"/>
              </w:rPr>
              <w:t>3-7</w:t>
            </w:r>
            <w:r>
              <w:rPr>
                <w:sz w:val="16"/>
              </w:rPr>
              <w:t xml:space="preserve">-2025 </w:t>
            </w:r>
          </w:p>
        </w:tc>
      </w:tr>
    </w:tbl>
    <w:p w14:paraId="0A2B23C4" w14:textId="77777777" w:rsidR="009C359F" w:rsidRDefault="0025326E">
      <w:pPr>
        <w:spacing w:after="0"/>
        <w:ind w:left="0" w:firstLine="0"/>
      </w:pPr>
      <w:r>
        <w:rPr>
          <w:b/>
        </w:rPr>
        <w:t xml:space="preserve"> </w:t>
      </w:r>
    </w:p>
    <w:p w14:paraId="3407C123" w14:textId="77777777" w:rsidR="009C359F" w:rsidRDefault="0025326E">
      <w:pPr>
        <w:pStyle w:val="Heading1"/>
        <w:ind w:left="730"/>
      </w:pPr>
      <w:r>
        <w:rPr>
          <w:b w:val="0"/>
        </w:rPr>
        <w:t>3.</w:t>
      </w:r>
      <w:r>
        <w:rPr>
          <w:rFonts w:ascii="Arial" w:eastAsia="Arial" w:hAnsi="Arial" w:cs="Arial"/>
          <w:b w:val="0"/>
        </w:rPr>
        <w:t xml:space="preserve"> </w:t>
      </w:r>
      <w:r>
        <w:t xml:space="preserve">Data Collection and Preprocessing Phase </w:t>
      </w:r>
    </w:p>
    <w:p w14:paraId="288938A1" w14:textId="77777777" w:rsidR="009C359F" w:rsidRDefault="0025326E">
      <w:pPr>
        <w:spacing w:after="0"/>
        <w:ind w:left="-5"/>
      </w:pPr>
      <w:r>
        <w:t xml:space="preserve">                      3.1. Data Collection Plan and Raw Data Sources Identified </w:t>
      </w:r>
    </w:p>
    <w:tbl>
      <w:tblPr>
        <w:tblStyle w:val="TableGrid"/>
        <w:tblW w:w="10493" w:type="dxa"/>
        <w:tblInd w:w="-284" w:type="dxa"/>
        <w:tblCellMar>
          <w:top w:w="176" w:type="dxa"/>
          <w:left w:w="98" w:type="dxa"/>
          <w:bottom w:w="0" w:type="dxa"/>
          <w:right w:w="81" w:type="dxa"/>
        </w:tblCellMar>
        <w:tblLook w:val="04A0" w:firstRow="1" w:lastRow="0" w:firstColumn="1" w:lastColumn="0" w:noHBand="0" w:noVBand="1"/>
      </w:tblPr>
      <w:tblGrid>
        <w:gridCol w:w="2855"/>
        <w:gridCol w:w="7638"/>
      </w:tblGrid>
      <w:tr w:rsidR="009C359F" w14:paraId="25F50FB0" w14:textId="77777777">
        <w:trPr>
          <w:trHeight w:val="905"/>
        </w:trPr>
        <w:tc>
          <w:tcPr>
            <w:tcW w:w="2855" w:type="dxa"/>
            <w:tcBorders>
              <w:top w:val="single" w:sz="4" w:space="0" w:color="000000"/>
              <w:left w:val="single" w:sz="4" w:space="0" w:color="000000"/>
              <w:bottom w:val="single" w:sz="4" w:space="0" w:color="000000"/>
              <w:right w:val="single" w:sz="4" w:space="0" w:color="000000"/>
            </w:tcBorders>
          </w:tcPr>
          <w:p w14:paraId="334E34F5" w14:textId="77777777" w:rsidR="009C359F" w:rsidRDefault="0025326E">
            <w:pPr>
              <w:spacing w:after="0"/>
              <w:ind w:left="0" w:right="23" w:firstLine="0"/>
              <w:jc w:val="center"/>
            </w:pPr>
            <w:r>
              <w:rPr>
                <w:b/>
              </w:rPr>
              <w:t>Section</w:t>
            </w:r>
            <w:r>
              <w:t xml:space="preserve"> </w:t>
            </w:r>
          </w:p>
        </w:tc>
        <w:tc>
          <w:tcPr>
            <w:tcW w:w="7638" w:type="dxa"/>
            <w:tcBorders>
              <w:top w:val="single" w:sz="4" w:space="0" w:color="000000"/>
              <w:left w:val="single" w:sz="4" w:space="0" w:color="000000"/>
              <w:bottom w:val="single" w:sz="4" w:space="0" w:color="000000"/>
              <w:right w:val="single" w:sz="4" w:space="0" w:color="000000"/>
            </w:tcBorders>
          </w:tcPr>
          <w:p w14:paraId="5A5264E2" w14:textId="77777777" w:rsidR="009C359F" w:rsidRDefault="0025326E">
            <w:pPr>
              <w:spacing w:after="0"/>
              <w:ind w:left="0" w:right="19" w:firstLine="0"/>
              <w:jc w:val="center"/>
            </w:pPr>
            <w:r>
              <w:rPr>
                <w:b/>
              </w:rPr>
              <w:t>Description</w:t>
            </w:r>
            <w:r>
              <w:t xml:space="preserve"> </w:t>
            </w:r>
          </w:p>
        </w:tc>
      </w:tr>
      <w:tr w:rsidR="009C359F" w14:paraId="0E9A55FF" w14:textId="77777777">
        <w:trPr>
          <w:trHeight w:val="9450"/>
        </w:trPr>
        <w:tc>
          <w:tcPr>
            <w:tcW w:w="2855" w:type="dxa"/>
            <w:tcBorders>
              <w:top w:val="single" w:sz="4" w:space="0" w:color="000000"/>
              <w:left w:val="single" w:sz="4" w:space="0" w:color="000000"/>
              <w:bottom w:val="single" w:sz="4" w:space="0" w:color="000000"/>
              <w:right w:val="single" w:sz="4" w:space="0" w:color="000000"/>
            </w:tcBorders>
          </w:tcPr>
          <w:p w14:paraId="4567A7C2" w14:textId="77777777" w:rsidR="009C359F" w:rsidRDefault="0025326E">
            <w:pPr>
              <w:spacing w:after="0"/>
              <w:ind w:left="0" w:firstLine="0"/>
            </w:pPr>
            <w:r>
              <w:lastRenderedPageBreak/>
              <w:t xml:space="preserve">Project Overview </w:t>
            </w:r>
          </w:p>
        </w:tc>
        <w:tc>
          <w:tcPr>
            <w:tcW w:w="7638" w:type="dxa"/>
            <w:tcBorders>
              <w:top w:val="single" w:sz="4" w:space="0" w:color="000000"/>
              <w:left w:val="single" w:sz="4" w:space="0" w:color="000000"/>
              <w:bottom w:val="single" w:sz="4" w:space="0" w:color="000000"/>
              <w:right w:val="single" w:sz="4" w:space="0" w:color="000000"/>
            </w:tcBorders>
            <w:vAlign w:val="center"/>
          </w:tcPr>
          <w:p w14:paraId="349B88A1" w14:textId="77777777" w:rsidR="009C359F" w:rsidRDefault="0025326E">
            <w:pPr>
              <w:spacing w:after="324"/>
              <w:ind w:left="2" w:firstLine="0"/>
            </w:pPr>
            <w:r>
              <w:rPr>
                <w:b/>
                <w:sz w:val="28"/>
              </w:rPr>
              <w:t xml:space="preserve">Visualizing Housing Market Trends: - </w:t>
            </w:r>
          </w:p>
          <w:p w14:paraId="4DD56972" w14:textId="77777777" w:rsidR="009C359F" w:rsidRDefault="0025326E">
            <w:pPr>
              <w:spacing w:after="146" w:line="419" w:lineRule="auto"/>
              <w:ind w:left="2" w:firstLine="0"/>
            </w:pPr>
            <w:r>
              <w:t xml:space="preserve">This project, </w:t>
            </w:r>
            <w:r>
              <w:rPr>
                <w:b/>
              </w:rPr>
              <w:t>"Visualizing Housing Market Trends: An Analysis of Sale Prices and Features using Tableau,"</w:t>
            </w:r>
            <w:r>
              <w:t xml:space="preserve"> aims to explore and </w:t>
            </w:r>
            <w:proofErr w:type="spellStart"/>
            <w:r>
              <w:t>analyze</w:t>
            </w:r>
            <w:proofErr w:type="spellEnd"/>
            <w:r>
              <w:t xml:space="preserve"> housing market trends using the </w:t>
            </w:r>
            <w:r>
              <w:rPr>
                <w:b/>
              </w:rPr>
              <w:t>Transformed Housing Data 2</w:t>
            </w:r>
            <w:r>
              <w:t xml:space="preserve"> dataset from Kaggle. The objective is to identify key factors influencing house prices, such as location, size, number of bedrooms, bathrooms, floors and basement area. </w:t>
            </w:r>
          </w:p>
          <w:p w14:paraId="0F3B15E8" w14:textId="77777777" w:rsidR="009C359F" w:rsidRDefault="0025326E">
            <w:pPr>
              <w:spacing w:after="198" w:line="418" w:lineRule="auto"/>
              <w:ind w:left="2" w:firstLine="0"/>
            </w:pPr>
            <w:r>
              <w:t xml:space="preserve">By leveraging </w:t>
            </w:r>
            <w:r>
              <w:rPr>
                <w:b/>
              </w:rPr>
              <w:t>Tableau</w:t>
            </w:r>
            <w:r>
              <w:t xml:space="preserve">, the project will create interactive dashboards, story, bar chart, histogram, summary dashboard to visualize patterns, compare regional price variations, and gain insights into how different features impact house sale prices. The analysis will help in making data-driven decisions for buyers, sellers, and real estate professionals. </w:t>
            </w:r>
          </w:p>
          <w:p w14:paraId="68C41070" w14:textId="77777777" w:rsidR="009C359F" w:rsidRDefault="0025326E">
            <w:pPr>
              <w:spacing w:after="383"/>
              <w:ind w:left="2" w:firstLine="0"/>
            </w:pPr>
            <w:r>
              <w:rPr>
                <w:b/>
              </w:rPr>
              <w:t xml:space="preserve">Objectives: </w:t>
            </w:r>
          </w:p>
          <w:p w14:paraId="44B78A81" w14:textId="77777777" w:rsidR="009C359F" w:rsidRDefault="0025326E">
            <w:pPr>
              <w:numPr>
                <w:ilvl w:val="0"/>
                <w:numId w:val="16"/>
              </w:numPr>
              <w:spacing w:after="165" w:line="278" w:lineRule="auto"/>
              <w:ind w:hanging="360"/>
            </w:pPr>
            <w:r>
              <w:rPr>
                <w:b/>
              </w:rPr>
              <w:t>Understand Sale Price Trends</w:t>
            </w:r>
            <w:r>
              <w:t xml:space="preserve"> – Identify price distribution and variations based on property features. </w:t>
            </w:r>
          </w:p>
          <w:p w14:paraId="50494D54" w14:textId="77777777" w:rsidR="009C359F" w:rsidRDefault="0025326E">
            <w:pPr>
              <w:numPr>
                <w:ilvl w:val="0"/>
                <w:numId w:val="16"/>
              </w:numPr>
              <w:spacing w:after="160" w:line="282" w:lineRule="auto"/>
              <w:ind w:hanging="360"/>
            </w:pPr>
            <w:r>
              <w:rPr>
                <w:b/>
              </w:rPr>
              <w:t>Feature Analysis</w:t>
            </w:r>
            <w:r>
              <w:t xml:space="preserve"> – Examine factors influencing house prices, such as </w:t>
            </w:r>
            <w:r>
              <w:rPr>
                <w:b/>
              </w:rPr>
              <w:t>area, bedrooms, and location</w:t>
            </w:r>
            <w:r>
              <w:t xml:space="preserve">. </w:t>
            </w:r>
          </w:p>
          <w:p w14:paraId="272880E2" w14:textId="77777777" w:rsidR="009C359F" w:rsidRDefault="0025326E">
            <w:pPr>
              <w:numPr>
                <w:ilvl w:val="0"/>
                <w:numId w:val="16"/>
              </w:numPr>
              <w:spacing w:after="163" w:line="282" w:lineRule="auto"/>
              <w:ind w:hanging="360"/>
            </w:pPr>
            <w:r>
              <w:rPr>
                <w:b/>
              </w:rPr>
              <w:t>Market Insights</w:t>
            </w:r>
            <w:r>
              <w:t xml:space="preserve"> – Discover trends and patterns to assist </w:t>
            </w:r>
            <w:r>
              <w:rPr>
                <w:b/>
              </w:rPr>
              <w:t>buyers, sellers, and real estate professionals</w:t>
            </w:r>
            <w:r>
              <w:t xml:space="preserve">. </w:t>
            </w:r>
          </w:p>
          <w:p w14:paraId="57E5311F" w14:textId="77777777" w:rsidR="009C359F" w:rsidRDefault="0025326E">
            <w:pPr>
              <w:numPr>
                <w:ilvl w:val="0"/>
                <w:numId w:val="16"/>
              </w:numPr>
              <w:spacing w:after="0"/>
              <w:ind w:hanging="360"/>
            </w:pPr>
            <w:r>
              <w:rPr>
                <w:b/>
              </w:rPr>
              <w:t>Data-Driven Decision Making</w:t>
            </w:r>
            <w:r>
              <w:t xml:space="preserve"> – Use visualizations to interpret market conditions effectively. </w:t>
            </w:r>
          </w:p>
        </w:tc>
      </w:tr>
      <w:tr w:rsidR="009C359F" w14:paraId="2EEEAB2D" w14:textId="77777777">
        <w:trPr>
          <w:trHeight w:val="3118"/>
        </w:trPr>
        <w:tc>
          <w:tcPr>
            <w:tcW w:w="2855" w:type="dxa"/>
            <w:tcBorders>
              <w:top w:val="single" w:sz="4" w:space="0" w:color="000000"/>
              <w:left w:val="single" w:sz="4" w:space="0" w:color="000000"/>
              <w:bottom w:val="single" w:sz="4" w:space="0" w:color="000000"/>
              <w:right w:val="single" w:sz="4" w:space="0" w:color="000000"/>
            </w:tcBorders>
          </w:tcPr>
          <w:p w14:paraId="51E1C20C" w14:textId="77777777" w:rsidR="009C359F" w:rsidRDefault="0025326E">
            <w:pPr>
              <w:spacing w:after="0"/>
              <w:ind w:left="0" w:firstLine="0"/>
            </w:pPr>
            <w:r>
              <w:t xml:space="preserve">Data Collection Plan </w:t>
            </w:r>
          </w:p>
        </w:tc>
        <w:tc>
          <w:tcPr>
            <w:tcW w:w="7638" w:type="dxa"/>
            <w:tcBorders>
              <w:top w:val="single" w:sz="4" w:space="0" w:color="000000"/>
              <w:left w:val="single" w:sz="4" w:space="0" w:color="000000"/>
              <w:bottom w:val="single" w:sz="4" w:space="0" w:color="000000"/>
              <w:right w:val="single" w:sz="4" w:space="0" w:color="000000"/>
            </w:tcBorders>
          </w:tcPr>
          <w:p w14:paraId="5CDE18DB" w14:textId="77777777" w:rsidR="009C359F" w:rsidRDefault="0025326E">
            <w:pPr>
              <w:spacing w:after="177"/>
              <w:ind w:left="2" w:firstLine="0"/>
            </w:pPr>
            <w:r>
              <w:t xml:space="preserve">The Data is collected from the “KAGGLE” </w:t>
            </w:r>
          </w:p>
          <w:p w14:paraId="4F6C62DF" w14:textId="77777777" w:rsidR="009C359F" w:rsidRDefault="0025326E">
            <w:pPr>
              <w:spacing w:after="149" w:line="321" w:lineRule="auto"/>
              <w:ind w:left="2" w:firstLine="0"/>
            </w:pPr>
            <w:r>
              <w:rPr>
                <w:b/>
              </w:rPr>
              <w:t xml:space="preserve">Visualizing Housing Market Trends: An Analysis of Sale Prices and Features using Tableau </w:t>
            </w:r>
          </w:p>
          <w:p w14:paraId="0C19F2A3" w14:textId="77777777" w:rsidR="009C359F" w:rsidRDefault="0025326E">
            <w:pPr>
              <w:spacing w:after="180"/>
              <w:ind w:left="2" w:firstLine="0"/>
            </w:pPr>
            <w:r>
              <w:t xml:space="preserve">  </w:t>
            </w:r>
            <w:hyperlink r:id="rId5">
              <w:r>
                <w:rPr>
                  <w:color w:val="467886"/>
                  <w:u w:val="single" w:color="467886"/>
                </w:rPr>
                <w:t>Link:</w:t>
              </w:r>
            </w:hyperlink>
            <w:hyperlink r:id="rId6">
              <w:r>
                <w:t xml:space="preserve"> </w:t>
              </w:r>
            </w:hyperlink>
          </w:p>
          <w:p w14:paraId="5A7E00B9" w14:textId="77777777" w:rsidR="009C359F" w:rsidRDefault="0025326E">
            <w:pPr>
              <w:spacing w:after="0"/>
              <w:ind w:left="2" w:firstLine="0"/>
            </w:pPr>
            <w:r>
              <w:t xml:space="preserve">https://www.kaggle.com/datasets/rituparnaghosh18/transformed-housingdata-2 </w:t>
            </w:r>
          </w:p>
        </w:tc>
      </w:tr>
      <w:tr w:rsidR="009C359F" w14:paraId="1304CEBB" w14:textId="77777777">
        <w:trPr>
          <w:trHeight w:val="4157"/>
        </w:trPr>
        <w:tc>
          <w:tcPr>
            <w:tcW w:w="2855" w:type="dxa"/>
            <w:tcBorders>
              <w:top w:val="single" w:sz="4" w:space="0" w:color="000000"/>
              <w:left w:val="single" w:sz="4" w:space="0" w:color="000000"/>
              <w:bottom w:val="single" w:sz="4" w:space="0" w:color="000000"/>
              <w:right w:val="single" w:sz="4" w:space="0" w:color="000000"/>
            </w:tcBorders>
          </w:tcPr>
          <w:p w14:paraId="15299B64" w14:textId="77777777" w:rsidR="009C359F" w:rsidRDefault="0025326E">
            <w:pPr>
              <w:spacing w:after="217"/>
              <w:ind w:left="0" w:firstLine="0"/>
            </w:pPr>
            <w:r>
              <w:lastRenderedPageBreak/>
              <w:t xml:space="preserve">Raw Data Sources </w:t>
            </w:r>
          </w:p>
          <w:p w14:paraId="783B0E16" w14:textId="77777777" w:rsidR="009C359F" w:rsidRDefault="0025326E">
            <w:pPr>
              <w:spacing w:after="0"/>
              <w:ind w:left="0" w:firstLine="0"/>
            </w:pPr>
            <w:r>
              <w:t xml:space="preserve">Identified </w:t>
            </w:r>
          </w:p>
        </w:tc>
        <w:tc>
          <w:tcPr>
            <w:tcW w:w="7638" w:type="dxa"/>
            <w:tcBorders>
              <w:top w:val="single" w:sz="4" w:space="0" w:color="000000"/>
              <w:left w:val="single" w:sz="4" w:space="0" w:color="000000"/>
              <w:bottom w:val="single" w:sz="4" w:space="0" w:color="000000"/>
              <w:right w:val="single" w:sz="4" w:space="0" w:color="000000"/>
            </w:tcBorders>
          </w:tcPr>
          <w:p w14:paraId="0C985C21" w14:textId="77777777" w:rsidR="009C359F" w:rsidRDefault="0025326E">
            <w:pPr>
              <w:spacing w:after="175"/>
              <w:ind w:left="2" w:firstLine="0"/>
            </w:pPr>
            <w:r>
              <w:t xml:space="preserve">Transformed Housing Data 2 from KAGGLE. </w:t>
            </w:r>
          </w:p>
          <w:p w14:paraId="4C131476" w14:textId="77777777" w:rsidR="009C359F" w:rsidRDefault="0025326E">
            <w:pPr>
              <w:spacing w:after="0"/>
              <w:ind w:left="2" w:firstLine="0"/>
            </w:pPr>
            <w:r>
              <w:t xml:space="preserve">This dataset contains </w:t>
            </w:r>
            <w:r>
              <w:rPr>
                <w:b/>
              </w:rPr>
              <w:t>21,609</w:t>
            </w:r>
            <w:r>
              <w:t xml:space="preserve"> house sale records with various attributes such as </w:t>
            </w:r>
            <w:r>
              <w:rPr>
                <w:b/>
              </w:rPr>
              <w:t>sale price, number of bedrooms, square footage, location, and additional features</w:t>
            </w:r>
            <w:r>
              <w:t xml:space="preserve">. The data has been pre-processed and transformed for analytical purposes. There are a total of 31 columns, out of which Sale Price can be supposedly taken as a dependent variable. The other variables are different features, locations and date, etc. regarding the houses. </w:t>
            </w:r>
          </w:p>
        </w:tc>
      </w:tr>
    </w:tbl>
    <w:p w14:paraId="3A7BA9EF" w14:textId="77777777" w:rsidR="009C359F" w:rsidRDefault="0025326E">
      <w:pPr>
        <w:spacing w:after="208"/>
        <w:ind w:left="0" w:firstLine="0"/>
      </w:pPr>
      <w:r>
        <w:t xml:space="preserve"> </w:t>
      </w:r>
    </w:p>
    <w:p w14:paraId="35331309" w14:textId="77777777" w:rsidR="009C359F" w:rsidRDefault="0025326E">
      <w:pPr>
        <w:pStyle w:val="Heading1"/>
        <w:spacing w:after="0"/>
        <w:ind w:left="-5"/>
      </w:pPr>
      <w:r>
        <w:t xml:space="preserve">Raw Data Sources Template </w:t>
      </w:r>
    </w:p>
    <w:tbl>
      <w:tblPr>
        <w:tblStyle w:val="TableGrid"/>
        <w:tblW w:w="10634" w:type="dxa"/>
        <w:tblInd w:w="-284" w:type="dxa"/>
        <w:tblCellMar>
          <w:top w:w="162" w:type="dxa"/>
          <w:left w:w="110" w:type="dxa"/>
          <w:bottom w:w="462" w:type="dxa"/>
          <w:right w:w="48" w:type="dxa"/>
        </w:tblCellMar>
        <w:tblLook w:val="04A0" w:firstRow="1" w:lastRow="0" w:firstColumn="1" w:lastColumn="0" w:noHBand="0" w:noVBand="1"/>
      </w:tblPr>
      <w:tblGrid>
        <w:gridCol w:w="1702"/>
        <w:gridCol w:w="2552"/>
        <w:gridCol w:w="2127"/>
        <w:gridCol w:w="991"/>
        <w:gridCol w:w="994"/>
        <w:gridCol w:w="2268"/>
      </w:tblGrid>
      <w:tr w:rsidR="009C359F" w14:paraId="39BA31C3" w14:textId="77777777">
        <w:trPr>
          <w:trHeight w:val="1265"/>
        </w:trPr>
        <w:tc>
          <w:tcPr>
            <w:tcW w:w="1702" w:type="dxa"/>
            <w:tcBorders>
              <w:top w:val="single" w:sz="4" w:space="0" w:color="000000"/>
              <w:left w:val="single" w:sz="4" w:space="0" w:color="000000"/>
              <w:bottom w:val="single" w:sz="4" w:space="0" w:color="000000"/>
              <w:right w:val="single" w:sz="4" w:space="0" w:color="000000"/>
            </w:tcBorders>
            <w:vAlign w:val="bottom"/>
          </w:tcPr>
          <w:p w14:paraId="036E189D" w14:textId="77777777" w:rsidR="009C359F" w:rsidRDefault="0025326E">
            <w:pPr>
              <w:spacing w:after="0"/>
              <w:ind w:left="58" w:firstLine="0"/>
            </w:pPr>
            <w:r>
              <w:rPr>
                <w:b/>
              </w:rPr>
              <w:t>Source Name</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bottom"/>
          </w:tcPr>
          <w:p w14:paraId="31B2F86E" w14:textId="77777777" w:rsidR="009C359F" w:rsidRDefault="0025326E">
            <w:pPr>
              <w:spacing w:after="0"/>
              <w:ind w:left="0" w:right="66" w:firstLine="0"/>
              <w:jc w:val="center"/>
            </w:pPr>
            <w:r>
              <w:rPr>
                <w:b/>
              </w:rPr>
              <w:t>Description</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14:paraId="39F1730C" w14:textId="77777777" w:rsidR="009C359F" w:rsidRDefault="0025326E">
            <w:pPr>
              <w:spacing w:after="0"/>
              <w:ind w:left="0" w:right="66" w:firstLine="0"/>
              <w:jc w:val="center"/>
            </w:pPr>
            <w:r>
              <w:rPr>
                <w:b/>
              </w:rPr>
              <w:t>Location/URL</w:t>
            </w:r>
            <w:r>
              <w:t xml:space="preserve"> </w:t>
            </w:r>
          </w:p>
        </w:tc>
        <w:tc>
          <w:tcPr>
            <w:tcW w:w="991" w:type="dxa"/>
            <w:tcBorders>
              <w:top w:val="single" w:sz="4" w:space="0" w:color="000000"/>
              <w:left w:val="single" w:sz="4" w:space="0" w:color="000000"/>
              <w:bottom w:val="single" w:sz="4" w:space="0" w:color="000000"/>
              <w:right w:val="single" w:sz="4" w:space="0" w:color="000000"/>
            </w:tcBorders>
            <w:vAlign w:val="bottom"/>
          </w:tcPr>
          <w:p w14:paraId="7ED75A17" w14:textId="77777777" w:rsidR="009C359F" w:rsidRDefault="0025326E">
            <w:pPr>
              <w:spacing w:after="0"/>
              <w:ind w:left="0" w:firstLine="0"/>
              <w:jc w:val="both"/>
            </w:pPr>
            <w:r>
              <w:rPr>
                <w:b/>
              </w:rPr>
              <w:t>Format</w:t>
            </w:r>
            <w:r>
              <w:t xml:space="preserve"> </w:t>
            </w:r>
          </w:p>
        </w:tc>
        <w:tc>
          <w:tcPr>
            <w:tcW w:w="994" w:type="dxa"/>
            <w:tcBorders>
              <w:top w:val="single" w:sz="4" w:space="0" w:color="000000"/>
              <w:left w:val="single" w:sz="4" w:space="0" w:color="000000"/>
              <w:bottom w:val="single" w:sz="4" w:space="0" w:color="000000"/>
              <w:right w:val="single" w:sz="4" w:space="0" w:color="000000"/>
            </w:tcBorders>
            <w:vAlign w:val="bottom"/>
          </w:tcPr>
          <w:p w14:paraId="26A8102E" w14:textId="77777777" w:rsidR="009C359F" w:rsidRDefault="0025326E">
            <w:pPr>
              <w:spacing w:after="0"/>
              <w:ind w:left="0" w:right="61" w:firstLine="0"/>
              <w:jc w:val="center"/>
            </w:pPr>
            <w:r>
              <w:rPr>
                <w:b/>
              </w:rPr>
              <w:t>Size</w:t>
            </w:r>
            <w: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14:paraId="188176E0" w14:textId="77777777" w:rsidR="009C359F" w:rsidRDefault="0025326E">
            <w:pPr>
              <w:spacing w:after="0"/>
              <w:ind w:left="38" w:firstLine="0"/>
            </w:pPr>
            <w:r>
              <w:rPr>
                <w:b/>
              </w:rPr>
              <w:t>Access Permissions</w:t>
            </w:r>
            <w:r>
              <w:t xml:space="preserve"> </w:t>
            </w:r>
          </w:p>
        </w:tc>
      </w:tr>
      <w:tr w:rsidR="009C359F" w14:paraId="3687E4B7" w14:textId="77777777">
        <w:trPr>
          <w:trHeight w:val="3680"/>
        </w:trPr>
        <w:tc>
          <w:tcPr>
            <w:tcW w:w="1702" w:type="dxa"/>
            <w:tcBorders>
              <w:top w:val="single" w:sz="4" w:space="0" w:color="000000"/>
              <w:left w:val="single" w:sz="4" w:space="0" w:color="000000"/>
              <w:bottom w:val="single" w:sz="4" w:space="0" w:color="000000"/>
              <w:right w:val="single" w:sz="4" w:space="0" w:color="000000"/>
            </w:tcBorders>
          </w:tcPr>
          <w:p w14:paraId="3713DD22" w14:textId="77777777" w:rsidR="009C359F" w:rsidRDefault="0025326E">
            <w:pPr>
              <w:spacing w:after="173"/>
              <w:ind w:left="0" w:right="64" w:firstLine="0"/>
              <w:jc w:val="center"/>
            </w:pPr>
            <w:r>
              <w:t xml:space="preserve">Transformed </w:t>
            </w:r>
          </w:p>
          <w:p w14:paraId="10172C48" w14:textId="77777777" w:rsidR="009C359F" w:rsidRDefault="0025326E">
            <w:pPr>
              <w:spacing w:after="204"/>
              <w:ind w:left="77" w:firstLine="0"/>
            </w:pPr>
            <w:r>
              <w:t xml:space="preserve">Housing Data </w:t>
            </w:r>
          </w:p>
          <w:p w14:paraId="640A9235" w14:textId="77777777" w:rsidR="009C359F" w:rsidRDefault="0025326E">
            <w:pPr>
              <w:spacing w:after="0"/>
              <w:ind w:left="0" w:right="64" w:firstLine="0"/>
              <w:jc w:val="center"/>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14:paraId="0497E31C" w14:textId="77777777" w:rsidR="009C359F" w:rsidRDefault="0025326E">
            <w:pPr>
              <w:spacing w:after="172"/>
              <w:ind w:left="0" w:right="66" w:firstLine="0"/>
              <w:jc w:val="center"/>
            </w:pPr>
            <w:r>
              <w:t xml:space="preserve">This dataset contains </w:t>
            </w:r>
          </w:p>
          <w:p w14:paraId="51F05335" w14:textId="77777777" w:rsidR="009C359F" w:rsidRDefault="0025326E">
            <w:pPr>
              <w:spacing w:after="0"/>
              <w:ind w:left="4" w:right="12" w:firstLine="0"/>
              <w:jc w:val="center"/>
            </w:pPr>
            <w:r>
              <w:t xml:space="preserve">21,609 house sale records with details such as price, area, number of bedrooms, and other property features. </w:t>
            </w:r>
          </w:p>
        </w:tc>
        <w:tc>
          <w:tcPr>
            <w:tcW w:w="2127" w:type="dxa"/>
            <w:tcBorders>
              <w:top w:val="single" w:sz="4" w:space="0" w:color="000000"/>
              <w:left w:val="single" w:sz="4" w:space="0" w:color="000000"/>
              <w:bottom w:val="single" w:sz="4" w:space="0" w:color="000000"/>
              <w:right w:val="single" w:sz="4" w:space="0" w:color="000000"/>
            </w:tcBorders>
          </w:tcPr>
          <w:p w14:paraId="0BB4EE46" w14:textId="77777777" w:rsidR="009C359F" w:rsidRDefault="0025326E">
            <w:pPr>
              <w:spacing w:after="334"/>
              <w:ind w:left="0" w:right="7" w:firstLine="0"/>
              <w:jc w:val="center"/>
            </w:pPr>
            <w:r>
              <w:t xml:space="preserve"> </w:t>
            </w:r>
          </w:p>
          <w:p w14:paraId="3725BAFD" w14:textId="77777777" w:rsidR="009C359F" w:rsidRDefault="0025326E">
            <w:pPr>
              <w:spacing w:after="214"/>
              <w:ind w:left="0" w:right="66" w:firstLine="0"/>
              <w:jc w:val="center"/>
            </w:pPr>
            <w:hyperlink r:id="rId7">
              <w:r>
                <w:rPr>
                  <w:color w:val="467886"/>
                  <w:u w:val="single" w:color="467886"/>
                </w:rPr>
                <w:t>Kaggle Dataset</w:t>
              </w:r>
            </w:hyperlink>
            <w:hyperlink r:id="rId8">
              <w:r>
                <w:rPr>
                  <w:color w:val="467886"/>
                </w:rPr>
                <w:t xml:space="preserve"> </w:t>
              </w:r>
            </w:hyperlink>
          </w:p>
          <w:p w14:paraId="3D83414B" w14:textId="77777777" w:rsidR="009C359F" w:rsidRDefault="0025326E">
            <w:pPr>
              <w:spacing w:after="0"/>
              <w:ind w:left="0" w:right="65" w:firstLine="0"/>
              <w:jc w:val="center"/>
            </w:pPr>
            <w:hyperlink r:id="rId9">
              <w:r>
                <w:rPr>
                  <w:color w:val="467886"/>
                  <w:u w:val="single" w:color="467886"/>
                </w:rPr>
                <w:t>Link</w:t>
              </w:r>
            </w:hyperlink>
            <w:hyperlink r:id="rId10">
              <w:r>
                <w:t xml:space="preserve"> </w:t>
              </w:r>
            </w:hyperlink>
          </w:p>
        </w:tc>
        <w:tc>
          <w:tcPr>
            <w:tcW w:w="991" w:type="dxa"/>
            <w:tcBorders>
              <w:top w:val="single" w:sz="4" w:space="0" w:color="000000"/>
              <w:left w:val="single" w:sz="4" w:space="0" w:color="000000"/>
              <w:bottom w:val="single" w:sz="4" w:space="0" w:color="000000"/>
              <w:right w:val="single" w:sz="4" w:space="0" w:color="000000"/>
            </w:tcBorders>
          </w:tcPr>
          <w:p w14:paraId="6F6CBBBA" w14:textId="77777777" w:rsidR="009C359F" w:rsidRDefault="0025326E">
            <w:pPr>
              <w:spacing w:after="0"/>
              <w:ind w:left="151" w:firstLine="0"/>
            </w:pPr>
            <w:r>
              <w:t xml:space="preserve">CSV </w:t>
            </w:r>
          </w:p>
        </w:tc>
        <w:tc>
          <w:tcPr>
            <w:tcW w:w="994" w:type="dxa"/>
            <w:tcBorders>
              <w:top w:val="single" w:sz="4" w:space="0" w:color="000000"/>
              <w:left w:val="single" w:sz="4" w:space="0" w:color="000000"/>
              <w:bottom w:val="single" w:sz="4" w:space="0" w:color="000000"/>
              <w:right w:val="single" w:sz="4" w:space="0" w:color="000000"/>
            </w:tcBorders>
          </w:tcPr>
          <w:p w14:paraId="396AB479" w14:textId="77777777" w:rsidR="009C359F" w:rsidRDefault="0025326E">
            <w:pPr>
              <w:spacing w:after="0"/>
              <w:ind w:left="48" w:firstLine="0"/>
            </w:pPr>
            <w:r>
              <w:t xml:space="preserve">10 MB </w:t>
            </w:r>
          </w:p>
        </w:tc>
        <w:tc>
          <w:tcPr>
            <w:tcW w:w="2268" w:type="dxa"/>
            <w:tcBorders>
              <w:top w:val="single" w:sz="4" w:space="0" w:color="000000"/>
              <w:left w:val="single" w:sz="4" w:space="0" w:color="000000"/>
              <w:bottom w:val="single" w:sz="4" w:space="0" w:color="000000"/>
              <w:right w:val="single" w:sz="4" w:space="0" w:color="000000"/>
            </w:tcBorders>
          </w:tcPr>
          <w:p w14:paraId="4D9A60FF" w14:textId="77777777" w:rsidR="009C359F" w:rsidRDefault="0025326E">
            <w:pPr>
              <w:spacing w:after="0"/>
              <w:ind w:left="0" w:right="65" w:firstLine="0"/>
              <w:jc w:val="center"/>
            </w:pPr>
            <w:r>
              <w:t xml:space="preserve">Public </w:t>
            </w:r>
          </w:p>
        </w:tc>
      </w:tr>
    </w:tbl>
    <w:p w14:paraId="165DFE4D" w14:textId="77777777" w:rsidR="009C359F" w:rsidRDefault="0025326E">
      <w:pPr>
        <w:spacing w:after="183"/>
        <w:ind w:left="0" w:firstLine="0"/>
      </w:pPr>
      <w:r>
        <w:rPr>
          <w:rFonts w:ascii="Calibri" w:eastAsia="Calibri" w:hAnsi="Calibri" w:cs="Calibri"/>
        </w:rPr>
        <w:t xml:space="preserve"> </w:t>
      </w:r>
    </w:p>
    <w:p w14:paraId="2EF17DD5" w14:textId="77777777" w:rsidR="009C359F" w:rsidRDefault="0025326E">
      <w:pPr>
        <w:spacing w:after="0"/>
        <w:ind w:left="0" w:firstLine="0"/>
      </w:pPr>
      <w:r>
        <w:rPr>
          <w:rFonts w:ascii="Calibri" w:eastAsia="Calibri" w:hAnsi="Calibri" w:cs="Calibri"/>
        </w:rPr>
        <w:t xml:space="preserve"> </w:t>
      </w:r>
    </w:p>
    <w:p w14:paraId="01750E27" w14:textId="77777777" w:rsidR="009C359F" w:rsidRDefault="0025326E">
      <w:pPr>
        <w:ind w:left="-5"/>
      </w:pPr>
      <w:r>
        <w:t xml:space="preserve">3.2. Data Quality Report </w:t>
      </w:r>
    </w:p>
    <w:p w14:paraId="02ACA35F" w14:textId="77777777" w:rsidR="009C359F" w:rsidRDefault="0025326E">
      <w:pPr>
        <w:spacing w:after="0"/>
        <w:ind w:left="0" w:firstLine="0"/>
      </w:pPr>
      <w:r>
        <w:t xml:space="preserve">      </w:t>
      </w:r>
    </w:p>
    <w:tbl>
      <w:tblPr>
        <w:tblStyle w:val="TableGrid"/>
        <w:tblW w:w="9635" w:type="dxa"/>
        <w:tblInd w:w="5" w:type="dxa"/>
        <w:tblCellMar>
          <w:top w:w="14" w:type="dxa"/>
          <w:left w:w="101" w:type="dxa"/>
          <w:bottom w:w="188" w:type="dxa"/>
          <w:right w:w="39" w:type="dxa"/>
        </w:tblCellMar>
        <w:tblLook w:val="04A0" w:firstRow="1" w:lastRow="0" w:firstColumn="1" w:lastColumn="0" w:noHBand="0" w:noVBand="1"/>
      </w:tblPr>
      <w:tblGrid>
        <w:gridCol w:w="1551"/>
        <w:gridCol w:w="3257"/>
        <w:gridCol w:w="1284"/>
        <w:gridCol w:w="3543"/>
      </w:tblGrid>
      <w:tr w:rsidR="009C359F" w14:paraId="5E09E44C" w14:textId="77777777">
        <w:trPr>
          <w:trHeight w:val="1265"/>
        </w:trPr>
        <w:tc>
          <w:tcPr>
            <w:tcW w:w="1550" w:type="dxa"/>
            <w:tcBorders>
              <w:top w:val="single" w:sz="4" w:space="0" w:color="000000"/>
              <w:left w:val="single" w:sz="4" w:space="0" w:color="000000"/>
              <w:bottom w:val="single" w:sz="4" w:space="0" w:color="000000"/>
              <w:right w:val="single" w:sz="8" w:space="0" w:color="000000"/>
            </w:tcBorders>
            <w:vAlign w:val="bottom"/>
          </w:tcPr>
          <w:p w14:paraId="340425A4" w14:textId="77777777" w:rsidR="009C359F" w:rsidRDefault="0025326E">
            <w:pPr>
              <w:spacing w:after="0"/>
              <w:ind w:left="50" w:firstLine="0"/>
            </w:pPr>
            <w:r>
              <w:rPr>
                <w:b/>
              </w:rPr>
              <w:lastRenderedPageBreak/>
              <w:t>Data Source</w:t>
            </w:r>
            <w:r>
              <w:t xml:space="preserve"> </w:t>
            </w:r>
          </w:p>
        </w:tc>
        <w:tc>
          <w:tcPr>
            <w:tcW w:w="3257" w:type="dxa"/>
            <w:tcBorders>
              <w:top w:val="single" w:sz="4" w:space="0" w:color="000000"/>
              <w:left w:val="single" w:sz="8" w:space="0" w:color="000000"/>
              <w:bottom w:val="single" w:sz="4" w:space="0" w:color="000000"/>
              <w:right w:val="single" w:sz="4" w:space="0" w:color="000000"/>
            </w:tcBorders>
            <w:vAlign w:val="bottom"/>
          </w:tcPr>
          <w:p w14:paraId="1E24D769" w14:textId="77777777" w:rsidR="009C359F" w:rsidRDefault="0025326E">
            <w:pPr>
              <w:spacing w:after="0"/>
              <w:ind w:left="0" w:right="48" w:firstLine="0"/>
              <w:jc w:val="center"/>
            </w:pPr>
            <w:r>
              <w:rPr>
                <w:b/>
              </w:rPr>
              <w:t xml:space="preserve">Data Quality Issue </w:t>
            </w:r>
            <w:r>
              <w:t xml:space="preserve"> </w:t>
            </w:r>
          </w:p>
        </w:tc>
        <w:tc>
          <w:tcPr>
            <w:tcW w:w="1284" w:type="dxa"/>
            <w:tcBorders>
              <w:top w:val="single" w:sz="4" w:space="0" w:color="000000"/>
              <w:left w:val="single" w:sz="4" w:space="0" w:color="000000"/>
              <w:bottom w:val="single" w:sz="4" w:space="0" w:color="000000"/>
              <w:right w:val="single" w:sz="4" w:space="0" w:color="000000"/>
            </w:tcBorders>
            <w:vAlign w:val="bottom"/>
          </w:tcPr>
          <w:p w14:paraId="0668A5A3" w14:textId="77777777" w:rsidR="009C359F" w:rsidRDefault="0025326E">
            <w:pPr>
              <w:spacing w:after="0"/>
              <w:ind w:left="0" w:right="57" w:firstLine="0"/>
              <w:jc w:val="center"/>
            </w:pPr>
            <w:r>
              <w:rPr>
                <w:b/>
              </w:rPr>
              <w:t>Severity</w:t>
            </w:r>
            <w:r>
              <w:t xml:space="preserve"> </w:t>
            </w:r>
          </w:p>
        </w:tc>
        <w:tc>
          <w:tcPr>
            <w:tcW w:w="3543" w:type="dxa"/>
            <w:tcBorders>
              <w:top w:val="single" w:sz="4" w:space="0" w:color="000000"/>
              <w:left w:val="single" w:sz="4" w:space="0" w:color="000000"/>
              <w:bottom w:val="single" w:sz="4" w:space="0" w:color="000000"/>
              <w:right w:val="single" w:sz="4" w:space="0" w:color="000000"/>
            </w:tcBorders>
            <w:vAlign w:val="bottom"/>
          </w:tcPr>
          <w:p w14:paraId="77A708CF" w14:textId="77777777" w:rsidR="009C359F" w:rsidRDefault="0025326E">
            <w:pPr>
              <w:spacing w:after="0"/>
              <w:ind w:left="0" w:right="59" w:firstLine="0"/>
              <w:jc w:val="center"/>
            </w:pPr>
            <w:r>
              <w:rPr>
                <w:b/>
              </w:rPr>
              <w:t>Resolution Plan</w:t>
            </w:r>
            <w:r>
              <w:t xml:space="preserve"> </w:t>
            </w:r>
          </w:p>
        </w:tc>
      </w:tr>
      <w:tr w:rsidR="009C359F" w14:paraId="74B7ADF3" w14:textId="77777777">
        <w:trPr>
          <w:trHeight w:val="3406"/>
        </w:trPr>
        <w:tc>
          <w:tcPr>
            <w:tcW w:w="1550" w:type="dxa"/>
            <w:tcBorders>
              <w:top w:val="single" w:sz="4" w:space="0" w:color="000000"/>
              <w:left w:val="single" w:sz="4" w:space="0" w:color="000000"/>
              <w:bottom w:val="single" w:sz="8" w:space="0" w:color="000000"/>
              <w:right w:val="single" w:sz="8" w:space="0" w:color="000000"/>
            </w:tcBorders>
          </w:tcPr>
          <w:p w14:paraId="3C8819D7" w14:textId="77777777" w:rsidR="009C359F" w:rsidRDefault="0025326E">
            <w:pPr>
              <w:spacing w:after="172"/>
              <w:ind w:left="62" w:firstLine="0"/>
            </w:pPr>
            <w:r>
              <w:t xml:space="preserve">Transformed </w:t>
            </w:r>
          </w:p>
          <w:p w14:paraId="4C542BF7" w14:textId="77777777" w:rsidR="009C359F" w:rsidRDefault="0025326E">
            <w:pPr>
              <w:spacing w:after="205"/>
              <w:ind w:left="14" w:firstLine="0"/>
            </w:pPr>
            <w:r>
              <w:t xml:space="preserve">Housing Data </w:t>
            </w:r>
          </w:p>
          <w:p w14:paraId="54277AEC" w14:textId="77777777" w:rsidR="009C359F" w:rsidRDefault="0025326E">
            <w:pPr>
              <w:spacing w:after="0"/>
              <w:ind w:left="0" w:right="57" w:firstLine="0"/>
              <w:jc w:val="center"/>
            </w:pPr>
            <w:r>
              <w:t xml:space="preserve">2 </w:t>
            </w:r>
          </w:p>
        </w:tc>
        <w:tc>
          <w:tcPr>
            <w:tcW w:w="3257" w:type="dxa"/>
            <w:tcBorders>
              <w:top w:val="single" w:sz="4" w:space="0" w:color="000000"/>
              <w:left w:val="single" w:sz="8" w:space="0" w:color="000000"/>
              <w:bottom w:val="single" w:sz="8" w:space="0" w:color="000000"/>
              <w:right w:val="single" w:sz="4" w:space="0" w:color="000000"/>
            </w:tcBorders>
          </w:tcPr>
          <w:p w14:paraId="09A3818F" w14:textId="77777777" w:rsidR="009C359F" w:rsidRDefault="0025326E">
            <w:pPr>
              <w:numPr>
                <w:ilvl w:val="0"/>
                <w:numId w:val="17"/>
              </w:numPr>
              <w:spacing w:after="24" w:line="396" w:lineRule="auto"/>
              <w:ind w:hanging="360"/>
            </w:pPr>
            <w:r>
              <w:t xml:space="preserve">Missing values in key attributes. </w:t>
            </w:r>
          </w:p>
          <w:p w14:paraId="60AE0BE9" w14:textId="77777777" w:rsidR="009C359F" w:rsidRDefault="0025326E">
            <w:pPr>
              <w:numPr>
                <w:ilvl w:val="0"/>
                <w:numId w:val="17"/>
              </w:numPr>
              <w:spacing w:after="134"/>
              <w:ind w:hanging="360"/>
            </w:pPr>
            <w:r>
              <w:t xml:space="preserve">Duplicate records. </w:t>
            </w:r>
          </w:p>
          <w:p w14:paraId="100BD5FE" w14:textId="77777777" w:rsidR="009C359F" w:rsidRDefault="0025326E">
            <w:pPr>
              <w:numPr>
                <w:ilvl w:val="0"/>
                <w:numId w:val="17"/>
              </w:numPr>
              <w:spacing w:after="138"/>
              <w:ind w:hanging="360"/>
            </w:pPr>
            <w:r>
              <w:t xml:space="preserve">Outliers affecting analysis. </w:t>
            </w:r>
          </w:p>
          <w:p w14:paraId="311D3DC7" w14:textId="77777777" w:rsidR="009C359F" w:rsidRDefault="0025326E">
            <w:pPr>
              <w:numPr>
                <w:ilvl w:val="0"/>
                <w:numId w:val="17"/>
              </w:numPr>
              <w:spacing w:after="23" w:line="395" w:lineRule="auto"/>
              <w:ind w:hanging="360"/>
            </w:pPr>
            <w:r>
              <w:t xml:space="preserve">Incorrect data types or formats. </w:t>
            </w:r>
          </w:p>
          <w:p w14:paraId="49D7C03A" w14:textId="77777777" w:rsidR="009C359F" w:rsidRDefault="0025326E">
            <w:pPr>
              <w:numPr>
                <w:ilvl w:val="0"/>
                <w:numId w:val="17"/>
              </w:numPr>
              <w:spacing w:after="0"/>
              <w:ind w:hanging="360"/>
            </w:pPr>
            <w:r>
              <w:t xml:space="preserve">Inconsistent data entry. </w:t>
            </w:r>
          </w:p>
        </w:tc>
        <w:tc>
          <w:tcPr>
            <w:tcW w:w="1284" w:type="dxa"/>
            <w:tcBorders>
              <w:top w:val="single" w:sz="4" w:space="0" w:color="000000"/>
              <w:left w:val="single" w:sz="4" w:space="0" w:color="000000"/>
              <w:bottom w:val="single" w:sz="8" w:space="0" w:color="000000"/>
              <w:right w:val="single" w:sz="4" w:space="0" w:color="000000"/>
            </w:tcBorders>
          </w:tcPr>
          <w:p w14:paraId="74F64F1A" w14:textId="77777777" w:rsidR="009C359F" w:rsidRDefault="0025326E">
            <w:pPr>
              <w:spacing w:after="0"/>
              <w:ind w:left="84" w:firstLine="0"/>
            </w:pPr>
            <w:r>
              <w:t xml:space="preserve">Moderate </w:t>
            </w:r>
          </w:p>
        </w:tc>
        <w:tc>
          <w:tcPr>
            <w:tcW w:w="3543" w:type="dxa"/>
            <w:tcBorders>
              <w:top w:val="single" w:sz="4" w:space="0" w:color="000000"/>
              <w:left w:val="single" w:sz="4" w:space="0" w:color="000000"/>
              <w:bottom w:val="single" w:sz="8" w:space="0" w:color="000000"/>
              <w:right w:val="single" w:sz="4" w:space="0" w:color="000000"/>
            </w:tcBorders>
          </w:tcPr>
          <w:p w14:paraId="28459713" w14:textId="77777777" w:rsidR="009C359F" w:rsidRDefault="0025326E">
            <w:pPr>
              <w:numPr>
                <w:ilvl w:val="0"/>
                <w:numId w:val="18"/>
              </w:numPr>
              <w:spacing w:after="24" w:line="312" w:lineRule="auto"/>
              <w:ind w:hanging="360"/>
            </w:pPr>
            <w:r>
              <w:t xml:space="preserve">Filling missing values using mean/median/mode. </w:t>
            </w:r>
          </w:p>
          <w:p w14:paraId="10C18CD8" w14:textId="77777777" w:rsidR="009C359F" w:rsidRDefault="0025326E">
            <w:pPr>
              <w:numPr>
                <w:ilvl w:val="0"/>
                <w:numId w:val="18"/>
              </w:numPr>
              <w:spacing w:after="18" w:line="318" w:lineRule="auto"/>
              <w:ind w:hanging="360"/>
            </w:pPr>
            <w:r>
              <w:t xml:space="preserve">Removing </w:t>
            </w:r>
            <w:r>
              <w:tab/>
              <w:t xml:space="preserve">or </w:t>
            </w:r>
            <w:r>
              <w:tab/>
              <w:t xml:space="preserve">correcting duplicates. </w:t>
            </w:r>
          </w:p>
          <w:p w14:paraId="6C45053F" w14:textId="77777777" w:rsidR="009C359F" w:rsidRDefault="0025326E">
            <w:pPr>
              <w:numPr>
                <w:ilvl w:val="0"/>
                <w:numId w:val="18"/>
              </w:numPr>
              <w:spacing w:after="23" w:line="313" w:lineRule="auto"/>
              <w:ind w:hanging="360"/>
            </w:pPr>
            <w:r>
              <w:t xml:space="preserve">Normalizing or transforming data types. </w:t>
            </w:r>
          </w:p>
          <w:p w14:paraId="2EE7265E" w14:textId="77777777" w:rsidR="009C359F" w:rsidRDefault="0025326E">
            <w:pPr>
              <w:numPr>
                <w:ilvl w:val="0"/>
                <w:numId w:val="18"/>
              </w:numPr>
              <w:spacing w:after="0"/>
              <w:ind w:hanging="360"/>
            </w:pPr>
            <w:r>
              <w:t xml:space="preserve">Handling </w:t>
            </w:r>
            <w:r>
              <w:tab/>
              <w:t xml:space="preserve">outliers </w:t>
            </w:r>
            <w:r>
              <w:tab/>
              <w:t xml:space="preserve">using statistical techniques. </w:t>
            </w:r>
          </w:p>
        </w:tc>
      </w:tr>
      <w:tr w:rsidR="009C359F" w14:paraId="47866379" w14:textId="77777777">
        <w:trPr>
          <w:trHeight w:val="1687"/>
        </w:trPr>
        <w:tc>
          <w:tcPr>
            <w:tcW w:w="1550" w:type="dxa"/>
            <w:tcBorders>
              <w:top w:val="single" w:sz="8" w:space="0" w:color="000000"/>
              <w:left w:val="single" w:sz="4" w:space="0" w:color="000000"/>
              <w:bottom w:val="single" w:sz="4" w:space="0" w:color="000000"/>
              <w:right w:val="single" w:sz="8" w:space="0" w:color="000000"/>
            </w:tcBorders>
          </w:tcPr>
          <w:p w14:paraId="45994042" w14:textId="77777777" w:rsidR="009C359F" w:rsidRDefault="0025326E">
            <w:pPr>
              <w:spacing w:after="158"/>
              <w:ind w:left="0" w:right="7" w:firstLine="0"/>
              <w:jc w:val="center"/>
            </w:pPr>
            <w:r>
              <w:t xml:space="preserve"> </w:t>
            </w:r>
          </w:p>
          <w:p w14:paraId="2342FCEB" w14:textId="77777777" w:rsidR="009C359F" w:rsidRDefault="0025326E">
            <w:pPr>
              <w:spacing w:after="158"/>
              <w:ind w:left="53" w:firstLine="0"/>
            </w:pPr>
            <w:r>
              <w:t xml:space="preserve">Transformed </w:t>
            </w:r>
          </w:p>
          <w:p w14:paraId="5BED8E26" w14:textId="77777777" w:rsidR="009C359F" w:rsidRDefault="0025326E">
            <w:pPr>
              <w:spacing w:after="0"/>
              <w:ind w:left="0" w:firstLine="0"/>
              <w:jc w:val="center"/>
            </w:pPr>
            <w:r>
              <w:t xml:space="preserve">Housing Data 2 </w:t>
            </w:r>
          </w:p>
        </w:tc>
        <w:tc>
          <w:tcPr>
            <w:tcW w:w="3257" w:type="dxa"/>
            <w:tcBorders>
              <w:top w:val="single" w:sz="8" w:space="0" w:color="000000"/>
              <w:left w:val="single" w:sz="8" w:space="0" w:color="000000"/>
              <w:bottom w:val="single" w:sz="4" w:space="0" w:color="000000"/>
              <w:right w:val="single" w:sz="4" w:space="0" w:color="000000"/>
            </w:tcBorders>
          </w:tcPr>
          <w:p w14:paraId="43732C49" w14:textId="77777777" w:rsidR="009C359F" w:rsidRDefault="0025326E">
            <w:pPr>
              <w:spacing w:after="0" w:line="238" w:lineRule="auto"/>
              <w:ind w:left="2" w:firstLine="0"/>
            </w:pPr>
            <w:r>
              <w:t xml:space="preserve">Duplicate records found (11 instances). </w:t>
            </w:r>
          </w:p>
          <w:p w14:paraId="3476B640" w14:textId="77777777" w:rsidR="009C359F" w:rsidRDefault="0025326E">
            <w:pPr>
              <w:spacing w:after="0"/>
              <w:ind w:left="2" w:firstLine="0"/>
            </w:pPr>
            <w:r>
              <w:t xml:space="preserve"> </w:t>
            </w:r>
          </w:p>
        </w:tc>
        <w:tc>
          <w:tcPr>
            <w:tcW w:w="1284" w:type="dxa"/>
            <w:tcBorders>
              <w:top w:val="single" w:sz="8" w:space="0" w:color="000000"/>
              <w:left w:val="single" w:sz="4" w:space="0" w:color="000000"/>
              <w:bottom w:val="single" w:sz="4" w:space="0" w:color="000000"/>
              <w:right w:val="single" w:sz="4" w:space="0" w:color="000000"/>
            </w:tcBorders>
          </w:tcPr>
          <w:p w14:paraId="493A84E6" w14:textId="77777777" w:rsidR="009C359F" w:rsidRDefault="0025326E">
            <w:pPr>
              <w:spacing w:after="0"/>
              <w:ind w:left="0" w:firstLine="0"/>
            </w:pPr>
            <w:r>
              <w:t xml:space="preserve">Moderate </w:t>
            </w:r>
          </w:p>
        </w:tc>
        <w:tc>
          <w:tcPr>
            <w:tcW w:w="3543" w:type="dxa"/>
            <w:tcBorders>
              <w:top w:val="single" w:sz="8" w:space="0" w:color="000000"/>
              <w:left w:val="single" w:sz="4" w:space="0" w:color="000000"/>
              <w:bottom w:val="single" w:sz="4" w:space="0" w:color="000000"/>
              <w:right w:val="single" w:sz="4" w:space="0" w:color="000000"/>
            </w:tcBorders>
          </w:tcPr>
          <w:p w14:paraId="6509489D" w14:textId="77777777" w:rsidR="009C359F" w:rsidRDefault="0025326E">
            <w:pPr>
              <w:spacing w:after="0" w:line="238" w:lineRule="auto"/>
              <w:ind w:left="7" w:firstLine="0"/>
            </w:pPr>
            <w:r>
              <w:t xml:space="preserve">Remove duplicate records using data cleaning techniques. </w:t>
            </w:r>
          </w:p>
          <w:p w14:paraId="30339FCE" w14:textId="77777777" w:rsidR="009C359F" w:rsidRDefault="0025326E">
            <w:pPr>
              <w:spacing w:after="0"/>
              <w:ind w:left="7" w:firstLine="0"/>
            </w:pPr>
            <w:r>
              <w:t xml:space="preserve"> </w:t>
            </w:r>
          </w:p>
        </w:tc>
      </w:tr>
      <w:tr w:rsidR="009C359F" w14:paraId="29A04660" w14:textId="77777777">
        <w:trPr>
          <w:trHeight w:val="1700"/>
        </w:trPr>
        <w:tc>
          <w:tcPr>
            <w:tcW w:w="1550" w:type="dxa"/>
            <w:tcBorders>
              <w:top w:val="single" w:sz="4" w:space="0" w:color="000000"/>
              <w:left w:val="single" w:sz="4" w:space="0" w:color="000000"/>
              <w:bottom w:val="single" w:sz="4" w:space="0" w:color="000000"/>
              <w:right w:val="single" w:sz="8" w:space="0" w:color="000000"/>
            </w:tcBorders>
          </w:tcPr>
          <w:p w14:paraId="09A2F74C" w14:textId="77777777" w:rsidR="009C359F" w:rsidRDefault="0025326E">
            <w:pPr>
              <w:spacing w:after="158"/>
              <w:ind w:left="0" w:right="7" w:firstLine="0"/>
              <w:jc w:val="center"/>
            </w:pPr>
            <w:r>
              <w:t xml:space="preserve"> </w:t>
            </w:r>
          </w:p>
          <w:p w14:paraId="4BF5C605" w14:textId="77777777" w:rsidR="009C359F" w:rsidRDefault="0025326E">
            <w:pPr>
              <w:spacing w:after="156"/>
              <w:ind w:left="53" w:firstLine="0"/>
            </w:pPr>
            <w:r>
              <w:t xml:space="preserve">Transformed </w:t>
            </w:r>
          </w:p>
          <w:p w14:paraId="2EBA9C7D" w14:textId="77777777" w:rsidR="009C359F" w:rsidRDefault="0025326E">
            <w:pPr>
              <w:spacing w:after="0"/>
              <w:ind w:left="0" w:firstLine="0"/>
              <w:jc w:val="center"/>
            </w:pPr>
            <w:r>
              <w:t xml:space="preserve">Housing Data 2 </w:t>
            </w:r>
          </w:p>
        </w:tc>
        <w:tc>
          <w:tcPr>
            <w:tcW w:w="3257" w:type="dxa"/>
            <w:tcBorders>
              <w:top w:val="single" w:sz="4" w:space="0" w:color="000000"/>
              <w:left w:val="single" w:sz="8" w:space="0" w:color="000000"/>
              <w:bottom w:val="single" w:sz="4" w:space="0" w:color="000000"/>
              <w:right w:val="single" w:sz="4" w:space="0" w:color="000000"/>
            </w:tcBorders>
          </w:tcPr>
          <w:p w14:paraId="481225C0" w14:textId="77777777" w:rsidR="009C359F" w:rsidRDefault="0025326E">
            <w:pPr>
              <w:spacing w:after="0" w:line="238" w:lineRule="auto"/>
              <w:ind w:left="2" w:firstLine="0"/>
            </w:pPr>
            <w:r>
              <w:t xml:space="preserve">No of Times Visited' column contains only zero values, which may indicate missing or incorrect data. </w:t>
            </w:r>
          </w:p>
          <w:p w14:paraId="7B3F1562" w14:textId="77777777" w:rsidR="009C359F" w:rsidRDefault="0025326E">
            <w:pPr>
              <w:spacing w:after="0"/>
              <w:ind w:left="2" w:firstLine="0"/>
            </w:pPr>
            <w: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3E243A40" w14:textId="77777777" w:rsidR="009C359F" w:rsidRDefault="0025326E">
            <w:pPr>
              <w:spacing w:after="0"/>
              <w:ind w:left="0" w:firstLine="0"/>
            </w:pPr>
            <w:r>
              <w:t xml:space="preserve">High </w:t>
            </w:r>
          </w:p>
        </w:tc>
        <w:tc>
          <w:tcPr>
            <w:tcW w:w="3543" w:type="dxa"/>
            <w:tcBorders>
              <w:top w:val="single" w:sz="4" w:space="0" w:color="000000"/>
              <w:left w:val="single" w:sz="4" w:space="0" w:color="000000"/>
              <w:bottom w:val="single" w:sz="4" w:space="0" w:color="000000"/>
              <w:right w:val="single" w:sz="4" w:space="0" w:color="000000"/>
            </w:tcBorders>
          </w:tcPr>
          <w:p w14:paraId="0EDB8797" w14:textId="77777777" w:rsidR="009C359F" w:rsidRDefault="0025326E">
            <w:pPr>
              <w:spacing w:after="0" w:line="238" w:lineRule="auto"/>
              <w:ind w:left="7" w:firstLine="0"/>
            </w:pPr>
            <w:r>
              <w:t xml:space="preserve">Verify data source or remove column if it lacks meaningful information. </w:t>
            </w:r>
          </w:p>
          <w:p w14:paraId="16ED5345" w14:textId="77777777" w:rsidR="009C359F" w:rsidRDefault="0025326E">
            <w:pPr>
              <w:spacing w:after="0"/>
              <w:ind w:left="7" w:firstLine="0"/>
            </w:pPr>
            <w:r>
              <w:t xml:space="preserve"> </w:t>
            </w:r>
          </w:p>
        </w:tc>
      </w:tr>
      <w:tr w:rsidR="009C359F" w14:paraId="3EE3EB6E" w14:textId="77777777">
        <w:trPr>
          <w:trHeight w:val="1572"/>
        </w:trPr>
        <w:tc>
          <w:tcPr>
            <w:tcW w:w="1550" w:type="dxa"/>
            <w:tcBorders>
              <w:top w:val="single" w:sz="4" w:space="0" w:color="000000"/>
              <w:left w:val="single" w:sz="4" w:space="0" w:color="000000"/>
              <w:bottom w:val="single" w:sz="4" w:space="0" w:color="000000"/>
              <w:right w:val="single" w:sz="8" w:space="0" w:color="000000"/>
            </w:tcBorders>
          </w:tcPr>
          <w:p w14:paraId="04B88F38" w14:textId="77777777" w:rsidR="009C359F" w:rsidRDefault="0025326E">
            <w:pPr>
              <w:spacing w:after="158"/>
              <w:ind w:left="53" w:firstLine="0"/>
            </w:pPr>
            <w:r>
              <w:t xml:space="preserve">Transformed </w:t>
            </w:r>
          </w:p>
          <w:p w14:paraId="375B0F9E" w14:textId="77777777" w:rsidR="009C359F" w:rsidRDefault="0025326E">
            <w:pPr>
              <w:spacing w:after="0"/>
              <w:ind w:left="0" w:firstLine="0"/>
              <w:jc w:val="center"/>
            </w:pPr>
            <w:r>
              <w:t xml:space="preserve">Housing Data 2 </w:t>
            </w:r>
          </w:p>
        </w:tc>
        <w:tc>
          <w:tcPr>
            <w:tcW w:w="3257" w:type="dxa"/>
            <w:tcBorders>
              <w:top w:val="single" w:sz="4" w:space="0" w:color="000000"/>
              <w:left w:val="single" w:sz="8" w:space="0" w:color="000000"/>
              <w:bottom w:val="single" w:sz="4" w:space="0" w:color="000000"/>
              <w:right w:val="single" w:sz="4" w:space="0" w:color="000000"/>
            </w:tcBorders>
          </w:tcPr>
          <w:p w14:paraId="3B72E3AF" w14:textId="77777777" w:rsidR="009C359F" w:rsidRDefault="0025326E">
            <w:pPr>
              <w:spacing w:after="0" w:line="238" w:lineRule="auto"/>
              <w:ind w:left="2" w:right="30" w:firstLine="0"/>
            </w:pPr>
            <w:proofErr w:type="spellStart"/>
            <w:r>
              <w:t>Zipcode</w:t>
            </w:r>
            <w:proofErr w:type="spellEnd"/>
            <w:r>
              <w:t xml:space="preserve"> </w:t>
            </w:r>
            <w:r>
              <w:t xml:space="preserve">representation is in multiple binary columns instead of a single categorical variable. </w:t>
            </w:r>
          </w:p>
          <w:p w14:paraId="41958EC2" w14:textId="77777777" w:rsidR="009C359F" w:rsidRDefault="0025326E">
            <w:pPr>
              <w:spacing w:after="0"/>
              <w:ind w:left="2" w:firstLine="0"/>
            </w:pPr>
            <w: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21928EAE" w14:textId="77777777" w:rsidR="009C359F" w:rsidRDefault="0025326E">
            <w:pPr>
              <w:spacing w:after="0"/>
              <w:ind w:left="0" w:firstLine="0"/>
            </w:pPr>
            <w:r>
              <w:t xml:space="preserve">Moderate </w:t>
            </w:r>
          </w:p>
        </w:tc>
        <w:tc>
          <w:tcPr>
            <w:tcW w:w="3543" w:type="dxa"/>
            <w:tcBorders>
              <w:top w:val="single" w:sz="4" w:space="0" w:color="000000"/>
              <w:left w:val="single" w:sz="4" w:space="0" w:color="000000"/>
              <w:bottom w:val="single" w:sz="4" w:space="0" w:color="000000"/>
              <w:right w:val="single" w:sz="4" w:space="0" w:color="000000"/>
            </w:tcBorders>
          </w:tcPr>
          <w:p w14:paraId="0E7879C3" w14:textId="77777777" w:rsidR="009C359F" w:rsidRDefault="0025326E">
            <w:pPr>
              <w:spacing w:after="0"/>
              <w:ind w:left="7" w:firstLine="0"/>
            </w:pPr>
            <w:r>
              <w:t>Convert multiple binary columns into a single categorical '</w:t>
            </w:r>
            <w:proofErr w:type="spellStart"/>
            <w:r>
              <w:t>Zipcode</w:t>
            </w:r>
            <w:proofErr w:type="spellEnd"/>
            <w:r>
              <w:t xml:space="preserve"> Group' column for better efficiency. </w:t>
            </w:r>
          </w:p>
        </w:tc>
      </w:tr>
      <w:tr w:rsidR="009C359F" w14:paraId="0BEDD8AC" w14:textId="77777777">
        <w:trPr>
          <w:trHeight w:val="1225"/>
        </w:trPr>
        <w:tc>
          <w:tcPr>
            <w:tcW w:w="1550" w:type="dxa"/>
            <w:tcBorders>
              <w:top w:val="single" w:sz="4" w:space="0" w:color="000000"/>
              <w:left w:val="single" w:sz="4" w:space="0" w:color="000000"/>
              <w:bottom w:val="single" w:sz="4" w:space="0" w:color="000000"/>
              <w:right w:val="single" w:sz="8" w:space="0" w:color="000000"/>
            </w:tcBorders>
          </w:tcPr>
          <w:p w14:paraId="48CBC0A3" w14:textId="77777777" w:rsidR="009C359F" w:rsidRDefault="0025326E">
            <w:pPr>
              <w:spacing w:after="159"/>
              <w:ind w:left="53" w:firstLine="0"/>
            </w:pPr>
            <w:r>
              <w:t xml:space="preserve">Transformed </w:t>
            </w:r>
          </w:p>
          <w:p w14:paraId="4BAA19B6" w14:textId="77777777" w:rsidR="009C359F" w:rsidRDefault="0025326E">
            <w:pPr>
              <w:spacing w:after="0"/>
              <w:ind w:left="0" w:firstLine="0"/>
              <w:jc w:val="center"/>
            </w:pPr>
            <w:r>
              <w:t xml:space="preserve">Housing Data 2 </w:t>
            </w:r>
          </w:p>
        </w:tc>
        <w:tc>
          <w:tcPr>
            <w:tcW w:w="3257" w:type="dxa"/>
            <w:tcBorders>
              <w:top w:val="single" w:sz="4" w:space="0" w:color="000000"/>
              <w:left w:val="single" w:sz="8" w:space="0" w:color="000000"/>
              <w:bottom w:val="single" w:sz="4" w:space="0" w:color="000000"/>
              <w:right w:val="single" w:sz="4" w:space="0" w:color="000000"/>
            </w:tcBorders>
          </w:tcPr>
          <w:p w14:paraId="57A9358E" w14:textId="77777777" w:rsidR="009C359F" w:rsidRDefault="0025326E">
            <w:pPr>
              <w:spacing w:after="0" w:line="239" w:lineRule="auto"/>
              <w:ind w:left="2" w:firstLine="0"/>
            </w:pPr>
            <w:r>
              <w:t xml:space="preserve">Potential outliers in 'Sale Price' and 'Lot Area' columns. </w:t>
            </w:r>
          </w:p>
          <w:p w14:paraId="11786BA5" w14:textId="77777777" w:rsidR="009C359F" w:rsidRDefault="0025326E">
            <w:pPr>
              <w:spacing w:after="0"/>
              <w:ind w:left="2" w:firstLine="0"/>
            </w:pPr>
            <w: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53C6515D" w14:textId="77777777" w:rsidR="009C359F" w:rsidRDefault="0025326E">
            <w:pPr>
              <w:spacing w:after="0"/>
              <w:ind w:left="0" w:firstLine="0"/>
            </w:pPr>
            <w:r>
              <w:t xml:space="preserve">High </w:t>
            </w:r>
          </w:p>
        </w:tc>
        <w:tc>
          <w:tcPr>
            <w:tcW w:w="3543" w:type="dxa"/>
            <w:tcBorders>
              <w:top w:val="single" w:sz="4" w:space="0" w:color="000000"/>
              <w:left w:val="single" w:sz="4" w:space="0" w:color="000000"/>
              <w:bottom w:val="single" w:sz="4" w:space="0" w:color="000000"/>
              <w:right w:val="single" w:sz="4" w:space="0" w:color="000000"/>
            </w:tcBorders>
          </w:tcPr>
          <w:p w14:paraId="7A2C2E01" w14:textId="77777777" w:rsidR="009C359F" w:rsidRDefault="0025326E">
            <w:pPr>
              <w:spacing w:after="0"/>
              <w:ind w:left="7" w:firstLine="0"/>
            </w:pPr>
            <w:r>
              <w:t xml:space="preserve">Use statistical methods to identify and handle outliers (e.g., IQR method). </w:t>
            </w:r>
          </w:p>
        </w:tc>
      </w:tr>
    </w:tbl>
    <w:p w14:paraId="3E9DFF26" w14:textId="77777777" w:rsidR="009C359F" w:rsidRDefault="0025326E">
      <w:pPr>
        <w:spacing w:after="180"/>
        <w:ind w:left="0" w:firstLine="0"/>
      </w:pPr>
      <w:r>
        <w:t xml:space="preserve"> </w:t>
      </w:r>
    </w:p>
    <w:p w14:paraId="4E522547" w14:textId="77777777" w:rsidR="009C359F" w:rsidRDefault="0025326E">
      <w:pPr>
        <w:spacing w:after="180"/>
        <w:ind w:left="0" w:firstLine="0"/>
      </w:pPr>
      <w:r>
        <w:t xml:space="preserve"> </w:t>
      </w:r>
    </w:p>
    <w:p w14:paraId="406CF1C7" w14:textId="77777777" w:rsidR="009C359F" w:rsidRDefault="0025326E">
      <w:pPr>
        <w:spacing w:after="177"/>
        <w:ind w:left="0" w:firstLine="0"/>
      </w:pPr>
      <w:r>
        <w:t xml:space="preserve"> </w:t>
      </w:r>
    </w:p>
    <w:p w14:paraId="2E844918" w14:textId="77777777" w:rsidR="009C359F" w:rsidRDefault="0025326E">
      <w:pPr>
        <w:spacing w:after="0"/>
        <w:ind w:left="0" w:firstLine="0"/>
      </w:pPr>
      <w:r>
        <w:t xml:space="preserve"> </w:t>
      </w:r>
    </w:p>
    <w:p w14:paraId="23F4E37B" w14:textId="77777777" w:rsidR="009C359F" w:rsidRDefault="0025326E">
      <w:pPr>
        <w:spacing w:after="0"/>
        <w:ind w:left="-5"/>
      </w:pPr>
      <w:r>
        <w:lastRenderedPageBreak/>
        <w:t xml:space="preserve">3.3. Data Exploration and Preprocessing </w:t>
      </w:r>
    </w:p>
    <w:tbl>
      <w:tblPr>
        <w:tblStyle w:val="TableGrid"/>
        <w:tblW w:w="9362" w:type="dxa"/>
        <w:tblInd w:w="5" w:type="dxa"/>
        <w:tblCellMar>
          <w:top w:w="123" w:type="dxa"/>
          <w:left w:w="98" w:type="dxa"/>
          <w:bottom w:w="0" w:type="dxa"/>
          <w:right w:w="55" w:type="dxa"/>
        </w:tblCellMar>
        <w:tblLook w:val="04A0" w:firstRow="1" w:lastRow="0" w:firstColumn="1" w:lastColumn="0" w:noHBand="0" w:noVBand="1"/>
      </w:tblPr>
      <w:tblGrid>
        <w:gridCol w:w="3005"/>
        <w:gridCol w:w="6357"/>
      </w:tblGrid>
      <w:tr w:rsidR="009C359F" w14:paraId="3656D30D" w14:textId="77777777">
        <w:trPr>
          <w:trHeight w:val="650"/>
        </w:trPr>
        <w:tc>
          <w:tcPr>
            <w:tcW w:w="3005" w:type="dxa"/>
            <w:tcBorders>
              <w:top w:val="single" w:sz="4" w:space="0" w:color="000000"/>
              <w:left w:val="single" w:sz="4" w:space="0" w:color="000000"/>
              <w:bottom w:val="single" w:sz="4" w:space="0" w:color="000000"/>
              <w:right w:val="single" w:sz="4" w:space="0" w:color="000000"/>
            </w:tcBorders>
          </w:tcPr>
          <w:p w14:paraId="04C79D49" w14:textId="77777777" w:rsidR="009C359F" w:rsidRDefault="0025326E">
            <w:pPr>
              <w:spacing w:after="0"/>
              <w:ind w:left="2" w:firstLine="0"/>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tcPr>
          <w:p w14:paraId="78E9A473" w14:textId="77777777" w:rsidR="009C359F" w:rsidRDefault="0025326E">
            <w:pPr>
              <w:spacing w:after="0"/>
              <w:ind w:left="0" w:firstLine="0"/>
            </w:pPr>
            <w:r>
              <w:rPr>
                <w:b/>
              </w:rPr>
              <w:t xml:space="preserve">Description </w:t>
            </w:r>
          </w:p>
        </w:tc>
      </w:tr>
      <w:tr w:rsidR="009C359F" w14:paraId="6F753BD0" w14:textId="77777777">
        <w:trPr>
          <w:trHeight w:val="2609"/>
        </w:trPr>
        <w:tc>
          <w:tcPr>
            <w:tcW w:w="3005" w:type="dxa"/>
            <w:tcBorders>
              <w:top w:val="single" w:sz="4" w:space="0" w:color="000000"/>
              <w:left w:val="single" w:sz="4" w:space="0" w:color="000000"/>
              <w:bottom w:val="single" w:sz="4" w:space="0" w:color="000000"/>
              <w:right w:val="single" w:sz="4" w:space="0" w:color="000000"/>
            </w:tcBorders>
          </w:tcPr>
          <w:p w14:paraId="3BEB7C8E" w14:textId="77777777" w:rsidR="009C359F" w:rsidRDefault="0025326E">
            <w:pPr>
              <w:spacing w:after="0"/>
              <w:ind w:left="2" w:firstLine="0"/>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tcPr>
          <w:p w14:paraId="54161D77" w14:textId="77777777" w:rsidR="009C359F" w:rsidRDefault="0025326E">
            <w:pPr>
              <w:spacing w:after="0"/>
              <w:ind w:left="0" w:firstLine="0"/>
            </w:pPr>
            <w:r>
              <w:t xml:space="preserve">The dataset contains Transformed housing data and 21,609 house sale records, including Property features such as Sales price, area, bedrooms, bathrooms, floors and location. There are a total of 31 columns, out of which Sale Price can be supposedly taken as a dependent variable. The other variables are different features, locations and date, etc. regarding the houses. </w:t>
            </w:r>
          </w:p>
        </w:tc>
      </w:tr>
      <w:tr w:rsidR="009C359F" w14:paraId="4B030E2A" w14:textId="77777777">
        <w:trPr>
          <w:trHeight w:val="1853"/>
        </w:trPr>
        <w:tc>
          <w:tcPr>
            <w:tcW w:w="3005" w:type="dxa"/>
            <w:tcBorders>
              <w:top w:val="single" w:sz="4" w:space="0" w:color="000000"/>
              <w:left w:val="single" w:sz="4" w:space="0" w:color="000000"/>
              <w:bottom w:val="single" w:sz="4" w:space="0" w:color="000000"/>
              <w:right w:val="single" w:sz="4" w:space="0" w:color="000000"/>
            </w:tcBorders>
          </w:tcPr>
          <w:p w14:paraId="7F8495BE" w14:textId="77777777" w:rsidR="009C359F" w:rsidRDefault="0025326E">
            <w:pPr>
              <w:spacing w:after="0"/>
              <w:ind w:left="2" w:firstLine="0"/>
            </w:pPr>
            <w:r>
              <w:t xml:space="preserve">Data Cleaning </w:t>
            </w:r>
          </w:p>
        </w:tc>
        <w:tc>
          <w:tcPr>
            <w:tcW w:w="6356" w:type="dxa"/>
            <w:tcBorders>
              <w:top w:val="single" w:sz="4" w:space="0" w:color="000000"/>
              <w:left w:val="single" w:sz="4" w:space="0" w:color="000000"/>
              <w:bottom w:val="single" w:sz="4" w:space="0" w:color="000000"/>
              <w:right w:val="single" w:sz="4" w:space="0" w:color="000000"/>
            </w:tcBorders>
          </w:tcPr>
          <w:p w14:paraId="1C718B8B" w14:textId="77777777" w:rsidR="009C359F" w:rsidRDefault="0025326E">
            <w:pPr>
              <w:spacing w:after="0"/>
              <w:ind w:left="0" w:firstLine="0"/>
            </w:pPr>
            <w:r>
              <w:t xml:space="preserve">Missing values were handled, duplicates were removed, and data inconsistencies were corrected. Removed 11 duplicate records to ensure data integrity. Verified that no missing values exist. </w:t>
            </w:r>
          </w:p>
        </w:tc>
      </w:tr>
      <w:tr w:rsidR="009C359F" w14:paraId="458BF268" w14:textId="77777777">
        <w:trPr>
          <w:trHeight w:val="2768"/>
        </w:trPr>
        <w:tc>
          <w:tcPr>
            <w:tcW w:w="3005" w:type="dxa"/>
            <w:tcBorders>
              <w:top w:val="single" w:sz="4" w:space="0" w:color="000000"/>
              <w:left w:val="single" w:sz="4" w:space="0" w:color="000000"/>
              <w:bottom w:val="single" w:sz="4" w:space="0" w:color="000000"/>
              <w:right w:val="single" w:sz="4" w:space="0" w:color="000000"/>
            </w:tcBorders>
          </w:tcPr>
          <w:p w14:paraId="4F4343B7" w14:textId="77777777" w:rsidR="009C359F" w:rsidRDefault="0025326E">
            <w:pPr>
              <w:spacing w:after="0"/>
              <w:ind w:left="2" w:firstLine="0"/>
            </w:pPr>
            <w:r>
              <w:t xml:space="preserve">Data Transformation </w:t>
            </w:r>
          </w:p>
        </w:tc>
        <w:tc>
          <w:tcPr>
            <w:tcW w:w="6356" w:type="dxa"/>
            <w:tcBorders>
              <w:top w:val="single" w:sz="4" w:space="0" w:color="000000"/>
              <w:left w:val="single" w:sz="4" w:space="0" w:color="000000"/>
              <w:bottom w:val="single" w:sz="4" w:space="0" w:color="000000"/>
              <w:right w:val="single" w:sz="4" w:space="0" w:color="000000"/>
            </w:tcBorders>
          </w:tcPr>
          <w:p w14:paraId="628990E1" w14:textId="77777777" w:rsidR="009C359F" w:rsidRDefault="0025326E">
            <w:pPr>
              <w:spacing w:after="144" w:line="290" w:lineRule="auto"/>
              <w:ind w:left="0" w:right="49" w:firstLine="0"/>
            </w:pPr>
            <w:r>
              <w:t xml:space="preserve">Applied filtering, sorting, pivoting, and created calculated fields such as Sales price (Average), price per square foot (SUM) and Age of houses (Average) and filters like Sales price (Top 25), Ages of houses (Top 10) and Measure Names.  </w:t>
            </w:r>
          </w:p>
          <w:p w14:paraId="5287F9EE" w14:textId="77777777" w:rsidR="009C359F" w:rsidRDefault="0025326E">
            <w:pPr>
              <w:spacing w:after="0"/>
              <w:ind w:left="0" w:firstLine="0"/>
            </w:pPr>
            <w:r>
              <w:t xml:space="preserve">Converted multiple binary zip code group columns into a single categorical variable. Removed or adjusted potential outliers in ‘Sale Price’ and ‘Lot Area’ using statistical techniques. </w:t>
            </w:r>
          </w:p>
        </w:tc>
      </w:tr>
      <w:tr w:rsidR="009C359F" w14:paraId="5F3B6B9D" w14:textId="77777777">
        <w:trPr>
          <w:trHeight w:val="2131"/>
        </w:trPr>
        <w:tc>
          <w:tcPr>
            <w:tcW w:w="3005" w:type="dxa"/>
            <w:tcBorders>
              <w:top w:val="single" w:sz="4" w:space="0" w:color="000000"/>
              <w:left w:val="single" w:sz="4" w:space="0" w:color="000000"/>
              <w:bottom w:val="single" w:sz="4" w:space="0" w:color="000000"/>
              <w:right w:val="single" w:sz="4" w:space="0" w:color="000000"/>
            </w:tcBorders>
          </w:tcPr>
          <w:p w14:paraId="24DF5C8B" w14:textId="77777777" w:rsidR="009C359F" w:rsidRDefault="0025326E">
            <w:pPr>
              <w:spacing w:after="0"/>
              <w:ind w:left="2" w:firstLine="0"/>
            </w:pPr>
            <w:r>
              <w:t xml:space="preserve">Data Type Conversion </w:t>
            </w:r>
          </w:p>
        </w:tc>
        <w:tc>
          <w:tcPr>
            <w:tcW w:w="6356" w:type="dxa"/>
            <w:tcBorders>
              <w:top w:val="single" w:sz="4" w:space="0" w:color="000000"/>
              <w:left w:val="single" w:sz="4" w:space="0" w:color="000000"/>
              <w:bottom w:val="single" w:sz="4" w:space="0" w:color="000000"/>
              <w:right w:val="single" w:sz="4" w:space="0" w:color="000000"/>
            </w:tcBorders>
          </w:tcPr>
          <w:p w14:paraId="27EE1564" w14:textId="77777777" w:rsidR="009C359F" w:rsidRDefault="0025326E">
            <w:pPr>
              <w:spacing w:after="0" w:line="275" w:lineRule="auto"/>
              <w:ind w:left="0" w:firstLine="0"/>
            </w:pPr>
            <w:r>
              <w:t xml:space="preserve">Corrected data types, ensuring numerical fields (e.g., price, area) are properly formatted. Ensured that numerical fields </w:t>
            </w:r>
          </w:p>
          <w:p w14:paraId="73B76F72" w14:textId="77777777" w:rsidR="009C359F" w:rsidRDefault="0025326E">
            <w:pPr>
              <w:spacing w:after="0"/>
              <w:ind w:left="0" w:firstLine="0"/>
            </w:pPr>
            <w:r>
              <w:t xml:space="preserve">(e.g., Sale Price, Lot Area) are in the correct format. Converted categorical variables like </w:t>
            </w:r>
            <w:proofErr w:type="spellStart"/>
            <w:r>
              <w:t>Zipcode</w:t>
            </w:r>
            <w:proofErr w:type="spellEnd"/>
            <w:r>
              <w:t xml:space="preserve"> Groups into appropriate data types. </w:t>
            </w:r>
          </w:p>
        </w:tc>
      </w:tr>
      <w:tr w:rsidR="009C359F" w14:paraId="307EA8B0" w14:textId="77777777">
        <w:trPr>
          <w:trHeight w:val="1421"/>
        </w:trPr>
        <w:tc>
          <w:tcPr>
            <w:tcW w:w="3005" w:type="dxa"/>
            <w:tcBorders>
              <w:top w:val="single" w:sz="4" w:space="0" w:color="000000"/>
              <w:left w:val="single" w:sz="4" w:space="0" w:color="000000"/>
              <w:bottom w:val="single" w:sz="4" w:space="0" w:color="000000"/>
              <w:right w:val="single" w:sz="4" w:space="0" w:color="000000"/>
            </w:tcBorders>
          </w:tcPr>
          <w:p w14:paraId="059C41FA" w14:textId="77777777" w:rsidR="009C359F" w:rsidRDefault="0025326E">
            <w:pPr>
              <w:spacing w:after="0"/>
              <w:ind w:left="2" w:firstLine="0"/>
            </w:pPr>
            <w:r>
              <w:t xml:space="preserve">Column Splitting and Merging </w:t>
            </w:r>
          </w:p>
        </w:tc>
        <w:tc>
          <w:tcPr>
            <w:tcW w:w="6356" w:type="dxa"/>
            <w:tcBorders>
              <w:top w:val="single" w:sz="4" w:space="0" w:color="000000"/>
              <w:left w:val="single" w:sz="4" w:space="0" w:color="000000"/>
              <w:bottom w:val="single" w:sz="4" w:space="0" w:color="000000"/>
              <w:right w:val="single" w:sz="4" w:space="0" w:color="000000"/>
            </w:tcBorders>
          </w:tcPr>
          <w:p w14:paraId="569BC26D" w14:textId="77777777" w:rsidR="009C359F" w:rsidRDefault="0025326E">
            <w:pPr>
              <w:spacing w:after="0"/>
              <w:ind w:left="0" w:firstLine="0"/>
            </w:pPr>
            <w:r>
              <w:t xml:space="preserve">Split combined address columns and merged relevant features for better analysis. Merged zip code binary columns into a single categorical field for better data structure. </w:t>
            </w:r>
          </w:p>
        </w:tc>
      </w:tr>
      <w:tr w:rsidR="009C359F" w14:paraId="035AE8C4" w14:textId="77777777">
        <w:trPr>
          <w:trHeight w:val="1968"/>
        </w:trPr>
        <w:tc>
          <w:tcPr>
            <w:tcW w:w="3005" w:type="dxa"/>
            <w:tcBorders>
              <w:top w:val="single" w:sz="4" w:space="0" w:color="000000"/>
              <w:left w:val="single" w:sz="4" w:space="0" w:color="000000"/>
              <w:bottom w:val="single" w:sz="4" w:space="0" w:color="000000"/>
              <w:right w:val="single" w:sz="4" w:space="0" w:color="000000"/>
            </w:tcBorders>
          </w:tcPr>
          <w:p w14:paraId="061A40A8" w14:textId="77777777" w:rsidR="009C359F" w:rsidRDefault="0025326E">
            <w:pPr>
              <w:spacing w:after="0"/>
              <w:ind w:left="2" w:firstLine="0"/>
            </w:pPr>
            <w:r>
              <w:lastRenderedPageBreak/>
              <w:t xml:space="preserve">Data </w:t>
            </w:r>
            <w:proofErr w:type="spellStart"/>
            <w:r>
              <w:t>Modeling</w:t>
            </w:r>
            <w:proofErr w:type="spellEnd"/>
            <w:r>
              <w:t xml:space="preserve"> </w:t>
            </w:r>
          </w:p>
        </w:tc>
        <w:tc>
          <w:tcPr>
            <w:tcW w:w="6356" w:type="dxa"/>
            <w:tcBorders>
              <w:top w:val="single" w:sz="4" w:space="0" w:color="000000"/>
              <w:left w:val="single" w:sz="4" w:space="0" w:color="000000"/>
              <w:bottom w:val="single" w:sz="4" w:space="0" w:color="000000"/>
              <w:right w:val="single" w:sz="4" w:space="0" w:color="000000"/>
            </w:tcBorders>
          </w:tcPr>
          <w:p w14:paraId="382F22E8" w14:textId="77777777" w:rsidR="009C359F" w:rsidRDefault="0025326E">
            <w:pPr>
              <w:spacing w:after="0"/>
              <w:ind w:left="0" w:right="41" w:firstLine="0"/>
            </w:pPr>
            <w:r>
              <w:t xml:space="preserve">Established relationships between features and variables such as house size, number of floors, bathrooms, bedrooms, sale price and Age of houses (in years). Identified key relationships between features such as Sale Price, Lot Area, and House Features for further analysis in Tableau. </w:t>
            </w:r>
          </w:p>
        </w:tc>
      </w:tr>
      <w:tr w:rsidR="009C359F" w14:paraId="4A3D12A3" w14:textId="77777777">
        <w:trPr>
          <w:trHeight w:val="905"/>
        </w:trPr>
        <w:tc>
          <w:tcPr>
            <w:tcW w:w="3005" w:type="dxa"/>
            <w:tcBorders>
              <w:top w:val="single" w:sz="4" w:space="0" w:color="000000"/>
              <w:left w:val="single" w:sz="4" w:space="0" w:color="000000"/>
              <w:bottom w:val="single" w:sz="4" w:space="0" w:color="000000"/>
              <w:right w:val="single" w:sz="4" w:space="0" w:color="000000"/>
            </w:tcBorders>
          </w:tcPr>
          <w:p w14:paraId="51A04972" w14:textId="77777777" w:rsidR="009C359F" w:rsidRDefault="0025326E">
            <w:pPr>
              <w:spacing w:after="0"/>
              <w:ind w:left="2" w:firstLine="0"/>
            </w:pPr>
            <w:r>
              <w:t xml:space="preserve">Save Processed Data </w:t>
            </w:r>
          </w:p>
        </w:tc>
        <w:tc>
          <w:tcPr>
            <w:tcW w:w="6356" w:type="dxa"/>
            <w:tcBorders>
              <w:top w:val="single" w:sz="4" w:space="0" w:color="000000"/>
              <w:left w:val="single" w:sz="4" w:space="0" w:color="000000"/>
              <w:bottom w:val="single" w:sz="4" w:space="0" w:color="000000"/>
              <w:right w:val="single" w:sz="4" w:space="0" w:color="000000"/>
            </w:tcBorders>
          </w:tcPr>
          <w:p w14:paraId="0D2E74A2" w14:textId="77777777" w:rsidR="009C359F" w:rsidRDefault="0025326E">
            <w:pPr>
              <w:spacing w:after="0"/>
              <w:ind w:left="0" w:firstLine="0"/>
            </w:pPr>
            <w:r>
              <w:t xml:space="preserve">                                        - </w:t>
            </w:r>
          </w:p>
        </w:tc>
      </w:tr>
    </w:tbl>
    <w:p w14:paraId="2400E25D" w14:textId="77777777" w:rsidR="009C359F" w:rsidRDefault="0025326E">
      <w:pPr>
        <w:spacing w:after="230"/>
        <w:ind w:left="0" w:firstLine="0"/>
      </w:pPr>
      <w:r>
        <w:rPr>
          <w:b/>
        </w:rPr>
        <w:t xml:space="preserve"> </w:t>
      </w:r>
    </w:p>
    <w:p w14:paraId="50F8D9E2" w14:textId="77777777" w:rsidR="009C359F" w:rsidRDefault="0025326E">
      <w:pPr>
        <w:pStyle w:val="Heading1"/>
        <w:ind w:left="-5"/>
      </w:pPr>
      <w:r>
        <w:t xml:space="preserve">4. Data Visualization </w:t>
      </w:r>
    </w:p>
    <w:p w14:paraId="75CB939B" w14:textId="77777777" w:rsidR="009C359F" w:rsidRDefault="0025326E">
      <w:pPr>
        <w:ind w:left="-5"/>
      </w:pPr>
      <w:r>
        <w:t xml:space="preserve">         4.1. Framing Business Questions </w:t>
      </w:r>
    </w:p>
    <w:p w14:paraId="1DEA9FB7" w14:textId="77777777" w:rsidR="009C359F" w:rsidRDefault="0025326E">
      <w:pPr>
        <w:numPr>
          <w:ilvl w:val="0"/>
          <w:numId w:val="2"/>
        </w:numPr>
        <w:spacing w:after="25"/>
        <w:ind w:hanging="420"/>
      </w:pPr>
      <w:r>
        <w:t xml:space="preserve">What is the average sale price of houses? </w:t>
      </w:r>
    </w:p>
    <w:p w14:paraId="4CFDF371" w14:textId="77777777" w:rsidR="009C359F" w:rsidRDefault="0025326E">
      <w:pPr>
        <w:numPr>
          <w:ilvl w:val="0"/>
          <w:numId w:val="2"/>
        </w:numPr>
        <w:spacing w:after="25"/>
        <w:ind w:hanging="420"/>
      </w:pPr>
      <w:r>
        <w:t xml:space="preserve">Which basement size shows the highest sale price? </w:t>
      </w:r>
    </w:p>
    <w:p w14:paraId="45710639" w14:textId="77777777" w:rsidR="009C359F" w:rsidRDefault="0025326E">
      <w:pPr>
        <w:numPr>
          <w:ilvl w:val="0"/>
          <w:numId w:val="2"/>
        </w:numPr>
        <w:spacing w:after="25"/>
        <w:ind w:hanging="420"/>
      </w:pPr>
      <w:r>
        <w:t xml:space="preserve">Which price range has the lowest number of sales? </w:t>
      </w:r>
    </w:p>
    <w:p w14:paraId="1C08A02F" w14:textId="77777777" w:rsidR="009C359F" w:rsidRDefault="0025326E">
      <w:pPr>
        <w:numPr>
          <w:ilvl w:val="0"/>
          <w:numId w:val="2"/>
        </w:numPr>
        <w:spacing w:after="47"/>
        <w:ind w:hanging="420"/>
      </w:pPr>
      <w:r>
        <w:t xml:space="preserve">What does the </w:t>
      </w:r>
      <w:proofErr w:type="spellStart"/>
      <w:r>
        <w:t>color</w:t>
      </w:r>
      <w:proofErr w:type="spellEnd"/>
      <w:r>
        <w:t xml:space="preserve"> coding represent? </w:t>
      </w:r>
    </w:p>
    <w:p w14:paraId="11F5FEFF" w14:textId="77777777" w:rsidR="009C359F" w:rsidRDefault="0025326E">
      <w:pPr>
        <w:numPr>
          <w:ilvl w:val="0"/>
          <w:numId w:val="2"/>
        </w:numPr>
        <w:spacing w:after="48"/>
        <w:ind w:hanging="420"/>
      </w:pPr>
      <w:r>
        <w:t xml:space="preserve">How many different houses age categories are shown? </w:t>
      </w:r>
    </w:p>
    <w:p w14:paraId="254440E6" w14:textId="77777777" w:rsidR="009C359F" w:rsidRDefault="0025326E">
      <w:pPr>
        <w:numPr>
          <w:ilvl w:val="0"/>
          <w:numId w:val="2"/>
        </w:numPr>
        <w:spacing w:after="41"/>
        <w:ind w:hanging="420"/>
      </w:pPr>
      <w:r>
        <w:t>What age groups of houses are included in the chart? 7.</w:t>
      </w:r>
      <w:r>
        <w:rPr>
          <w:rFonts w:ascii="Arial" w:eastAsia="Arial" w:hAnsi="Arial" w:cs="Arial"/>
        </w:rPr>
        <w:t xml:space="preserve"> </w:t>
      </w:r>
      <w:r>
        <w:t xml:space="preserve">What is the count of houses in the dataset for each house age </w:t>
      </w:r>
    </w:p>
    <w:p w14:paraId="467A7D3D" w14:textId="77777777" w:rsidR="009C359F" w:rsidRDefault="0025326E">
      <w:pPr>
        <w:spacing w:after="158"/>
        <w:ind w:left="730"/>
      </w:pPr>
      <w:r>
        <w:t>8.</w:t>
      </w:r>
      <w:r>
        <w:rPr>
          <w:rFonts w:ascii="Arial" w:eastAsia="Arial" w:hAnsi="Arial" w:cs="Arial"/>
        </w:rPr>
        <w:t xml:space="preserve"> </w:t>
      </w:r>
      <w:r>
        <w:t xml:space="preserve">Which price bins have the least number of houses? </w:t>
      </w:r>
    </w:p>
    <w:p w14:paraId="64236426" w14:textId="77777777" w:rsidR="009C359F" w:rsidRDefault="0025326E">
      <w:pPr>
        <w:spacing w:after="230"/>
        <w:ind w:left="0" w:firstLine="0"/>
      </w:pPr>
      <w:r>
        <w:t xml:space="preserve"> </w:t>
      </w:r>
    </w:p>
    <w:p w14:paraId="3CC60196" w14:textId="77777777" w:rsidR="009C359F" w:rsidRDefault="0025326E">
      <w:pPr>
        <w:pStyle w:val="Heading2"/>
        <w:spacing w:after="180"/>
        <w:ind w:left="-5"/>
      </w:pPr>
      <w:r>
        <w:rPr>
          <w:b w:val="0"/>
        </w:rPr>
        <w:t>4.2</w:t>
      </w:r>
      <w:r>
        <w:t xml:space="preserve">. Developing Visualizations </w:t>
      </w:r>
    </w:p>
    <w:p w14:paraId="1337B408" w14:textId="77777777" w:rsidR="009C359F" w:rsidRDefault="0025326E">
      <w:pPr>
        <w:spacing w:after="244"/>
        <w:ind w:left="-5"/>
      </w:pPr>
      <w:r>
        <w:t xml:space="preserve">         </w:t>
      </w:r>
      <w:r>
        <w:t xml:space="preserve">Visualizations play a crucial role in </w:t>
      </w:r>
      <w:proofErr w:type="spellStart"/>
      <w:r>
        <w:t>analyzing</w:t>
      </w:r>
      <w:proofErr w:type="spellEnd"/>
      <w:r>
        <w:t xml:space="preserve"> and interpreting housing market trends. They help in uncovering patterns, relationships, and insights from the dataset. Here’s how you can approach developing visualizations for your project: </w:t>
      </w:r>
    </w:p>
    <w:p w14:paraId="5B0256E5" w14:textId="77777777" w:rsidR="009C359F" w:rsidRDefault="0025326E">
      <w:pPr>
        <w:numPr>
          <w:ilvl w:val="0"/>
          <w:numId w:val="3"/>
        </w:numPr>
        <w:spacing w:after="83"/>
        <w:ind w:hanging="360"/>
      </w:pPr>
      <w:r>
        <w:rPr>
          <w:b/>
        </w:rPr>
        <w:t>Bar Charts</w:t>
      </w:r>
      <w:r>
        <w:t xml:space="preserve"> – Compare categorical variables like the number of houses by neighbourhood. </w:t>
      </w:r>
    </w:p>
    <w:p w14:paraId="03CC6DAE" w14:textId="77777777" w:rsidR="009C359F" w:rsidRDefault="0025326E">
      <w:pPr>
        <w:numPr>
          <w:ilvl w:val="0"/>
          <w:numId w:val="3"/>
        </w:numPr>
        <w:spacing w:after="80"/>
        <w:ind w:hanging="360"/>
      </w:pPr>
      <w:r>
        <w:rPr>
          <w:b/>
        </w:rPr>
        <w:t>Scatter Plots</w:t>
      </w:r>
      <w:r>
        <w:t xml:space="preserve"> – Show relationships between sale prices and features like square footage or number of bedrooms. </w:t>
      </w:r>
    </w:p>
    <w:p w14:paraId="5498618F" w14:textId="77777777" w:rsidR="009C359F" w:rsidRDefault="0025326E">
      <w:pPr>
        <w:numPr>
          <w:ilvl w:val="0"/>
          <w:numId w:val="3"/>
        </w:numPr>
        <w:spacing w:after="43"/>
        <w:ind w:hanging="360"/>
      </w:pPr>
      <w:r>
        <w:rPr>
          <w:b/>
        </w:rPr>
        <w:t>Histograms</w:t>
      </w:r>
      <w:r>
        <w:t xml:space="preserve"> – Display distribution of sale prices to understand market trends. </w:t>
      </w:r>
    </w:p>
    <w:p w14:paraId="74E39160" w14:textId="77777777" w:rsidR="009C359F" w:rsidRDefault="0025326E">
      <w:pPr>
        <w:numPr>
          <w:ilvl w:val="0"/>
          <w:numId w:val="3"/>
        </w:numPr>
        <w:spacing w:after="45"/>
        <w:ind w:hanging="360"/>
      </w:pPr>
      <w:r>
        <w:rPr>
          <w:b/>
        </w:rPr>
        <w:t>Heatmaps</w:t>
      </w:r>
      <w:r>
        <w:t xml:space="preserve"> – Represent correlations between different features. </w:t>
      </w:r>
    </w:p>
    <w:p w14:paraId="594CF554" w14:textId="77777777" w:rsidR="009C359F" w:rsidRDefault="0025326E">
      <w:pPr>
        <w:numPr>
          <w:ilvl w:val="0"/>
          <w:numId w:val="3"/>
        </w:numPr>
        <w:spacing w:after="43"/>
        <w:ind w:hanging="360"/>
      </w:pPr>
      <w:r>
        <w:rPr>
          <w:b/>
        </w:rPr>
        <w:t>Box Plots</w:t>
      </w:r>
      <w:r>
        <w:t xml:space="preserve"> – Identify outliers in sale prices and feature distributions. </w:t>
      </w:r>
    </w:p>
    <w:p w14:paraId="786C6F41" w14:textId="77777777" w:rsidR="009C359F" w:rsidRDefault="0025326E">
      <w:pPr>
        <w:numPr>
          <w:ilvl w:val="0"/>
          <w:numId w:val="3"/>
        </w:numPr>
        <w:spacing w:after="183"/>
        <w:ind w:hanging="360"/>
      </w:pPr>
      <w:r>
        <w:rPr>
          <w:b/>
        </w:rPr>
        <w:t>Geospatial Maps</w:t>
      </w:r>
      <w:r>
        <w:t xml:space="preserve"> – Show housing price trends across different locations. </w:t>
      </w:r>
    </w:p>
    <w:p w14:paraId="72F50559" w14:textId="77777777" w:rsidR="009C359F" w:rsidRDefault="0025326E">
      <w:pPr>
        <w:pStyle w:val="Heading1"/>
        <w:ind w:left="-5"/>
      </w:pPr>
      <w:r>
        <w:t xml:space="preserve">5. Dashboard </w:t>
      </w:r>
    </w:p>
    <w:p w14:paraId="3CDB2789" w14:textId="77777777" w:rsidR="009C359F" w:rsidRDefault="0025326E">
      <w:pPr>
        <w:ind w:left="-5"/>
      </w:pPr>
      <w:r>
        <w:t xml:space="preserve">   5.1. Dashboard Design File </w:t>
      </w:r>
    </w:p>
    <w:p w14:paraId="3E888484" w14:textId="77777777" w:rsidR="009C359F" w:rsidRDefault="0025326E">
      <w:pPr>
        <w:numPr>
          <w:ilvl w:val="0"/>
          <w:numId w:val="4"/>
        </w:numPr>
        <w:spacing w:after="64"/>
        <w:ind w:hanging="360"/>
      </w:pPr>
      <w:hyperlink r:id="rId11">
        <w:r>
          <w:rPr>
            <w:color w:val="467886"/>
            <w:u w:val="single" w:color="467886"/>
          </w:rPr>
          <w:t>Link</w:t>
        </w:r>
      </w:hyperlink>
      <w:hyperlink r:id="rId12">
        <w:r>
          <w:rPr>
            <w:color w:val="467886"/>
            <w:u w:val="single" w:color="467886"/>
          </w:rPr>
          <w:t>-</w:t>
        </w:r>
      </w:hyperlink>
      <w:hyperlink r:id="rId13">
        <w:r>
          <w:rPr>
            <w:color w:val="467886"/>
            <w:u w:val="single" w:color="467886"/>
          </w:rPr>
          <w:t>1</w:t>
        </w:r>
      </w:hyperlink>
      <w:hyperlink r:id="rId14">
        <w:r>
          <w:t xml:space="preserve"> </w:t>
        </w:r>
      </w:hyperlink>
    </w:p>
    <w:p w14:paraId="16509C50" w14:textId="77777777" w:rsidR="009C359F" w:rsidRDefault="0025326E">
      <w:pPr>
        <w:numPr>
          <w:ilvl w:val="0"/>
          <w:numId w:val="4"/>
        </w:numPr>
        <w:spacing w:after="64"/>
        <w:ind w:hanging="360"/>
      </w:pPr>
      <w:hyperlink r:id="rId15">
        <w:r>
          <w:rPr>
            <w:color w:val="467886"/>
            <w:u w:val="single" w:color="467886"/>
          </w:rPr>
          <w:t>Link</w:t>
        </w:r>
      </w:hyperlink>
      <w:hyperlink r:id="rId16">
        <w:r>
          <w:rPr>
            <w:color w:val="467886"/>
            <w:u w:val="single" w:color="467886"/>
          </w:rPr>
          <w:t>-</w:t>
        </w:r>
      </w:hyperlink>
      <w:hyperlink r:id="rId17">
        <w:r>
          <w:rPr>
            <w:color w:val="467886"/>
            <w:u w:val="single" w:color="467886"/>
          </w:rPr>
          <w:t>2</w:t>
        </w:r>
      </w:hyperlink>
      <w:hyperlink r:id="rId18">
        <w:r>
          <w:t xml:space="preserve"> </w:t>
        </w:r>
      </w:hyperlink>
    </w:p>
    <w:p w14:paraId="2D89732B" w14:textId="77777777" w:rsidR="009C359F" w:rsidRDefault="0025326E">
      <w:pPr>
        <w:numPr>
          <w:ilvl w:val="0"/>
          <w:numId w:val="4"/>
        </w:numPr>
        <w:spacing w:after="228"/>
        <w:ind w:hanging="360"/>
      </w:pPr>
      <w:hyperlink r:id="rId19">
        <w:r>
          <w:rPr>
            <w:color w:val="467886"/>
            <w:u w:val="single" w:color="467886"/>
          </w:rPr>
          <w:t>Link</w:t>
        </w:r>
      </w:hyperlink>
      <w:hyperlink r:id="rId20">
        <w:r>
          <w:rPr>
            <w:color w:val="467886"/>
            <w:u w:val="single" w:color="467886"/>
          </w:rPr>
          <w:t>-</w:t>
        </w:r>
      </w:hyperlink>
      <w:hyperlink r:id="rId21">
        <w:r>
          <w:rPr>
            <w:color w:val="467886"/>
            <w:u w:val="single" w:color="467886"/>
          </w:rPr>
          <w:t>3</w:t>
        </w:r>
      </w:hyperlink>
      <w:hyperlink r:id="rId22">
        <w:r>
          <w:t xml:space="preserve"> </w:t>
        </w:r>
      </w:hyperlink>
    </w:p>
    <w:p w14:paraId="0D1404C0" w14:textId="77777777" w:rsidR="009C359F" w:rsidRDefault="0025326E">
      <w:pPr>
        <w:pStyle w:val="Heading1"/>
        <w:ind w:left="-5"/>
      </w:pPr>
      <w:r>
        <w:t xml:space="preserve">6. Report </w:t>
      </w:r>
    </w:p>
    <w:p w14:paraId="54070234" w14:textId="77777777" w:rsidR="009C359F" w:rsidRDefault="0025326E">
      <w:pPr>
        <w:spacing w:after="183"/>
        <w:ind w:left="-5"/>
      </w:pPr>
      <w:r>
        <w:t xml:space="preserve">    6.1. Story Design File </w:t>
      </w:r>
    </w:p>
    <w:p w14:paraId="2BEC7788" w14:textId="77777777" w:rsidR="009C359F" w:rsidRDefault="0025326E">
      <w:pPr>
        <w:spacing w:after="184"/>
        <w:ind w:left="720" w:firstLine="0"/>
      </w:pPr>
      <w:r>
        <w:rPr>
          <w:rFonts w:ascii="Calibri" w:eastAsia="Calibri" w:hAnsi="Calibri" w:cs="Calibri"/>
        </w:rPr>
        <w:t>1.</w:t>
      </w:r>
      <w:r>
        <w:rPr>
          <w:rFonts w:ascii="Arial" w:eastAsia="Arial" w:hAnsi="Arial" w:cs="Arial"/>
        </w:rPr>
        <w:t xml:space="preserve"> </w:t>
      </w:r>
      <w:hyperlink r:id="rId23">
        <w:r>
          <w:rPr>
            <w:rFonts w:ascii="Calibri" w:eastAsia="Calibri" w:hAnsi="Calibri" w:cs="Calibri"/>
            <w:color w:val="467886"/>
            <w:u w:val="single" w:color="467886"/>
          </w:rPr>
          <w:t>Link</w:t>
        </w:r>
      </w:hyperlink>
      <w:hyperlink r:id="rId24">
        <w:r>
          <w:rPr>
            <w:rFonts w:ascii="Calibri" w:eastAsia="Calibri" w:hAnsi="Calibri" w:cs="Calibri"/>
          </w:rPr>
          <w:t xml:space="preserve"> </w:t>
        </w:r>
      </w:hyperlink>
    </w:p>
    <w:p w14:paraId="29B272CD" w14:textId="77777777" w:rsidR="009C359F" w:rsidRDefault="0025326E">
      <w:pPr>
        <w:spacing w:after="0"/>
        <w:ind w:left="0" w:firstLine="0"/>
      </w:pPr>
      <w:r>
        <w:rPr>
          <w:rFonts w:ascii="Calibri" w:eastAsia="Calibri" w:hAnsi="Calibri" w:cs="Calibri"/>
        </w:rPr>
        <w:t xml:space="preserve"> </w:t>
      </w:r>
    </w:p>
    <w:p w14:paraId="3DEAE682" w14:textId="77777777" w:rsidR="009C359F" w:rsidRDefault="0025326E">
      <w:pPr>
        <w:pStyle w:val="Heading1"/>
        <w:ind w:left="-5"/>
      </w:pPr>
      <w:r>
        <w:t xml:space="preserve">7. Performance Testing </w:t>
      </w:r>
    </w:p>
    <w:p w14:paraId="7799E05D" w14:textId="77777777" w:rsidR="009C359F" w:rsidRDefault="0025326E">
      <w:pPr>
        <w:ind w:left="-5"/>
      </w:pPr>
      <w:r>
        <w:rPr>
          <w:rFonts w:ascii="Calibri" w:eastAsia="Calibri" w:hAnsi="Calibri" w:cs="Calibri"/>
        </w:rPr>
        <w:t xml:space="preserve">     </w:t>
      </w:r>
      <w:r>
        <w:t>7.1 Utilization of Data filters</w:t>
      </w:r>
      <w:r>
        <w:rPr>
          <w:rFonts w:ascii="Calibri" w:eastAsia="Calibri" w:hAnsi="Calibri" w:cs="Calibri"/>
        </w:rPr>
        <w:t xml:space="preserve"> </w:t>
      </w:r>
    </w:p>
    <w:p w14:paraId="65415980" w14:textId="77777777" w:rsidR="009C359F" w:rsidRDefault="0025326E">
      <w:pPr>
        <w:ind w:left="-5"/>
      </w:pPr>
      <w:r>
        <w:t xml:space="preserve">                   Selected Top (10) Highest Sales Price </w:t>
      </w:r>
    </w:p>
    <w:p w14:paraId="17137E4F" w14:textId="77777777" w:rsidR="009C359F" w:rsidRDefault="0025326E">
      <w:pPr>
        <w:ind w:left="-5"/>
      </w:pPr>
      <w:r>
        <w:t xml:space="preserve">                   Selected Top (10) Age </w:t>
      </w:r>
      <w:proofErr w:type="gramStart"/>
      <w:r>
        <w:t>Of</w:t>
      </w:r>
      <w:proofErr w:type="gramEnd"/>
      <w:r>
        <w:t xml:space="preserve"> House (in years) </w:t>
      </w:r>
    </w:p>
    <w:p w14:paraId="61E16B5F" w14:textId="77777777" w:rsidR="009C359F" w:rsidRDefault="0025326E">
      <w:pPr>
        <w:ind w:left="-5"/>
      </w:pPr>
      <w:r>
        <w:t xml:space="preserve">                   Selected Top (10) No </w:t>
      </w:r>
      <w:proofErr w:type="gramStart"/>
      <w:r>
        <w:t>Of</w:t>
      </w:r>
      <w:proofErr w:type="gramEnd"/>
      <w:r>
        <w:t xml:space="preserve"> Floors, Bathrooms, Bedrooms </w:t>
      </w:r>
    </w:p>
    <w:p w14:paraId="1FE11114" w14:textId="77777777" w:rsidR="009C359F" w:rsidRDefault="0025326E">
      <w:pPr>
        <w:ind w:left="-5"/>
      </w:pPr>
      <w:r>
        <w:t xml:space="preserve">     7.2 No of Calculation Field </w:t>
      </w:r>
    </w:p>
    <w:p w14:paraId="1858DF85" w14:textId="77777777" w:rsidR="009C359F" w:rsidRDefault="0025326E">
      <w:pPr>
        <w:ind w:left="-5"/>
      </w:pPr>
      <w:r>
        <w:t xml:space="preserve">                  - - - </w:t>
      </w:r>
    </w:p>
    <w:p w14:paraId="2483AE16" w14:textId="77777777" w:rsidR="009C359F" w:rsidRDefault="0025326E">
      <w:pPr>
        <w:spacing w:after="245"/>
        <w:ind w:left="-5"/>
      </w:pPr>
      <w:r>
        <w:t xml:space="preserve">     7.3 No of Visualization </w:t>
      </w:r>
    </w:p>
    <w:p w14:paraId="6ABA4161" w14:textId="77777777" w:rsidR="009C359F" w:rsidRDefault="0025326E">
      <w:pPr>
        <w:numPr>
          <w:ilvl w:val="0"/>
          <w:numId w:val="5"/>
        </w:numPr>
        <w:spacing w:after="38"/>
        <w:ind w:hanging="360"/>
      </w:pPr>
      <w:r>
        <w:t xml:space="preserve">Bar Chart  </w:t>
      </w:r>
    </w:p>
    <w:p w14:paraId="066B19B5" w14:textId="77777777" w:rsidR="009C359F" w:rsidRDefault="0025326E">
      <w:pPr>
        <w:numPr>
          <w:ilvl w:val="0"/>
          <w:numId w:val="5"/>
        </w:numPr>
        <w:spacing w:after="41"/>
        <w:ind w:hanging="360"/>
      </w:pPr>
      <w:r>
        <w:t xml:space="preserve">Pie Chart  </w:t>
      </w:r>
    </w:p>
    <w:p w14:paraId="55C5E4B5" w14:textId="77777777" w:rsidR="009C359F" w:rsidRDefault="0025326E">
      <w:pPr>
        <w:numPr>
          <w:ilvl w:val="0"/>
          <w:numId w:val="5"/>
        </w:numPr>
        <w:spacing w:after="39"/>
        <w:ind w:hanging="360"/>
      </w:pPr>
      <w:r>
        <w:t xml:space="preserve">Bubble Chart </w:t>
      </w:r>
    </w:p>
    <w:p w14:paraId="23E3D730" w14:textId="77777777" w:rsidR="009C359F" w:rsidRDefault="0025326E">
      <w:pPr>
        <w:numPr>
          <w:ilvl w:val="0"/>
          <w:numId w:val="5"/>
        </w:numPr>
        <w:spacing w:after="38"/>
        <w:ind w:hanging="360"/>
      </w:pPr>
      <w:r>
        <w:t xml:space="preserve">Donut Chart </w:t>
      </w:r>
    </w:p>
    <w:p w14:paraId="76C30155" w14:textId="77777777" w:rsidR="009C359F" w:rsidRDefault="0025326E">
      <w:pPr>
        <w:numPr>
          <w:ilvl w:val="0"/>
          <w:numId w:val="5"/>
        </w:numPr>
        <w:spacing w:after="41"/>
        <w:ind w:hanging="360"/>
      </w:pPr>
      <w:r>
        <w:t xml:space="preserve">Text Table </w:t>
      </w:r>
    </w:p>
    <w:p w14:paraId="32172339" w14:textId="77777777" w:rsidR="009C359F" w:rsidRDefault="0025326E">
      <w:pPr>
        <w:numPr>
          <w:ilvl w:val="0"/>
          <w:numId w:val="5"/>
        </w:numPr>
        <w:spacing w:after="39"/>
        <w:ind w:hanging="360"/>
      </w:pPr>
      <w:r>
        <w:t xml:space="preserve">Word Cloud </w:t>
      </w:r>
    </w:p>
    <w:p w14:paraId="3CAF1999" w14:textId="77777777" w:rsidR="009C359F" w:rsidRDefault="0025326E">
      <w:pPr>
        <w:numPr>
          <w:ilvl w:val="0"/>
          <w:numId w:val="5"/>
        </w:numPr>
        <w:spacing w:after="42"/>
        <w:ind w:hanging="360"/>
      </w:pPr>
      <w:r>
        <w:t xml:space="preserve">Funnel Chart  </w:t>
      </w:r>
    </w:p>
    <w:p w14:paraId="2475DEE5" w14:textId="77777777" w:rsidR="009C359F" w:rsidRDefault="0025326E">
      <w:pPr>
        <w:numPr>
          <w:ilvl w:val="0"/>
          <w:numId w:val="5"/>
        </w:numPr>
        <w:spacing w:after="184"/>
        <w:ind w:hanging="360"/>
      </w:pPr>
      <w:r>
        <w:t xml:space="preserve">Horizontal Chart </w:t>
      </w:r>
    </w:p>
    <w:p w14:paraId="58F4C8A3" w14:textId="77777777" w:rsidR="009C359F" w:rsidRDefault="0025326E">
      <w:pPr>
        <w:pStyle w:val="Heading1"/>
        <w:spacing w:after="180"/>
        <w:ind w:left="-5"/>
      </w:pPr>
      <w:r>
        <w:t xml:space="preserve">8. Conclusion/Observation </w:t>
      </w:r>
    </w:p>
    <w:p w14:paraId="41C20010" w14:textId="77777777" w:rsidR="009C359F" w:rsidRDefault="0025326E">
      <w:pPr>
        <w:spacing w:after="184"/>
        <w:ind w:left="-5"/>
      </w:pPr>
      <w:r>
        <w:rPr>
          <w:rFonts w:ascii="Calibri" w:eastAsia="Calibri" w:hAnsi="Calibri" w:cs="Calibri"/>
        </w:rPr>
        <w:t xml:space="preserve">               </w:t>
      </w:r>
      <w:r>
        <w:rPr>
          <w:rFonts w:ascii="Calibri" w:eastAsia="Calibri" w:hAnsi="Calibri" w:cs="Calibri"/>
          <w:b/>
        </w:rPr>
        <w:t xml:space="preserve">Conclusion: </w:t>
      </w:r>
    </w:p>
    <w:p w14:paraId="4A894067" w14:textId="77777777" w:rsidR="009C359F" w:rsidRDefault="0025326E">
      <w:pPr>
        <w:spacing w:after="169" w:line="269" w:lineRule="auto"/>
        <w:ind w:left="0" w:firstLine="0"/>
      </w:pPr>
      <w:r>
        <w:rPr>
          <w:rFonts w:ascii="Calibri" w:eastAsia="Calibri" w:hAnsi="Calibri" w:cs="Calibri"/>
        </w:rPr>
        <w:t xml:space="preserve">Developing visualizations for housing market trends provides deep insights into the relationships between different property features and sale prices. By leveraging Tableau, interactive and visually appealing dashboards can be created, making it easier to </w:t>
      </w:r>
      <w:proofErr w:type="spellStart"/>
      <w:r>
        <w:rPr>
          <w:rFonts w:ascii="Calibri" w:eastAsia="Calibri" w:hAnsi="Calibri" w:cs="Calibri"/>
        </w:rPr>
        <w:t>analyze</w:t>
      </w:r>
      <w:proofErr w:type="spellEnd"/>
      <w:r>
        <w:rPr>
          <w:rFonts w:ascii="Calibri" w:eastAsia="Calibri" w:hAnsi="Calibri" w:cs="Calibri"/>
        </w:rPr>
        <w:t xml:space="preserve"> market dynamics. The integration of these visualizations into a Flask-based web application allows users to explore trends effectively. Properly selected charts, such as scatter plots, heatmaps, and geospatial maps, help in identifying patterns, correlations, and anomalies within the dataset. </w:t>
      </w:r>
    </w:p>
    <w:p w14:paraId="0E787A0D" w14:textId="77777777" w:rsidR="009C359F" w:rsidRDefault="0025326E">
      <w:pPr>
        <w:spacing w:after="184"/>
        <w:ind w:left="-5"/>
      </w:pPr>
      <w:r>
        <w:rPr>
          <w:rFonts w:ascii="Calibri" w:eastAsia="Calibri" w:hAnsi="Calibri" w:cs="Calibri"/>
          <w:b/>
        </w:rPr>
        <w:t xml:space="preserve">Observations: </w:t>
      </w:r>
    </w:p>
    <w:p w14:paraId="3EEEF4E7" w14:textId="77777777" w:rsidR="009C359F" w:rsidRDefault="0025326E">
      <w:pPr>
        <w:numPr>
          <w:ilvl w:val="0"/>
          <w:numId w:val="6"/>
        </w:numPr>
        <w:spacing w:after="169" w:line="269" w:lineRule="auto"/>
        <w:ind w:hanging="360"/>
      </w:pPr>
      <w:r>
        <w:rPr>
          <w:rFonts w:ascii="Calibri" w:eastAsia="Calibri" w:hAnsi="Calibri" w:cs="Calibri"/>
          <w:b/>
        </w:rPr>
        <w:lastRenderedPageBreak/>
        <w:t>Price Distribution</w:t>
      </w:r>
      <w:r>
        <w:rPr>
          <w:rFonts w:ascii="Calibri" w:eastAsia="Calibri" w:hAnsi="Calibri" w:cs="Calibri"/>
        </w:rPr>
        <w:t xml:space="preserve"> – Sale prices are not evenly distributed; they tend to cluster around certain price ranges, indicating popular price segments. </w:t>
      </w:r>
    </w:p>
    <w:p w14:paraId="703613E3" w14:textId="77777777" w:rsidR="009C359F" w:rsidRDefault="0025326E">
      <w:pPr>
        <w:numPr>
          <w:ilvl w:val="0"/>
          <w:numId w:val="6"/>
        </w:numPr>
        <w:spacing w:after="169" w:line="269" w:lineRule="auto"/>
        <w:ind w:hanging="360"/>
      </w:pPr>
      <w:r>
        <w:rPr>
          <w:rFonts w:ascii="Calibri" w:eastAsia="Calibri" w:hAnsi="Calibri" w:cs="Calibri"/>
          <w:b/>
        </w:rPr>
        <w:t>Impact of Features</w:t>
      </w:r>
      <w:r>
        <w:rPr>
          <w:rFonts w:ascii="Calibri" w:eastAsia="Calibri" w:hAnsi="Calibri" w:cs="Calibri"/>
        </w:rPr>
        <w:t xml:space="preserve"> – Factors like square footage, lot size, and the number of bedrooms significantly influence sale prices, while some features have minimal impact. </w:t>
      </w:r>
    </w:p>
    <w:p w14:paraId="65A5E0BA" w14:textId="77777777" w:rsidR="009C359F" w:rsidRDefault="0025326E">
      <w:pPr>
        <w:numPr>
          <w:ilvl w:val="0"/>
          <w:numId w:val="6"/>
        </w:numPr>
        <w:spacing w:after="169" w:line="269" w:lineRule="auto"/>
        <w:ind w:hanging="360"/>
      </w:pPr>
      <w:r>
        <w:rPr>
          <w:rFonts w:ascii="Calibri" w:eastAsia="Calibri" w:hAnsi="Calibri" w:cs="Calibri"/>
          <w:b/>
        </w:rPr>
        <w:t>Neighbourhood Trends</w:t>
      </w:r>
      <w:r>
        <w:rPr>
          <w:rFonts w:ascii="Calibri" w:eastAsia="Calibri" w:hAnsi="Calibri" w:cs="Calibri"/>
        </w:rPr>
        <w:t xml:space="preserve"> – Certain neighbourhoods consistently show higher property values, possibly due to better infrastructure, schools, or amenities. </w:t>
      </w:r>
    </w:p>
    <w:p w14:paraId="27AB23C0" w14:textId="77777777" w:rsidR="009C359F" w:rsidRDefault="0025326E">
      <w:pPr>
        <w:numPr>
          <w:ilvl w:val="0"/>
          <w:numId w:val="6"/>
        </w:numPr>
        <w:spacing w:after="169" w:line="269" w:lineRule="auto"/>
        <w:ind w:hanging="360"/>
      </w:pPr>
      <w:r>
        <w:rPr>
          <w:rFonts w:ascii="Calibri" w:eastAsia="Calibri" w:hAnsi="Calibri" w:cs="Calibri"/>
          <w:b/>
        </w:rPr>
        <w:t>Seasonal Variation</w:t>
      </w:r>
      <w:r>
        <w:rPr>
          <w:rFonts w:ascii="Calibri" w:eastAsia="Calibri" w:hAnsi="Calibri" w:cs="Calibri"/>
        </w:rPr>
        <w:t xml:space="preserve"> – Housing prices fluctuate across different months or years, indicating seasonal demand shifts. </w:t>
      </w:r>
    </w:p>
    <w:p w14:paraId="6B8750F8" w14:textId="77777777" w:rsidR="009C359F" w:rsidRDefault="0025326E">
      <w:pPr>
        <w:numPr>
          <w:ilvl w:val="0"/>
          <w:numId w:val="6"/>
        </w:numPr>
        <w:spacing w:after="169" w:line="269" w:lineRule="auto"/>
        <w:ind w:hanging="360"/>
      </w:pPr>
      <w:r>
        <w:rPr>
          <w:rFonts w:ascii="Calibri" w:eastAsia="Calibri" w:hAnsi="Calibri" w:cs="Calibri"/>
          <w:b/>
        </w:rPr>
        <w:t>Outliers in Data</w:t>
      </w:r>
      <w:r>
        <w:rPr>
          <w:rFonts w:ascii="Calibri" w:eastAsia="Calibri" w:hAnsi="Calibri" w:cs="Calibri"/>
        </w:rPr>
        <w:t xml:space="preserve"> – Some properties are priced significantly higher or lower than average, which could be due to unique characteristics or anomalies in data collection. </w:t>
      </w:r>
    </w:p>
    <w:p w14:paraId="413A1A3A" w14:textId="77777777" w:rsidR="009C359F" w:rsidRDefault="0025326E">
      <w:pPr>
        <w:spacing w:after="230"/>
        <w:ind w:left="0" w:firstLine="0"/>
      </w:pPr>
      <w:r>
        <w:rPr>
          <w:rFonts w:ascii="Calibri" w:eastAsia="Calibri" w:hAnsi="Calibri" w:cs="Calibri"/>
        </w:rPr>
        <w:t xml:space="preserve"> </w:t>
      </w:r>
    </w:p>
    <w:p w14:paraId="6D0CFEB5" w14:textId="77777777" w:rsidR="009C359F" w:rsidRDefault="0025326E">
      <w:pPr>
        <w:pStyle w:val="Heading1"/>
        <w:ind w:left="-5"/>
      </w:pPr>
      <w:r>
        <w:t xml:space="preserve">9. Future Scope </w:t>
      </w:r>
    </w:p>
    <w:p w14:paraId="26944537" w14:textId="77777777" w:rsidR="009C359F" w:rsidRDefault="0025326E">
      <w:pPr>
        <w:ind w:left="-5"/>
      </w:pPr>
      <w:r>
        <w:rPr>
          <w:rFonts w:ascii="Calibri" w:eastAsia="Calibri" w:hAnsi="Calibri" w:cs="Calibri"/>
        </w:rPr>
        <w:t xml:space="preserve">           </w:t>
      </w:r>
      <w:r>
        <w:t xml:space="preserve">The project on </w:t>
      </w:r>
      <w:r>
        <w:rPr>
          <w:b/>
        </w:rPr>
        <w:t>"Visualizing Housing Market Trends: An Analysis of Sale Prices and Features using Tableau"</w:t>
      </w:r>
      <w:r>
        <w:t xml:space="preserve"> can be expanded in various ways to enhance its impact and usability. Some potential future directions include: </w:t>
      </w:r>
    </w:p>
    <w:p w14:paraId="21301258" w14:textId="77777777" w:rsidR="009C359F" w:rsidRDefault="0025326E">
      <w:pPr>
        <w:pStyle w:val="Heading1"/>
        <w:spacing w:after="193"/>
        <w:ind w:left="-5"/>
      </w:pPr>
      <w:r>
        <w:t xml:space="preserve">1. Advanced Predictive Analytics </w:t>
      </w:r>
    </w:p>
    <w:p w14:paraId="4C3C78C2" w14:textId="77777777" w:rsidR="009C359F" w:rsidRDefault="0025326E">
      <w:pPr>
        <w:numPr>
          <w:ilvl w:val="0"/>
          <w:numId w:val="7"/>
        </w:numPr>
        <w:spacing w:after="183"/>
        <w:ind w:hanging="360"/>
      </w:pPr>
      <w:r>
        <w:t xml:space="preserve">Implement </w:t>
      </w:r>
      <w:r>
        <w:rPr>
          <w:b/>
        </w:rPr>
        <w:t>Machine Learning models</w:t>
      </w:r>
      <w:r>
        <w:t xml:space="preserve"> (e.g., regression, decision trees, neural networks) to predict future house prices based on historical trends. </w:t>
      </w:r>
    </w:p>
    <w:p w14:paraId="46F18C8F" w14:textId="77777777" w:rsidR="009C359F" w:rsidRDefault="0025326E">
      <w:pPr>
        <w:numPr>
          <w:ilvl w:val="0"/>
          <w:numId w:val="7"/>
        </w:numPr>
        <w:ind w:hanging="360"/>
      </w:pPr>
      <w:r>
        <w:t xml:space="preserve">Use </w:t>
      </w:r>
      <w:r>
        <w:rPr>
          <w:b/>
        </w:rPr>
        <w:t>Time Series Forecasting</w:t>
      </w:r>
      <w:r>
        <w:t xml:space="preserve"> (e.g., ARIMA, LSTM) to anticipate market fluctuations. </w:t>
      </w:r>
    </w:p>
    <w:p w14:paraId="3BAA1ADF" w14:textId="77777777" w:rsidR="009C359F" w:rsidRDefault="0025326E">
      <w:pPr>
        <w:pStyle w:val="Heading1"/>
        <w:spacing w:after="195"/>
        <w:ind w:left="-5"/>
      </w:pPr>
      <w:r>
        <w:t xml:space="preserve">2. Enhanced Interactive Visualizations </w:t>
      </w:r>
    </w:p>
    <w:p w14:paraId="07D5BD73" w14:textId="77777777" w:rsidR="009C359F" w:rsidRDefault="0025326E">
      <w:pPr>
        <w:numPr>
          <w:ilvl w:val="0"/>
          <w:numId w:val="8"/>
        </w:numPr>
        <w:spacing w:after="184"/>
        <w:ind w:hanging="360"/>
      </w:pPr>
      <w:r>
        <w:t xml:space="preserve">Develop </w:t>
      </w:r>
      <w:r>
        <w:rPr>
          <w:b/>
        </w:rPr>
        <w:t>real-time dashboards</w:t>
      </w:r>
      <w:r>
        <w:t xml:space="preserve"> in Tableau by integrating live data sources such as real estate APIs. </w:t>
      </w:r>
    </w:p>
    <w:p w14:paraId="2DD18F7D" w14:textId="77777777" w:rsidR="009C359F" w:rsidRDefault="0025326E">
      <w:pPr>
        <w:numPr>
          <w:ilvl w:val="0"/>
          <w:numId w:val="8"/>
        </w:numPr>
        <w:ind w:hanging="360"/>
      </w:pPr>
      <w:r>
        <w:t xml:space="preserve">Introduce </w:t>
      </w:r>
      <w:r>
        <w:rPr>
          <w:b/>
        </w:rPr>
        <w:t>user-driven filtering</w:t>
      </w:r>
      <w:r>
        <w:t xml:space="preserve"> </w:t>
      </w:r>
      <w:r>
        <w:t xml:space="preserve">to allow users to explore data based on their preferences (e.g., price range, </w:t>
      </w:r>
      <w:proofErr w:type="spellStart"/>
      <w:r>
        <w:t>neighborhood</w:t>
      </w:r>
      <w:proofErr w:type="spellEnd"/>
      <w:r>
        <w:t xml:space="preserve">). </w:t>
      </w:r>
    </w:p>
    <w:p w14:paraId="5B7A766A" w14:textId="77777777" w:rsidR="009C359F" w:rsidRDefault="0025326E">
      <w:pPr>
        <w:pStyle w:val="Heading1"/>
        <w:spacing w:after="195"/>
        <w:ind w:left="-5"/>
      </w:pPr>
      <w:r>
        <w:t xml:space="preserve">3. Integration with External Data Sources </w:t>
      </w:r>
    </w:p>
    <w:p w14:paraId="041DAFB5" w14:textId="77777777" w:rsidR="009C359F" w:rsidRDefault="0025326E">
      <w:pPr>
        <w:numPr>
          <w:ilvl w:val="0"/>
          <w:numId w:val="9"/>
        </w:numPr>
        <w:spacing w:after="184"/>
        <w:ind w:hanging="360"/>
      </w:pPr>
      <w:r>
        <w:t xml:space="preserve">Combine </w:t>
      </w:r>
      <w:r>
        <w:rPr>
          <w:b/>
        </w:rPr>
        <w:t>economic indicators</w:t>
      </w:r>
      <w:r>
        <w:t xml:space="preserve"> (e.g., interest rates, inflation, job market data) to </w:t>
      </w:r>
      <w:proofErr w:type="spellStart"/>
      <w:r>
        <w:t>analyze</w:t>
      </w:r>
      <w:proofErr w:type="spellEnd"/>
      <w:r>
        <w:t xml:space="preserve"> their impact on housing prices. </w:t>
      </w:r>
    </w:p>
    <w:p w14:paraId="01EA5526" w14:textId="77777777" w:rsidR="009C359F" w:rsidRDefault="0025326E">
      <w:pPr>
        <w:numPr>
          <w:ilvl w:val="0"/>
          <w:numId w:val="9"/>
        </w:numPr>
        <w:ind w:hanging="360"/>
      </w:pPr>
      <w:r>
        <w:t xml:space="preserve">Use </w:t>
      </w:r>
      <w:r>
        <w:rPr>
          <w:b/>
        </w:rPr>
        <w:t>Geospatial Data &amp; GIS Mapping</w:t>
      </w:r>
      <w:r>
        <w:t xml:space="preserve"> to show property trends based on location, infrastructure, and amenities. </w:t>
      </w:r>
    </w:p>
    <w:p w14:paraId="15D15498" w14:textId="77777777" w:rsidR="009C359F" w:rsidRDefault="0025326E">
      <w:pPr>
        <w:pStyle w:val="Heading1"/>
        <w:spacing w:after="195"/>
        <w:ind w:left="-5"/>
      </w:pPr>
      <w:r>
        <w:lastRenderedPageBreak/>
        <w:t xml:space="preserve">4. Web Application Enhancements </w:t>
      </w:r>
    </w:p>
    <w:p w14:paraId="1AA71122" w14:textId="77777777" w:rsidR="009C359F" w:rsidRDefault="0025326E">
      <w:pPr>
        <w:numPr>
          <w:ilvl w:val="0"/>
          <w:numId w:val="10"/>
        </w:numPr>
        <w:spacing w:after="184"/>
        <w:ind w:hanging="360"/>
      </w:pPr>
      <w:r>
        <w:t xml:space="preserve">Deploy the </w:t>
      </w:r>
      <w:r>
        <w:rPr>
          <w:b/>
        </w:rPr>
        <w:t>Flask-based website</w:t>
      </w:r>
      <w:r>
        <w:t xml:space="preserve"> on a cloud platform (e.g., AWS, Heroku) for wider accessibility. </w:t>
      </w:r>
    </w:p>
    <w:p w14:paraId="1648FB87" w14:textId="77777777" w:rsidR="009C359F" w:rsidRDefault="0025326E">
      <w:pPr>
        <w:numPr>
          <w:ilvl w:val="0"/>
          <w:numId w:val="10"/>
        </w:numPr>
        <w:spacing w:after="170"/>
        <w:ind w:hanging="360"/>
      </w:pPr>
      <w:r>
        <w:t xml:space="preserve">Add </w:t>
      </w:r>
      <w:r>
        <w:rPr>
          <w:b/>
        </w:rPr>
        <w:t>User Authentication &amp; Personalization</w:t>
      </w:r>
      <w:r>
        <w:t xml:space="preserve">, allowing users to save preferences and compare properties. </w:t>
      </w:r>
    </w:p>
    <w:p w14:paraId="08E62A09" w14:textId="77777777" w:rsidR="009C359F" w:rsidRDefault="0025326E">
      <w:pPr>
        <w:spacing w:after="185"/>
        <w:ind w:left="0" w:firstLine="0"/>
      </w:pPr>
      <w:r>
        <w:rPr>
          <w:rFonts w:ascii="Calibri" w:eastAsia="Calibri" w:hAnsi="Calibri" w:cs="Calibri"/>
        </w:rPr>
        <w:t xml:space="preserve"> </w:t>
      </w:r>
    </w:p>
    <w:p w14:paraId="00E75365" w14:textId="77777777" w:rsidR="009C359F" w:rsidRDefault="0025326E">
      <w:pPr>
        <w:spacing w:after="183"/>
        <w:ind w:left="0" w:firstLine="0"/>
      </w:pPr>
      <w:r>
        <w:rPr>
          <w:rFonts w:ascii="Calibri" w:eastAsia="Calibri" w:hAnsi="Calibri" w:cs="Calibri"/>
        </w:rPr>
        <w:t xml:space="preserve"> </w:t>
      </w:r>
    </w:p>
    <w:p w14:paraId="4576FF0A" w14:textId="77777777" w:rsidR="009C359F" w:rsidRDefault="0025326E">
      <w:pPr>
        <w:spacing w:after="0"/>
        <w:ind w:left="0" w:firstLine="0"/>
      </w:pPr>
      <w:r>
        <w:rPr>
          <w:rFonts w:ascii="Calibri" w:eastAsia="Calibri" w:hAnsi="Calibri" w:cs="Calibri"/>
        </w:rPr>
        <w:t xml:space="preserve"> </w:t>
      </w:r>
    </w:p>
    <w:p w14:paraId="01230911" w14:textId="77777777" w:rsidR="009C359F" w:rsidRDefault="0025326E">
      <w:pPr>
        <w:numPr>
          <w:ilvl w:val="0"/>
          <w:numId w:val="11"/>
        </w:numPr>
        <w:ind w:hanging="346"/>
      </w:pPr>
      <w:r>
        <w:t xml:space="preserve">Appendix </w:t>
      </w:r>
    </w:p>
    <w:p w14:paraId="381F755E" w14:textId="77777777" w:rsidR="009C359F" w:rsidRDefault="0025326E">
      <w:pPr>
        <w:numPr>
          <w:ilvl w:val="1"/>
          <w:numId w:val="11"/>
        </w:numPr>
        <w:ind w:hanging="540"/>
      </w:pPr>
      <w:r>
        <w:t xml:space="preserve">Source Code (if any) </w:t>
      </w:r>
    </w:p>
    <w:p w14:paraId="29E666BA" w14:textId="77777777" w:rsidR="009C359F" w:rsidRDefault="0025326E">
      <w:pPr>
        <w:ind w:left="-5"/>
      </w:pPr>
      <w:r>
        <w:t xml:space="preserve">                       - - - </w:t>
      </w:r>
    </w:p>
    <w:p w14:paraId="06FFA8C4" w14:textId="77777777" w:rsidR="009C359F" w:rsidRDefault="0025326E">
      <w:pPr>
        <w:numPr>
          <w:ilvl w:val="1"/>
          <w:numId w:val="11"/>
        </w:numPr>
        <w:spacing w:after="177"/>
        <w:ind w:hanging="540"/>
      </w:pPr>
      <w:r>
        <w:t xml:space="preserve">GitHub &amp; Project Demo Link </w:t>
      </w:r>
    </w:p>
    <w:p w14:paraId="18FA2DB7" w14:textId="77777777" w:rsidR="009C359F" w:rsidRDefault="0025326E">
      <w:pPr>
        <w:spacing w:after="226"/>
        <w:ind w:left="0" w:firstLine="0"/>
      </w:pPr>
      <w:r>
        <w:t xml:space="preserve"> </w:t>
      </w:r>
    </w:p>
    <w:p w14:paraId="50B87609" w14:textId="77777777" w:rsidR="009C359F" w:rsidRDefault="0025326E">
      <w:pPr>
        <w:numPr>
          <w:ilvl w:val="2"/>
          <w:numId w:val="11"/>
        </w:numPr>
        <w:spacing w:after="186"/>
        <w:ind w:hanging="581"/>
      </w:pPr>
      <w:hyperlink r:id="rId25">
        <w:r>
          <w:rPr>
            <w:color w:val="467886"/>
            <w:u w:val="single" w:color="467886"/>
          </w:rPr>
          <w:t>GitHub Link</w:t>
        </w:r>
      </w:hyperlink>
      <w:hyperlink r:id="rId26">
        <w:r>
          <w:t xml:space="preserve"> </w:t>
        </w:r>
      </w:hyperlink>
    </w:p>
    <w:p w14:paraId="4F9505B8" w14:textId="77777777" w:rsidR="009C359F" w:rsidRDefault="0025326E">
      <w:pPr>
        <w:spacing w:after="180"/>
        <w:ind w:left="0" w:firstLine="0"/>
      </w:pPr>
      <w:r>
        <w:t xml:space="preserve"> </w:t>
      </w:r>
    </w:p>
    <w:p w14:paraId="23094481" w14:textId="77777777" w:rsidR="009C359F" w:rsidRDefault="0025326E">
      <w:pPr>
        <w:spacing w:after="228"/>
        <w:ind w:left="0" w:firstLine="0"/>
      </w:pPr>
      <w:r>
        <w:t xml:space="preserve"> </w:t>
      </w:r>
    </w:p>
    <w:p w14:paraId="3595C87A" w14:textId="77777777" w:rsidR="009C359F" w:rsidRDefault="0025326E">
      <w:pPr>
        <w:numPr>
          <w:ilvl w:val="2"/>
          <w:numId w:val="11"/>
        </w:numPr>
        <w:spacing w:after="189"/>
        <w:ind w:hanging="581"/>
      </w:pPr>
      <w:hyperlink r:id="rId27">
        <w:r>
          <w:rPr>
            <w:color w:val="467886"/>
            <w:u w:val="single" w:color="467886"/>
          </w:rPr>
          <w:t>Project Demo Link</w:t>
        </w:r>
      </w:hyperlink>
      <w:hyperlink r:id="rId28">
        <w:r>
          <w:t xml:space="preserve"> </w:t>
        </w:r>
      </w:hyperlink>
    </w:p>
    <w:p w14:paraId="4E38D253" w14:textId="77777777" w:rsidR="009C359F" w:rsidRDefault="0025326E">
      <w:pPr>
        <w:spacing w:after="183"/>
        <w:ind w:left="0" w:firstLine="0"/>
      </w:pPr>
      <w:r>
        <w:rPr>
          <w:rFonts w:ascii="Calibri" w:eastAsia="Calibri" w:hAnsi="Calibri" w:cs="Calibri"/>
        </w:rPr>
        <w:t xml:space="preserve"> </w:t>
      </w:r>
    </w:p>
    <w:p w14:paraId="74E9AA78" w14:textId="77777777" w:rsidR="009C359F" w:rsidRDefault="0025326E">
      <w:pPr>
        <w:spacing w:after="183"/>
        <w:ind w:left="0" w:firstLine="0"/>
      </w:pPr>
      <w:r>
        <w:rPr>
          <w:rFonts w:ascii="Calibri" w:eastAsia="Calibri" w:hAnsi="Calibri" w:cs="Calibri"/>
        </w:rPr>
        <w:t xml:space="preserve"> </w:t>
      </w:r>
    </w:p>
    <w:p w14:paraId="433DA226" w14:textId="77777777" w:rsidR="009C359F" w:rsidRDefault="0025326E">
      <w:pPr>
        <w:spacing w:after="0"/>
        <w:ind w:left="0" w:firstLine="0"/>
      </w:pPr>
      <w:r>
        <w:rPr>
          <w:rFonts w:ascii="Calibri" w:eastAsia="Calibri" w:hAnsi="Calibri" w:cs="Calibri"/>
        </w:rPr>
        <w:t xml:space="preserve">       </w:t>
      </w:r>
    </w:p>
    <w:sectPr w:rsidR="009C359F">
      <w:pgSz w:w="11906" w:h="16838"/>
      <w:pgMar w:top="1440" w:right="1463"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5AE6"/>
    <w:multiLevelType w:val="hybridMultilevel"/>
    <w:tmpl w:val="0B449812"/>
    <w:lvl w:ilvl="0" w:tplc="7B0033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E226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9CFC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A07A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58B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CA51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7C09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D480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949F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34332"/>
    <w:multiLevelType w:val="hybridMultilevel"/>
    <w:tmpl w:val="405C77D0"/>
    <w:lvl w:ilvl="0" w:tplc="043CD6D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2662E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805EC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96BD5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60D1E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AA28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B6515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8F62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0E81D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953179"/>
    <w:multiLevelType w:val="hybridMultilevel"/>
    <w:tmpl w:val="48B6FC00"/>
    <w:lvl w:ilvl="0" w:tplc="25D0E2E0">
      <w:start w:val="1"/>
      <w:numFmt w:val="bullet"/>
      <w:lvlText w:val="•"/>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C4B4BA">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845722">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5C8080">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423D1C">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32122E">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1CA7E2">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6467AE">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98A32C">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E07916"/>
    <w:multiLevelType w:val="hybridMultilevel"/>
    <w:tmpl w:val="2E84058C"/>
    <w:lvl w:ilvl="0" w:tplc="2B8E5B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2A80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E70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94BF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9E0E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AA0D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E636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8EB1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9E98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E85B61"/>
    <w:multiLevelType w:val="hybridMultilevel"/>
    <w:tmpl w:val="CDE2F9DE"/>
    <w:lvl w:ilvl="0" w:tplc="5F8CD8B4">
      <w:start w:val="1"/>
      <w:numFmt w:val="bullet"/>
      <w:lvlText w:val="•"/>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7AC666">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48FB8C">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129436">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5A23D6">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8E2DEC">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9E49B0">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56BD46">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D26B1C">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D860934"/>
    <w:multiLevelType w:val="hybridMultilevel"/>
    <w:tmpl w:val="A3709EAE"/>
    <w:lvl w:ilvl="0" w:tplc="EC82C566">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2A0D2E">
      <w:start w:val="1"/>
      <w:numFmt w:val="bullet"/>
      <w:lvlText w:val="o"/>
      <w:lvlJc w:val="left"/>
      <w:pPr>
        <w:ind w:left="1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ACE44">
      <w:start w:val="1"/>
      <w:numFmt w:val="bullet"/>
      <w:lvlText w:val="▪"/>
      <w:lvlJc w:val="left"/>
      <w:pPr>
        <w:ind w:left="18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D4F9EE">
      <w:start w:val="1"/>
      <w:numFmt w:val="bullet"/>
      <w:lvlText w:val="•"/>
      <w:lvlJc w:val="left"/>
      <w:pPr>
        <w:ind w:left="26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D00E12">
      <w:start w:val="1"/>
      <w:numFmt w:val="bullet"/>
      <w:lvlText w:val="o"/>
      <w:lvlJc w:val="left"/>
      <w:pPr>
        <w:ind w:left="3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BC0DEC">
      <w:start w:val="1"/>
      <w:numFmt w:val="bullet"/>
      <w:lvlText w:val="▪"/>
      <w:lvlJc w:val="left"/>
      <w:pPr>
        <w:ind w:left="4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74B656">
      <w:start w:val="1"/>
      <w:numFmt w:val="bullet"/>
      <w:lvlText w:val="•"/>
      <w:lvlJc w:val="left"/>
      <w:pPr>
        <w:ind w:left="4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4AC210">
      <w:start w:val="1"/>
      <w:numFmt w:val="bullet"/>
      <w:lvlText w:val="o"/>
      <w:lvlJc w:val="left"/>
      <w:pPr>
        <w:ind w:left="5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32BB14">
      <w:start w:val="1"/>
      <w:numFmt w:val="bullet"/>
      <w:lvlText w:val="▪"/>
      <w:lvlJc w:val="left"/>
      <w:pPr>
        <w:ind w:left="6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FF0369"/>
    <w:multiLevelType w:val="hybridMultilevel"/>
    <w:tmpl w:val="243ED52A"/>
    <w:lvl w:ilvl="0" w:tplc="337439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0CAF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F0C5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242C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5EF3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A0CC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485C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E0F8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A67E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5E36119"/>
    <w:multiLevelType w:val="hybridMultilevel"/>
    <w:tmpl w:val="99F61A80"/>
    <w:lvl w:ilvl="0" w:tplc="EFB235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DCEAA8">
      <w:start w:val="1"/>
      <w:numFmt w:val="bullet"/>
      <w:lvlText w:val="o"/>
      <w:lvlJc w:val="left"/>
      <w:pPr>
        <w:ind w:left="1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AE43C4">
      <w:start w:val="1"/>
      <w:numFmt w:val="bullet"/>
      <w:lvlText w:val="▪"/>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A6D4E8">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144598">
      <w:start w:val="1"/>
      <w:numFmt w:val="bullet"/>
      <w:lvlText w:val="o"/>
      <w:lvlJc w:val="left"/>
      <w:pPr>
        <w:ind w:left="3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58EEE0">
      <w:start w:val="1"/>
      <w:numFmt w:val="bullet"/>
      <w:lvlText w:val="▪"/>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F2CAAE">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BA227C">
      <w:start w:val="1"/>
      <w:numFmt w:val="bullet"/>
      <w:lvlText w:val="o"/>
      <w:lvlJc w:val="left"/>
      <w:pPr>
        <w:ind w:left="5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788FCE">
      <w:start w:val="1"/>
      <w:numFmt w:val="bullet"/>
      <w:lvlText w:val="▪"/>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5E4AD2"/>
    <w:multiLevelType w:val="hybridMultilevel"/>
    <w:tmpl w:val="56242FEC"/>
    <w:lvl w:ilvl="0" w:tplc="E7BA64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7EF6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3E81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84A1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DA56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84E4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0696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82DB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326E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CDC5BB7"/>
    <w:multiLevelType w:val="hybridMultilevel"/>
    <w:tmpl w:val="A984C3EE"/>
    <w:lvl w:ilvl="0" w:tplc="00B0B2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F25F5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1E93B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3E63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F20F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20761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5E21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1ABC9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D2CE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A16F0C"/>
    <w:multiLevelType w:val="hybridMultilevel"/>
    <w:tmpl w:val="01C07472"/>
    <w:lvl w:ilvl="0" w:tplc="AA08A4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80DD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8CD2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68D5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1AC7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329D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C09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2CD9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1C23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DA967C2"/>
    <w:multiLevelType w:val="hybridMultilevel"/>
    <w:tmpl w:val="80107054"/>
    <w:lvl w:ilvl="0" w:tplc="DA7429F2">
      <w:start w:val="1"/>
      <w:numFmt w:val="decimal"/>
      <w:lvlText w:val="%1."/>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EA25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CCE0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348E1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4E0D9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D4DA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08A7E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63D7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92BFB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F12808"/>
    <w:multiLevelType w:val="hybridMultilevel"/>
    <w:tmpl w:val="D4568CB0"/>
    <w:lvl w:ilvl="0" w:tplc="C33AF9B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F01CE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7ED41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2695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BCDD5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0035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F82E3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D0348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62C36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06E1FF9"/>
    <w:multiLevelType w:val="hybridMultilevel"/>
    <w:tmpl w:val="809C789A"/>
    <w:lvl w:ilvl="0" w:tplc="141A8B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5098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2A69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72A4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68D2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F24C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CCD0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B854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48E9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E544E4"/>
    <w:multiLevelType w:val="hybridMultilevel"/>
    <w:tmpl w:val="4DDC3FCE"/>
    <w:lvl w:ilvl="0" w:tplc="46ACB61C">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43C5C">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23DF0">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5671A0">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7CDEA4">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E03D8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9E7BC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BA10D4">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5AAD80">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6103F3F"/>
    <w:multiLevelType w:val="hybridMultilevel"/>
    <w:tmpl w:val="29E8FA30"/>
    <w:lvl w:ilvl="0" w:tplc="A2E6BF7C">
      <w:start w:val="1"/>
      <w:numFmt w:val="bullet"/>
      <w:lvlText w:val="•"/>
      <w:lvlJc w:val="left"/>
      <w:pPr>
        <w:ind w:left="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6321A">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8C790A">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D2F93E">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D6876C">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92EBAA">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1CE188">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A4A6F8">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80D438">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3A4E97"/>
    <w:multiLevelType w:val="hybridMultilevel"/>
    <w:tmpl w:val="558438F4"/>
    <w:lvl w:ilvl="0" w:tplc="36642AC8">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5CDE22">
      <w:start w:val="1"/>
      <w:numFmt w:val="bullet"/>
      <w:lvlText w:val="o"/>
      <w:lvlJc w:val="left"/>
      <w:pPr>
        <w:ind w:left="1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6478F8">
      <w:start w:val="1"/>
      <w:numFmt w:val="bullet"/>
      <w:lvlText w:val="▪"/>
      <w:lvlJc w:val="left"/>
      <w:pPr>
        <w:ind w:left="18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4A4C6E">
      <w:start w:val="1"/>
      <w:numFmt w:val="bullet"/>
      <w:lvlText w:val="•"/>
      <w:lvlJc w:val="left"/>
      <w:pPr>
        <w:ind w:left="26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28D290">
      <w:start w:val="1"/>
      <w:numFmt w:val="bullet"/>
      <w:lvlText w:val="o"/>
      <w:lvlJc w:val="left"/>
      <w:pPr>
        <w:ind w:left="3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EE436A">
      <w:start w:val="1"/>
      <w:numFmt w:val="bullet"/>
      <w:lvlText w:val="▪"/>
      <w:lvlJc w:val="left"/>
      <w:pPr>
        <w:ind w:left="4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420360">
      <w:start w:val="1"/>
      <w:numFmt w:val="bullet"/>
      <w:lvlText w:val="•"/>
      <w:lvlJc w:val="left"/>
      <w:pPr>
        <w:ind w:left="4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FA3B42">
      <w:start w:val="1"/>
      <w:numFmt w:val="bullet"/>
      <w:lvlText w:val="o"/>
      <w:lvlJc w:val="left"/>
      <w:pPr>
        <w:ind w:left="5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10A342">
      <w:start w:val="1"/>
      <w:numFmt w:val="bullet"/>
      <w:lvlText w:val="▪"/>
      <w:lvlJc w:val="left"/>
      <w:pPr>
        <w:ind w:left="6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9EE2318"/>
    <w:multiLevelType w:val="multilevel"/>
    <w:tmpl w:val="0534F83A"/>
    <w:lvl w:ilvl="0">
      <w:start w:val="10"/>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95563893">
    <w:abstractNumId w:val="0"/>
  </w:num>
  <w:num w:numId="2" w16cid:durableId="975179211">
    <w:abstractNumId w:val="11"/>
  </w:num>
  <w:num w:numId="3" w16cid:durableId="1242908981">
    <w:abstractNumId w:val="9"/>
  </w:num>
  <w:num w:numId="4" w16cid:durableId="66465121">
    <w:abstractNumId w:val="1"/>
  </w:num>
  <w:num w:numId="5" w16cid:durableId="1673071437">
    <w:abstractNumId w:val="13"/>
  </w:num>
  <w:num w:numId="6" w16cid:durableId="942494760">
    <w:abstractNumId w:val="12"/>
  </w:num>
  <w:num w:numId="7" w16cid:durableId="229389503">
    <w:abstractNumId w:val="8"/>
  </w:num>
  <w:num w:numId="8" w16cid:durableId="42366086">
    <w:abstractNumId w:val="6"/>
  </w:num>
  <w:num w:numId="9" w16cid:durableId="1376660246">
    <w:abstractNumId w:val="3"/>
  </w:num>
  <w:num w:numId="10" w16cid:durableId="1734769695">
    <w:abstractNumId w:val="10"/>
  </w:num>
  <w:num w:numId="11" w16cid:durableId="1527716627">
    <w:abstractNumId w:val="17"/>
  </w:num>
  <w:num w:numId="12" w16cid:durableId="380055065">
    <w:abstractNumId w:val="4"/>
  </w:num>
  <w:num w:numId="13" w16cid:durableId="1379862958">
    <w:abstractNumId w:val="2"/>
  </w:num>
  <w:num w:numId="14" w16cid:durableId="11733441">
    <w:abstractNumId w:val="16"/>
  </w:num>
  <w:num w:numId="15" w16cid:durableId="1778672613">
    <w:abstractNumId w:val="5"/>
  </w:num>
  <w:num w:numId="16" w16cid:durableId="1486436697">
    <w:abstractNumId w:val="14"/>
  </w:num>
  <w:num w:numId="17" w16cid:durableId="337928427">
    <w:abstractNumId w:val="15"/>
  </w:num>
  <w:num w:numId="18" w16cid:durableId="1766346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59F"/>
    <w:rsid w:val="0025326E"/>
    <w:rsid w:val="009C359F"/>
    <w:rsid w:val="00AF7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877E"/>
  <w15:docId w15:val="{65AE6DAD-4B10-4E06-ADEA-3064E93E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0" w:line="259" w:lineRule="auto"/>
      <w:ind w:left="37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0" w:line="25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rituparnaghosh18/transformed-housing-data-2" TargetMode="External"/><Relationship Id="rId13" Type="http://schemas.openxmlformats.org/officeDocument/2006/relationships/hyperlink" Target="https://public.tableau.com/views/Dashboard1_17425775272240/Dashboard1?:language=en-US&amp;:sid=&amp;:redirect=auth&amp;:display_count=n&amp;:origin=viz_share_link" TargetMode="External"/><Relationship Id="rId18" Type="http://schemas.openxmlformats.org/officeDocument/2006/relationships/hyperlink" Target="https://public.tableau.com/views/Dashboard2_17425775841030/Dashboard2?:language=en-US&amp;:sid=&amp;:redirect=auth&amp;:display_count=n&amp;:origin=viz_share_link" TargetMode="External"/><Relationship Id="rId26" Type="http://schemas.openxmlformats.org/officeDocument/2006/relationships/hyperlink" Target="https://github.com/HEMANTH4387070/Visualizing-Housing-Market-Trends-An-Analysis-of-Sale-Prices-and-Features-using-Tableau" TargetMode="External"/><Relationship Id="rId3" Type="http://schemas.openxmlformats.org/officeDocument/2006/relationships/settings" Target="settings.xml"/><Relationship Id="rId21" Type="http://schemas.openxmlformats.org/officeDocument/2006/relationships/hyperlink" Target="https://public.tableau.com/views/Dashboard3_17425769267210/Dashboard3?:language=en-US&amp;:sid=&amp;:redirect=auth&amp;:display_count=n&amp;:origin=viz_share_link" TargetMode="External"/><Relationship Id="rId7" Type="http://schemas.openxmlformats.org/officeDocument/2006/relationships/hyperlink" Target="https://www.kaggle.com/datasets/rituparnaghosh18/transformed-housing-data-2" TargetMode="External"/><Relationship Id="rId12" Type="http://schemas.openxmlformats.org/officeDocument/2006/relationships/hyperlink" Target="https://public.tableau.com/views/Dashboard1_17425775272240/Dashboard1?:language=en-US&amp;:sid=&amp;:redirect=auth&amp;:display_count=n&amp;:origin=viz_share_link" TargetMode="External"/><Relationship Id="rId17" Type="http://schemas.openxmlformats.org/officeDocument/2006/relationships/hyperlink" Target="https://public.tableau.com/views/Dashboard2_17425775841030/Dashboard2?:language=en-US&amp;:sid=&amp;:redirect=auth&amp;:display_count=n&amp;:origin=viz_share_link" TargetMode="External"/><Relationship Id="rId25" Type="http://schemas.openxmlformats.org/officeDocument/2006/relationships/hyperlink" Target="https://github.com/HEMANTH4387070/Visualizing-Housing-Market-Trends-An-Analysis-of-Sale-Prices-and-Features-using-Tableau" TargetMode="External"/><Relationship Id="rId2" Type="http://schemas.openxmlformats.org/officeDocument/2006/relationships/styles" Target="styles.xml"/><Relationship Id="rId16" Type="http://schemas.openxmlformats.org/officeDocument/2006/relationships/hyperlink" Target="https://public.tableau.com/views/Dashboard2_17425775841030/Dashboard2?:language=en-US&amp;:sid=&amp;:redirect=auth&amp;:display_count=n&amp;:origin=viz_share_link" TargetMode="External"/><Relationship Id="rId20" Type="http://schemas.openxmlformats.org/officeDocument/2006/relationships/hyperlink" Target="https://public.tableau.com/views/Dashboard3_17425769267210/Dashboard3?:language=en-US&amp;:sid=&amp;:redirect=auth&amp;:display_count=n&amp;:origin=viz_share_lin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rituparnaghosh18/transformed-housing-data-2" TargetMode="External"/><Relationship Id="rId11" Type="http://schemas.openxmlformats.org/officeDocument/2006/relationships/hyperlink" Target="https://public.tableau.com/views/Dashboard1_17425775272240/Dashboard1?:language=en-US&amp;:sid=&amp;:redirect=auth&amp;:display_count=n&amp;:origin=viz_share_link" TargetMode="External"/><Relationship Id="rId24" Type="http://schemas.openxmlformats.org/officeDocument/2006/relationships/hyperlink" Target="https://public.tableau.com/views/Story_17424606918640/Story1?:language=en-US&amp;:sid=&amp;:redirect=auth&amp;:display_count=n&amp;:origin=viz_share_link" TargetMode="External"/><Relationship Id="rId5" Type="http://schemas.openxmlformats.org/officeDocument/2006/relationships/hyperlink" Target="https://www.kaggle.com/datasets/rituparnaghosh18/transformed-housing-data-2" TargetMode="External"/><Relationship Id="rId15" Type="http://schemas.openxmlformats.org/officeDocument/2006/relationships/hyperlink" Target="https://public.tableau.com/views/Dashboard2_17425775841030/Dashboard2?:language=en-US&amp;:sid=&amp;:redirect=auth&amp;:display_count=n&amp;:origin=viz_share_link" TargetMode="External"/><Relationship Id="rId23" Type="http://schemas.openxmlformats.org/officeDocument/2006/relationships/hyperlink" Target="https://public.tableau.com/views/Story_17424606918640/Story1?:language=en-US&amp;:sid=&amp;:redirect=auth&amp;:display_count=n&amp;:origin=viz_share_link" TargetMode="External"/><Relationship Id="rId28" Type="http://schemas.openxmlformats.org/officeDocument/2006/relationships/hyperlink" Target="https://drive.google.com/file/d/1YL4amjlnChr_vJPSWvuum03TdQb9J7zc/view?usp=sharing" TargetMode="External"/><Relationship Id="rId10" Type="http://schemas.openxmlformats.org/officeDocument/2006/relationships/hyperlink" Target="https://www.kaggle.com/datasets/rituparnaghosh18/transformed-housing-data-2" TargetMode="External"/><Relationship Id="rId19" Type="http://schemas.openxmlformats.org/officeDocument/2006/relationships/hyperlink" Target="https://public.tableau.com/views/Dashboard3_17425769267210/Dashboard3?:language=en-US&amp;:sid=&amp;:redirect=auth&amp;:display_count=n&amp;:origin=viz_share_link" TargetMode="External"/><Relationship Id="rId4" Type="http://schemas.openxmlformats.org/officeDocument/2006/relationships/webSettings" Target="webSettings.xml"/><Relationship Id="rId9" Type="http://schemas.openxmlformats.org/officeDocument/2006/relationships/hyperlink" Target="https://www.kaggle.com/datasets/rituparnaghosh18/transformed-housing-data-2" TargetMode="External"/><Relationship Id="rId14" Type="http://schemas.openxmlformats.org/officeDocument/2006/relationships/hyperlink" Target="https://public.tableau.com/views/Dashboard1_17425775272240/Dashboard1?:language=en-US&amp;:sid=&amp;:redirect=auth&amp;:display_count=n&amp;:origin=viz_share_link" TargetMode="External"/><Relationship Id="rId22" Type="http://schemas.openxmlformats.org/officeDocument/2006/relationships/hyperlink" Target="https://public.tableau.com/views/Dashboard3_17425769267210/Dashboard3?:language=en-US&amp;:sid=&amp;:redirect=auth&amp;:display_count=n&amp;:origin=viz_share_link" TargetMode="External"/><Relationship Id="rId27" Type="http://schemas.openxmlformats.org/officeDocument/2006/relationships/hyperlink" Target="https://drive.google.com/file/d/1YL4amjlnChr_vJPSWvuum03TdQb9J7zc/view?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2985</Words>
  <Characters>17019</Characters>
  <Application>Microsoft Office Word</Application>
  <DocSecurity>0</DocSecurity>
  <Lines>141</Lines>
  <Paragraphs>39</Paragraphs>
  <ScaleCrop>false</ScaleCrop>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cp:lastModifiedBy>Tulasi G</cp:lastModifiedBy>
  <cp:revision>2</cp:revision>
  <dcterms:created xsi:type="dcterms:W3CDTF">2025-07-03T12:49:00Z</dcterms:created>
  <dcterms:modified xsi:type="dcterms:W3CDTF">2025-07-03T12:49:00Z</dcterms:modified>
</cp:coreProperties>
</file>