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DCD9A0" wp14:paraId="7B1E9B67" wp14:textId="1A4DFE4F">
      <w:pPr>
        <w:pStyle w:val="Title"/>
        <w:widowControl w:val="0"/>
        <w:spacing w:before="60"/>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p>
    <w:p xmlns:wp14="http://schemas.microsoft.com/office/word/2010/wordml" w:rsidP="4CDCD9A0" wp14:paraId="5305D0AF" wp14:textId="38911C4D">
      <w:pPr>
        <w:pStyle w:val="Normal"/>
        <w:widowControl w:val="0"/>
      </w:pPr>
      <w:r w:rsidR="15D7B032">
        <w:rPr/>
        <w:t xml:space="preserve">                                                           </w:t>
      </w:r>
      <w:r w:rsidR="15D7B032">
        <w:drawing>
          <wp:inline xmlns:wp14="http://schemas.microsoft.com/office/word/2010/wordprocessingDrawing" wp14:editId="43D55257" wp14:anchorId="45BD9E3F">
            <wp:extent cx="2219325" cy="1355725"/>
            <wp:effectExtent l="0" t="0" r="0" b="0"/>
            <wp:docPr id="1794385464" name="" title=""/>
            <wp:cNvGraphicFramePr>
              <a:graphicFrameLocks noChangeAspect="1"/>
            </wp:cNvGraphicFramePr>
            <a:graphic>
              <a:graphicData uri="http://schemas.openxmlformats.org/drawingml/2006/picture">
                <pic:pic>
                  <pic:nvPicPr>
                    <pic:cNvPr id="0" name=""/>
                    <pic:cNvPicPr/>
                  </pic:nvPicPr>
                  <pic:blipFill>
                    <a:blip r:embed="Reb51bb002f0a4378">
                      <a:extLst>
                        <a:ext xmlns:a="http://schemas.openxmlformats.org/drawingml/2006/main" uri="{28A0092B-C50C-407E-A947-70E740481C1C}">
                          <a14:useLocalDpi val="0"/>
                        </a:ext>
                      </a:extLst>
                    </a:blip>
                    <a:stretch>
                      <a:fillRect/>
                    </a:stretch>
                  </pic:blipFill>
                  <pic:spPr>
                    <a:xfrm>
                      <a:off x="0" y="0"/>
                      <a:ext cx="2219325" cy="1355725"/>
                    </a:xfrm>
                    <a:prstGeom prst="rect">
                      <a:avLst/>
                    </a:prstGeom>
                  </pic:spPr>
                </pic:pic>
              </a:graphicData>
            </a:graphic>
          </wp:inline>
        </w:drawing>
      </w:r>
    </w:p>
    <w:p xmlns:wp14="http://schemas.microsoft.com/office/word/2010/wordml" w:rsidP="4CDCD9A0" wp14:paraId="26521F8F" wp14:textId="2EEB3D7D">
      <w:pPr>
        <w:pStyle w:val="Title"/>
        <w:widowControl w:val="0"/>
        <w:spacing w:before="60"/>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p>
    <w:p xmlns:wp14="http://schemas.microsoft.com/office/word/2010/wordml" w:rsidP="4CDCD9A0" wp14:paraId="3A2F370D" wp14:textId="222026A0">
      <w:pPr>
        <w:pStyle w:val="Title"/>
        <w:widowControl w:val="0"/>
        <w:spacing w:before="60"/>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r w:rsidRPr="4CDCD9A0" w:rsidR="00E9AD8E">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Infosys</w:t>
      </w:r>
      <w:r w:rsidRPr="4CDCD9A0" w:rsidR="00E9AD8E">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IN"/>
        </w:rPr>
        <w:t>Springboard</w:t>
      </w:r>
      <w:r w:rsidRPr="4CDCD9A0" w:rsidR="00E9AD8E">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 xml:space="preserve"> Internship 4.0 Project </w:t>
      </w:r>
      <w:r w:rsidRPr="4CDCD9A0" w:rsidR="00E9AD8E">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Documentation</w:t>
      </w:r>
    </w:p>
    <w:p xmlns:wp14="http://schemas.microsoft.com/office/word/2010/wordml" wp14:paraId="2C078E63" wp14:textId="306316A3"/>
    <w:p w:rsidR="4CDCD9A0" w:rsidRDefault="4CDCD9A0" w14:paraId="32FE89C2" w14:textId="4D3779AE"/>
    <w:p w:rsidR="4CDCD9A0" w:rsidRDefault="4CDCD9A0" w14:paraId="0798B6C2" w14:textId="6FBA112B"/>
    <w:p w:rsidR="4CDCD9A0" w:rsidP="4CDCD9A0" w:rsidRDefault="4CDCD9A0" w14:paraId="31CA633E" w14:textId="569F874C">
      <w:pPr>
        <w:pStyle w:val="Normal"/>
      </w:pPr>
    </w:p>
    <w:p w:rsidR="4CDCD9A0" w:rsidRDefault="4CDCD9A0" w14:paraId="1A903CB8" w14:textId="7359AECB"/>
    <w:p w:rsidR="6AE50E9A" w:rsidP="4CDCD9A0" w:rsidRDefault="6AE50E9A" w14:paraId="7E44C6D6" w14:textId="563B7071">
      <w:pPr>
        <w:pStyle w:val="Title"/>
        <w:widowControl w:val="0"/>
        <w:spacing w:before="64" w:line="360" w:lineRule="auto"/>
        <w:ind w:left="0" w:right="314"/>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CDCD9A0" w:rsidR="6AE50E9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w:t>
      </w:r>
      <w:r w:rsidRPr="4CDCD9A0" w:rsidR="3326A7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IMAGE CAPTION</w:t>
      </w:r>
      <w:r w:rsidRPr="4CDCD9A0" w:rsidR="4E34AA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ING </w:t>
      </w:r>
      <w:r w:rsidRPr="4CDCD9A0" w:rsidR="3326A7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USING </w:t>
      </w:r>
      <w:r w:rsidRPr="4CDCD9A0" w:rsidR="33C3CB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DEEP</w:t>
      </w:r>
      <w:r w:rsidRPr="4CDCD9A0" w:rsidR="3326A7B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LEARNING</w:t>
      </w:r>
    </w:p>
    <w:p w:rsidR="4CDCD9A0" w:rsidP="4CDCD9A0" w:rsidRDefault="4CDCD9A0" w14:paraId="00475674" w14:textId="281EE48C">
      <w:pPr>
        <w:pStyle w:val="Normal"/>
        <w:widowControl w:val="0"/>
        <w:rPr>
          <w:noProof w:val="0"/>
          <w:lang w:val="en-IN"/>
        </w:rPr>
      </w:pPr>
    </w:p>
    <w:p w:rsidR="4CDCD9A0" w:rsidP="4CDCD9A0" w:rsidRDefault="4CDCD9A0" w14:paraId="5E6449F6" w14:textId="1C901F48">
      <w:pPr>
        <w:pStyle w:val="Normal"/>
        <w:widowControl w:val="0"/>
        <w:rPr>
          <w:noProof w:val="0"/>
          <w:lang w:val="en-IN"/>
        </w:rPr>
      </w:pPr>
    </w:p>
    <w:p w:rsidR="4CDCD9A0" w:rsidP="4CDCD9A0" w:rsidRDefault="4CDCD9A0" w14:paraId="2CB16040" w14:textId="4ADFD2A3">
      <w:pPr>
        <w:pStyle w:val="Normal"/>
        <w:widowControl w:val="0"/>
        <w:rPr>
          <w:noProof w:val="0"/>
          <w:lang w:val="en-IN"/>
        </w:rPr>
      </w:pPr>
    </w:p>
    <w:p w:rsidR="4CDCD9A0" w:rsidP="4CDCD9A0" w:rsidRDefault="4CDCD9A0" w14:paraId="17D01533" w14:textId="1E3C8238">
      <w:pPr>
        <w:pStyle w:val="Normal"/>
        <w:widowControl w:val="0"/>
        <w:rPr>
          <w:noProof w:val="0"/>
          <w:lang w:val="en-IN"/>
        </w:rPr>
      </w:pPr>
    </w:p>
    <w:p w:rsidR="710B6EFD" w:rsidP="4CDCD9A0" w:rsidRDefault="710B6EFD" w14:paraId="5D4DC61A" w14:textId="481BD9E4">
      <w:pPr>
        <w:widowControl w:val="0"/>
        <w:ind w:left="720" w:right="1582"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IN"/>
        </w:rPr>
      </w:pPr>
      <w:r w:rsidRPr="4CDCD9A0" w:rsidR="710B6EF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en-US"/>
        </w:rPr>
        <w:t xml:space="preserve">         </w:t>
      </w:r>
      <w:r w:rsidRPr="4CDCD9A0" w:rsidR="1B54625E">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en-US"/>
        </w:rPr>
        <w:t>Submitted by</w:t>
      </w:r>
    </w:p>
    <w:p w:rsidR="38B17FEB" w:rsidRDefault="38B17FEB" w14:paraId="0ACF6B9C" w14:textId="78C7ABED">
      <w:r w:rsidR="38B17FEB">
        <w:rPr/>
        <w:t xml:space="preserve">  </w:t>
      </w:r>
    </w:p>
    <w:p w:rsidR="38B17FEB" w:rsidRDefault="38B17FEB" w14:paraId="746B8AE0" w14:textId="011C69A4">
      <w:r w:rsidR="38B17FEB">
        <w:rPr/>
        <w:t xml:space="preserve">                                                          </w:t>
      </w:r>
    </w:p>
    <w:tbl>
      <w:tblPr>
        <w:tblStyle w:val="PlainTable4"/>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4680"/>
        <w:gridCol w:w="4782"/>
      </w:tblGrid>
      <w:tr w:rsidR="4CDCD9A0" w:rsidTr="4CDCD9A0" w14:paraId="0A92BA51">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DE03E93" w:rsidP="4CDCD9A0" w:rsidRDefault="7DE03E93" w14:paraId="6248D4B7" w14:textId="6947E995">
            <w:pPr>
              <w:pStyle w:val="Normal"/>
              <w:rPr>
                <w:rFonts w:ascii="Times New Roman" w:hAnsi="Times New Roman" w:eastAsia="Times New Roman" w:cs="Times New Roman"/>
              </w:rPr>
            </w:pPr>
            <w:r w:rsidRPr="4CDCD9A0" w:rsidR="7DE03E93">
              <w:rPr>
                <w:rFonts w:ascii="Times New Roman" w:hAnsi="Times New Roman" w:eastAsia="Times New Roman" w:cs="Times New Roman"/>
              </w:rPr>
              <w:t xml:space="preserve">          </w:t>
            </w:r>
            <w:r w:rsidRPr="4CDCD9A0" w:rsidR="0F9469EA">
              <w:rPr>
                <w:rFonts w:ascii="Times New Roman" w:hAnsi="Times New Roman" w:eastAsia="Times New Roman" w:cs="Times New Roman"/>
              </w:rPr>
              <w:t xml:space="preserve">    </w:t>
            </w:r>
            <w:r w:rsidRPr="4CDCD9A0" w:rsidR="4CDCD9A0">
              <w:rPr>
                <w:rFonts w:ascii="Times New Roman" w:hAnsi="Times New Roman" w:eastAsia="Times New Roman" w:cs="Times New Roman"/>
              </w:rPr>
              <w:t>INTERN NAME</w:t>
            </w:r>
          </w:p>
        </w:tc>
        <w:tc>
          <w:tcPr>
            <w:cnfStyle w:val="000000000000" w:firstRow="0" w:lastRow="0" w:firstColumn="0" w:lastColumn="0" w:oddVBand="0" w:evenVBand="0" w:oddHBand="0" w:evenHBand="0" w:firstRowFirstColumn="0" w:firstRowLastColumn="0" w:lastRowFirstColumn="0" w:lastRowLastColumn="0"/>
            <w:tcW w:w="4782" w:type="dxa"/>
            <w:tcMar/>
          </w:tcPr>
          <w:p w:rsidR="259D677F" w:rsidP="4CDCD9A0" w:rsidRDefault="259D677F" w14:paraId="127FF681" w14:textId="07C4853C">
            <w:pPr>
              <w:pStyle w:val="Normal"/>
              <w:rPr>
                <w:rFonts w:ascii="Times New Roman" w:hAnsi="Times New Roman" w:eastAsia="Times New Roman" w:cs="Times New Roman"/>
              </w:rPr>
            </w:pPr>
            <w:r w:rsidRPr="4CDCD9A0" w:rsidR="259D677F">
              <w:rPr>
                <w:rFonts w:ascii="Times New Roman" w:hAnsi="Times New Roman" w:eastAsia="Times New Roman" w:cs="Times New Roman"/>
              </w:rPr>
              <w:t xml:space="preserve">   </w:t>
            </w:r>
            <w:r w:rsidRPr="4CDCD9A0" w:rsidR="6488FBF6">
              <w:rPr>
                <w:rFonts w:ascii="Times New Roman" w:hAnsi="Times New Roman" w:eastAsia="Times New Roman" w:cs="Times New Roman"/>
              </w:rPr>
              <w:t xml:space="preserve">    </w:t>
            </w:r>
            <w:r w:rsidRPr="4CDCD9A0" w:rsidR="4CDCD9A0">
              <w:rPr>
                <w:rFonts w:ascii="Times New Roman" w:hAnsi="Times New Roman" w:eastAsia="Times New Roman" w:cs="Times New Roman"/>
              </w:rPr>
              <w:t>MOAHMMED GOWSHIK G</w:t>
            </w:r>
          </w:p>
        </w:tc>
      </w:tr>
      <w:tr w:rsidR="4CDCD9A0" w:rsidTr="4CDCD9A0" w14:paraId="21BA55FC">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1C143C9C" w:rsidP="4CDCD9A0" w:rsidRDefault="1C143C9C" w14:paraId="45657116" w14:textId="1F80D93C">
            <w:pPr>
              <w:pStyle w:val="Normal"/>
              <w:rPr>
                <w:rFonts w:ascii="Times New Roman" w:hAnsi="Times New Roman" w:eastAsia="Times New Roman" w:cs="Times New Roman"/>
              </w:rPr>
            </w:pPr>
            <w:r w:rsidRPr="4CDCD9A0" w:rsidR="1C143C9C">
              <w:rPr>
                <w:rFonts w:ascii="Times New Roman" w:hAnsi="Times New Roman" w:eastAsia="Times New Roman" w:cs="Times New Roman"/>
              </w:rPr>
              <w:t xml:space="preserve">             </w:t>
            </w:r>
            <w:r w:rsidRPr="4CDCD9A0" w:rsidR="1C143C9C">
              <w:rPr>
                <w:rFonts w:ascii="Times New Roman" w:hAnsi="Times New Roman" w:eastAsia="Times New Roman" w:cs="Times New Roman"/>
              </w:rPr>
              <w:t xml:space="preserve"> </w:t>
            </w:r>
            <w:r w:rsidRPr="4CDCD9A0" w:rsidR="1C143C9C">
              <w:rPr>
                <w:rFonts w:ascii="Times New Roman" w:hAnsi="Times New Roman" w:eastAsia="Times New Roman" w:cs="Times New Roman"/>
              </w:rPr>
              <w:t xml:space="preserve">      </w:t>
            </w:r>
            <w:r w:rsidRPr="4CDCD9A0" w:rsidR="1368F795">
              <w:rPr>
                <w:rFonts w:ascii="Times New Roman" w:hAnsi="Times New Roman" w:eastAsia="Times New Roman" w:cs="Times New Roman"/>
              </w:rPr>
              <w:t xml:space="preserve"> </w:t>
            </w:r>
            <w:r w:rsidRPr="4CDCD9A0" w:rsidR="4CDCD9A0">
              <w:rPr>
                <w:rFonts w:ascii="Times New Roman" w:hAnsi="Times New Roman" w:eastAsia="Times New Roman" w:cs="Times New Roman"/>
              </w:rPr>
              <w:t>MENTOR</w:t>
            </w:r>
          </w:p>
        </w:tc>
        <w:tc>
          <w:tcPr>
            <w:cnfStyle w:val="000000000000" w:firstRow="0" w:lastRow="0" w:firstColumn="0" w:lastColumn="0" w:oddVBand="0" w:evenVBand="0" w:oddHBand="0" w:evenHBand="0" w:firstRowFirstColumn="0" w:firstRowLastColumn="0" w:lastRowFirstColumn="0" w:lastRowLastColumn="0"/>
            <w:tcW w:w="4782" w:type="dxa"/>
            <w:tcMar/>
          </w:tcPr>
          <w:p w:rsidR="483F4A7E" w:rsidP="4CDCD9A0" w:rsidRDefault="483F4A7E" w14:paraId="241D5A2E" w14:textId="2E3E19CD">
            <w:pPr>
              <w:pStyle w:val="Normal"/>
              <w:rPr>
                <w:rFonts w:ascii="Times New Roman" w:hAnsi="Times New Roman" w:eastAsia="Times New Roman" w:cs="Times New Roman"/>
                <w:b w:val="1"/>
                <w:bCs w:val="1"/>
              </w:rPr>
            </w:pPr>
            <w:r w:rsidRPr="4CDCD9A0" w:rsidR="483F4A7E">
              <w:rPr>
                <w:rFonts w:ascii="Times New Roman" w:hAnsi="Times New Roman" w:eastAsia="Times New Roman" w:cs="Times New Roman"/>
                <w:b w:val="1"/>
                <w:bCs w:val="1"/>
              </w:rPr>
              <w:t xml:space="preserve">    </w:t>
            </w:r>
            <w:r w:rsidRPr="4CDCD9A0" w:rsidR="05FD4CD3">
              <w:rPr>
                <w:rFonts w:ascii="Times New Roman" w:hAnsi="Times New Roman" w:eastAsia="Times New Roman" w:cs="Times New Roman"/>
                <w:b w:val="1"/>
                <w:bCs w:val="1"/>
              </w:rPr>
              <w:t xml:space="preserve">   </w:t>
            </w:r>
            <w:r w:rsidRPr="4CDCD9A0" w:rsidR="4CDCD9A0">
              <w:rPr>
                <w:rFonts w:ascii="Times New Roman" w:hAnsi="Times New Roman" w:eastAsia="Times New Roman" w:cs="Times New Roman"/>
                <w:b w:val="1"/>
                <w:bCs w:val="1"/>
              </w:rPr>
              <w:t>SUDHEER KUMAR Y</w:t>
            </w:r>
          </w:p>
        </w:tc>
      </w:tr>
    </w:tbl>
    <w:p w:rsidR="24357071" w:rsidRDefault="24357071" w14:paraId="5A787EA6" w14:textId="601DA1E7">
      <w:r w:rsidR="24357071">
        <w:rPr/>
        <w:t xml:space="preserve">  </w:t>
      </w:r>
    </w:p>
    <w:p w:rsidR="20C11094" w:rsidP="4CDCD9A0" w:rsidRDefault="20C11094" w14:paraId="701C59E4" w14:textId="4B7801E6">
      <w:pPr>
        <w:pStyle w:val="Heading1"/>
        <w:rPr>
          <w:rFonts w:ascii="Times New Roman" w:hAnsi="Times New Roman" w:eastAsia="Times New Roman" w:cs="Times New Roman"/>
          <w:b w:val="1"/>
          <w:bCs w:val="1"/>
          <w:color w:val="000000" w:themeColor="text1" w:themeTint="FF" w:themeShade="FF"/>
        </w:rPr>
      </w:pPr>
      <w:r w:rsidRPr="1929ED20" w:rsidR="20C11094">
        <w:rPr>
          <w:rFonts w:ascii="Times New Roman" w:hAnsi="Times New Roman" w:eastAsia="Times New Roman" w:cs="Times New Roman"/>
          <w:b w:val="1"/>
          <w:bCs w:val="1"/>
          <w:color w:val="000000" w:themeColor="text1" w:themeTint="FF" w:themeShade="FF"/>
        </w:rPr>
        <w:t>ABSTRACT:</w:t>
      </w:r>
    </w:p>
    <w:p w:rsidR="4CDCD9A0" w:rsidP="4CDCD9A0" w:rsidRDefault="4CDCD9A0" w14:paraId="61B35F4F" w14:textId="5E3D2C22">
      <w:pPr>
        <w:pStyle w:val="Normal"/>
      </w:pPr>
    </w:p>
    <w:p w:rsidR="4CDCD9A0" w:rsidP="4CDCD9A0" w:rsidRDefault="4CDCD9A0" w14:paraId="629CBD5F" w14:textId="72DD904A">
      <w:pPr>
        <w:pStyle w:val="Normal"/>
      </w:pPr>
    </w:p>
    <w:p w:rsidR="20C11094" w:rsidP="4CDCD9A0" w:rsidRDefault="20C11094" w14:paraId="2FC274AB" w14:textId="5425F1B3">
      <w:pPr>
        <w:pStyle w:val="ListParagraph"/>
        <w:numPr>
          <w:ilvl w:val="0"/>
          <w:numId w:val="1"/>
        </w:numPr>
        <w:rPr>
          <w:noProof w:val="0"/>
          <w:sz w:val="28"/>
          <w:szCs w:val="28"/>
          <w:lang w:val="en-US"/>
        </w:rPr>
      </w:pPr>
      <w:r w:rsidRPr="4CDCD9A0" w:rsidR="20C11094">
        <w:rPr>
          <w:noProof w:val="0"/>
          <w:sz w:val="28"/>
          <w:szCs w:val="28"/>
          <w:lang w:val="en-US"/>
        </w:rPr>
        <w:t>Monitoring Closed-Circuit Television (CCTV) cameras manually is labor-intensive and prone to human error. Automating this process using image captioning techniques can significantly enhance efficiency and accuracy.</w:t>
      </w:r>
    </w:p>
    <w:p w:rsidR="4CDCD9A0" w:rsidP="4CDCD9A0" w:rsidRDefault="4CDCD9A0" w14:paraId="36CB3CB8" w14:textId="2C67632B">
      <w:pPr>
        <w:pStyle w:val="Normal"/>
        <w:rPr>
          <w:noProof w:val="0"/>
          <w:sz w:val="28"/>
          <w:szCs w:val="28"/>
          <w:lang w:val="en-US"/>
        </w:rPr>
      </w:pPr>
    </w:p>
    <w:p w:rsidR="20C11094" w:rsidP="4CDCD9A0" w:rsidRDefault="20C11094" w14:paraId="56636FF1" w14:textId="0891B590">
      <w:pPr>
        <w:pStyle w:val="ListParagraph"/>
        <w:numPr>
          <w:ilvl w:val="0"/>
          <w:numId w:val="1"/>
        </w:numPr>
        <w:rPr>
          <w:noProof w:val="0"/>
          <w:sz w:val="28"/>
          <w:szCs w:val="28"/>
          <w:lang w:val="en-US"/>
        </w:rPr>
      </w:pPr>
      <w:r w:rsidRPr="4CDCD9A0" w:rsidR="20C11094">
        <w:rPr>
          <w:noProof w:val="0"/>
          <w:sz w:val="28"/>
          <w:szCs w:val="28"/>
          <w:lang w:val="en-US"/>
        </w:rPr>
        <w:t xml:space="preserve"> This project proposes a system to automatically analyze CCTV camera footage and generate descriptive captions for the observed scenes. The system leverages deep learning models trained on large-scale image datasets to extract meaningful information from video frames.</w:t>
      </w:r>
    </w:p>
    <w:p w:rsidR="4CDCD9A0" w:rsidP="4CDCD9A0" w:rsidRDefault="4CDCD9A0" w14:paraId="1D8A3D44" w14:textId="32887FD7">
      <w:pPr>
        <w:pStyle w:val="Normal"/>
        <w:rPr>
          <w:noProof w:val="0"/>
          <w:sz w:val="28"/>
          <w:szCs w:val="28"/>
          <w:lang w:val="en-US"/>
        </w:rPr>
      </w:pPr>
    </w:p>
    <w:p w:rsidR="20C11094" w:rsidP="4CDCD9A0" w:rsidRDefault="20C11094" w14:paraId="40E89EDD" w14:textId="42DCFE3F">
      <w:pPr>
        <w:pStyle w:val="ListParagraph"/>
        <w:numPr>
          <w:ilvl w:val="0"/>
          <w:numId w:val="1"/>
        </w:numPr>
        <w:rPr>
          <w:noProof w:val="0"/>
          <w:sz w:val="28"/>
          <w:szCs w:val="28"/>
          <w:lang w:val="en-US"/>
        </w:rPr>
      </w:pPr>
      <w:r w:rsidRPr="4CDCD9A0" w:rsidR="20C11094">
        <w:rPr>
          <w:noProof w:val="0"/>
          <w:sz w:val="28"/>
          <w:szCs w:val="28"/>
          <w:lang w:val="en-US"/>
        </w:rPr>
        <w:t xml:space="preserve"> Through this approach, the system identifies objects, activities, and anomalies in real-time, providing contextual understanding of the monitored environment. The generated captions not only describe the contents of each frame but also enable automated alerts for suspicious activities or deviations from normal patterns.</w:t>
      </w:r>
    </w:p>
    <w:p w:rsidR="4CDCD9A0" w:rsidP="4CDCD9A0" w:rsidRDefault="4CDCD9A0" w14:paraId="3CAE5237" w14:textId="1E3C2586">
      <w:pPr>
        <w:pStyle w:val="Normal"/>
        <w:rPr>
          <w:noProof w:val="0"/>
          <w:sz w:val="28"/>
          <w:szCs w:val="28"/>
          <w:lang w:val="en-US"/>
        </w:rPr>
      </w:pPr>
    </w:p>
    <w:p w:rsidR="20C11094" w:rsidP="4CDCD9A0" w:rsidRDefault="20C11094" w14:paraId="050CB0D7" w14:textId="398E6813">
      <w:pPr>
        <w:pStyle w:val="ListParagraph"/>
        <w:numPr>
          <w:ilvl w:val="0"/>
          <w:numId w:val="1"/>
        </w:numPr>
        <w:rPr>
          <w:noProof w:val="0"/>
          <w:sz w:val="28"/>
          <w:szCs w:val="28"/>
          <w:lang w:val="en-US"/>
        </w:rPr>
      </w:pPr>
      <w:r w:rsidRPr="4CDCD9A0" w:rsidR="20C11094">
        <w:rPr>
          <w:noProof w:val="0"/>
          <w:sz w:val="28"/>
          <w:szCs w:val="28"/>
          <w:lang w:val="en-US"/>
        </w:rPr>
        <w:t xml:space="preserve"> This automation reduces the burden on human operators, improves response times to incidents, and enhances overall security and surveillance effectiveness.</w:t>
      </w:r>
    </w:p>
    <w:p w:rsidR="4CDCD9A0" w:rsidP="4CDCD9A0" w:rsidRDefault="4CDCD9A0" w14:paraId="6A1927B0" w14:textId="63E3152A">
      <w:pPr>
        <w:pStyle w:val="Normal"/>
        <w:rPr>
          <w:noProof w:val="0"/>
          <w:sz w:val="28"/>
          <w:szCs w:val="28"/>
          <w:lang w:val="en-US"/>
        </w:rPr>
      </w:pPr>
    </w:p>
    <w:p w:rsidR="4CDCD9A0" w:rsidP="4CDCD9A0" w:rsidRDefault="4CDCD9A0" w14:paraId="43D614DC" w14:textId="7F75FD85">
      <w:pPr>
        <w:pStyle w:val="Normal"/>
        <w:rPr>
          <w:noProof w:val="0"/>
          <w:sz w:val="28"/>
          <w:szCs w:val="28"/>
          <w:lang w:val="en-US"/>
        </w:rPr>
      </w:pPr>
    </w:p>
    <w:p w:rsidR="5F4E4413" w:rsidP="4CDCD9A0" w:rsidRDefault="5F4E4413" w14:paraId="3CAF5B9C" w14:textId="7D553D1B">
      <w:pPr>
        <w:pStyle w:val="Heading1"/>
        <w:rPr>
          <w:rFonts w:ascii="Times New Roman" w:hAnsi="Times New Roman" w:eastAsia="Times New Roman" w:cs="Times New Roman"/>
          <w:b w:val="1"/>
          <w:bCs w:val="1"/>
          <w:noProof w:val="0"/>
          <w:color w:val="000000" w:themeColor="text1" w:themeTint="FF" w:themeShade="FF"/>
          <w:lang w:val="en-US"/>
        </w:rPr>
      </w:pPr>
      <w:r w:rsidRPr="1929ED20" w:rsidR="5F4E4413">
        <w:rPr>
          <w:rStyle w:val="Heading1Char"/>
          <w:rFonts w:ascii="Times New Roman" w:hAnsi="Times New Roman" w:eastAsia="Times New Roman" w:cs="Times New Roman"/>
          <w:b w:val="1"/>
          <w:bCs w:val="1"/>
          <w:noProof w:val="0"/>
          <w:color w:val="000000" w:themeColor="text1" w:themeTint="FF" w:themeShade="FF"/>
          <w:lang w:val="en-US"/>
        </w:rPr>
        <w:t>Introduction:</w:t>
      </w:r>
    </w:p>
    <w:p w:rsidR="4CDCD9A0" w:rsidP="4CDCD9A0" w:rsidRDefault="4CDCD9A0" w14:paraId="0DA48773" w14:textId="58CB1341">
      <w:pPr>
        <w:pStyle w:val="Heading3"/>
        <w:spacing w:before="281" w:beforeAutospacing="off" w:after="281" w:afterAutospacing="off"/>
        <w:rPr>
          <w:rFonts w:ascii="Aptos" w:hAnsi="Aptos" w:eastAsia="Aptos" w:cs="Aptos"/>
          <w:noProof w:val="0"/>
          <w:color w:val="000000" w:themeColor="text1" w:themeTint="FF" w:themeShade="FF"/>
          <w:sz w:val="28"/>
          <w:szCs w:val="28"/>
          <w:lang w:val="en-US"/>
        </w:rPr>
      </w:pPr>
    </w:p>
    <w:p w:rsidR="5F4E4413" w:rsidP="4CDCD9A0" w:rsidRDefault="5F4E4413" w14:paraId="1D362173" w14:textId="7F421697">
      <w:pPr>
        <w:pStyle w:val="Heading3"/>
        <w:numPr>
          <w:ilvl w:val="0"/>
          <w:numId w:val="2"/>
        </w:numPr>
        <w:spacing w:before="281" w:beforeAutospacing="off" w:after="281" w:afterAutospacing="off"/>
        <w:rPr>
          <w:rFonts w:ascii="Aptos" w:hAnsi="Aptos" w:eastAsia="Aptos" w:cs="Aptos"/>
          <w:noProof w:val="0"/>
          <w:color w:val="000000" w:themeColor="text1" w:themeTint="FF" w:themeShade="FF"/>
          <w:sz w:val="28"/>
          <w:szCs w:val="28"/>
          <w:lang w:val="en-US"/>
        </w:rPr>
      </w:pPr>
      <w:r w:rsidRPr="4CDCD9A0" w:rsidR="5F4E4413">
        <w:rPr>
          <w:rFonts w:ascii="Aptos" w:hAnsi="Aptos" w:eastAsia="Aptos" w:cs="Aptos"/>
          <w:noProof w:val="0"/>
          <w:color w:val="000000" w:themeColor="text1" w:themeTint="FF" w:themeShade="FF"/>
          <w:sz w:val="28"/>
          <w:szCs w:val="28"/>
          <w:lang w:val="en-US"/>
        </w:rPr>
        <w:t xml:space="preserve">Image captioning is a fascinating application of deep learning that bridges the gap between computer vision and natural language processing (NLP). This technology enables machines to generate human-like descriptions for images, transforming pixels into meaningful textual representations. </w:t>
      </w:r>
    </w:p>
    <w:p w:rsidR="5F4E4413" w:rsidP="4CDCD9A0" w:rsidRDefault="5F4E4413" w14:paraId="336A6BDB" w14:textId="558876DE">
      <w:pPr>
        <w:pStyle w:val="Heading3"/>
        <w:numPr>
          <w:ilvl w:val="0"/>
          <w:numId w:val="2"/>
        </w:numPr>
        <w:spacing w:before="281" w:beforeAutospacing="off" w:after="281" w:afterAutospacing="off"/>
        <w:rPr>
          <w:rFonts w:ascii="Aptos" w:hAnsi="Aptos" w:eastAsia="Aptos" w:cs="Aptos"/>
          <w:noProof w:val="0"/>
          <w:color w:val="000000" w:themeColor="text1" w:themeTint="FF" w:themeShade="FF"/>
          <w:sz w:val="28"/>
          <w:szCs w:val="28"/>
          <w:lang w:val="en-US"/>
        </w:rPr>
      </w:pPr>
      <w:r w:rsidRPr="4CDCD9A0" w:rsidR="5F4E4413">
        <w:rPr>
          <w:rFonts w:ascii="Aptos" w:hAnsi="Aptos" w:eastAsia="Aptos" w:cs="Aptos"/>
          <w:noProof w:val="0"/>
          <w:color w:val="000000" w:themeColor="text1" w:themeTint="FF" w:themeShade="FF"/>
          <w:sz w:val="28"/>
          <w:szCs w:val="28"/>
          <w:lang w:val="en-US"/>
        </w:rPr>
        <w:t>The goal of image captioning systems is to automatically generate descriptive sentences that accurately depict the content and context of visual data.</w:t>
      </w:r>
    </w:p>
    <w:p w:rsidR="5F4E4413" w:rsidP="4CDCD9A0" w:rsidRDefault="5F4E4413" w14:paraId="2D7AA329" w14:textId="18C16437">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CDCD9A0" w:rsidR="5F4E4413">
        <w:rPr>
          <w:rFonts w:ascii="Aptos" w:hAnsi="Aptos" w:eastAsia="Aptos" w:cs="Aptos"/>
          <w:noProof w:val="0"/>
          <w:sz w:val="28"/>
          <w:szCs w:val="28"/>
          <w:lang w:val="en-US"/>
        </w:rPr>
        <w:t xml:space="preserve">Traditional computer vision tasks, such as object detection and image classification, focus on extracting specific features from images. However, these methods do not provide a comprehensive understanding of the overall scene or context. </w:t>
      </w:r>
    </w:p>
    <w:p w:rsidR="5F4E4413" w:rsidP="4CDCD9A0" w:rsidRDefault="5F4E4413" w14:paraId="04E4099F" w14:textId="27258681">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CDCD9A0" w:rsidR="5F4E4413">
        <w:rPr>
          <w:rFonts w:ascii="Aptos" w:hAnsi="Aptos" w:eastAsia="Aptos" w:cs="Aptos"/>
          <w:noProof w:val="0"/>
          <w:sz w:val="28"/>
          <w:szCs w:val="28"/>
          <w:lang w:val="en-US"/>
        </w:rPr>
        <w:t>Deep learning models, particularly convolutional neural networks (CNNs) for image processing and recurrent neural networks (RNNs) or transformers for language modeling, form the backbone of image captioning systems. CNNs extract high-level features from images, which are then fed into RNNs or transformers to generate coherent and contextually relevant captions.</w:t>
      </w:r>
    </w:p>
    <w:p w:rsidR="5D807220" w:rsidP="4CDCD9A0" w:rsidRDefault="5D807220" w14:paraId="759C824C" w14:textId="33A6C026">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CDCD9A0" w:rsidR="5D807220">
        <w:rPr>
          <w:rFonts w:ascii="Aptos" w:hAnsi="Aptos" w:eastAsia="Aptos" w:cs="Aptos"/>
          <w:noProof w:val="0"/>
          <w:sz w:val="28"/>
          <w:szCs w:val="28"/>
          <w:lang w:val="en-US"/>
        </w:rPr>
        <w:t>This introduction sets the stage for exploring the mechanisms, challenges, and advancements in image captioning within the realm of deep learning, highlighting its transformative potential across various fields.</w:t>
      </w:r>
    </w:p>
    <w:p w:rsidR="26E424E6" w:rsidP="4CDCD9A0" w:rsidRDefault="26E424E6" w14:paraId="10968EAF" w14:textId="28F5DA3E">
      <w:pPr>
        <w:pStyle w:val="Heading1"/>
      </w:pPr>
      <w:r w:rsidRPr="1929ED20" w:rsidR="26E424E6">
        <w:rPr>
          <w:rFonts w:ascii="Times New Roman" w:hAnsi="Times New Roman" w:eastAsia="Times New Roman" w:cs="Times New Roman"/>
          <w:b w:val="1"/>
          <w:bCs w:val="1"/>
          <w:color w:val="000000" w:themeColor="text1" w:themeTint="FF" w:themeShade="FF"/>
        </w:rPr>
        <w:t>PROBLEM STATEMENT:</w:t>
      </w:r>
      <w:r w:rsidRPr="1929ED20" w:rsidR="14C24FFE">
        <w:rPr>
          <w:rFonts w:ascii="Times New Roman" w:hAnsi="Times New Roman" w:eastAsia="Times New Roman" w:cs="Times New Roman"/>
          <w:b w:val="1"/>
          <w:bCs w:val="1"/>
          <w:color w:val="000000" w:themeColor="text1" w:themeTint="FF" w:themeShade="FF"/>
        </w:rPr>
        <w:t xml:space="preserve"> </w:t>
      </w:r>
      <w:r w:rsidR="14C24FFE">
        <w:rPr/>
        <w:t xml:space="preserve">                      </w:t>
      </w:r>
    </w:p>
    <w:p w:rsidR="4CDCD9A0" w:rsidRDefault="4CDCD9A0" w14:paraId="1C287646" w14:textId="0ED404DC"/>
    <w:p w:rsidR="1EC00BD2" w:rsidP="4CDCD9A0" w:rsidRDefault="1EC00BD2" w14:paraId="39347309" w14:textId="19EA8A24">
      <w:pPr>
        <w:pStyle w:val="Normal"/>
        <w:rPr>
          <w:rFonts w:ascii="Times New Roman" w:hAnsi="Times New Roman" w:eastAsia="Times New Roman" w:cs="Times New Roman"/>
          <w:sz w:val="28"/>
          <w:szCs w:val="28"/>
        </w:rPr>
      </w:pPr>
      <w:r w:rsidRPr="4CDCD9A0" w:rsidR="1EC00BD2">
        <w:rPr>
          <w:rFonts w:ascii="Times New Roman" w:hAnsi="Times New Roman" w:eastAsia="Times New Roman" w:cs="Times New Roman"/>
          <w:noProof w:val="0"/>
          <w:sz w:val="28"/>
          <w:szCs w:val="28"/>
          <w:lang w:val="en-US"/>
        </w:rPr>
        <w:t>Develop an automated system that utilizes image captioning to monitor CCTV camera feeds, generating real-time, descriptive captions for detected activities. This system aims to enhance security and efficiency by providing detailed, context-aware descriptions of events captured on CCTV footage</w:t>
      </w:r>
      <w:r w:rsidRPr="4CDCD9A0" w:rsidR="241FFC2D">
        <w:rPr>
          <w:rFonts w:ascii="Times New Roman" w:hAnsi="Times New Roman" w:eastAsia="Times New Roman" w:cs="Times New Roman"/>
          <w:sz w:val="28"/>
          <w:szCs w:val="28"/>
        </w:rPr>
        <w:t xml:space="preserve">    </w:t>
      </w:r>
    </w:p>
    <w:p w:rsidR="4CDCD9A0" w:rsidRDefault="4CDCD9A0" w14:paraId="1C218A33" w14:textId="1317946C"/>
    <w:p w:rsidR="36C2265D" w:rsidP="4CDCD9A0" w:rsidRDefault="36C2265D" w14:paraId="5C45A282" w14:textId="150E5A1B">
      <w:pPr>
        <w:pStyle w:val="Normal"/>
      </w:pPr>
      <w:r w:rsidR="36C2265D">
        <w:rPr/>
        <w:t xml:space="preserve">                                                          </w:t>
      </w:r>
    </w:p>
    <w:p w:rsidR="0389FE9C" w:rsidP="4CDCD9A0" w:rsidRDefault="0389FE9C" w14:paraId="2C305FB0" w14:textId="65732BAB">
      <w:pPr>
        <w:pStyle w:val="Normal"/>
        <w:rPr>
          <w:rFonts w:ascii="Times New Roman" w:hAnsi="Times New Roman" w:eastAsia="Times New Roman" w:cs="Times New Roman"/>
          <w:b w:val="1"/>
          <w:bCs w:val="1"/>
          <w:color w:val="000000" w:themeColor="text1" w:themeTint="FF" w:themeShade="FF"/>
          <w:sz w:val="40"/>
          <w:szCs w:val="40"/>
        </w:rPr>
      </w:pPr>
      <w:r w:rsidRPr="4CDCD9A0" w:rsidR="0389FE9C">
        <w:rPr>
          <w:rFonts w:ascii="Times New Roman" w:hAnsi="Times New Roman" w:eastAsia="Times New Roman" w:cs="Times New Roman"/>
          <w:b w:val="1"/>
          <w:bCs w:val="1"/>
          <w:color w:val="000000" w:themeColor="text1" w:themeTint="FF" w:themeShade="FF"/>
          <w:sz w:val="40"/>
          <w:szCs w:val="40"/>
        </w:rPr>
        <w:t>BUSINESS USECASE:</w:t>
      </w:r>
    </w:p>
    <w:p w:rsidR="4CDCD9A0" w:rsidP="4CDCD9A0" w:rsidRDefault="4CDCD9A0" w14:paraId="012DB8A3" w14:textId="2413C3A1">
      <w:pPr>
        <w:pStyle w:val="Normal"/>
        <w:rPr>
          <w:rFonts w:ascii="Times New Roman" w:hAnsi="Times New Roman" w:eastAsia="Times New Roman" w:cs="Times New Roman"/>
          <w:b w:val="1"/>
          <w:bCs w:val="1"/>
          <w:color w:val="000000" w:themeColor="text1" w:themeTint="FF" w:themeShade="FF"/>
          <w:sz w:val="40"/>
          <w:szCs w:val="40"/>
        </w:rPr>
      </w:pPr>
    </w:p>
    <w:p w:rsidR="0389FE9C" w:rsidP="4CDCD9A0" w:rsidRDefault="0389FE9C" w14:paraId="049D3D06" w14:textId="50C084F2">
      <w:pPr>
        <w:pStyle w:val="Normal"/>
        <w:rPr>
          <w:rFonts w:ascii="Times New Roman" w:hAnsi="Times New Roman" w:eastAsia="Times New Roman" w:cs="Times New Roman"/>
          <w:noProof w:val="0"/>
          <w:sz w:val="28"/>
          <w:szCs w:val="28"/>
          <w:lang w:val="en-US"/>
        </w:rPr>
      </w:pPr>
      <w:r w:rsidRPr="4CDCD9A0" w:rsidR="0389FE9C">
        <w:rPr>
          <w:rFonts w:ascii="Times New Roman" w:hAnsi="Times New Roman" w:eastAsia="Times New Roman" w:cs="Times New Roman"/>
          <w:noProof w:val="0"/>
          <w:sz w:val="28"/>
          <w:szCs w:val="28"/>
          <w:lang w:val="en-US"/>
        </w:rPr>
        <w:t>This business use case aims to leverage image captioning technology to transform CCTV camera monitoring, making it more efficient, accurate, and responsive to security needs.</w:t>
      </w:r>
    </w:p>
    <w:p w:rsidR="4CDCD9A0" w:rsidRDefault="4CDCD9A0" w14:paraId="758078D5" w14:textId="20578847"/>
    <w:p w:rsidR="18770BF7" w:rsidP="4CDCD9A0" w:rsidRDefault="18770BF7" w14:paraId="5A462A2B" w14:textId="30EDD71F">
      <w:pPr>
        <w:pStyle w:val="Heading1"/>
        <w:rPr>
          <w:rFonts w:ascii="Times New Roman" w:hAnsi="Times New Roman" w:eastAsia="Times New Roman" w:cs="Times New Roman"/>
          <w:b w:val="1"/>
          <w:bCs w:val="1"/>
          <w:color w:val="000000" w:themeColor="text1" w:themeTint="FF" w:themeShade="FF"/>
        </w:rPr>
      </w:pPr>
      <w:r w:rsidRPr="1929ED20" w:rsidR="18770BF7">
        <w:rPr>
          <w:rFonts w:ascii="Times New Roman" w:hAnsi="Times New Roman" w:eastAsia="Times New Roman" w:cs="Times New Roman"/>
          <w:b w:val="1"/>
          <w:bCs w:val="1"/>
          <w:color w:val="000000" w:themeColor="text1" w:themeTint="FF" w:themeShade="FF"/>
        </w:rPr>
        <w:t>Dataset:</w:t>
      </w:r>
    </w:p>
    <w:p w:rsidR="4CDCD9A0" w:rsidP="4CDCD9A0" w:rsidRDefault="4CDCD9A0" w14:paraId="3EBB22F5" w14:textId="6018A46A">
      <w:pPr>
        <w:pStyle w:val="Normal"/>
      </w:pPr>
    </w:p>
    <w:p w:rsidR="18770BF7" w:rsidP="4CDCD9A0" w:rsidRDefault="18770BF7" w14:paraId="55B9E1A2" w14:textId="17F8EC73">
      <w:pPr>
        <w:pStyle w:val="Normal"/>
        <w:rPr>
          <w:rFonts w:ascii="Aptos" w:hAnsi="Aptos" w:eastAsia="Aptos" w:cs="Aptos"/>
          <w:noProof w:val="0"/>
          <w:sz w:val="28"/>
          <w:szCs w:val="28"/>
          <w:lang w:val="en-US"/>
        </w:rPr>
      </w:pPr>
      <w:r w:rsidRPr="4CDCD9A0" w:rsidR="18770BF7">
        <w:rPr>
          <w:rFonts w:ascii="Aptos" w:hAnsi="Aptos" w:eastAsia="Aptos" w:cs="Aptos"/>
          <w:noProof w:val="0"/>
          <w:sz w:val="28"/>
          <w:szCs w:val="28"/>
          <w:lang w:val="en-US"/>
        </w:rPr>
        <w:t>To leverage the Flickr 8k dataset for training and evaluating an image captioning model aimed at automating the monitoring of CCTV cameras. The dataset provides a rich source of labeled images with diverse captions, suitable for developing and refining captioning algorithms.</w:t>
      </w:r>
    </w:p>
    <w:p w:rsidR="4CDCD9A0" w:rsidP="4CDCD9A0" w:rsidRDefault="4CDCD9A0" w14:paraId="040B01FE" w14:textId="3AA6644F">
      <w:pPr>
        <w:pStyle w:val="Normal"/>
        <w:rPr>
          <w:rFonts w:ascii="Aptos" w:hAnsi="Aptos" w:eastAsia="Aptos" w:cs="Aptos"/>
          <w:noProof w:val="0"/>
          <w:sz w:val="28"/>
          <w:szCs w:val="28"/>
          <w:lang w:val="en-US"/>
        </w:rPr>
      </w:pPr>
    </w:p>
    <w:p w:rsidR="4CDCD9A0" w:rsidP="4CDCD9A0" w:rsidRDefault="4CDCD9A0" w14:paraId="635E235D" w14:textId="1BD00FD8">
      <w:pPr>
        <w:pStyle w:val="Normal"/>
        <w:rPr>
          <w:rFonts w:ascii="Aptos" w:hAnsi="Aptos" w:eastAsia="Aptos" w:cs="Aptos"/>
          <w:noProof w:val="0"/>
          <w:sz w:val="28"/>
          <w:szCs w:val="28"/>
          <w:lang w:val="en-US"/>
        </w:rPr>
      </w:pPr>
    </w:p>
    <w:p w:rsidR="4CDCD9A0" w:rsidP="4CDCD9A0" w:rsidRDefault="4CDCD9A0" w14:paraId="0E0E9C23" w14:textId="6FB73685">
      <w:pPr>
        <w:pStyle w:val="Normal"/>
        <w:rPr>
          <w:rFonts w:ascii="Aptos" w:hAnsi="Aptos" w:eastAsia="Aptos" w:cs="Aptos"/>
          <w:noProof w:val="0"/>
          <w:sz w:val="28"/>
          <w:szCs w:val="28"/>
          <w:lang w:val="en-US"/>
        </w:rPr>
      </w:pPr>
    </w:p>
    <w:p w:rsidR="6A74DC89" w:rsidP="4CDCD9A0" w:rsidRDefault="6A74DC89" w14:paraId="3A02B111" w14:textId="34654E22">
      <w:pPr>
        <w:pStyle w:val="Heading1"/>
        <w:rPr>
          <w:rFonts w:ascii="Times New Roman" w:hAnsi="Times New Roman" w:eastAsia="Times New Roman" w:cs="Times New Roman"/>
          <w:b w:val="1"/>
          <w:bCs w:val="1"/>
          <w:noProof w:val="0"/>
          <w:color w:val="000000" w:themeColor="text1" w:themeTint="FF" w:themeShade="FF"/>
          <w:lang w:val="en-US"/>
        </w:rPr>
      </w:pPr>
      <w:r w:rsidRPr="1929ED20" w:rsidR="6A74DC89">
        <w:rPr>
          <w:rFonts w:ascii="Times New Roman" w:hAnsi="Times New Roman" w:eastAsia="Times New Roman" w:cs="Times New Roman"/>
          <w:b w:val="1"/>
          <w:bCs w:val="1"/>
          <w:noProof w:val="0"/>
          <w:color w:val="000000" w:themeColor="text1" w:themeTint="FF" w:themeShade="FF"/>
          <w:lang w:val="en-US"/>
        </w:rPr>
        <w:t>TEXT PREPROCESSING:</w:t>
      </w:r>
    </w:p>
    <w:p w:rsidR="4CDCD9A0" w:rsidP="4CDCD9A0" w:rsidRDefault="4CDCD9A0" w14:paraId="3BD8B65B" w14:textId="6F730196">
      <w:pPr>
        <w:pStyle w:val="Normal"/>
        <w:rPr>
          <w:noProof w:val="0"/>
          <w:lang w:val="en-US"/>
        </w:rPr>
      </w:pPr>
    </w:p>
    <w:p w:rsidR="06944EF0" w:rsidP="4CDCD9A0" w:rsidRDefault="06944EF0" w14:paraId="48FBC922" w14:textId="0DC33EDD">
      <w:pPr>
        <w:pStyle w:val="Normal"/>
        <w:rPr>
          <w:rFonts w:ascii="Aptos" w:hAnsi="Aptos" w:eastAsia="Aptos" w:cs="Aptos"/>
          <w:noProof w:val="0"/>
          <w:sz w:val="28"/>
          <w:szCs w:val="28"/>
          <w:lang w:val="en-US"/>
        </w:rPr>
      </w:pPr>
      <w:r w:rsidRPr="4CDCD9A0" w:rsidR="06944EF0">
        <w:rPr>
          <w:noProof w:val="0"/>
          <w:lang w:val="en-US"/>
        </w:rPr>
        <w:t>Text preprocessing in image captioning using deep learning involves several essential steps to ensure the input text is properly formatted and prepared for the caption generation task. Here’s an overview of the typical text preprocessing steps:</w:t>
      </w:r>
    </w:p>
    <w:p w:rsidR="4CDCD9A0" w:rsidP="4CDCD9A0" w:rsidRDefault="4CDCD9A0" w14:paraId="68FE39BA" w14:textId="3E3E9B7E">
      <w:pPr>
        <w:pStyle w:val="Normal"/>
        <w:rPr>
          <w:noProof w:val="0"/>
          <w:lang w:val="en-US"/>
        </w:rPr>
      </w:pPr>
    </w:p>
    <w:p w:rsidR="06944EF0" w:rsidP="4CDCD9A0" w:rsidRDefault="06944EF0" w14:paraId="712114B4" w14:textId="5600702F">
      <w:pPr>
        <w:pStyle w:val="Normal"/>
        <w:numPr>
          <w:ilvl w:val="0"/>
          <w:numId w:val="3"/>
        </w:numPr>
        <w:rPr>
          <w:rFonts w:ascii="Aptos" w:hAnsi="Aptos" w:eastAsia="Aptos" w:cs="Aptos"/>
          <w:noProof w:val="0"/>
          <w:sz w:val="24"/>
          <w:szCs w:val="24"/>
          <w:lang w:val="en-US"/>
        </w:rPr>
      </w:pPr>
      <w:r w:rsidRPr="4CDCD9A0" w:rsidR="06944EF0">
        <w:rPr>
          <w:b w:val="1"/>
          <w:bCs w:val="1"/>
          <w:noProof w:val="0"/>
          <w:lang w:val="en-US"/>
        </w:rPr>
        <w:t>Tokenization</w:t>
      </w:r>
      <w:r w:rsidRPr="4CDCD9A0" w:rsidR="06944EF0">
        <w:rPr>
          <w:noProof w:val="0"/>
          <w:lang w:val="en-US"/>
        </w:rPr>
        <w:t xml:space="preserve">: This is the process of breaking down a text into smaller units, such as words or </w:t>
      </w:r>
      <w:proofErr w:type="spellStart"/>
      <w:r w:rsidRPr="4CDCD9A0" w:rsidR="06944EF0">
        <w:rPr>
          <w:noProof w:val="0"/>
          <w:lang w:val="en-US"/>
        </w:rPr>
        <w:t>subwords</w:t>
      </w:r>
      <w:proofErr w:type="spellEnd"/>
      <w:r w:rsidRPr="4CDCD9A0" w:rsidR="06944EF0">
        <w:rPr>
          <w:noProof w:val="0"/>
          <w:lang w:val="en-US"/>
        </w:rPr>
        <w:t xml:space="preserve"> or characters. Tokenization converts the text into a sequence of tokens that can be processed by the model.</w:t>
      </w:r>
    </w:p>
    <w:p w:rsidR="4CDCD9A0" w:rsidP="4CDCD9A0" w:rsidRDefault="4CDCD9A0" w14:paraId="39EB2511" w14:textId="4F4A0917">
      <w:pPr>
        <w:pStyle w:val="Normal"/>
        <w:rPr>
          <w:rFonts w:ascii="Aptos" w:hAnsi="Aptos" w:eastAsia="Aptos" w:cs="Aptos"/>
          <w:noProof w:val="0"/>
          <w:sz w:val="24"/>
          <w:szCs w:val="24"/>
          <w:lang w:val="en-US"/>
        </w:rPr>
      </w:pPr>
    </w:p>
    <w:p w:rsidR="4CDCD9A0" w:rsidP="4CDCD9A0" w:rsidRDefault="4CDCD9A0" w14:paraId="6674AF78" w14:textId="4B58F4AB">
      <w:pPr>
        <w:pStyle w:val="Normal"/>
        <w:rPr>
          <w:rFonts w:ascii="Aptos" w:hAnsi="Aptos" w:eastAsia="Aptos" w:cs="Aptos"/>
          <w:noProof w:val="0"/>
          <w:sz w:val="24"/>
          <w:szCs w:val="24"/>
          <w:lang w:val="en-US"/>
        </w:rPr>
      </w:pPr>
    </w:p>
    <w:p w:rsidR="06944EF0" w:rsidP="4CDCD9A0" w:rsidRDefault="06944EF0" w14:paraId="2C79AF70" w14:textId="764139F5">
      <w:pPr>
        <w:pStyle w:val="Normal"/>
        <w:numPr>
          <w:ilvl w:val="0"/>
          <w:numId w:val="3"/>
        </w:numPr>
        <w:rPr>
          <w:rFonts w:ascii="Aptos" w:hAnsi="Aptos" w:eastAsia="Aptos" w:cs="Aptos"/>
          <w:noProof w:val="0"/>
          <w:sz w:val="24"/>
          <w:szCs w:val="24"/>
          <w:lang w:val="en-US"/>
        </w:rPr>
      </w:pPr>
      <w:r w:rsidRPr="4CDCD9A0" w:rsidR="06944EF0">
        <w:rPr>
          <w:b w:val="1"/>
          <w:bCs w:val="1"/>
          <w:noProof w:val="0"/>
          <w:lang w:val="en-US"/>
        </w:rPr>
        <w:t>Lowercasing</w:t>
      </w:r>
      <w:r w:rsidRPr="4CDCD9A0" w:rsidR="06944EF0">
        <w:rPr>
          <w:noProof w:val="0"/>
          <w:lang w:val="en-US"/>
        </w:rPr>
        <w:t>: Converting all text to lowercase helps in standardizing the text and reduces the vocabulary size by treating words like "Word" and "word" as the same token.</w:t>
      </w:r>
    </w:p>
    <w:p w:rsidR="4CDCD9A0" w:rsidP="4CDCD9A0" w:rsidRDefault="4CDCD9A0" w14:paraId="192CB873" w14:textId="2388BFC2">
      <w:pPr>
        <w:pStyle w:val="Normal"/>
        <w:rPr>
          <w:rFonts w:ascii="Aptos" w:hAnsi="Aptos" w:eastAsia="Aptos" w:cs="Aptos"/>
          <w:noProof w:val="0"/>
          <w:sz w:val="24"/>
          <w:szCs w:val="24"/>
          <w:lang w:val="en-US"/>
        </w:rPr>
      </w:pPr>
    </w:p>
    <w:p w:rsidR="4CDCD9A0" w:rsidP="4CDCD9A0" w:rsidRDefault="4CDCD9A0" w14:paraId="2F7396EA" w14:textId="583CB2A7">
      <w:pPr>
        <w:pStyle w:val="Normal"/>
        <w:rPr>
          <w:rFonts w:ascii="Aptos" w:hAnsi="Aptos" w:eastAsia="Aptos" w:cs="Aptos"/>
          <w:noProof w:val="0"/>
          <w:sz w:val="24"/>
          <w:szCs w:val="24"/>
          <w:lang w:val="en-US"/>
        </w:rPr>
      </w:pPr>
    </w:p>
    <w:p w:rsidR="06944EF0" w:rsidP="4CDCD9A0" w:rsidRDefault="06944EF0" w14:paraId="2C08C4C3" w14:textId="574C2A7F">
      <w:pPr>
        <w:pStyle w:val="Normal"/>
        <w:numPr>
          <w:ilvl w:val="0"/>
          <w:numId w:val="3"/>
        </w:numPr>
        <w:rPr>
          <w:rFonts w:ascii="Aptos" w:hAnsi="Aptos" w:eastAsia="Aptos" w:cs="Aptos"/>
          <w:noProof w:val="0"/>
          <w:sz w:val="24"/>
          <w:szCs w:val="24"/>
          <w:lang w:val="en-US"/>
        </w:rPr>
      </w:pPr>
      <w:r w:rsidRPr="4CDCD9A0" w:rsidR="06944EF0">
        <w:rPr>
          <w:b w:val="1"/>
          <w:bCs w:val="1"/>
          <w:noProof w:val="0"/>
          <w:lang w:val="en-US"/>
        </w:rPr>
        <w:t>Removing Punctuation</w:t>
      </w:r>
      <w:r w:rsidRPr="4CDCD9A0" w:rsidR="06944EF0">
        <w:rPr>
          <w:noProof w:val="0"/>
          <w:lang w:val="en-US"/>
        </w:rPr>
        <w:t>: Punctuation marks like commas, periods, and exclamation marks may not contribute significantly to the meaning of a sentence in the context of image captioning. Removing them simplifies the text without losing essential information.</w:t>
      </w:r>
    </w:p>
    <w:p w:rsidR="4CDCD9A0" w:rsidP="4CDCD9A0" w:rsidRDefault="4CDCD9A0" w14:paraId="1BBA2543" w14:textId="24FB982F">
      <w:pPr>
        <w:pStyle w:val="Normal"/>
        <w:rPr>
          <w:rFonts w:ascii="Aptos" w:hAnsi="Aptos" w:eastAsia="Aptos" w:cs="Aptos"/>
          <w:noProof w:val="0"/>
          <w:sz w:val="24"/>
          <w:szCs w:val="24"/>
          <w:lang w:val="en-US"/>
        </w:rPr>
      </w:pPr>
    </w:p>
    <w:p w:rsidR="4CDCD9A0" w:rsidP="4CDCD9A0" w:rsidRDefault="4CDCD9A0" w14:paraId="76C3002C" w14:textId="7B7F6B55">
      <w:pPr>
        <w:pStyle w:val="Normal"/>
        <w:rPr>
          <w:rFonts w:ascii="Aptos" w:hAnsi="Aptos" w:eastAsia="Aptos" w:cs="Aptos"/>
          <w:noProof w:val="0"/>
          <w:sz w:val="24"/>
          <w:szCs w:val="24"/>
          <w:lang w:val="en-US"/>
        </w:rPr>
      </w:pPr>
    </w:p>
    <w:p w:rsidR="06944EF0" w:rsidP="4CDCD9A0" w:rsidRDefault="06944EF0" w14:paraId="6A2A0B3A" w14:textId="5ADE0B7B">
      <w:pPr>
        <w:pStyle w:val="Normal"/>
        <w:numPr>
          <w:ilvl w:val="0"/>
          <w:numId w:val="3"/>
        </w:numPr>
        <w:rPr>
          <w:rFonts w:ascii="Aptos" w:hAnsi="Aptos" w:eastAsia="Aptos" w:cs="Aptos"/>
          <w:noProof w:val="0"/>
          <w:sz w:val="24"/>
          <w:szCs w:val="24"/>
          <w:lang w:val="en-US"/>
        </w:rPr>
      </w:pPr>
      <w:r w:rsidRPr="4CDCD9A0" w:rsidR="06944EF0">
        <w:rPr>
          <w:b w:val="1"/>
          <w:bCs w:val="1"/>
          <w:noProof w:val="0"/>
          <w:lang w:val="en-US"/>
        </w:rPr>
        <w:t>Handling Rare Words</w:t>
      </w:r>
      <w:r w:rsidRPr="4CDCD9A0" w:rsidR="06944EF0">
        <w:rPr>
          <w:noProof w:val="0"/>
          <w:lang w:val="en-US"/>
        </w:rPr>
        <w:t xml:space="preserve">: Words that occur very infrequently in the dataset can be replaced with a special token (e.g., </w:t>
      </w:r>
      <w:r w:rsidRPr="4CDCD9A0" w:rsidR="06944EF0">
        <w:rPr>
          <w:noProof w:val="0"/>
          <w:lang w:val="en-US"/>
        </w:rPr>
        <w:t>&lt;</w:t>
      </w:r>
      <w:proofErr w:type="spellStart"/>
      <w:r w:rsidRPr="4CDCD9A0" w:rsidR="06944EF0">
        <w:rPr>
          <w:noProof w:val="0"/>
          <w:lang w:val="en-US"/>
        </w:rPr>
        <w:t>unk</w:t>
      </w:r>
      <w:proofErr w:type="spellEnd"/>
      <w:r w:rsidRPr="4CDCD9A0" w:rsidR="06944EF0">
        <w:rPr>
          <w:noProof w:val="0"/>
          <w:lang w:val="en-US"/>
        </w:rPr>
        <w:t>&gt;</w:t>
      </w:r>
      <w:r w:rsidRPr="4CDCD9A0" w:rsidR="06944EF0">
        <w:rPr>
          <w:noProof w:val="0"/>
          <w:lang w:val="en-US"/>
        </w:rPr>
        <w:t xml:space="preserve"> for unknown) to manage out-of-vocabulary (OOV) words during training.</w:t>
      </w:r>
    </w:p>
    <w:p w:rsidR="4CDCD9A0" w:rsidP="4CDCD9A0" w:rsidRDefault="4CDCD9A0" w14:paraId="30974ADE" w14:textId="74C922FE">
      <w:pPr>
        <w:pStyle w:val="Normal"/>
        <w:rPr>
          <w:rFonts w:ascii="Aptos" w:hAnsi="Aptos" w:eastAsia="Aptos" w:cs="Aptos"/>
          <w:noProof w:val="0"/>
          <w:sz w:val="24"/>
          <w:szCs w:val="24"/>
          <w:lang w:val="en-US"/>
        </w:rPr>
      </w:pPr>
    </w:p>
    <w:p w:rsidR="4CDCD9A0" w:rsidP="4CDCD9A0" w:rsidRDefault="4CDCD9A0" w14:paraId="21EF9002" w14:textId="550E07DA">
      <w:pPr>
        <w:pStyle w:val="Normal"/>
        <w:rPr>
          <w:rFonts w:ascii="Aptos" w:hAnsi="Aptos" w:eastAsia="Aptos" w:cs="Aptos"/>
          <w:noProof w:val="0"/>
          <w:sz w:val="24"/>
          <w:szCs w:val="24"/>
          <w:lang w:val="en-US"/>
        </w:rPr>
      </w:pPr>
    </w:p>
    <w:p w:rsidR="186A453D" w:rsidP="4CDCD9A0" w:rsidRDefault="186A453D" w14:paraId="1080012D" w14:textId="4E777D2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CDCD9A0" w:rsidR="186A453D">
        <w:rPr>
          <w:rFonts w:ascii="Aptos" w:hAnsi="Aptos" w:eastAsia="Aptos" w:cs="Aptos"/>
          <w:b w:val="1"/>
          <w:bCs w:val="1"/>
          <w:noProof w:val="0"/>
          <w:sz w:val="24"/>
          <w:szCs w:val="24"/>
          <w:lang w:val="en-US"/>
        </w:rPr>
        <w:t>Handling Rare Words</w:t>
      </w:r>
      <w:r w:rsidRPr="4CDCD9A0" w:rsidR="186A453D">
        <w:rPr>
          <w:rFonts w:ascii="Aptos" w:hAnsi="Aptos" w:eastAsia="Aptos" w:cs="Aptos"/>
          <w:noProof w:val="0"/>
          <w:sz w:val="24"/>
          <w:szCs w:val="24"/>
          <w:lang w:val="en-US"/>
        </w:rPr>
        <w:t xml:space="preserve">: Words that occur very infrequently in the dataset can be replaced with a special token (e.g., </w:t>
      </w:r>
      <w:r w:rsidRPr="4CDCD9A0" w:rsidR="186A453D">
        <w:rPr>
          <w:rFonts w:ascii="Consolas" w:hAnsi="Consolas" w:eastAsia="Consolas" w:cs="Consolas"/>
          <w:noProof w:val="0"/>
          <w:sz w:val="24"/>
          <w:szCs w:val="24"/>
          <w:lang w:val="en-US"/>
        </w:rPr>
        <w:t>&lt;</w:t>
      </w:r>
      <w:proofErr w:type="spellStart"/>
      <w:r w:rsidRPr="4CDCD9A0" w:rsidR="186A453D">
        <w:rPr>
          <w:rFonts w:ascii="Consolas" w:hAnsi="Consolas" w:eastAsia="Consolas" w:cs="Consolas"/>
          <w:noProof w:val="0"/>
          <w:sz w:val="24"/>
          <w:szCs w:val="24"/>
          <w:lang w:val="en-US"/>
        </w:rPr>
        <w:t>unk</w:t>
      </w:r>
      <w:proofErr w:type="spellEnd"/>
      <w:r w:rsidRPr="4CDCD9A0" w:rsidR="186A453D">
        <w:rPr>
          <w:rFonts w:ascii="Consolas" w:hAnsi="Consolas" w:eastAsia="Consolas" w:cs="Consolas"/>
          <w:noProof w:val="0"/>
          <w:sz w:val="24"/>
          <w:szCs w:val="24"/>
          <w:lang w:val="en-US"/>
        </w:rPr>
        <w:t>&gt;</w:t>
      </w:r>
      <w:r w:rsidRPr="4CDCD9A0" w:rsidR="186A453D">
        <w:rPr>
          <w:rFonts w:ascii="Aptos" w:hAnsi="Aptos" w:eastAsia="Aptos" w:cs="Aptos"/>
          <w:noProof w:val="0"/>
          <w:sz w:val="24"/>
          <w:szCs w:val="24"/>
          <w:lang w:val="en-US"/>
        </w:rPr>
        <w:t xml:space="preserve"> for unknown) to manage out-of-vocabulary (OOV) words during training</w:t>
      </w:r>
      <w:r w:rsidRPr="4CDCD9A0" w:rsidR="5A1421E7">
        <w:rPr>
          <w:rFonts w:ascii="Aptos" w:hAnsi="Aptos" w:eastAsia="Aptos" w:cs="Aptos"/>
          <w:noProof w:val="0"/>
          <w:sz w:val="24"/>
          <w:szCs w:val="24"/>
          <w:lang w:val="en-US"/>
        </w:rPr>
        <w:t>]</w:t>
      </w:r>
      <w:r w:rsidRPr="4CDCD9A0" w:rsidR="1DCAB114">
        <w:rPr>
          <w:rFonts w:ascii="Aptos" w:hAnsi="Aptos" w:eastAsia="Aptos" w:cs="Aptos"/>
          <w:noProof w:val="0"/>
          <w:sz w:val="24"/>
          <w:szCs w:val="24"/>
          <w:lang w:val="en-US"/>
        </w:rPr>
        <w:t>.</w:t>
      </w:r>
    </w:p>
    <w:p w:rsidR="0BC15E6E" w:rsidP="4CDCD9A0" w:rsidRDefault="0BC15E6E" w14:paraId="0DDF657F" w14:textId="4EEF1BC1">
      <w:pPr>
        <w:pStyle w:val="Normal"/>
        <w:rPr>
          <w:rFonts w:ascii="Times New Roman" w:hAnsi="Times New Roman" w:eastAsia="Times New Roman" w:cs="Times New Roman"/>
          <w:b w:val="1"/>
          <w:bCs w:val="1"/>
          <w:color w:val="000000" w:themeColor="text1" w:themeTint="FF" w:themeShade="FF"/>
        </w:rPr>
      </w:pPr>
      <w:r w:rsidRPr="1929ED20" w:rsidR="0BC15E6E">
        <w:rPr>
          <w:rStyle w:val="Heading1Char"/>
          <w:rFonts w:ascii="Times New Roman" w:hAnsi="Times New Roman" w:eastAsia="Times New Roman" w:cs="Times New Roman"/>
          <w:b w:val="1"/>
          <w:bCs w:val="1"/>
          <w:color w:val="000000" w:themeColor="text1" w:themeTint="FF" w:themeShade="FF"/>
        </w:rPr>
        <w:t>SAMPLE CODE:</w:t>
      </w:r>
      <w:r>
        <w:br/>
      </w:r>
    </w:p>
    <w:p w:rsidR="7BA16889" w:rsidP="7BA16889" w:rsidRDefault="7BA16889" w14:paraId="17E00314" w14:textId="17AD17AA">
      <w:pPr>
        <w:pStyle w:val="Normal"/>
      </w:pPr>
    </w:p>
    <w:p w:rsidR="4D4CEDFD" w:rsidP="7BA16889" w:rsidRDefault="4D4CEDFD" w14:paraId="6218BA56" w14:textId="4B9DD9F7">
      <w:pPr>
        <w:pStyle w:val="Normal"/>
      </w:pPr>
      <w:r w:rsidR="4D4CEDFD">
        <w:drawing>
          <wp:inline wp14:editId="0EFF8CED" wp14:anchorId="48A3DA88">
            <wp:extent cx="5916978" cy="3306337"/>
            <wp:effectExtent l="0" t="0" r="0" b="0"/>
            <wp:docPr id="142899484" name="" title=""/>
            <wp:cNvGraphicFramePr>
              <a:graphicFrameLocks noChangeAspect="1"/>
            </wp:cNvGraphicFramePr>
            <a:graphic>
              <a:graphicData uri="http://schemas.openxmlformats.org/drawingml/2006/picture">
                <pic:pic>
                  <pic:nvPicPr>
                    <pic:cNvPr id="0" name=""/>
                    <pic:cNvPicPr/>
                  </pic:nvPicPr>
                  <pic:blipFill>
                    <a:blip r:embed="Rd30ad4ef544544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16978" cy="3306337"/>
                    </a:xfrm>
                    <a:prstGeom xmlns:a="http://schemas.openxmlformats.org/drawingml/2006/main" prst="rect">
                      <a:avLst/>
                    </a:prstGeom>
                  </pic:spPr>
                </pic:pic>
              </a:graphicData>
            </a:graphic>
          </wp:inline>
        </w:drawing>
      </w:r>
    </w:p>
    <w:p w:rsidR="4CDCD9A0" w:rsidP="4CDCD9A0" w:rsidRDefault="4CDCD9A0" w14:paraId="4A1F0414" w14:textId="1A3B0273">
      <w:pPr>
        <w:pStyle w:val="Normal"/>
      </w:pPr>
      <w:r>
        <w:br/>
      </w:r>
    </w:p>
    <w:p w:rsidR="62DF823F" w:rsidP="7BA16889" w:rsidRDefault="62DF823F" w14:paraId="6B4693B2" w14:textId="5356AB66">
      <w:pPr>
        <w:pStyle w:val="Normal"/>
      </w:pPr>
      <w:r w:rsidR="62DF823F">
        <w:drawing>
          <wp:inline wp14:editId="1BCD0819" wp14:anchorId="06BFFE6A">
            <wp:extent cx="5943600" cy="3009900"/>
            <wp:effectExtent l="0" t="0" r="0" b="0"/>
            <wp:docPr id="1162527821" name="" title=""/>
            <wp:cNvGraphicFramePr>
              <a:graphicFrameLocks noChangeAspect="1"/>
            </wp:cNvGraphicFramePr>
            <a:graphic>
              <a:graphicData uri="http://schemas.openxmlformats.org/drawingml/2006/picture">
                <pic:pic>
                  <pic:nvPicPr>
                    <pic:cNvPr id="0" name=""/>
                    <pic:cNvPicPr/>
                  </pic:nvPicPr>
                  <pic:blipFill>
                    <a:blip r:embed="R567230ca079e4acf">
                      <a:extLst>
                        <a:ext xmlns:a="http://schemas.openxmlformats.org/drawingml/2006/main" uri="{28A0092B-C50C-407E-A947-70E740481C1C}">
                          <a14:useLocalDpi val="0"/>
                        </a:ext>
                      </a:extLst>
                    </a:blip>
                    <a:stretch>
                      <a:fillRect/>
                    </a:stretch>
                  </pic:blipFill>
                  <pic:spPr>
                    <a:xfrm>
                      <a:off x="0" y="0"/>
                      <a:ext cx="5943600" cy="3009900"/>
                    </a:xfrm>
                    <a:prstGeom prst="rect">
                      <a:avLst/>
                    </a:prstGeom>
                  </pic:spPr>
                </pic:pic>
              </a:graphicData>
            </a:graphic>
          </wp:inline>
        </w:drawing>
      </w:r>
      <w:r>
        <w:br w:type="page"/>
      </w:r>
    </w:p>
    <w:p w:rsidR="7038EBAF" w:rsidP="7BA16889" w:rsidRDefault="7038EBAF" w14:paraId="6DEF96BF" w14:textId="6132367A">
      <w:pPr>
        <w:pStyle w:val="Normal"/>
      </w:pPr>
      <w:r w:rsidR="7038EBAF">
        <w:drawing>
          <wp:inline wp14:editId="0D9D9C65" wp14:anchorId="1C699131">
            <wp:extent cx="5943600" cy="4238625"/>
            <wp:effectExtent l="0" t="0" r="0" b="0"/>
            <wp:docPr id="586185323" name="" title=""/>
            <wp:cNvGraphicFramePr>
              <a:graphicFrameLocks noChangeAspect="1"/>
            </wp:cNvGraphicFramePr>
            <a:graphic>
              <a:graphicData uri="http://schemas.openxmlformats.org/drawingml/2006/picture">
                <pic:pic>
                  <pic:nvPicPr>
                    <pic:cNvPr id="0" name=""/>
                    <pic:cNvPicPr/>
                  </pic:nvPicPr>
                  <pic:blipFill>
                    <a:blip r:embed="R178fce4728124fdd">
                      <a:extLst>
                        <a:ext xmlns:a="http://schemas.openxmlformats.org/drawingml/2006/main" uri="{28A0092B-C50C-407E-A947-70E740481C1C}">
                          <a14:useLocalDpi val="0"/>
                        </a:ext>
                      </a:extLst>
                    </a:blip>
                    <a:stretch>
                      <a:fillRect/>
                    </a:stretch>
                  </pic:blipFill>
                  <pic:spPr>
                    <a:xfrm>
                      <a:off x="0" y="0"/>
                      <a:ext cx="5943600" cy="4238625"/>
                    </a:xfrm>
                    <a:prstGeom prst="rect">
                      <a:avLst/>
                    </a:prstGeom>
                  </pic:spPr>
                </pic:pic>
              </a:graphicData>
            </a:graphic>
          </wp:inline>
        </w:drawing>
      </w:r>
    </w:p>
    <w:p w:rsidR="7BA16889" w:rsidRDefault="7BA16889" w14:paraId="2F5AA67A" w14:textId="026ADD4B">
      <w:r>
        <w:br w:type="page"/>
      </w:r>
    </w:p>
    <w:p w:rsidR="0BA874E6" w:rsidP="7BA16889" w:rsidRDefault="0BA874E6" w14:paraId="3B3344B1" w14:textId="0D52C600">
      <w:pPr>
        <w:pStyle w:val="Heading1"/>
        <w:rPr>
          <w:rFonts w:ascii="Times New Roman" w:hAnsi="Times New Roman" w:eastAsia="Times New Roman" w:cs="Times New Roman"/>
          <w:b w:val="1"/>
          <w:bCs w:val="1"/>
          <w:color w:val="000000" w:themeColor="text1" w:themeTint="FF" w:themeShade="FF"/>
        </w:rPr>
      </w:pPr>
      <w:r w:rsidRPr="1929ED20" w:rsidR="0BA874E6">
        <w:rPr>
          <w:rFonts w:ascii="Times New Roman" w:hAnsi="Times New Roman" w:eastAsia="Times New Roman" w:cs="Times New Roman"/>
          <w:b w:val="1"/>
          <w:bCs w:val="1"/>
          <w:color w:val="000000" w:themeColor="text1" w:themeTint="FF" w:themeShade="FF"/>
        </w:rPr>
        <w:t>IMAGE PREPROCESSING:</w:t>
      </w:r>
    </w:p>
    <w:p w:rsidR="7BA16889" w:rsidP="7BA16889" w:rsidRDefault="7BA16889" w14:paraId="46D706D4" w14:textId="2CB347B2">
      <w:pPr>
        <w:pStyle w:val="Normal"/>
      </w:pPr>
    </w:p>
    <w:p w:rsidR="5B70E3CF" w:rsidP="7BA16889" w:rsidRDefault="5B70E3CF" w14:paraId="3F2CB895" w14:textId="50F7D29A">
      <w:pPr>
        <w:spacing w:before="240" w:beforeAutospacing="off" w:after="240" w:afterAutospacing="off"/>
      </w:pPr>
      <w:r w:rsidRPr="7BA16889" w:rsidR="5B70E3CF">
        <w:rPr>
          <w:rFonts w:ascii="Aptos" w:hAnsi="Aptos" w:eastAsia="Aptos" w:cs="Aptos"/>
          <w:noProof w:val="0"/>
          <w:sz w:val="24"/>
          <w:szCs w:val="24"/>
          <w:lang w:val="en-US"/>
        </w:rPr>
        <w:t>In image captioning using deep learning, preprocessing of images plays a crucial role in preparing the visual data for input into the model. Here’s an overview of IMAGE preprocessing steps typically involved:</w:t>
      </w:r>
    </w:p>
    <w:p w:rsidR="7BA16889" w:rsidP="7BA16889" w:rsidRDefault="7BA16889" w14:paraId="60CA07A8" w14:textId="36234B8D">
      <w:pPr>
        <w:spacing w:before="240" w:beforeAutospacing="off" w:after="240" w:afterAutospacing="off"/>
        <w:rPr>
          <w:rFonts w:ascii="Aptos" w:hAnsi="Aptos" w:eastAsia="Aptos" w:cs="Aptos"/>
          <w:noProof w:val="0"/>
          <w:sz w:val="24"/>
          <w:szCs w:val="24"/>
          <w:lang w:val="en-US"/>
        </w:rPr>
      </w:pPr>
    </w:p>
    <w:p w:rsidR="5B70E3CF" w:rsidP="7BA16889" w:rsidRDefault="5B70E3CF" w14:paraId="40113801" w14:textId="1CCEC5A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BA16889" w:rsidR="5B70E3CF">
        <w:rPr>
          <w:rFonts w:ascii="Aptos" w:hAnsi="Aptos" w:eastAsia="Aptos" w:cs="Aptos"/>
          <w:b w:val="1"/>
          <w:bCs w:val="1"/>
          <w:noProof w:val="0"/>
          <w:sz w:val="24"/>
          <w:szCs w:val="24"/>
          <w:lang w:val="en-US"/>
        </w:rPr>
        <w:t xml:space="preserve">Image Resizing and </w:t>
      </w:r>
      <w:proofErr w:type="spellStart"/>
      <w:r w:rsidRPr="7BA16889" w:rsidR="5B70E3CF">
        <w:rPr>
          <w:rFonts w:ascii="Aptos" w:hAnsi="Aptos" w:eastAsia="Aptos" w:cs="Aptos"/>
          <w:b w:val="1"/>
          <w:bCs w:val="1"/>
          <w:noProof w:val="0"/>
          <w:sz w:val="24"/>
          <w:szCs w:val="24"/>
          <w:lang w:val="en-US"/>
        </w:rPr>
        <w:t>Normalization:</w:t>
      </w:r>
      <w:r w:rsidRPr="7BA16889" w:rsidR="5B70E3CF">
        <w:rPr>
          <w:rFonts w:ascii="Aptos" w:hAnsi="Aptos" w:eastAsia="Aptos" w:cs="Aptos"/>
          <w:noProof w:val="0"/>
          <w:sz w:val="24"/>
          <w:szCs w:val="24"/>
          <w:lang w:val="en-US"/>
        </w:rPr>
        <w:t>Images</w:t>
      </w:r>
      <w:proofErr w:type="spellEnd"/>
      <w:r w:rsidRPr="7BA16889" w:rsidR="5B70E3CF">
        <w:rPr>
          <w:rFonts w:ascii="Aptos" w:hAnsi="Aptos" w:eastAsia="Aptos" w:cs="Aptos"/>
          <w:noProof w:val="0"/>
          <w:sz w:val="24"/>
          <w:szCs w:val="24"/>
          <w:lang w:val="en-US"/>
        </w:rPr>
        <w:t xml:space="preserve"> are often resized to a fixed dimension (e.g., 224x224 pixels) to ensure consistency across the dataset and facilitate efficient processing. Normalization is also performed to standardize pixel values (usually between 0 and 1 or -1 and 1) to improve convergence during training.</w:t>
      </w:r>
    </w:p>
    <w:p w:rsidR="7BA16889" w:rsidP="7BA16889" w:rsidRDefault="7BA16889" w14:paraId="2C10138F" w14:textId="016712E0">
      <w:pPr>
        <w:pStyle w:val="Normal"/>
        <w:spacing w:before="240" w:beforeAutospacing="off" w:after="240" w:afterAutospacing="off"/>
        <w:rPr>
          <w:rFonts w:ascii="Aptos" w:hAnsi="Aptos" w:eastAsia="Aptos" w:cs="Aptos"/>
          <w:noProof w:val="0"/>
          <w:sz w:val="24"/>
          <w:szCs w:val="24"/>
          <w:lang w:val="en-US"/>
        </w:rPr>
      </w:pPr>
    </w:p>
    <w:p w:rsidR="5B70E3CF" w:rsidP="7BA16889" w:rsidRDefault="5B70E3CF" w14:paraId="6E439374" w14:textId="1671C5F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BA16889" w:rsidR="5B70E3CF">
        <w:rPr>
          <w:rFonts w:ascii="Aptos" w:hAnsi="Aptos" w:eastAsia="Aptos" w:cs="Aptos"/>
          <w:b w:val="1"/>
          <w:bCs w:val="1"/>
          <w:noProof w:val="0"/>
          <w:sz w:val="24"/>
          <w:szCs w:val="24"/>
          <w:lang w:val="en-US"/>
        </w:rPr>
        <w:t xml:space="preserve">Data </w:t>
      </w:r>
      <w:proofErr w:type="spellStart"/>
      <w:r w:rsidRPr="7BA16889" w:rsidR="5B70E3CF">
        <w:rPr>
          <w:rFonts w:ascii="Aptos" w:hAnsi="Aptos" w:eastAsia="Aptos" w:cs="Aptos"/>
          <w:b w:val="1"/>
          <w:bCs w:val="1"/>
          <w:noProof w:val="0"/>
          <w:sz w:val="24"/>
          <w:szCs w:val="24"/>
          <w:lang w:val="en-US"/>
        </w:rPr>
        <w:t>Augmentation:</w:t>
      </w:r>
      <w:r w:rsidRPr="7BA16889" w:rsidR="5B70E3CF">
        <w:rPr>
          <w:rFonts w:ascii="Aptos" w:hAnsi="Aptos" w:eastAsia="Aptos" w:cs="Aptos"/>
          <w:noProof w:val="0"/>
          <w:sz w:val="24"/>
          <w:szCs w:val="24"/>
          <w:lang w:val="en-US"/>
        </w:rPr>
        <w:t>Augmentation</w:t>
      </w:r>
      <w:proofErr w:type="spellEnd"/>
      <w:r w:rsidRPr="7BA16889" w:rsidR="5B70E3CF">
        <w:rPr>
          <w:rFonts w:ascii="Aptos" w:hAnsi="Aptos" w:eastAsia="Aptos" w:cs="Aptos"/>
          <w:noProof w:val="0"/>
          <w:sz w:val="24"/>
          <w:szCs w:val="24"/>
          <w:lang w:val="en-US"/>
        </w:rPr>
        <w:t xml:space="preserve"> techniques like random cropping, flipping, rotation, and color adjustments are applied to increase the diversity of training examples. This helps in making the model more robust and generalizable to different variations of the same image.</w:t>
      </w:r>
    </w:p>
    <w:p w:rsidR="7BA16889" w:rsidP="7BA16889" w:rsidRDefault="7BA16889" w14:paraId="52525213" w14:textId="16CCEB10">
      <w:pPr>
        <w:pStyle w:val="Normal"/>
        <w:spacing w:before="240" w:beforeAutospacing="off" w:after="240" w:afterAutospacing="off"/>
        <w:rPr>
          <w:rFonts w:ascii="Aptos" w:hAnsi="Aptos" w:eastAsia="Aptos" w:cs="Aptos"/>
          <w:noProof w:val="0"/>
          <w:sz w:val="24"/>
          <w:szCs w:val="24"/>
          <w:lang w:val="en-US"/>
        </w:rPr>
      </w:pPr>
    </w:p>
    <w:p w:rsidR="5B70E3CF" w:rsidP="7BA16889" w:rsidRDefault="5B70E3CF" w14:paraId="634723E2" w14:textId="60C676C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BA16889" w:rsidR="5B70E3CF">
        <w:rPr>
          <w:rFonts w:ascii="Aptos" w:hAnsi="Aptos" w:eastAsia="Aptos" w:cs="Aptos"/>
          <w:b w:val="1"/>
          <w:bCs w:val="1"/>
          <w:noProof w:val="0"/>
          <w:sz w:val="24"/>
          <w:szCs w:val="24"/>
          <w:lang w:val="en-US"/>
        </w:rPr>
        <w:t xml:space="preserve">Feature </w:t>
      </w:r>
      <w:proofErr w:type="spellStart"/>
      <w:r w:rsidRPr="7BA16889" w:rsidR="5B70E3CF">
        <w:rPr>
          <w:rFonts w:ascii="Aptos" w:hAnsi="Aptos" w:eastAsia="Aptos" w:cs="Aptos"/>
          <w:b w:val="1"/>
          <w:bCs w:val="1"/>
          <w:noProof w:val="0"/>
          <w:sz w:val="24"/>
          <w:szCs w:val="24"/>
          <w:lang w:val="en-US"/>
        </w:rPr>
        <w:t>Extraction:</w:t>
      </w:r>
      <w:r w:rsidRPr="7BA16889" w:rsidR="5B70E3CF">
        <w:rPr>
          <w:rFonts w:ascii="Aptos" w:hAnsi="Aptos" w:eastAsia="Aptos" w:cs="Aptos"/>
          <w:noProof w:val="0"/>
          <w:sz w:val="24"/>
          <w:szCs w:val="24"/>
          <w:lang w:val="en-US"/>
        </w:rPr>
        <w:t>Deep</w:t>
      </w:r>
      <w:proofErr w:type="spellEnd"/>
      <w:r w:rsidRPr="7BA16889" w:rsidR="5B70E3CF">
        <w:rPr>
          <w:rFonts w:ascii="Aptos" w:hAnsi="Aptos" w:eastAsia="Aptos" w:cs="Aptos"/>
          <w:noProof w:val="0"/>
          <w:sz w:val="24"/>
          <w:szCs w:val="24"/>
          <w:lang w:val="en-US"/>
        </w:rPr>
        <w:t xml:space="preserve"> learning models for image captioning often use pre-trained Convolutional Neural Networks (CNNs) like VGG, ResNet, or Inception to extract meaningful features from images. These networks are typically trained on large-scale image datasets (e.g., ImageNet) and can capture hierarchical representations of visual features.</w:t>
      </w:r>
    </w:p>
    <w:p w:rsidR="7BA16889" w:rsidP="7BA16889" w:rsidRDefault="7BA16889" w14:paraId="0C1BE5FE" w14:textId="689B13A5">
      <w:pPr>
        <w:pStyle w:val="ListParagraph"/>
        <w:spacing w:before="240" w:beforeAutospacing="off" w:after="240" w:afterAutospacing="off"/>
        <w:ind w:left="720"/>
        <w:rPr>
          <w:rFonts w:ascii="Aptos" w:hAnsi="Aptos" w:eastAsia="Aptos" w:cs="Aptos"/>
          <w:noProof w:val="0"/>
          <w:sz w:val="24"/>
          <w:szCs w:val="24"/>
          <w:lang w:val="en-US"/>
        </w:rPr>
      </w:pPr>
    </w:p>
    <w:p w:rsidR="5B70E3CF" w:rsidP="7BA16889" w:rsidRDefault="5B70E3CF" w14:paraId="56159D57" w14:textId="50EB87A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BA16889" w:rsidR="5B70E3CF">
        <w:rPr>
          <w:rFonts w:ascii="Aptos" w:hAnsi="Aptos" w:eastAsia="Aptos" w:cs="Aptos"/>
          <w:b w:val="1"/>
          <w:bCs w:val="1"/>
          <w:noProof w:val="0"/>
          <w:sz w:val="24"/>
          <w:szCs w:val="24"/>
          <w:lang w:val="en-US"/>
        </w:rPr>
        <w:t xml:space="preserve">Text Tokenization and </w:t>
      </w:r>
      <w:proofErr w:type="spellStart"/>
      <w:r w:rsidRPr="7BA16889" w:rsidR="5B70E3CF">
        <w:rPr>
          <w:rFonts w:ascii="Aptos" w:hAnsi="Aptos" w:eastAsia="Aptos" w:cs="Aptos"/>
          <w:b w:val="1"/>
          <w:bCs w:val="1"/>
          <w:noProof w:val="0"/>
          <w:sz w:val="24"/>
          <w:szCs w:val="24"/>
          <w:lang w:val="en-US"/>
        </w:rPr>
        <w:t>Padding:</w:t>
      </w:r>
      <w:r w:rsidRPr="7BA16889" w:rsidR="5B70E3CF">
        <w:rPr>
          <w:rFonts w:ascii="Aptos" w:hAnsi="Aptos" w:eastAsia="Aptos" w:cs="Aptos"/>
          <w:noProof w:val="0"/>
          <w:sz w:val="24"/>
          <w:szCs w:val="24"/>
          <w:lang w:val="en-US"/>
        </w:rPr>
        <w:t>In</w:t>
      </w:r>
      <w:proofErr w:type="spellEnd"/>
      <w:r w:rsidRPr="7BA16889" w:rsidR="5B70E3CF">
        <w:rPr>
          <w:rFonts w:ascii="Aptos" w:hAnsi="Aptos" w:eastAsia="Aptos" w:cs="Aptos"/>
          <w:noProof w:val="0"/>
          <w:sz w:val="24"/>
          <w:szCs w:val="24"/>
          <w:lang w:val="en-US"/>
        </w:rPr>
        <w:t xml:space="preserve"> parallel to processing the images, the corresponding captions are tokenized into sequences of words or </w:t>
      </w:r>
      <w:proofErr w:type="spellStart"/>
      <w:r w:rsidRPr="7BA16889" w:rsidR="5B70E3CF">
        <w:rPr>
          <w:rFonts w:ascii="Aptos" w:hAnsi="Aptos" w:eastAsia="Aptos" w:cs="Aptos"/>
          <w:noProof w:val="0"/>
          <w:sz w:val="24"/>
          <w:szCs w:val="24"/>
          <w:lang w:val="en-US"/>
        </w:rPr>
        <w:t>tokens.</w:t>
      </w:r>
      <w:r w:rsidRPr="7BA16889" w:rsidR="478CD2F7">
        <w:rPr>
          <w:rFonts w:ascii="Aptos" w:hAnsi="Aptos" w:eastAsia="Aptos" w:cs="Aptos"/>
          <w:noProof w:val="0"/>
          <w:sz w:val="24"/>
          <w:szCs w:val="24"/>
          <w:lang w:val="en-US"/>
        </w:rPr>
        <w:t>s</w:t>
      </w:r>
      <w:proofErr w:type="spellEnd"/>
      <w:r w:rsidRPr="7BA16889" w:rsidR="5B70E3CF">
        <w:rPr>
          <w:rFonts w:ascii="Aptos" w:hAnsi="Aptos" w:eastAsia="Aptos" w:cs="Aptos"/>
          <w:noProof w:val="0"/>
          <w:sz w:val="24"/>
          <w:szCs w:val="24"/>
          <w:lang w:val="en-US"/>
        </w:rPr>
        <w:t xml:space="preserve"> sequences are padded or truncated to a fixed length to ensure uniformity in input size to the captioning model.</w:t>
      </w:r>
    </w:p>
    <w:p w:rsidR="7BA16889" w:rsidP="7BA16889" w:rsidRDefault="7BA16889" w14:paraId="4DFF8CDD" w14:textId="1A29B33E">
      <w:pPr>
        <w:pStyle w:val="ListParagraph"/>
        <w:spacing w:before="240" w:beforeAutospacing="off" w:after="240" w:afterAutospacing="off"/>
        <w:ind w:left="720"/>
        <w:rPr>
          <w:rFonts w:ascii="Aptos" w:hAnsi="Aptos" w:eastAsia="Aptos" w:cs="Aptos"/>
          <w:noProof w:val="0"/>
          <w:sz w:val="24"/>
          <w:szCs w:val="24"/>
          <w:lang w:val="en-US"/>
        </w:rPr>
      </w:pPr>
    </w:p>
    <w:p w:rsidR="7BA16889" w:rsidP="7BA16889" w:rsidRDefault="7BA16889" w14:paraId="297242CF" w14:textId="620D74C5">
      <w:pPr>
        <w:pStyle w:val="ListParagraph"/>
        <w:spacing w:before="240" w:beforeAutospacing="off" w:after="240" w:afterAutospacing="off"/>
        <w:ind w:left="720"/>
        <w:rPr>
          <w:rFonts w:ascii="Aptos" w:hAnsi="Aptos" w:eastAsia="Aptos" w:cs="Aptos"/>
          <w:noProof w:val="0"/>
          <w:sz w:val="24"/>
          <w:szCs w:val="24"/>
          <w:lang w:val="en-US"/>
        </w:rPr>
      </w:pPr>
    </w:p>
    <w:p w:rsidR="22B55D52" w:rsidP="7BA16889" w:rsidRDefault="22B55D52" w14:paraId="7FC9FD9F" w14:textId="6BE8211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BA16889" w:rsidR="22B55D52">
        <w:rPr>
          <w:rFonts w:ascii="Aptos" w:hAnsi="Aptos" w:eastAsia="Aptos" w:cs="Aptos"/>
          <w:b w:val="1"/>
          <w:bCs w:val="1"/>
          <w:noProof w:val="0"/>
          <w:sz w:val="24"/>
          <w:szCs w:val="24"/>
          <w:lang w:val="en-US"/>
        </w:rPr>
        <w:t xml:space="preserve">Data </w:t>
      </w:r>
      <w:proofErr w:type="spellStart"/>
      <w:r w:rsidRPr="7BA16889" w:rsidR="22B55D52">
        <w:rPr>
          <w:rFonts w:ascii="Aptos" w:hAnsi="Aptos" w:eastAsia="Aptos" w:cs="Aptos"/>
          <w:b w:val="1"/>
          <w:bCs w:val="1"/>
          <w:noProof w:val="0"/>
          <w:sz w:val="24"/>
          <w:szCs w:val="24"/>
          <w:lang w:val="en-US"/>
        </w:rPr>
        <w:t>Preparation:</w:t>
      </w:r>
      <w:r w:rsidRPr="7BA16889" w:rsidR="22B55D52">
        <w:rPr>
          <w:rFonts w:ascii="Aptos" w:hAnsi="Aptos" w:eastAsia="Aptos" w:cs="Aptos"/>
          <w:noProof w:val="0"/>
          <w:sz w:val="24"/>
          <w:szCs w:val="24"/>
          <w:lang w:val="en-US"/>
        </w:rPr>
        <w:t>Finally</w:t>
      </w:r>
      <w:proofErr w:type="spellEnd"/>
      <w:r w:rsidRPr="7BA16889" w:rsidR="22B55D52">
        <w:rPr>
          <w:rFonts w:ascii="Aptos" w:hAnsi="Aptos" w:eastAsia="Aptos" w:cs="Aptos"/>
          <w:noProof w:val="0"/>
          <w:sz w:val="24"/>
          <w:szCs w:val="24"/>
          <w:lang w:val="en-US"/>
        </w:rPr>
        <w:t>, the preprocessed images and their corresponding tokenized captions are paired and organized into batches for training. Careful attention is paid to maintaining the alignment between images and their captions throughout this process.</w:t>
      </w:r>
    </w:p>
    <w:p w:rsidR="7BA16889" w:rsidP="7BA16889" w:rsidRDefault="7BA16889" w14:paraId="66CBC551" w14:textId="035DB78E">
      <w:pPr>
        <w:pStyle w:val="Normal"/>
        <w:spacing w:before="240" w:beforeAutospacing="off" w:after="240" w:afterAutospacing="off"/>
        <w:rPr>
          <w:rFonts w:ascii="Aptos" w:hAnsi="Aptos" w:eastAsia="Aptos" w:cs="Aptos"/>
          <w:noProof w:val="0"/>
          <w:sz w:val="24"/>
          <w:szCs w:val="24"/>
          <w:lang w:val="en-US"/>
        </w:rPr>
      </w:pPr>
    </w:p>
    <w:p w:rsidR="7BA16889" w:rsidP="7BA16889" w:rsidRDefault="7BA16889" w14:paraId="3ECBEFB8" w14:textId="2B92E9EE">
      <w:pPr>
        <w:pStyle w:val="Normal"/>
        <w:spacing w:before="240" w:beforeAutospacing="off" w:after="240" w:afterAutospacing="off"/>
        <w:rPr>
          <w:rFonts w:ascii="Aptos" w:hAnsi="Aptos" w:eastAsia="Aptos" w:cs="Aptos"/>
          <w:noProof w:val="0"/>
          <w:sz w:val="24"/>
          <w:szCs w:val="24"/>
          <w:lang w:val="en-US"/>
        </w:rPr>
      </w:pPr>
    </w:p>
    <w:p w:rsidR="22B55D52" w:rsidP="7BA16889" w:rsidRDefault="22B55D52" w14:paraId="00F75F92" w14:textId="347DEB0D">
      <w:pPr>
        <w:pStyle w:val="Heading1"/>
        <w:rPr>
          <w:rFonts w:ascii="Times New Roman" w:hAnsi="Times New Roman" w:eastAsia="Times New Roman" w:cs="Times New Roman"/>
          <w:b w:val="1"/>
          <w:bCs w:val="1"/>
          <w:noProof w:val="0"/>
          <w:color w:val="000000" w:themeColor="text1" w:themeTint="FF" w:themeShade="FF"/>
          <w:lang w:val="en-US"/>
        </w:rPr>
      </w:pPr>
      <w:r w:rsidRPr="1929ED20" w:rsidR="22B55D52">
        <w:rPr>
          <w:rFonts w:ascii="Times New Roman" w:hAnsi="Times New Roman" w:eastAsia="Times New Roman" w:cs="Times New Roman"/>
          <w:b w:val="1"/>
          <w:bCs w:val="1"/>
          <w:noProof w:val="0"/>
          <w:color w:val="000000" w:themeColor="text1" w:themeTint="FF" w:themeShade="FF"/>
          <w:lang w:val="en-US"/>
        </w:rPr>
        <w:t>SAMPLE CODE:</w:t>
      </w:r>
    </w:p>
    <w:p w:rsidR="7BA16889" w:rsidP="1929ED20" w:rsidRDefault="7BA16889" w14:paraId="64F09E05" w14:textId="2F9DF207">
      <w:pPr>
        <w:pStyle w:val="Normal"/>
        <w:rPr>
          <w:noProof w:val="0"/>
          <w:lang w:val="en-US"/>
        </w:rPr>
      </w:pPr>
    </w:p>
    <w:p w:rsidR="7BA16889" w:rsidP="7BA16889" w:rsidRDefault="7BA16889" w14:paraId="2A81E89A" w14:textId="613E8869">
      <w:pPr>
        <w:pStyle w:val="Normal"/>
      </w:pPr>
      <w:r w:rsidR="13C770EA">
        <w:drawing>
          <wp:inline wp14:editId="1DFA39DA" wp14:anchorId="0C54834E">
            <wp:extent cx="5943600" cy="1412392"/>
            <wp:effectExtent l="0" t="0" r="0" b="0"/>
            <wp:docPr id="1632141254" name="" title=""/>
            <wp:cNvGraphicFramePr>
              <a:graphicFrameLocks noChangeAspect="1"/>
            </wp:cNvGraphicFramePr>
            <a:graphic>
              <a:graphicData uri="http://schemas.openxmlformats.org/drawingml/2006/picture">
                <pic:pic>
                  <pic:nvPicPr>
                    <pic:cNvPr id="0" name=""/>
                    <pic:cNvPicPr/>
                  </pic:nvPicPr>
                  <pic:blipFill>
                    <a:blip r:embed="R2778b7a0dc574c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1412392"/>
                    </a:xfrm>
                    <a:prstGeom xmlns:a="http://schemas.openxmlformats.org/drawingml/2006/main" prst="rect">
                      <a:avLst/>
                    </a:prstGeom>
                  </pic:spPr>
                </pic:pic>
              </a:graphicData>
            </a:graphic>
          </wp:inline>
        </w:drawing>
      </w:r>
      <w:r>
        <w:br w:type="page"/>
      </w:r>
    </w:p>
    <w:p w:rsidR="7BA16889" w:rsidP="7BA16889" w:rsidRDefault="7BA16889" w14:paraId="3C7BD36B" w14:textId="6D981518">
      <w:pPr>
        <w:pStyle w:val="Normal"/>
      </w:pPr>
    </w:p>
    <w:p w:rsidR="7BA16889" w:rsidP="7BA16889" w:rsidRDefault="7BA16889" w14:paraId="59E46227" w14:textId="6BFCCF05">
      <w:pPr>
        <w:pStyle w:val="Normal"/>
      </w:pPr>
      <w:r w:rsidR="2B993042">
        <w:drawing>
          <wp:inline wp14:editId="2581D463" wp14:anchorId="1254F906">
            <wp:extent cx="5943600" cy="2590468"/>
            <wp:effectExtent l="0" t="0" r="0" b="0"/>
            <wp:docPr id="1221157583" name="" title=""/>
            <wp:cNvGraphicFramePr>
              <a:graphicFrameLocks noChangeAspect="1"/>
            </wp:cNvGraphicFramePr>
            <a:graphic>
              <a:graphicData uri="http://schemas.openxmlformats.org/drawingml/2006/picture">
                <pic:pic>
                  <pic:nvPicPr>
                    <pic:cNvPr id="0" name=""/>
                    <pic:cNvPicPr/>
                  </pic:nvPicPr>
                  <pic:blipFill>
                    <a:blip r:embed="R4874df40fad84761">
                      <a:extLst>
                        <a:ext xmlns:a="http://schemas.openxmlformats.org/drawingml/2006/main" uri="{28A0092B-C50C-407E-A947-70E740481C1C}">
                          <a14:useLocalDpi val="0"/>
                        </a:ext>
                      </a:extLst>
                    </a:blip>
                    <a:stretch>
                      <a:fillRect/>
                    </a:stretch>
                  </pic:blipFill>
                  <pic:spPr>
                    <a:xfrm>
                      <a:off x="0" y="0"/>
                      <a:ext cx="5943600" cy="2590468"/>
                    </a:xfrm>
                    <a:prstGeom prst="rect">
                      <a:avLst/>
                    </a:prstGeom>
                  </pic:spPr>
                </pic:pic>
              </a:graphicData>
            </a:graphic>
          </wp:inline>
        </w:drawing>
      </w:r>
    </w:p>
    <w:p w:rsidR="1929ED20" w:rsidRDefault="1929ED20" w14:paraId="08214686" w14:textId="43BA50D3">
      <w:r>
        <w:br w:type="page"/>
      </w:r>
    </w:p>
    <w:p w:rsidR="35EC9870" w:rsidP="1929ED20" w:rsidRDefault="35EC9870" w14:paraId="4A71658F" w14:textId="65A82923">
      <w:pPr>
        <w:pStyle w:val="Normal"/>
      </w:pPr>
      <w:r w:rsidR="35EC9870">
        <w:drawing>
          <wp:inline wp14:editId="16E5ACA9" wp14:anchorId="596A3B4A">
            <wp:extent cx="5943600" cy="4610682"/>
            <wp:effectExtent l="0" t="0" r="0" b="0"/>
            <wp:docPr id="68762211" name="" title=""/>
            <wp:cNvGraphicFramePr>
              <a:graphicFrameLocks noChangeAspect="1"/>
            </wp:cNvGraphicFramePr>
            <a:graphic>
              <a:graphicData uri="http://schemas.openxmlformats.org/drawingml/2006/picture">
                <pic:pic>
                  <pic:nvPicPr>
                    <pic:cNvPr id="0" name=""/>
                    <pic:cNvPicPr/>
                  </pic:nvPicPr>
                  <pic:blipFill>
                    <a:blip r:embed="R6702455748d840b3">
                      <a:extLst>
                        <a:ext xmlns:a="http://schemas.openxmlformats.org/drawingml/2006/main" uri="{28A0092B-C50C-407E-A947-70E740481C1C}">
                          <a14:useLocalDpi val="0"/>
                        </a:ext>
                      </a:extLst>
                    </a:blip>
                    <a:stretch>
                      <a:fillRect/>
                    </a:stretch>
                  </pic:blipFill>
                  <pic:spPr>
                    <a:xfrm>
                      <a:off x="0" y="0"/>
                      <a:ext cx="5943600" cy="4610682"/>
                    </a:xfrm>
                    <a:prstGeom prst="rect">
                      <a:avLst/>
                    </a:prstGeom>
                  </pic:spPr>
                </pic:pic>
              </a:graphicData>
            </a:graphic>
          </wp:inline>
        </w:drawing>
      </w:r>
      <w:r>
        <w:br w:type="page"/>
      </w:r>
    </w:p>
    <w:p w:rsidR="1FFDE40F" w:rsidP="1929ED20" w:rsidRDefault="1FFDE40F" w14:paraId="23DB152D" w14:textId="37BAA659">
      <w:pPr>
        <w:pStyle w:val="Heading1"/>
        <w:rPr>
          <w:rFonts w:ascii="Times New Roman" w:hAnsi="Times New Roman" w:eastAsia="Times New Roman" w:cs="Times New Roman"/>
          <w:b w:val="1"/>
          <w:bCs w:val="1"/>
          <w:color w:val="000000" w:themeColor="text1" w:themeTint="FF" w:themeShade="FF"/>
        </w:rPr>
      </w:pPr>
      <w:r w:rsidRPr="1929ED20" w:rsidR="1FFDE40F">
        <w:rPr>
          <w:rFonts w:ascii="Times New Roman" w:hAnsi="Times New Roman" w:eastAsia="Times New Roman" w:cs="Times New Roman"/>
          <w:b w:val="1"/>
          <w:bCs w:val="1"/>
          <w:color w:val="000000" w:themeColor="text1" w:themeTint="FF" w:themeShade="FF"/>
        </w:rPr>
        <w:t>M</w:t>
      </w:r>
      <w:r w:rsidRPr="1929ED20" w:rsidR="60F842D3">
        <w:rPr>
          <w:rFonts w:ascii="Times New Roman" w:hAnsi="Times New Roman" w:eastAsia="Times New Roman" w:cs="Times New Roman"/>
          <w:b w:val="1"/>
          <w:bCs w:val="1"/>
          <w:color w:val="000000" w:themeColor="text1" w:themeTint="FF" w:themeShade="FF"/>
        </w:rPr>
        <w:t>ODEL</w:t>
      </w:r>
      <w:r w:rsidRPr="1929ED20" w:rsidR="1FFDE40F">
        <w:rPr>
          <w:rFonts w:ascii="Times New Roman" w:hAnsi="Times New Roman" w:eastAsia="Times New Roman" w:cs="Times New Roman"/>
          <w:b w:val="1"/>
          <w:bCs w:val="1"/>
          <w:color w:val="000000" w:themeColor="text1" w:themeTint="FF" w:themeShade="FF"/>
        </w:rPr>
        <w:t>:</w:t>
      </w:r>
    </w:p>
    <w:p w:rsidR="1929ED20" w:rsidP="1929ED20" w:rsidRDefault="1929ED20" w14:paraId="4EAB35CF" w14:textId="6614AF30">
      <w:pPr>
        <w:pStyle w:val="Normal"/>
      </w:pPr>
    </w:p>
    <w:p w:rsidR="1FFDE40F" w:rsidP="1929ED20" w:rsidRDefault="1FFDE40F" w14:paraId="6B43E75F" w14:textId="7B4145F4">
      <w:pPr>
        <w:spacing w:before="240" w:beforeAutospacing="off" w:after="240" w:afterAutospacing="off"/>
        <w:rPr>
          <w:rFonts w:ascii="Aptos" w:hAnsi="Aptos" w:eastAsia="Aptos" w:cs="Aptos"/>
          <w:noProof w:val="0"/>
          <w:sz w:val="28"/>
          <w:szCs w:val="28"/>
          <w:lang w:val="en-US"/>
        </w:rPr>
      </w:pPr>
      <w:r w:rsidRPr="1929ED20" w:rsidR="1FFDE40F">
        <w:rPr>
          <w:rFonts w:ascii="Aptos" w:hAnsi="Aptos" w:eastAsia="Aptos" w:cs="Aptos"/>
          <w:noProof w:val="0"/>
          <w:sz w:val="28"/>
          <w:szCs w:val="28"/>
          <w:lang w:val="en-US"/>
        </w:rPr>
        <w:t>VG</w:t>
      </w:r>
      <w:r w:rsidRPr="1929ED20" w:rsidR="1FFDE40F">
        <w:rPr>
          <w:rFonts w:ascii="Aptos" w:hAnsi="Aptos" w:eastAsia="Aptos" w:cs="Aptos"/>
          <w:noProof w:val="0"/>
          <w:sz w:val="28"/>
          <w:szCs w:val="28"/>
          <w:lang w:val="en-US"/>
        </w:rPr>
        <w:t>G16 for feature extraction and an LSTM-based sequence model for generating captions. Here’s a breakdown o</w:t>
      </w:r>
      <w:r w:rsidRPr="1929ED20" w:rsidR="1FFDE40F">
        <w:rPr>
          <w:rFonts w:ascii="Aptos" w:hAnsi="Aptos" w:eastAsia="Aptos" w:cs="Aptos"/>
          <w:noProof w:val="0"/>
          <w:sz w:val="28"/>
          <w:szCs w:val="28"/>
          <w:lang w:val="en-US"/>
        </w:rPr>
        <w:t>f what this means:</w:t>
      </w:r>
    </w:p>
    <w:p w:rsidR="1929ED20" w:rsidP="1929ED20" w:rsidRDefault="1929ED20" w14:paraId="59E88229" w14:textId="4E66D827">
      <w:pPr>
        <w:spacing w:before="240" w:beforeAutospacing="off" w:after="240" w:afterAutospacing="off"/>
        <w:rPr>
          <w:rFonts w:ascii="Aptos" w:hAnsi="Aptos" w:eastAsia="Aptos" w:cs="Aptos"/>
          <w:noProof w:val="0"/>
          <w:sz w:val="28"/>
          <w:szCs w:val="28"/>
          <w:lang w:val="en-US"/>
        </w:rPr>
      </w:pPr>
    </w:p>
    <w:p w:rsidR="1FFDE40F" w:rsidP="1929ED20" w:rsidRDefault="1FFDE40F" w14:paraId="59F365CE" w14:textId="7A9ACC9B">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VGG16 for Feature Extraction</w:t>
      </w:r>
      <w:r w:rsidRPr="1929ED20" w:rsidR="1FFDE40F">
        <w:rPr>
          <w:rFonts w:ascii="Aptos" w:hAnsi="Aptos" w:eastAsia="Aptos" w:cs="Aptos"/>
          <w:noProof w:val="0"/>
          <w:sz w:val="28"/>
          <w:szCs w:val="28"/>
          <w:lang w:val="en-US"/>
        </w:rPr>
        <w:t>:</w:t>
      </w:r>
    </w:p>
    <w:p w:rsidR="1929ED20" w:rsidP="1929ED20" w:rsidRDefault="1929ED20" w14:paraId="529B5097" w14:textId="5C0158AD">
      <w:pPr>
        <w:pStyle w:val="ListParagraph"/>
        <w:spacing w:before="240" w:beforeAutospacing="off" w:after="240" w:afterAutospacing="off"/>
        <w:ind w:left="720"/>
        <w:rPr>
          <w:rFonts w:ascii="Aptos" w:hAnsi="Aptos" w:eastAsia="Aptos" w:cs="Aptos"/>
          <w:noProof w:val="0"/>
          <w:sz w:val="28"/>
          <w:szCs w:val="28"/>
          <w:lang w:val="en-US"/>
        </w:rPr>
      </w:pPr>
    </w:p>
    <w:p w:rsidR="1FFDE40F" w:rsidP="1929ED20" w:rsidRDefault="1FFDE40F" w14:paraId="709D80A3" w14:textId="2665E081">
      <w:pPr>
        <w:pStyle w:val="ListParagraph"/>
        <w:numPr>
          <w:ilvl w:val="1"/>
          <w:numId w:val="1"/>
        </w:numPr>
        <w:spacing w:before="0" w:beforeAutospacing="off" w:after="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VGG16</w:t>
      </w:r>
      <w:r w:rsidRPr="1929ED20" w:rsidR="1FFDE40F">
        <w:rPr>
          <w:rFonts w:ascii="Aptos" w:hAnsi="Aptos" w:eastAsia="Aptos" w:cs="Aptos"/>
          <w:noProof w:val="0"/>
          <w:sz w:val="28"/>
          <w:szCs w:val="28"/>
          <w:lang w:val="en-US"/>
        </w:rPr>
        <w:t>: This is a convolutional neural network (CNN) architecture that was designed by the Visual Graphics Group at Oxford. It's known for its simplicity and depth, consisting of 16 layers with learnable weights.</w:t>
      </w:r>
    </w:p>
    <w:p w:rsidR="1929ED20" w:rsidP="1929ED20" w:rsidRDefault="1929ED20" w14:paraId="5A747B47" w14:textId="07C8921E">
      <w:pPr>
        <w:pStyle w:val="ListParagraph"/>
        <w:spacing w:before="0" w:beforeAutospacing="off" w:after="0" w:afterAutospacing="off"/>
        <w:ind w:left="1440"/>
        <w:rPr>
          <w:rFonts w:ascii="Aptos" w:hAnsi="Aptos" w:eastAsia="Aptos" w:cs="Aptos"/>
          <w:noProof w:val="0"/>
          <w:sz w:val="28"/>
          <w:szCs w:val="28"/>
          <w:lang w:val="en-US"/>
        </w:rPr>
      </w:pPr>
    </w:p>
    <w:p w:rsidR="1FFDE40F" w:rsidP="1929ED20" w:rsidRDefault="1FFDE40F" w14:paraId="76095C16" w14:textId="6ABE9AC6">
      <w:pPr>
        <w:pStyle w:val="ListParagraph"/>
        <w:numPr>
          <w:ilvl w:val="1"/>
          <w:numId w:val="1"/>
        </w:numPr>
        <w:spacing w:before="0" w:beforeAutospacing="off" w:after="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Feature Extraction</w:t>
      </w:r>
      <w:r w:rsidRPr="1929ED20" w:rsidR="1FFDE40F">
        <w:rPr>
          <w:rFonts w:ascii="Aptos" w:hAnsi="Aptos" w:eastAsia="Aptos" w:cs="Aptos"/>
          <w:noProof w:val="0"/>
          <w:sz w:val="28"/>
          <w:szCs w:val="28"/>
          <w:lang w:val="en-US"/>
        </w:rPr>
        <w:t>: In the context of image captioning, VGG16 is used to extract high-level features from images. When an image is passed through the VGG16 network, the network processes it through multiple convolutional layers and pooling layers to produce a feature map. This feature map is a condensed representation of the image, capturing important details such as edges, textures, and object parts.</w:t>
      </w:r>
    </w:p>
    <w:p w:rsidR="1929ED20" w:rsidP="1929ED20" w:rsidRDefault="1929ED20" w14:paraId="1B0E8B67" w14:textId="530E2B6E">
      <w:pPr>
        <w:pStyle w:val="ListParagraph"/>
        <w:spacing w:before="0" w:beforeAutospacing="off" w:after="0" w:afterAutospacing="off"/>
        <w:ind w:left="1440"/>
        <w:rPr>
          <w:rFonts w:ascii="Aptos" w:hAnsi="Aptos" w:eastAsia="Aptos" w:cs="Aptos"/>
          <w:noProof w:val="0"/>
          <w:sz w:val="28"/>
          <w:szCs w:val="28"/>
          <w:lang w:val="en-US"/>
        </w:rPr>
      </w:pPr>
    </w:p>
    <w:p w:rsidR="1FFDE40F" w:rsidP="1929ED20" w:rsidRDefault="1FFDE40F" w14:paraId="46A0CCEC" w14:textId="3B66960B">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LSTM-based Sequence Model for Generating Captions</w:t>
      </w:r>
      <w:r w:rsidRPr="1929ED20" w:rsidR="1FFDE40F">
        <w:rPr>
          <w:rFonts w:ascii="Aptos" w:hAnsi="Aptos" w:eastAsia="Aptos" w:cs="Aptos"/>
          <w:noProof w:val="0"/>
          <w:sz w:val="28"/>
          <w:szCs w:val="28"/>
          <w:lang w:val="en-US"/>
        </w:rPr>
        <w:t>:</w:t>
      </w:r>
    </w:p>
    <w:p w:rsidR="1929ED20" w:rsidP="1929ED20" w:rsidRDefault="1929ED20" w14:paraId="371BFDB9" w14:textId="1BC2F1E8">
      <w:pPr>
        <w:pStyle w:val="ListParagraph"/>
        <w:spacing w:before="240" w:beforeAutospacing="off" w:after="240" w:afterAutospacing="off"/>
        <w:ind w:left="720"/>
        <w:rPr>
          <w:rFonts w:ascii="Aptos" w:hAnsi="Aptos" w:eastAsia="Aptos" w:cs="Aptos"/>
          <w:noProof w:val="0"/>
          <w:sz w:val="28"/>
          <w:szCs w:val="28"/>
          <w:lang w:val="en-US"/>
        </w:rPr>
      </w:pPr>
    </w:p>
    <w:p w:rsidR="1FFDE40F" w:rsidP="1929ED20" w:rsidRDefault="1FFDE40F" w14:paraId="6E6DC9B0" w14:textId="1D17CDEC">
      <w:pPr>
        <w:pStyle w:val="ListParagraph"/>
        <w:numPr>
          <w:ilvl w:val="1"/>
          <w:numId w:val="1"/>
        </w:numPr>
        <w:spacing w:before="0" w:beforeAutospacing="off" w:after="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LSTM (Long Short-Term Memory)</w:t>
      </w:r>
      <w:r w:rsidRPr="1929ED20" w:rsidR="1FFDE40F">
        <w:rPr>
          <w:rFonts w:ascii="Aptos" w:hAnsi="Aptos" w:eastAsia="Aptos" w:cs="Aptos"/>
          <w:noProof w:val="0"/>
          <w:sz w:val="28"/>
          <w:szCs w:val="28"/>
          <w:lang w:val="en-US"/>
        </w:rPr>
        <w:t>: This is a type of recurrent neural network (RNN) designed to handle sequences of data, such as sentences or time-series data. LSTMs are particularly effective at capturing long-term dependencies in sequences, making them suitable for language modeling tasks.</w:t>
      </w:r>
    </w:p>
    <w:p w:rsidR="1929ED20" w:rsidP="1929ED20" w:rsidRDefault="1929ED20" w14:paraId="42509A0F" w14:textId="17418A89">
      <w:pPr>
        <w:pStyle w:val="ListParagraph"/>
        <w:spacing w:before="0" w:beforeAutospacing="off" w:after="0" w:afterAutospacing="off"/>
        <w:ind w:left="1440"/>
        <w:rPr>
          <w:rFonts w:ascii="Aptos" w:hAnsi="Aptos" w:eastAsia="Aptos" w:cs="Aptos"/>
          <w:noProof w:val="0"/>
          <w:sz w:val="28"/>
          <w:szCs w:val="28"/>
          <w:lang w:val="en-US"/>
        </w:rPr>
      </w:pPr>
    </w:p>
    <w:p w:rsidR="1FFDE40F" w:rsidP="1929ED20" w:rsidRDefault="1FFDE40F" w14:paraId="59A16397" w14:textId="055CB272">
      <w:pPr>
        <w:pStyle w:val="ListParagraph"/>
        <w:numPr>
          <w:ilvl w:val="1"/>
          <w:numId w:val="1"/>
        </w:numPr>
        <w:spacing w:before="0" w:beforeAutospacing="off" w:after="0" w:afterAutospacing="off"/>
        <w:rPr>
          <w:rFonts w:ascii="Aptos" w:hAnsi="Aptos" w:eastAsia="Aptos" w:cs="Aptos"/>
          <w:noProof w:val="0"/>
          <w:sz w:val="28"/>
          <w:szCs w:val="28"/>
          <w:lang w:val="en-US"/>
        </w:rPr>
      </w:pPr>
      <w:r w:rsidRPr="1929ED20" w:rsidR="1FFDE40F">
        <w:rPr>
          <w:rFonts w:ascii="Aptos" w:hAnsi="Aptos" w:eastAsia="Aptos" w:cs="Aptos"/>
          <w:b w:val="1"/>
          <w:bCs w:val="1"/>
          <w:noProof w:val="0"/>
          <w:sz w:val="28"/>
          <w:szCs w:val="28"/>
          <w:lang w:val="en-US"/>
        </w:rPr>
        <w:t>Sequence Model</w:t>
      </w:r>
      <w:r w:rsidRPr="1929ED20" w:rsidR="1FFDE40F">
        <w:rPr>
          <w:rFonts w:ascii="Aptos" w:hAnsi="Aptos" w:eastAsia="Aptos" w:cs="Aptos"/>
          <w:noProof w:val="0"/>
          <w:sz w:val="28"/>
          <w:szCs w:val="28"/>
          <w:lang w:val="en-US"/>
        </w:rPr>
        <w:t>: In the context of image captioning, the LSTM-based sequence model takes the feature map generated by the VGG16 network as input and generates a sequence of words that form a coherent caption describing the image. The LSTM processes the image features along with the previously generated words to predict the next word in the sequence, continuing until a complete caption is formed.</w:t>
      </w:r>
    </w:p>
    <w:p w:rsidR="1929ED20" w:rsidP="1929ED20" w:rsidRDefault="1929ED20" w14:paraId="0210C219" w14:textId="4AAF962F">
      <w:pPr>
        <w:pStyle w:val="Normal"/>
      </w:pPr>
    </w:p>
    <w:p w:rsidR="1929ED20" w:rsidP="1929ED20" w:rsidRDefault="1929ED20" w14:paraId="6E7B08B2" w14:textId="31B269CF">
      <w:pPr>
        <w:pStyle w:val="Normal"/>
      </w:pPr>
    </w:p>
    <w:p w:rsidR="1929ED20" w:rsidP="1929ED20" w:rsidRDefault="1929ED20" w14:paraId="4916BB09" w14:textId="36A25D78">
      <w:pPr>
        <w:pStyle w:val="Normal"/>
      </w:pPr>
    </w:p>
    <w:p w:rsidR="2A42CBF7" w:rsidP="1929ED20" w:rsidRDefault="2A42CBF7" w14:paraId="1DB5C4BD" w14:textId="4135C0E0">
      <w:pPr>
        <w:pStyle w:val="Heading1"/>
        <w:rPr>
          <w:rFonts w:ascii="Times New Roman" w:hAnsi="Times New Roman" w:eastAsia="Times New Roman" w:cs="Times New Roman"/>
          <w:b w:val="1"/>
          <w:bCs w:val="1"/>
          <w:color w:val="000000" w:themeColor="text1" w:themeTint="FF" w:themeShade="FF"/>
        </w:rPr>
      </w:pPr>
      <w:r w:rsidRPr="1929ED20" w:rsidR="2A42CBF7">
        <w:rPr>
          <w:rFonts w:ascii="Times New Roman" w:hAnsi="Times New Roman" w:eastAsia="Times New Roman" w:cs="Times New Roman"/>
          <w:b w:val="1"/>
          <w:bCs w:val="1"/>
          <w:color w:val="000000" w:themeColor="text1" w:themeTint="FF" w:themeShade="FF"/>
        </w:rPr>
        <w:t>WORKING OF MODEL:</w:t>
      </w:r>
    </w:p>
    <w:p w:rsidR="1929ED20" w:rsidP="1929ED20" w:rsidRDefault="1929ED20" w14:paraId="76A3E28C" w14:textId="63F73223">
      <w:pPr>
        <w:pStyle w:val="Normal"/>
      </w:pPr>
    </w:p>
    <w:p w:rsidR="5F5D006C" w:rsidP="1929ED20" w:rsidRDefault="5F5D006C" w14:paraId="6893D59E" w14:textId="26043F26">
      <w:pPr>
        <w:pStyle w:val="ListParagraph"/>
        <w:numPr>
          <w:ilvl w:val="0"/>
          <w:numId w:val="5"/>
        </w:numPr>
        <w:spacing w:before="0" w:beforeAutospacing="off" w:after="0" w:afterAutospacing="off"/>
        <w:rPr>
          <w:rFonts w:ascii="Aptos" w:hAnsi="Aptos" w:eastAsia="Aptos" w:cs="Aptos"/>
          <w:noProof w:val="0"/>
          <w:sz w:val="28"/>
          <w:szCs w:val="28"/>
          <w:lang w:val="en-US"/>
        </w:rPr>
      </w:pPr>
      <w:r w:rsidRPr="1929ED20" w:rsidR="5F5D006C">
        <w:rPr>
          <w:rFonts w:ascii="Aptos" w:hAnsi="Aptos" w:eastAsia="Aptos" w:cs="Aptos"/>
          <w:b w:val="1"/>
          <w:bCs w:val="1"/>
          <w:noProof w:val="0"/>
          <w:sz w:val="28"/>
          <w:szCs w:val="28"/>
          <w:lang w:val="en-US"/>
        </w:rPr>
        <w:t>Image Processing</w:t>
      </w:r>
      <w:r w:rsidRPr="1929ED20" w:rsidR="5F5D006C">
        <w:rPr>
          <w:rFonts w:ascii="Aptos" w:hAnsi="Aptos" w:eastAsia="Aptos" w:cs="Aptos"/>
          <w:noProof w:val="0"/>
          <w:sz w:val="28"/>
          <w:szCs w:val="28"/>
          <w:lang w:val="en-US"/>
        </w:rPr>
        <w:t>: An input image is fed into the VGG16 network.</w:t>
      </w:r>
    </w:p>
    <w:p w:rsidR="1929ED20" w:rsidP="1929ED20" w:rsidRDefault="1929ED20" w14:paraId="5DB157AB" w14:textId="7A3BC689">
      <w:pPr>
        <w:pStyle w:val="ListParagraph"/>
        <w:spacing w:before="0" w:beforeAutospacing="off" w:after="0" w:afterAutospacing="off"/>
        <w:ind w:left="720"/>
        <w:rPr>
          <w:rFonts w:ascii="Aptos" w:hAnsi="Aptos" w:eastAsia="Aptos" w:cs="Aptos"/>
          <w:noProof w:val="0"/>
          <w:sz w:val="28"/>
          <w:szCs w:val="28"/>
          <w:lang w:val="en-US"/>
        </w:rPr>
      </w:pPr>
    </w:p>
    <w:p w:rsidR="5F5D006C" w:rsidP="1929ED20" w:rsidRDefault="5F5D006C" w14:paraId="46C2AB14" w14:textId="7FF88FEC">
      <w:pPr>
        <w:pStyle w:val="ListParagraph"/>
        <w:numPr>
          <w:ilvl w:val="0"/>
          <w:numId w:val="5"/>
        </w:numPr>
        <w:spacing w:before="0" w:beforeAutospacing="off" w:after="0" w:afterAutospacing="off"/>
        <w:rPr>
          <w:rFonts w:ascii="Aptos" w:hAnsi="Aptos" w:eastAsia="Aptos" w:cs="Aptos"/>
          <w:noProof w:val="0"/>
          <w:sz w:val="28"/>
          <w:szCs w:val="28"/>
          <w:lang w:val="en-US"/>
        </w:rPr>
      </w:pPr>
      <w:r w:rsidRPr="1929ED20" w:rsidR="5F5D006C">
        <w:rPr>
          <w:rFonts w:ascii="Aptos" w:hAnsi="Aptos" w:eastAsia="Aptos" w:cs="Aptos"/>
          <w:b w:val="1"/>
          <w:bCs w:val="1"/>
          <w:noProof w:val="0"/>
          <w:sz w:val="28"/>
          <w:szCs w:val="28"/>
          <w:lang w:val="en-US"/>
        </w:rPr>
        <w:t>Feature Map Generation</w:t>
      </w:r>
      <w:r w:rsidRPr="1929ED20" w:rsidR="5F5D006C">
        <w:rPr>
          <w:rFonts w:ascii="Aptos" w:hAnsi="Aptos" w:eastAsia="Aptos" w:cs="Aptos"/>
          <w:noProof w:val="0"/>
          <w:sz w:val="28"/>
          <w:szCs w:val="28"/>
          <w:lang w:val="en-US"/>
        </w:rPr>
        <w:t>: VGG16 processes the image through its layers and outputs a feature map.</w:t>
      </w:r>
    </w:p>
    <w:p w:rsidR="1929ED20" w:rsidP="1929ED20" w:rsidRDefault="1929ED20" w14:paraId="2EDB9A37" w14:textId="165801CA">
      <w:pPr>
        <w:pStyle w:val="ListParagraph"/>
        <w:spacing w:before="0" w:beforeAutospacing="off" w:after="0" w:afterAutospacing="off"/>
        <w:ind w:left="720"/>
        <w:rPr>
          <w:rFonts w:ascii="Aptos" w:hAnsi="Aptos" w:eastAsia="Aptos" w:cs="Aptos"/>
          <w:noProof w:val="0"/>
          <w:sz w:val="28"/>
          <w:szCs w:val="28"/>
          <w:lang w:val="en-US"/>
        </w:rPr>
      </w:pPr>
    </w:p>
    <w:p w:rsidR="5F5D006C" w:rsidP="1929ED20" w:rsidRDefault="5F5D006C" w14:paraId="6A903E4F" w14:textId="46B6CD05">
      <w:pPr>
        <w:pStyle w:val="ListParagraph"/>
        <w:numPr>
          <w:ilvl w:val="0"/>
          <w:numId w:val="5"/>
        </w:numPr>
        <w:spacing w:before="0" w:beforeAutospacing="off" w:after="0" w:afterAutospacing="off"/>
        <w:rPr>
          <w:rFonts w:ascii="Aptos" w:hAnsi="Aptos" w:eastAsia="Aptos" w:cs="Aptos"/>
          <w:noProof w:val="0"/>
          <w:sz w:val="28"/>
          <w:szCs w:val="28"/>
          <w:lang w:val="en-US"/>
        </w:rPr>
      </w:pPr>
      <w:r w:rsidRPr="1929ED20" w:rsidR="5F5D006C">
        <w:rPr>
          <w:rFonts w:ascii="Aptos" w:hAnsi="Aptos" w:eastAsia="Aptos" w:cs="Aptos"/>
          <w:b w:val="1"/>
          <w:bCs w:val="1"/>
          <w:noProof w:val="0"/>
          <w:sz w:val="28"/>
          <w:szCs w:val="28"/>
          <w:lang w:val="en-US"/>
        </w:rPr>
        <w:t>Caption Generation</w:t>
      </w:r>
      <w:r w:rsidRPr="1929ED20" w:rsidR="5F5D006C">
        <w:rPr>
          <w:rFonts w:ascii="Aptos" w:hAnsi="Aptos" w:eastAsia="Aptos" w:cs="Aptos"/>
          <w:noProof w:val="0"/>
          <w:sz w:val="28"/>
          <w:szCs w:val="28"/>
          <w:lang w:val="en-US"/>
        </w:rPr>
        <w:t>: The feature map is then passed to the LSTM network. The LSTM generates the caption one word at a time, using the image features and the previously generated words to predict the next word in the sequence.</w:t>
      </w:r>
    </w:p>
    <w:p w:rsidR="1929ED20" w:rsidP="1929ED20" w:rsidRDefault="1929ED20" w14:paraId="20926C3F" w14:textId="64CCF2AE">
      <w:pPr>
        <w:pStyle w:val="ListParagraph"/>
        <w:spacing w:before="0" w:beforeAutospacing="off" w:after="0" w:afterAutospacing="off"/>
        <w:ind w:left="720"/>
        <w:rPr>
          <w:rFonts w:ascii="Aptos" w:hAnsi="Aptos" w:eastAsia="Aptos" w:cs="Aptos"/>
          <w:noProof w:val="0"/>
          <w:sz w:val="28"/>
          <w:szCs w:val="28"/>
          <w:lang w:val="en-US"/>
        </w:rPr>
      </w:pPr>
    </w:p>
    <w:p w:rsidR="5F5D006C" w:rsidP="1929ED20" w:rsidRDefault="5F5D006C" w14:paraId="644DCF6E" w14:textId="0ED427EC">
      <w:pPr>
        <w:pStyle w:val="ListParagraph"/>
        <w:numPr>
          <w:ilvl w:val="0"/>
          <w:numId w:val="5"/>
        </w:numPr>
        <w:spacing w:before="0" w:beforeAutospacing="off" w:after="0" w:afterAutospacing="off"/>
        <w:rPr>
          <w:rFonts w:ascii="Aptos" w:hAnsi="Aptos" w:eastAsia="Aptos" w:cs="Aptos"/>
          <w:noProof w:val="0"/>
          <w:sz w:val="28"/>
          <w:szCs w:val="28"/>
          <w:lang w:val="en-US"/>
        </w:rPr>
      </w:pPr>
      <w:r w:rsidRPr="1929ED20" w:rsidR="5F5D006C">
        <w:rPr>
          <w:rFonts w:ascii="Aptos" w:hAnsi="Aptos" w:eastAsia="Aptos" w:cs="Aptos"/>
          <w:b w:val="1"/>
          <w:bCs w:val="1"/>
          <w:noProof w:val="0"/>
          <w:sz w:val="28"/>
          <w:szCs w:val="28"/>
          <w:lang w:val="en-US"/>
        </w:rPr>
        <w:t>Output</w:t>
      </w:r>
      <w:r w:rsidRPr="1929ED20" w:rsidR="5F5D006C">
        <w:rPr>
          <w:rFonts w:ascii="Aptos" w:hAnsi="Aptos" w:eastAsia="Aptos" w:cs="Aptos"/>
          <w:noProof w:val="0"/>
          <w:sz w:val="28"/>
          <w:szCs w:val="28"/>
          <w:lang w:val="en-US"/>
        </w:rPr>
        <w:t>: The final output is a descriptive sentence that captures the content and context of the image.</w:t>
      </w:r>
    </w:p>
    <w:p w:rsidR="1929ED20" w:rsidP="1929ED20" w:rsidRDefault="1929ED20" w14:paraId="79111BCE" w14:textId="4B716597">
      <w:pPr>
        <w:pStyle w:val="ListParagraph"/>
        <w:spacing w:before="0" w:beforeAutospacing="off" w:after="0" w:afterAutospacing="off"/>
        <w:ind w:left="720"/>
        <w:rPr>
          <w:rFonts w:ascii="Aptos" w:hAnsi="Aptos" w:eastAsia="Aptos" w:cs="Aptos"/>
          <w:noProof w:val="0"/>
          <w:sz w:val="28"/>
          <w:szCs w:val="28"/>
          <w:lang w:val="en-US"/>
        </w:rPr>
      </w:pPr>
    </w:p>
    <w:p w:rsidR="5F5D006C" w:rsidP="1929ED20" w:rsidRDefault="5F5D006C" w14:paraId="1F8A8885" w14:textId="74C00186">
      <w:pPr>
        <w:spacing w:before="240" w:beforeAutospacing="off" w:after="240" w:afterAutospacing="off"/>
        <w:rPr>
          <w:rFonts w:ascii="Aptos" w:hAnsi="Aptos" w:eastAsia="Aptos" w:cs="Aptos"/>
          <w:noProof w:val="0"/>
          <w:sz w:val="28"/>
          <w:szCs w:val="28"/>
          <w:lang w:val="en-US"/>
        </w:rPr>
      </w:pPr>
      <w:r w:rsidRPr="1929ED20" w:rsidR="5F5D006C">
        <w:rPr>
          <w:rFonts w:ascii="Aptos" w:hAnsi="Aptos" w:eastAsia="Aptos" w:cs="Aptos"/>
          <w:noProof w:val="0"/>
          <w:sz w:val="28"/>
          <w:szCs w:val="28"/>
          <w:lang w:val="en-US"/>
        </w:rPr>
        <w:t>This combined approach leverages the strengths of both convolutional networks for spatial feature extraction and recurrent networks for sequential data processing, resulting in an effective image captioning model.</w:t>
      </w:r>
    </w:p>
    <w:p w:rsidR="1E2C59C6" w:rsidP="1929ED20" w:rsidRDefault="1E2C59C6" w14:paraId="5BCFC94A" w14:textId="6AADE514">
      <w:pPr>
        <w:pStyle w:val="Heading1"/>
        <w:rPr>
          <w:rFonts w:ascii="Times New Roman" w:hAnsi="Times New Roman" w:eastAsia="Times New Roman" w:cs="Times New Roman"/>
          <w:b w:val="1"/>
          <w:bCs w:val="1"/>
          <w:color w:val="000000" w:themeColor="text1" w:themeTint="FF" w:themeShade="FF"/>
        </w:rPr>
      </w:pPr>
      <w:r w:rsidRPr="1929ED20" w:rsidR="1E2C59C6">
        <w:rPr>
          <w:rFonts w:ascii="Times New Roman" w:hAnsi="Times New Roman" w:eastAsia="Times New Roman" w:cs="Times New Roman"/>
          <w:b w:val="1"/>
          <w:bCs w:val="1"/>
          <w:color w:val="000000" w:themeColor="text1" w:themeTint="FF" w:themeShade="FF"/>
        </w:rPr>
        <w:t>SAMPLE CODE:</w:t>
      </w:r>
    </w:p>
    <w:p w:rsidR="1929ED20" w:rsidP="1929ED20" w:rsidRDefault="1929ED20" w14:paraId="19E40DE8" w14:textId="5B909693">
      <w:pPr>
        <w:pStyle w:val="Normal"/>
      </w:pPr>
    </w:p>
    <w:p w:rsidR="1929ED20" w:rsidP="1929ED20" w:rsidRDefault="1929ED20" w14:paraId="68B817DC" w14:textId="7D80E593">
      <w:pPr>
        <w:pStyle w:val="Normal"/>
      </w:pPr>
    </w:p>
    <w:p w:rsidR="1929ED20" w:rsidP="1929ED20" w:rsidRDefault="1929ED20" w14:paraId="56F4CC68" w14:textId="6EC681ED">
      <w:pPr>
        <w:pStyle w:val="Normal"/>
      </w:pPr>
    </w:p>
    <w:p w:rsidR="045E1B03" w:rsidP="1929ED20" w:rsidRDefault="045E1B03" w14:paraId="1C198B1F" w14:textId="62D9D0DE">
      <w:pPr>
        <w:pStyle w:val="Normal"/>
      </w:pPr>
      <w:r w:rsidR="045E1B03">
        <w:drawing>
          <wp:inline wp14:editId="574F4B5D" wp14:anchorId="310CD974">
            <wp:extent cx="6267450" cy="3597275"/>
            <wp:effectExtent l="0" t="0" r="0" b="0"/>
            <wp:docPr id="73636072" name="" title=""/>
            <wp:cNvGraphicFramePr>
              <a:graphicFrameLocks noChangeAspect="1"/>
            </wp:cNvGraphicFramePr>
            <a:graphic>
              <a:graphicData uri="http://schemas.openxmlformats.org/drawingml/2006/picture">
                <pic:pic>
                  <pic:nvPicPr>
                    <pic:cNvPr id="0" name=""/>
                    <pic:cNvPicPr/>
                  </pic:nvPicPr>
                  <pic:blipFill>
                    <a:blip r:embed="Rad0e20f41a9f43e7">
                      <a:extLst>
                        <a:ext xmlns:a="http://schemas.openxmlformats.org/drawingml/2006/main" uri="{28A0092B-C50C-407E-A947-70E740481C1C}">
                          <a14:useLocalDpi val="0"/>
                        </a:ext>
                      </a:extLst>
                    </a:blip>
                    <a:stretch>
                      <a:fillRect/>
                    </a:stretch>
                  </pic:blipFill>
                  <pic:spPr>
                    <a:xfrm>
                      <a:off x="0" y="0"/>
                      <a:ext cx="6267450" cy="3597275"/>
                    </a:xfrm>
                    <a:prstGeom prst="rect">
                      <a:avLst/>
                    </a:prstGeom>
                  </pic:spPr>
                </pic:pic>
              </a:graphicData>
            </a:graphic>
          </wp:inline>
        </w:drawing>
      </w:r>
    </w:p>
    <w:p w:rsidR="045E1B03" w:rsidP="1929ED20" w:rsidRDefault="045E1B03" w14:paraId="3748F528" w14:textId="276AD52A">
      <w:pPr>
        <w:pStyle w:val="Normal"/>
      </w:pPr>
      <w:r w:rsidR="045E1B03">
        <w:drawing>
          <wp:inline wp14:editId="68DA43F2" wp14:anchorId="01740453">
            <wp:extent cx="5943600" cy="5467352"/>
            <wp:effectExtent l="0" t="0" r="0" b="0"/>
            <wp:docPr id="1134802258" name="" title=""/>
            <wp:cNvGraphicFramePr>
              <a:graphicFrameLocks noChangeAspect="1"/>
            </wp:cNvGraphicFramePr>
            <a:graphic>
              <a:graphicData uri="http://schemas.openxmlformats.org/drawingml/2006/picture">
                <pic:pic>
                  <pic:nvPicPr>
                    <pic:cNvPr id="0" name=""/>
                    <pic:cNvPicPr/>
                  </pic:nvPicPr>
                  <pic:blipFill>
                    <a:blip r:embed="R7afa3141ad3f4484">
                      <a:extLst>
                        <a:ext xmlns:a="http://schemas.openxmlformats.org/drawingml/2006/main" uri="{28A0092B-C50C-407E-A947-70E740481C1C}">
                          <a14:useLocalDpi val="0"/>
                        </a:ext>
                      </a:extLst>
                    </a:blip>
                    <a:stretch>
                      <a:fillRect/>
                    </a:stretch>
                  </pic:blipFill>
                  <pic:spPr>
                    <a:xfrm>
                      <a:off x="0" y="0"/>
                      <a:ext cx="5943600" cy="5467352"/>
                    </a:xfrm>
                    <a:prstGeom prst="rect">
                      <a:avLst/>
                    </a:prstGeom>
                  </pic:spPr>
                </pic:pic>
              </a:graphicData>
            </a:graphic>
          </wp:inline>
        </w:drawing>
      </w:r>
    </w:p>
    <w:p w:rsidR="1929ED20" w:rsidP="1929ED20" w:rsidRDefault="1929ED20" w14:paraId="449BAEEA" w14:textId="4E21D2B4">
      <w:pPr>
        <w:pStyle w:val="Normal"/>
      </w:pPr>
    </w:p>
    <w:p w:rsidR="44795554" w:rsidP="1929ED20" w:rsidRDefault="44795554" w14:paraId="72919F6C" w14:textId="71201210">
      <w:pPr>
        <w:pStyle w:val="Normal"/>
      </w:pPr>
      <w:r w:rsidR="44795554">
        <w:drawing>
          <wp:inline wp14:editId="07A8CDB3" wp14:anchorId="32922D47">
            <wp:extent cx="5943600" cy="3676650"/>
            <wp:effectExtent l="0" t="0" r="0" b="0"/>
            <wp:docPr id="1506048314" name="" title=""/>
            <wp:cNvGraphicFramePr>
              <a:graphicFrameLocks noChangeAspect="1"/>
            </wp:cNvGraphicFramePr>
            <a:graphic>
              <a:graphicData uri="http://schemas.openxmlformats.org/drawingml/2006/picture">
                <pic:pic>
                  <pic:nvPicPr>
                    <pic:cNvPr id="0" name=""/>
                    <pic:cNvPicPr/>
                  </pic:nvPicPr>
                  <pic:blipFill>
                    <a:blip r:embed="R088bc63c22a74787">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1929ED20" w:rsidP="1929ED20" w:rsidRDefault="1929ED20" w14:paraId="31160B4B" w14:textId="4EAE07F5">
      <w:pPr>
        <w:pStyle w:val="Normal"/>
      </w:pPr>
    </w:p>
    <w:p w:rsidR="468AAD07" w:rsidP="1929ED20" w:rsidRDefault="468AAD07" w14:paraId="525927E9" w14:textId="7FD2EE1D">
      <w:pPr>
        <w:pStyle w:val="Normal"/>
      </w:pPr>
      <w:r w:rsidR="468AAD07">
        <w:drawing>
          <wp:inline wp14:editId="4F9E330E" wp14:anchorId="7C5522DB">
            <wp:extent cx="5943600" cy="3409950"/>
            <wp:effectExtent l="0" t="0" r="0" b="0"/>
            <wp:docPr id="820469651" name="" title=""/>
            <wp:cNvGraphicFramePr>
              <a:graphicFrameLocks noChangeAspect="1"/>
            </wp:cNvGraphicFramePr>
            <a:graphic>
              <a:graphicData uri="http://schemas.openxmlformats.org/drawingml/2006/picture">
                <pic:pic>
                  <pic:nvPicPr>
                    <pic:cNvPr id="0" name=""/>
                    <pic:cNvPicPr/>
                  </pic:nvPicPr>
                  <pic:blipFill>
                    <a:blip r:embed="R37fa06c7ffca4859">
                      <a:extLst>
                        <a:ext xmlns:a="http://schemas.openxmlformats.org/drawingml/2006/main" uri="{28A0092B-C50C-407E-A947-70E740481C1C}">
                          <a14:useLocalDpi val="0"/>
                        </a:ext>
                      </a:extLst>
                    </a:blip>
                    <a:stretch>
                      <a:fillRect/>
                    </a:stretch>
                  </pic:blipFill>
                  <pic:spPr>
                    <a:xfrm>
                      <a:off x="0" y="0"/>
                      <a:ext cx="5943600" cy="3409950"/>
                    </a:xfrm>
                    <a:prstGeom prst="rect">
                      <a:avLst/>
                    </a:prstGeom>
                  </pic:spPr>
                </pic:pic>
              </a:graphicData>
            </a:graphic>
          </wp:inline>
        </w:drawing>
      </w:r>
    </w:p>
    <w:p w:rsidR="36AE1289" w:rsidP="1929ED20" w:rsidRDefault="36AE1289" w14:paraId="296DCF82" w14:textId="363C2336">
      <w:pPr>
        <w:pStyle w:val="Normal"/>
      </w:pPr>
      <w:r w:rsidR="36AE1289">
        <w:drawing>
          <wp:inline wp14:editId="70E5ECB2" wp14:anchorId="53E847C9">
            <wp:extent cx="5943600" cy="3705225"/>
            <wp:effectExtent l="0" t="0" r="0" b="0"/>
            <wp:docPr id="1075758534" name="" title=""/>
            <wp:cNvGraphicFramePr>
              <a:graphicFrameLocks noChangeAspect="1"/>
            </wp:cNvGraphicFramePr>
            <a:graphic>
              <a:graphicData uri="http://schemas.openxmlformats.org/drawingml/2006/picture">
                <pic:pic>
                  <pic:nvPicPr>
                    <pic:cNvPr id="0" name=""/>
                    <pic:cNvPicPr/>
                  </pic:nvPicPr>
                  <pic:blipFill>
                    <a:blip r:embed="Rc361a1e3575d4b04">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6B5CF945" w:rsidP="1929ED20" w:rsidRDefault="6B5CF945" w14:paraId="7F0DE6E3" w14:textId="4681392B">
      <w:pPr>
        <w:pStyle w:val="Normal"/>
      </w:pPr>
      <w:r w:rsidR="6B5CF945">
        <w:drawing>
          <wp:inline wp14:editId="46E9779D" wp14:anchorId="5FFBDB2F">
            <wp:extent cx="5943600" cy="3657600"/>
            <wp:effectExtent l="0" t="0" r="0" b="0"/>
            <wp:docPr id="55673415" name="" title=""/>
            <wp:cNvGraphicFramePr>
              <a:graphicFrameLocks noChangeAspect="1"/>
            </wp:cNvGraphicFramePr>
            <a:graphic>
              <a:graphicData uri="http://schemas.openxmlformats.org/drawingml/2006/picture">
                <pic:pic>
                  <pic:nvPicPr>
                    <pic:cNvPr id="0" name=""/>
                    <pic:cNvPicPr/>
                  </pic:nvPicPr>
                  <pic:blipFill>
                    <a:blip r:embed="Rd2973465af944093">
                      <a:extLst>
                        <a:ext xmlns:a="http://schemas.openxmlformats.org/drawingml/2006/main" uri="{28A0092B-C50C-407E-A947-70E740481C1C}">
                          <a14:useLocalDpi val="0"/>
                        </a:ext>
                      </a:extLst>
                    </a:blip>
                    <a:stretch>
                      <a:fillRect/>
                    </a:stretch>
                  </pic:blipFill>
                  <pic:spPr>
                    <a:xfrm>
                      <a:off x="0" y="0"/>
                      <a:ext cx="5943600" cy="3657600"/>
                    </a:xfrm>
                    <a:prstGeom prst="rect">
                      <a:avLst/>
                    </a:prstGeom>
                  </pic:spPr>
                </pic:pic>
              </a:graphicData>
            </a:graphic>
          </wp:inline>
        </w:drawing>
      </w:r>
    </w:p>
    <w:p w:rsidR="48401FF7" w:rsidP="1929ED20" w:rsidRDefault="48401FF7" w14:paraId="24E4047A" w14:textId="77797BDE">
      <w:pPr>
        <w:pStyle w:val="Heading1"/>
      </w:pPr>
      <w:r w:rsidR="48401FF7">
        <w:drawing>
          <wp:inline wp14:editId="34C3DF6B" wp14:anchorId="58CD4470">
            <wp:extent cx="5943600" cy="4248150"/>
            <wp:effectExtent l="0" t="0" r="0" b="0"/>
            <wp:docPr id="1996597604" name="" title=""/>
            <wp:cNvGraphicFramePr>
              <a:graphicFrameLocks noChangeAspect="1"/>
            </wp:cNvGraphicFramePr>
            <a:graphic>
              <a:graphicData uri="http://schemas.openxmlformats.org/drawingml/2006/picture">
                <pic:pic>
                  <pic:nvPicPr>
                    <pic:cNvPr id="0" name=""/>
                    <pic:cNvPicPr/>
                  </pic:nvPicPr>
                  <pic:blipFill>
                    <a:blip r:embed="R8512cc37c9dc4c9b">
                      <a:extLst>
                        <a:ext xmlns:a="http://schemas.openxmlformats.org/drawingml/2006/main" uri="{28A0092B-C50C-407E-A947-70E740481C1C}">
                          <a14:useLocalDpi val="0"/>
                        </a:ext>
                      </a:extLst>
                    </a:blip>
                    <a:stretch>
                      <a:fillRect/>
                    </a:stretch>
                  </pic:blipFill>
                  <pic:spPr>
                    <a:xfrm>
                      <a:off x="0" y="0"/>
                      <a:ext cx="5943600" cy="4248150"/>
                    </a:xfrm>
                    <a:prstGeom prst="rect">
                      <a:avLst/>
                    </a:prstGeom>
                  </pic:spPr>
                </pic:pic>
              </a:graphicData>
            </a:graphic>
          </wp:inline>
        </w:drawing>
      </w:r>
    </w:p>
    <w:p w:rsidR="4F264FED" w:rsidP="1929ED20" w:rsidRDefault="4F264FED" w14:paraId="35B6FDE8" w14:textId="450B15C3">
      <w:pPr>
        <w:pStyle w:val="Heading1"/>
        <w:rPr>
          <w:rFonts w:ascii="Times New Roman" w:hAnsi="Times New Roman" w:eastAsia="Times New Roman" w:cs="Times New Roman"/>
          <w:b w:val="1"/>
          <w:bCs w:val="1"/>
          <w:color w:val="000000" w:themeColor="text1" w:themeTint="FF" w:themeShade="FF"/>
        </w:rPr>
      </w:pPr>
      <w:r w:rsidRPr="1929ED20" w:rsidR="4F264FED">
        <w:rPr>
          <w:rFonts w:ascii="Times New Roman" w:hAnsi="Times New Roman" w:eastAsia="Times New Roman" w:cs="Times New Roman"/>
          <w:b w:val="1"/>
          <w:bCs w:val="1"/>
          <w:color w:val="000000" w:themeColor="text1" w:themeTint="FF" w:themeShade="FF"/>
        </w:rPr>
        <w:t>OUTPUT:</w:t>
      </w:r>
    </w:p>
    <w:p w:rsidR="1929ED20" w:rsidP="1929ED20" w:rsidRDefault="1929ED20" w14:paraId="549B6E53" w14:textId="305278CF">
      <w:pPr>
        <w:pStyle w:val="Normal"/>
      </w:pPr>
    </w:p>
    <w:p w:rsidR="1929ED20" w:rsidP="1929ED20" w:rsidRDefault="1929ED20" w14:paraId="2557B78C" w14:textId="087874DE">
      <w:pPr>
        <w:pStyle w:val="Normal"/>
      </w:pPr>
    </w:p>
    <w:p w:rsidR="1929ED20" w:rsidP="1929ED20" w:rsidRDefault="1929ED20" w14:paraId="4DCA8385" w14:textId="243722B6">
      <w:pPr>
        <w:pStyle w:val="Normal"/>
      </w:pPr>
    </w:p>
    <w:p w:rsidR="4F264FED" w:rsidP="1929ED20" w:rsidRDefault="4F264FED" w14:paraId="76489767" w14:textId="5A14FF1A">
      <w:pPr>
        <w:pStyle w:val="Normal"/>
      </w:pPr>
      <w:r w:rsidR="4F264FED">
        <w:drawing>
          <wp:inline wp14:editId="0DB02992" wp14:anchorId="335CC99B">
            <wp:extent cx="5943600" cy="1337582"/>
            <wp:effectExtent l="0" t="0" r="0" b="0"/>
            <wp:docPr id="1779424708" name="" title=""/>
            <wp:cNvGraphicFramePr>
              <a:graphicFrameLocks noChangeAspect="1"/>
            </wp:cNvGraphicFramePr>
            <a:graphic>
              <a:graphicData uri="http://schemas.openxmlformats.org/drawingml/2006/picture">
                <pic:pic>
                  <pic:nvPicPr>
                    <pic:cNvPr id="0" name=""/>
                    <pic:cNvPicPr/>
                  </pic:nvPicPr>
                  <pic:blipFill>
                    <a:blip r:embed="Rd5671a500cc649df">
                      <a:extLst>
                        <a:ext xmlns:a="http://schemas.openxmlformats.org/drawingml/2006/main" uri="{28A0092B-C50C-407E-A947-70E740481C1C}">
                          <a14:useLocalDpi val="0"/>
                        </a:ext>
                      </a:extLst>
                    </a:blip>
                    <a:stretch>
                      <a:fillRect/>
                    </a:stretch>
                  </pic:blipFill>
                  <pic:spPr>
                    <a:xfrm>
                      <a:off x="0" y="0"/>
                      <a:ext cx="5943600" cy="1337582"/>
                    </a:xfrm>
                    <a:prstGeom prst="rect">
                      <a:avLst/>
                    </a:prstGeom>
                  </pic:spPr>
                </pic:pic>
              </a:graphicData>
            </a:graphic>
          </wp:inline>
        </w:drawing>
      </w:r>
    </w:p>
    <w:p w:rsidR="670B116D" w:rsidP="1929ED20" w:rsidRDefault="670B116D" w14:paraId="2402A1E4" w14:textId="70EB24CE">
      <w:pPr>
        <w:pStyle w:val="Normal"/>
        <w:rPr>
          <w:rFonts w:ascii="Times New Roman" w:hAnsi="Times New Roman" w:eastAsia="Times New Roman" w:cs="Times New Roman"/>
          <w:noProof w:val="0"/>
          <w:color w:val="000000" w:themeColor="text1" w:themeTint="FF" w:themeShade="FF"/>
          <w:sz w:val="28"/>
          <w:szCs w:val="28"/>
          <w:lang w:val="en-US"/>
        </w:rPr>
      </w:pPr>
      <w:r w:rsidRPr="1929ED20" w:rsidR="670B116D">
        <w:rPr>
          <w:rFonts w:ascii="Times New Roman" w:hAnsi="Times New Roman" w:eastAsia="Times New Roman" w:cs="Times New Roman"/>
          <w:b w:val="1"/>
          <w:bCs w:val="1"/>
          <w:sz w:val="40"/>
          <w:szCs w:val="40"/>
        </w:rPr>
        <w:t>CONCLUSION:</w:t>
      </w:r>
    </w:p>
    <w:p w:rsidR="1929ED20" w:rsidP="1929ED20" w:rsidRDefault="1929ED20" w14:paraId="069C23AB" w14:textId="6F91E79C">
      <w:pPr>
        <w:pStyle w:val="Normal"/>
        <w:rPr>
          <w:rFonts w:ascii="Times New Roman" w:hAnsi="Times New Roman" w:eastAsia="Times New Roman" w:cs="Times New Roman"/>
          <w:b w:val="1"/>
          <w:bCs w:val="1"/>
          <w:sz w:val="40"/>
          <w:szCs w:val="40"/>
        </w:rPr>
      </w:pPr>
    </w:p>
    <w:p w:rsidR="49BD4F4D" w:rsidP="1929ED20" w:rsidRDefault="49BD4F4D" w14:paraId="53F99C60" w14:textId="25906E75">
      <w:pPr>
        <w:pStyle w:val="ListParagraph"/>
        <w:numPr>
          <w:ilvl w:val="0"/>
          <w:numId w:val="6"/>
        </w:numPr>
        <w:rPr>
          <w:rFonts w:ascii="Times New Roman" w:hAnsi="Times New Roman" w:eastAsia="Times New Roman" w:cs="Times New Roman"/>
          <w:noProof w:val="0"/>
          <w:color w:val="000000" w:themeColor="text1" w:themeTint="FF" w:themeShade="FF"/>
          <w:sz w:val="28"/>
          <w:szCs w:val="28"/>
          <w:lang w:val="en-US"/>
        </w:rPr>
      </w:pPr>
      <w:r w:rsidRPr="1929ED20" w:rsidR="49BD4F4D">
        <w:rPr>
          <w:rFonts w:ascii="Times New Roman" w:hAnsi="Times New Roman" w:eastAsia="Times New Roman" w:cs="Times New Roman"/>
          <w:noProof w:val="0"/>
          <w:color w:val="000000" w:themeColor="text1" w:themeTint="FF" w:themeShade="FF"/>
          <w:sz w:val="28"/>
          <w:szCs w:val="28"/>
          <w:lang w:val="en-US"/>
        </w:rPr>
        <w:t>The image captioning system combines a pre-trained VGG16 model for feature extraction and an LSTM-based model for generating captions. The model is trained on a dataset of images and their corresponding captions, and evaluated using BLEU scores. The system demonstrates the ability to generate descriptive captions for images, and the BLEU scores provide a quantitative measure of the quality of these captions.</w:t>
      </w:r>
    </w:p>
    <w:p w:rsidR="49BD4F4D" w:rsidP="1929ED20" w:rsidRDefault="49BD4F4D" w14:paraId="741CA1D3" w14:textId="68558926">
      <w:pPr>
        <w:pStyle w:val="ListParagraph"/>
        <w:numPr>
          <w:ilvl w:val="0"/>
          <w:numId w:val="6"/>
        </w:numPr>
        <w:rPr>
          <w:rFonts w:ascii="Times New Roman" w:hAnsi="Times New Roman" w:eastAsia="Times New Roman" w:cs="Times New Roman"/>
          <w:noProof w:val="0"/>
          <w:color w:val="000000" w:themeColor="text1" w:themeTint="FF" w:themeShade="FF"/>
          <w:sz w:val="28"/>
          <w:szCs w:val="28"/>
          <w:lang w:val="en-US"/>
        </w:rPr>
      </w:pPr>
      <w:r w:rsidRPr="1929ED20" w:rsidR="49BD4F4D">
        <w:rPr>
          <w:rFonts w:ascii="Times New Roman" w:hAnsi="Times New Roman" w:eastAsia="Times New Roman" w:cs="Times New Roman"/>
          <w:noProof w:val="0"/>
          <w:color w:val="000000" w:themeColor="text1" w:themeTint="FF" w:themeShade="FF"/>
          <w:sz w:val="28"/>
          <w:szCs w:val="28"/>
          <w:lang w:val="en-US"/>
        </w:rPr>
        <w:t>In practical applications, such an image captioning system can be useful in various domains such as automatic image annotation, improving accessibility for visually impaired individuals, and enhancing image search engines. Future improvements can include using more advanced architectures like attention mechanisms to further enhance the quality of generated captions.</w:t>
      </w:r>
    </w:p>
    <w:p w:rsidR="1929ED20" w:rsidP="1929ED20" w:rsidRDefault="1929ED20" w14:paraId="3ACA8EDB" w14:textId="3585C33A">
      <w:pPr>
        <w:pStyle w:val="Normal"/>
      </w:pPr>
    </w:p>
    <w:sectPr>
      <w:pgSz w:w="12240" w:h="15840" w:orient="portrait"/>
      <w:pgMar w:top="1440" w:right="1440" w:bottom="1440" w:left="1440" w:header="720" w:footer="720" w:gutter="0"/>
      <w:cols w:space="720"/>
      <w:docGrid w:linePitch="360"/>
      <w:headerReference w:type="default" r:id="R7b15dc0d4ed24647"/>
      <w:footerReference w:type="default" r:id="R61cc92e7fae04ca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DCD9A0" w:rsidTr="4CDCD9A0" w14:paraId="43AB6A1D">
      <w:trPr>
        <w:trHeight w:val="300"/>
      </w:trPr>
      <w:tc>
        <w:tcPr>
          <w:tcW w:w="3120" w:type="dxa"/>
          <w:tcMar/>
        </w:tcPr>
        <w:p w:rsidR="4CDCD9A0" w:rsidP="4CDCD9A0" w:rsidRDefault="4CDCD9A0" w14:paraId="2A332FDA" w14:textId="4785775C">
          <w:pPr>
            <w:pStyle w:val="Header"/>
            <w:bidi w:val="0"/>
            <w:ind w:left="-115"/>
            <w:jc w:val="left"/>
          </w:pPr>
        </w:p>
      </w:tc>
      <w:tc>
        <w:tcPr>
          <w:tcW w:w="3120" w:type="dxa"/>
          <w:tcMar/>
        </w:tcPr>
        <w:p w:rsidR="4CDCD9A0" w:rsidP="4CDCD9A0" w:rsidRDefault="4CDCD9A0" w14:paraId="25639FB5" w14:textId="3B53D34D">
          <w:pPr>
            <w:pStyle w:val="Header"/>
            <w:bidi w:val="0"/>
            <w:jc w:val="center"/>
          </w:pPr>
        </w:p>
      </w:tc>
      <w:tc>
        <w:tcPr>
          <w:tcW w:w="3120" w:type="dxa"/>
          <w:tcMar/>
        </w:tcPr>
        <w:p w:rsidR="4CDCD9A0" w:rsidP="4CDCD9A0" w:rsidRDefault="4CDCD9A0" w14:paraId="5E3E2BC2" w14:textId="444BCA3D">
          <w:pPr>
            <w:pStyle w:val="Header"/>
            <w:bidi w:val="0"/>
            <w:ind w:right="-115"/>
            <w:jc w:val="right"/>
          </w:pPr>
        </w:p>
      </w:tc>
    </w:tr>
  </w:tbl>
  <w:p w:rsidR="4CDCD9A0" w:rsidP="4CDCD9A0" w:rsidRDefault="4CDCD9A0" w14:paraId="436BCB0E" w14:textId="2F1D6AD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DCD9A0" w:rsidTr="4CDCD9A0" w14:paraId="28060F7F">
      <w:trPr>
        <w:trHeight w:val="300"/>
      </w:trPr>
      <w:tc>
        <w:tcPr>
          <w:tcW w:w="3120" w:type="dxa"/>
          <w:tcMar/>
        </w:tcPr>
        <w:p w:rsidR="4CDCD9A0" w:rsidP="4CDCD9A0" w:rsidRDefault="4CDCD9A0" w14:paraId="578C376D" w14:textId="7229921B">
          <w:pPr>
            <w:pStyle w:val="Header"/>
            <w:bidi w:val="0"/>
            <w:ind w:left="-115"/>
            <w:jc w:val="left"/>
          </w:pPr>
        </w:p>
      </w:tc>
      <w:tc>
        <w:tcPr>
          <w:tcW w:w="3120" w:type="dxa"/>
          <w:tcMar/>
        </w:tcPr>
        <w:p w:rsidR="4CDCD9A0" w:rsidP="4CDCD9A0" w:rsidRDefault="4CDCD9A0" w14:paraId="0A968F91" w14:textId="03F9FD74">
          <w:pPr>
            <w:pStyle w:val="Header"/>
            <w:bidi w:val="0"/>
            <w:jc w:val="center"/>
          </w:pPr>
        </w:p>
      </w:tc>
      <w:tc>
        <w:tcPr>
          <w:tcW w:w="3120" w:type="dxa"/>
          <w:tcMar/>
        </w:tcPr>
        <w:p w:rsidR="4CDCD9A0" w:rsidP="4CDCD9A0" w:rsidRDefault="4CDCD9A0" w14:paraId="45CF5264" w14:textId="2CE0363A">
          <w:pPr>
            <w:pStyle w:val="Header"/>
            <w:bidi w:val="0"/>
            <w:ind w:right="-115"/>
            <w:jc w:val="right"/>
          </w:pPr>
        </w:p>
      </w:tc>
    </w:tr>
  </w:tbl>
  <w:p w:rsidR="4CDCD9A0" w:rsidP="4CDCD9A0" w:rsidRDefault="4CDCD9A0" w14:paraId="5F1538C6" w14:textId="49BE290C">
    <w:pPr>
      <w:pStyle w:val="Header"/>
      <w:bidi w:val="0"/>
    </w:pPr>
  </w:p>
</w:hdr>
</file>

<file path=word/intelligence2.xml><?xml version="1.0" encoding="utf-8"?>
<int2:intelligence xmlns:int2="http://schemas.microsoft.com/office/intelligence/2020/intelligence">
  <int2:observations>
    <int2:bookmark int2:bookmarkName="_Int_ctTszGHO" int2:invalidationBookmarkName="" int2:hashCode="I/JnO/CAgLtDsS" int2:id="oskrGw1B">
      <int2:state int2:type="WordDesignerDefaultAnnotation" int2:value="Rejected"/>
    </int2:bookmark>
    <int2:bookmark int2:bookmarkName="_Int_75iLYekb" int2:invalidationBookmarkName="" int2:hashCode="DsH172bKKrfA6T" int2:id="HzzDnbcO">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5896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d41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4">
    <w:nsid w:val="83c8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3">
    <w:nsid w:val="2bb87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2">
    <w:nsid w:val="507fb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18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25D0F3"/>
    <w:rsid w:val="00C60642"/>
    <w:rsid w:val="00E9AD8E"/>
    <w:rsid w:val="02145AC2"/>
    <w:rsid w:val="02ED4A0B"/>
    <w:rsid w:val="032E8366"/>
    <w:rsid w:val="0389FE9C"/>
    <w:rsid w:val="03CE87F0"/>
    <w:rsid w:val="045E1B03"/>
    <w:rsid w:val="047E1C93"/>
    <w:rsid w:val="05FD4CD3"/>
    <w:rsid w:val="068E8E01"/>
    <w:rsid w:val="06944EF0"/>
    <w:rsid w:val="0825C589"/>
    <w:rsid w:val="09FF3ABB"/>
    <w:rsid w:val="0B7E0603"/>
    <w:rsid w:val="0BA874E6"/>
    <w:rsid w:val="0BC15E6E"/>
    <w:rsid w:val="0F9469EA"/>
    <w:rsid w:val="0FC9CD72"/>
    <w:rsid w:val="101F195B"/>
    <w:rsid w:val="10D31E01"/>
    <w:rsid w:val="1103AFAA"/>
    <w:rsid w:val="1225A06E"/>
    <w:rsid w:val="12964B34"/>
    <w:rsid w:val="12FDD255"/>
    <w:rsid w:val="1368F795"/>
    <w:rsid w:val="13AEB37F"/>
    <w:rsid w:val="13C770EA"/>
    <w:rsid w:val="14C24FFE"/>
    <w:rsid w:val="1502EF62"/>
    <w:rsid w:val="15D7B032"/>
    <w:rsid w:val="16DD2E9F"/>
    <w:rsid w:val="1797E7DF"/>
    <w:rsid w:val="17A1BBBC"/>
    <w:rsid w:val="1806C6D2"/>
    <w:rsid w:val="182BFAD0"/>
    <w:rsid w:val="185D7CD6"/>
    <w:rsid w:val="186A453D"/>
    <w:rsid w:val="18770BF7"/>
    <w:rsid w:val="1929ED20"/>
    <w:rsid w:val="1AC030E4"/>
    <w:rsid w:val="1B54625E"/>
    <w:rsid w:val="1B786395"/>
    <w:rsid w:val="1B7A8695"/>
    <w:rsid w:val="1B94DA5E"/>
    <w:rsid w:val="1C143C9C"/>
    <w:rsid w:val="1C68257B"/>
    <w:rsid w:val="1C9360E7"/>
    <w:rsid w:val="1DCAB114"/>
    <w:rsid w:val="1E2C59C6"/>
    <w:rsid w:val="1EC00BD2"/>
    <w:rsid w:val="1ED05F91"/>
    <w:rsid w:val="1EF12BC1"/>
    <w:rsid w:val="1FFDE40F"/>
    <w:rsid w:val="20760CB4"/>
    <w:rsid w:val="20C11094"/>
    <w:rsid w:val="21399ACD"/>
    <w:rsid w:val="22B55D52"/>
    <w:rsid w:val="241FFC2D"/>
    <w:rsid w:val="24357071"/>
    <w:rsid w:val="244037C1"/>
    <w:rsid w:val="249C5DDB"/>
    <w:rsid w:val="24C66166"/>
    <w:rsid w:val="259D677F"/>
    <w:rsid w:val="267DC80E"/>
    <w:rsid w:val="26E424E6"/>
    <w:rsid w:val="271AF748"/>
    <w:rsid w:val="2A42CBF7"/>
    <w:rsid w:val="2B993042"/>
    <w:rsid w:val="2C9813CE"/>
    <w:rsid w:val="2D0A2369"/>
    <w:rsid w:val="2D45E29D"/>
    <w:rsid w:val="2D64EB40"/>
    <w:rsid w:val="2DA760A4"/>
    <w:rsid w:val="2DC4FB2E"/>
    <w:rsid w:val="2DF78E8F"/>
    <w:rsid w:val="2E7B65A8"/>
    <w:rsid w:val="2EAE9CA1"/>
    <w:rsid w:val="2EDCC73D"/>
    <w:rsid w:val="2FFFFF4A"/>
    <w:rsid w:val="300626DF"/>
    <w:rsid w:val="3253B62F"/>
    <w:rsid w:val="326277A1"/>
    <w:rsid w:val="32B3932F"/>
    <w:rsid w:val="3326A7BE"/>
    <w:rsid w:val="332FB286"/>
    <w:rsid w:val="336753DC"/>
    <w:rsid w:val="336A0DC1"/>
    <w:rsid w:val="3377D2A6"/>
    <w:rsid w:val="33C3CBC2"/>
    <w:rsid w:val="33D09868"/>
    <w:rsid w:val="33DA1F29"/>
    <w:rsid w:val="35EC9870"/>
    <w:rsid w:val="35F15242"/>
    <w:rsid w:val="3670C188"/>
    <w:rsid w:val="36AE1289"/>
    <w:rsid w:val="36C2265D"/>
    <w:rsid w:val="36FD0C78"/>
    <w:rsid w:val="38B17FEB"/>
    <w:rsid w:val="39BC2900"/>
    <w:rsid w:val="3A2813B3"/>
    <w:rsid w:val="3AF0E999"/>
    <w:rsid w:val="3B0EF2F5"/>
    <w:rsid w:val="3C59A2E2"/>
    <w:rsid w:val="3DBB41E7"/>
    <w:rsid w:val="3DE10D6C"/>
    <w:rsid w:val="3F2E6025"/>
    <w:rsid w:val="409EF5F9"/>
    <w:rsid w:val="4423F77B"/>
    <w:rsid w:val="44795554"/>
    <w:rsid w:val="45829967"/>
    <w:rsid w:val="468AAD07"/>
    <w:rsid w:val="46C22FEE"/>
    <w:rsid w:val="46E2CACD"/>
    <w:rsid w:val="46E98ABB"/>
    <w:rsid w:val="47744D74"/>
    <w:rsid w:val="478CD2F7"/>
    <w:rsid w:val="47FD98DC"/>
    <w:rsid w:val="483F4A7E"/>
    <w:rsid w:val="48401FF7"/>
    <w:rsid w:val="49180900"/>
    <w:rsid w:val="49BD4F4D"/>
    <w:rsid w:val="4B2F2B96"/>
    <w:rsid w:val="4CDCD9A0"/>
    <w:rsid w:val="4D0A9E3E"/>
    <w:rsid w:val="4D4CEDFD"/>
    <w:rsid w:val="4DBCD1D4"/>
    <w:rsid w:val="4DF8539D"/>
    <w:rsid w:val="4E34AA00"/>
    <w:rsid w:val="4F264FED"/>
    <w:rsid w:val="4F505082"/>
    <w:rsid w:val="5033929D"/>
    <w:rsid w:val="50E61BC7"/>
    <w:rsid w:val="51F9013D"/>
    <w:rsid w:val="520F36CB"/>
    <w:rsid w:val="52FD7C8C"/>
    <w:rsid w:val="5413CDDC"/>
    <w:rsid w:val="5480E01B"/>
    <w:rsid w:val="55880C6C"/>
    <w:rsid w:val="56B66A6A"/>
    <w:rsid w:val="572D7146"/>
    <w:rsid w:val="578C81A6"/>
    <w:rsid w:val="58A67A5A"/>
    <w:rsid w:val="58D867AF"/>
    <w:rsid w:val="590575A0"/>
    <w:rsid w:val="597FB69C"/>
    <w:rsid w:val="5A1421E7"/>
    <w:rsid w:val="5AFB9942"/>
    <w:rsid w:val="5B58A45E"/>
    <w:rsid w:val="5B70E3CF"/>
    <w:rsid w:val="5C7C3060"/>
    <w:rsid w:val="5D807220"/>
    <w:rsid w:val="5DDB2FB5"/>
    <w:rsid w:val="5E898535"/>
    <w:rsid w:val="5EAB2B1F"/>
    <w:rsid w:val="5EE2E25E"/>
    <w:rsid w:val="5F4E4413"/>
    <w:rsid w:val="5F5D006C"/>
    <w:rsid w:val="60F842D3"/>
    <w:rsid w:val="61D5A887"/>
    <w:rsid w:val="62B9F134"/>
    <w:rsid w:val="62DF823F"/>
    <w:rsid w:val="6488FBF6"/>
    <w:rsid w:val="64C0FF1A"/>
    <w:rsid w:val="654FD845"/>
    <w:rsid w:val="65D7433E"/>
    <w:rsid w:val="6625103B"/>
    <w:rsid w:val="667A5F91"/>
    <w:rsid w:val="66DCB676"/>
    <w:rsid w:val="670B116D"/>
    <w:rsid w:val="6766789A"/>
    <w:rsid w:val="6870781E"/>
    <w:rsid w:val="688E71BC"/>
    <w:rsid w:val="68C7F08A"/>
    <w:rsid w:val="69CDEE32"/>
    <w:rsid w:val="6A74DC89"/>
    <w:rsid w:val="6AD13BFF"/>
    <w:rsid w:val="6AE50E9A"/>
    <w:rsid w:val="6B35FBC6"/>
    <w:rsid w:val="6B5CF945"/>
    <w:rsid w:val="6D205E59"/>
    <w:rsid w:val="6E25D0F3"/>
    <w:rsid w:val="6E4F4030"/>
    <w:rsid w:val="6E651B4F"/>
    <w:rsid w:val="6E816505"/>
    <w:rsid w:val="6E9156E1"/>
    <w:rsid w:val="6FCE7F3E"/>
    <w:rsid w:val="7000ADE0"/>
    <w:rsid w:val="7038EBAF"/>
    <w:rsid w:val="710B6EFD"/>
    <w:rsid w:val="7262B141"/>
    <w:rsid w:val="73DE9784"/>
    <w:rsid w:val="74F450C8"/>
    <w:rsid w:val="754C0E28"/>
    <w:rsid w:val="75537E06"/>
    <w:rsid w:val="75C5E0FD"/>
    <w:rsid w:val="7728EE74"/>
    <w:rsid w:val="773A4CEA"/>
    <w:rsid w:val="774C7075"/>
    <w:rsid w:val="798ABDD0"/>
    <w:rsid w:val="7A86A435"/>
    <w:rsid w:val="7A90131D"/>
    <w:rsid w:val="7BA16889"/>
    <w:rsid w:val="7DAA8327"/>
    <w:rsid w:val="7DE03E93"/>
    <w:rsid w:val="7EBF2131"/>
    <w:rsid w:val="7ED3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D0F3"/>
  <w15:chartTrackingRefBased/>
  <w15:docId w15:val="{B5704263-69E4-400D-9439-71FBB9069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929ED20"/>
    <w:rPr>
      <w:rFonts w:ascii="Aptos Display" w:hAnsi="Aptos Display" w:eastAsia="" w:cs="" w:asciiTheme="majorAscii" w:hAnsiTheme="majorAscii" w:eastAsiaTheme="majorEastAsia" w:cstheme="majorBidi"/>
      <w:color w:val="0F4761" w:themeColor="accent1" w:themeTint="FF" w:themeShade="BF"/>
      <w:sz w:val="40"/>
      <w:szCs w:val="40"/>
      <w:lang w:val="en-US" w:eastAsia="ja-JP" w:bidi="ar-SA"/>
    </w:rPr>
  </w:style>
  <w:style w:type="paragraph" w:styleId="Heading1">
    <w:uiPriority w:val="9"/>
    <w:name w:val="heading 1"/>
    <w:basedOn w:val="Normal"/>
    <w:next w:val="Normal"/>
    <w:link w:val="Heading1Char"/>
    <w:qFormat/>
    <w:rsid w:val="1929ED20"/>
    <w:rPr>
      <w:rFonts w:ascii="Aptos Display" w:hAnsi="Aptos Display" w:eastAsia="" w:cs="" w:asciiTheme="majorAscii" w:hAnsiTheme="majorAscii" w:eastAsiaTheme="majorEastAsia" w:cstheme="majorBidi"/>
      <w:color w:val="0F4761" w:themeColor="accent1" w:themeTint="FF" w:themeShade="BF"/>
      <w:sz w:val="40"/>
      <w:szCs w:val="40"/>
      <w:lang w:val="en-US" w:eastAsia="ja-JP" w:bidi="ar-SA"/>
    </w:rPr>
    <w:pPr>
      <w:keepNext w:val="1"/>
      <w:keepLines w:val="1"/>
      <w:spacing w:before="360" w:after="80" w:line="279" w:lineRule="auto"/>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18" w:customStyle="true">
    <w:uiPriority w:val="1"/>
    <w:name w:val="Table Paragraph"/>
    <w:basedOn w:val="Normal"/>
    <w:qFormat/>
    <w:rsid w:val="4CDCD9A0"/>
    <w:rPr>
      <w:rFonts w:ascii="Times New Roman" w:hAnsi="Times New Roman" w:eastAsia="Times New Roman" w:cs="Times New Roman"/>
      <w:sz w:val="22"/>
      <w:szCs w:val="22"/>
      <w:lang w:val="en-US" w:eastAsia="en-US" w:bidi="ar-SA"/>
    </w:rPr>
    <w:pPr>
      <w:widowContro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51bb002f0a4378" /><Relationship Type="http://schemas.openxmlformats.org/officeDocument/2006/relationships/header" Target="header.xml" Id="R7b15dc0d4ed24647" /><Relationship Type="http://schemas.openxmlformats.org/officeDocument/2006/relationships/footer" Target="footer.xml" Id="R61cc92e7fae04ca3" /><Relationship Type="http://schemas.microsoft.com/office/2020/10/relationships/intelligence" Target="intelligence2.xml" Id="Ra2516775a9d340b5" /><Relationship Type="http://schemas.openxmlformats.org/officeDocument/2006/relationships/numbering" Target="numbering.xml" Id="R3f08415247a94475" /><Relationship Type="http://schemas.openxmlformats.org/officeDocument/2006/relationships/image" Target="/media/image3.png" Id="Rd30ad4ef54454424" /><Relationship Type="http://schemas.openxmlformats.org/officeDocument/2006/relationships/image" Target="/media/image4.png" Id="R567230ca079e4acf" /><Relationship Type="http://schemas.openxmlformats.org/officeDocument/2006/relationships/image" Target="/media/image5.png" Id="R178fce4728124fdd" /><Relationship Type="http://schemas.openxmlformats.org/officeDocument/2006/relationships/image" Target="/media/image7.png" Id="R2778b7a0dc574cea" /><Relationship Type="http://schemas.openxmlformats.org/officeDocument/2006/relationships/image" Target="/media/image8.png" Id="R4874df40fad84761" /><Relationship Type="http://schemas.openxmlformats.org/officeDocument/2006/relationships/image" Target="/media/image9.png" Id="R6702455748d840b3" /><Relationship Type="http://schemas.openxmlformats.org/officeDocument/2006/relationships/image" Target="/media/imagea.png" Id="Rad0e20f41a9f43e7" /><Relationship Type="http://schemas.openxmlformats.org/officeDocument/2006/relationships/image" Target="/media/imageb.png" Id="R7afa3141ad3f4484" /><Relationship Type="http://schemas.openxmlformats.org/officeDocument/2006/relationships/image" Target="/media/imagec.png" Id="R088bc63c22a74787" /><Relationship Type="http://schemas.openxmlformats.org/officeDocument/2006/relationships/image" Target="/media/imaged.png" Id="R37fa06c7ffca4859" /><Relationship Type="http://schemas.openxmlformats.org/officeDocument/2006/relationships/image" Target="/media/imagee.png" Id="Rc361a1e3575d4b04" /><Relationship Type="http://schemas.openxmlformats.org/officeDocument/2006/relationships/image" Target="/media/imagef.png" Id="Rd2973465af944093" /><Relationship Type="http://schemas.openxmlformats.org/officeDocument/2006/relationships/image" Target="/media/image10.png" Id="R8512cc37c9dc4c9b" /><Relationship Type="http://schemas.openxmlformats.org/officeDocument/2006/relationships/image" Target="/media/image11.png" Id="Rd5671a500cc649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2024-07-16T06:52:48.5370007Z</dcterms:created>
  <dcterms:modified xsi:type="dcterms:W3CDTF">2024-07-16T15:55:21.2395714Z</dcterms:modified>
  <dc:creator>Mohammed Gowshik</dc:creator>
  <lastModifiedBy>Mohammed Gowshik</lastModifiedBy>
</coreProperties>
</file>