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SOFTWARE REQUIREMENTS SPECIFICATION</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on</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SMART PROCTOR</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by </w:t>
      </w:r>
    </w:p>
    <w:p w:rsidR="00000000" w:rsidDel="00000000" w:rsidP="00000000" w:rsidRDefault="00000000" w:rsidRPr="00000000" w14:paraId="00000005">
      <w:pPr>
        <w:widowControl w:val="0"/>
        <w:spacing w:after="240" w:before="240"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Chinmay Wankhede (MCA1A060)</w:t>
      </w:r>
    </w:p>
    <w:p w:rsidR="00000000" w:rsidDel="00000000" w:rsidP="00000000" w:rsidRDefault="00000000" w:rsidRPr="00000000" w14:paraId="00000006">
      <w:pPr>
        <w:widowControl w:val="0"/>
        <w:spacing w:after="240" w:before="240"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Krutika Jumare (MCA1A021) </w:t>
      </w:r>
    </w:p>
    <w:p w:rsidR="00000000" w:rsidDel="00000000" w:rsidP="00000000" w:rsidRDefault="00000000" w:rsidRPr="00000000" w14:paraId="00000007">
      <w:pPr>
        <w:widowControl w:val="0"/>
        <w:spacing w:after="240" w:before="240"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Divyesh Trivedi (MCA1A055)</w:t>
      </w:r>
    </w:p>
    <w:p w:rsidR="00000000" w:rsidDel="00000000" w:rsidP="00000000" w:rsidRDefault="00000000" w:rsidRPr="00000000" w14:paraId="00000008">
      <w:pPr>
        <w:widowControl w:val="0"/>
        <w:spacing w:after="240" w:before="2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Under the esteemed guidance of </w:t>
      </w:r>
    </w:p>
    <w:p w:rsidR="00000000" w:rsidDel="00000000" w:rsidP="00000000" w:rsidRDefault="00000000" w:rsidRPr="00000000" w14:paraId="00000009">
      <w:pPr>
        <w:widowControl w:val="0"/>
        <w:spacing w:after="240" w:before="240"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Prof. Monali Rajput</w:t>
      </w:r>
    </w:p>
    <w:p w:rsidR="00000000" w:rsidDel="00000000" w:rsidP="00000000" w:rsidRDefault="00000000" w:rsidRPr="00000000" w14:paraId="0000000A">
      <w:pPr>
        <w:widowControl w:val="0"/>
        <w:spacing w:after="240" w:before="1"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28"/>
          <w:szCs w:val="28"/>
          <w:rtl w:val="0"/>
        </w:rPr>
        <w:t xml:space="preserve">Assistant Professor</w:t>
      </w:r>
      <w:r w:rsidDel="00000000" w:rsidR="00000000" w:rsidRPr="00000000">
        <w:rPr>
          <w:rtl w:val="0"/>
        </w:rPr>
      </w:r>
    </w:p>
    <w:p w:rsidR="00000000" w:rsidDel="00000000" w:rsidP="00000000" w:rsidRDefault="00000000" w:rsidRPr="00000000" w14:paraId="0000000B">
      <w:pPr>
        <w:widowControl w:val="0"/>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0"/>
          <w:szCs w:val="20"/>
        </w:rPr>
        <w:drawing>
          <wp:inline distB="114300" distT="114300" distL="114300" distR="114300">
            <wp:extent cx="991767" cy="14653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91767" cy="146531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spacing w:after="240" w:before="1"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MASTER OF COMPUTER APPLICATIONS</w:t>
      </w:r>
    </w:p>
    <w:p w:rsidR="00000000" w:rsidDel="00000000" w:rsidP="00000000" w:rsidRDefault="00000000" w:rsidRPr="00000000" w14:paraId="0000000D">
      <w:pPr>
        <w:widowControl w:val="0"/>
        <w:spacing w:after="240" w:before="1"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 VES INSTITUTE OF TECHNOLOGY</w:t>
      </w:r>
      <w:r w:rsidDel="00000000" w:rsidR="00000000" w:rsidRPr="00000000">
        <w:rPr>
          <w:rtl w:val="0"/>
        </w:rPr>
      </w:r>
    </w:p>
    <w:p w:rsidR="00000000" w:rsidDel="00000000" w:rsidP="00000000" w:rsidRDefault="00000000" w:rsidRPr="00000000" w14:paraId="0000000E">
      <w:pPr>
        <w:widowControl w:val="0"/>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HASHU ADVANI MEMORIAL COMPLEX,</w:t>
      </w:r>
    </w:p>
    <w:p w:rsidR="00000000" w:rsidDel="00000000" w:rsidP="00000000" w:rsidRDefault="00000000" w:rsidRPr="00000000" w14:paraId="0000000F">
      <w:pPr>
        <w:widowControl w:val="0"/>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CHEMBUR, MUMBAI - 400071, </w:t>
      </w:r>
    </w:p>
    <w:p w:rsidR="00000000" w:rsidDel="00000000" w:rsidP="00000000" w:rsidRDefault="00000000" w:rsidRPr="00000000" w14:paraId="00000010">
      <w:pPr>
        <w:widowControl w:val="0"/>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MAHARASHTRA.        </w:t>
      </w:r>
    </w:p>
    <w:p w:rsidR="00000000" w:rsidDel="00000000" w:rsidP="00000000" w:rsidRDefault="00000000" w:rsidRPr="00000000" w14:paraId="00000011">
      <w:pPr>
        <w:widowControl w:val="0"/>
        <w:spacing w:after="240" w:before="240"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24"/>
          <w:szCs w:val="24"/>
          <w:rtl w:val="0"/>
        </w:rPr>
        <w:t xml:space="preserve">ACADEMIC  YEAR 2025-2026</w:t>
      </w:r>
      <w:r w:rsidDel="00000000" w:rsidR="00000000" w:rsidRPr="00000000">
        <w:rPr>
          <w:rtl w:val="0"/>
        </w:rPr>
      </w:r>
    </w:p>
    <w:sdt>
      <w:sdtPr>
        <w:id w:val="1996457082"/>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360" w:lineRule="auto"/>
            <w:rPr>
              <w:rFonts w:ascii="Times New Roman" w:cs="Times New Roman" w:eastAsia="Times New Roman" w:hAnsi="Times New Roman"/>
              <w:b w:val="1"/>
              <w:bCs w:val="1"/>
              <w:color w:val="000000"/>
              <w:sz w:val="30"/>
              <w:szCs w:val="30"/>
              <w:u w:val="none"/>
            </w:rPr>
          </w:pPr>
          <w:r w:rsidDel="00000000" w:rsidR="00000000" w:rsidRPr="00000000">
            <w:fldChar w:fldCharType="begin"/>
            <w:instrText xml:space="preserve"> TOC \h \u \z \t "Heading 1,1,Heading 2,3,Heading 3,5,Heading 4,4,Heading 5,5,Heading 6,6,"</w:instrText>
            <w:fldChar w:fldCharType="separate"/>
          </w:r>
          <w:hyperlink w:anchor="_heading=h.fy38g22po5gk">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SOFTWARE REQUIREMENTS SPECIFICATION(SRS)</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360" w:lineRule="auto"/>
            <w:rPr>
              <w:rFonts w:ascii="Times New Roman" w:cs="Times New Roman" w:eastAsia="Times New Roman" w:hAnsi="Times New Roman"/>
              <w:b w:val="1"/>
              <w:bCs w:val="1"/>
              <w:color w:val="000000"/>
              <w:sz w:val="30"/>
              <w:szCs w:val="30"/>
              <w:u w:val="none"/>
            </w:rPr>
          </w:pPr>
          <w:hyperlink w:anchor="_heading=h.wxgso18o5kn9">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SMART PROCTOR (An AI and Blockchain Based Exam System)</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360" w:lineRule="auto"/>
            <w:rPr>
              <w:rFonts w:ascii="Times New Roman" w:cs="Times New Roman" w:eastAsia="Times New Roman" w:hAnsi="Times New Roman"/>
              <w:b w:val="1"/>
              <w:bCs w:val="1"/>
              <w:color w:val="000000"/>
              <w:sz w:val="30"/>
              <w:szCs w:val="30"/>
              <w:u w:val="none"/>
            </w:rPr>
          </w:pPr>
          <w:hyperlink w:anchor="_heading=h.28hh0jshnnmf">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360" w:lineRule="auto"/>
            <w:ind w:left="720" w:firstLine="0"/>
            <w:rPr>
              <w:rFonts w:ascii="Times New Roman" w:cs="Times New Roman" w:eastAsia="Times New Roman" w:hAnsi="Times New Roman"/>
              <w:color w:val="000000"/>
              <w:sz w:val="30"/>
              <w:szCs w:val="30"/>
              <w:u w:val="none"/>
            </w:rPr>
          </w:pPr>
          <w:hyperlink w:anchor="_heading=h.pqaecu5qz5f5">
            <w:r w:rsidDel="00000000" w:rsidR="00000000" w:rsidRPr="00000000">
              <w:rPr>
                <w:rFonts w:ascii="Times New Roman" w:cs="Times New Roman" w:eastAsia="Times New Roman" w:hAnsi="Times New Roman"/>
                <w:i w:val="0"/>
                <w:iCs w:val="0"/>
                <w:smallCaps w:val="0"/>
                <w:strike w:val="0"/>
                <w:color w:val="000000"/>
                <w:sz w:val="30"/>
                <w:szCs w:val="30"/>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360" w:lineRule="auto"/>
            <w:ind w:left="720" w:firstLine="0"/>
            <w:rPr>
              <w:rFonts w:ascii="Times New Roman" w:cs="Times New Roman" w:eastAsia="Times New Roman" w:hAnsi="Times New Roman"/>
              <w:color w:val="000000"/>
              <w:sz w:val="30"/>
              <w:szCs w:val="30"/>
              <w:u w:val="none"/>
            </w:rPr>
          </w:pPr>
          <w:hyperlink w:anchor="_heading=h.cfu8chm9h9k">
            <w:r w:rsidDel="00000000" w:rsidR="00000000" w:rsidRPr="00000000">
              <w:rPr>
                <w:rFonts w:ascii="Times New Roman" w:cs="Times New Roman" w:eastAsia="Times New Roman" w:hAnsi="Times New Roman"/>
                <w:i w:val="0"/>
                <w:iCs w:val="0"/>
                <w:smallCaps w:val="0"/>
                <w:strike w:val="0"/>
                <w:color w:val="000000"/>
                <w:sz w:val="30"/>
                <w:szCs w:val="30"/>
                <w:u w:val="none"/>
                <w:shd w:fill="auto" w:val="clear"/>
                <w:vertAlign w:val="baseline"/>
                <w:rtl w:val="0"/>
              </w:rPr>
              <w:t xml:space="preserve">1.2 Scope:</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360" w:lineRule="auto"/>
            <w:ind w:left="720" w:firstLine="0"/>
            <w:rPr>
              <w:rFonts w:ascii="Times New Roman" w:cs="Times New Roman" w:eastAsia="Times New Roman" w:hAnsi="Times New Roman"/>
              <w:color w:val="000000"/>
              <w:sz w:val="30"/>
              <w:szCs w:val="30"/>
              <w:u w:val="none"/>
            </w:rPr>
          </w:pPr>
          <w:hyperlink w:anchor="_heading=h.xlyc8kiz3cre">
            <w:r w:rsidDel="00000000" w:rsidR="00000000" w:rsidRPr="00000000">
              <w:rPr>
                <w:rFonts w:ascii="Times New Roman" w:cs="Times New Roman" w:eastAsia="Times New Roman" w:hAnsi="Times New Roman"/>
                <w:i w:val="0"/>
                <w:iCs w:val="0"/>
                <w:smallCaps w:val="0"/>
                <w:strike w:val="0"/>
                <w:color w:val="000000"/>
                <w:sz w:val="30"/>
                <w:szCs w:val="30"/>
                <w:u w:val="none"/>
                <w:shd w:fill="auto" w:val="clear"/>
                <w:vertAlign w:val="baseline"/>
                <w:rtl w:val="0"/>
              </w:rPr>
              <w:t xml:space="preserve">1.3 Definitions and Acronyms:</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360" w:lineRule="auto"/>
            <w:rPr>
              <w:rFonts w:ascii="Times New Roman" w:cs="Times New Roman" w:eastAsia="Times New Roman" w:hAnsi="Times New Roman"/>
              <w:b w:val="1"/>
              <w:bCs w:val="1"/>
              <w:color w:val="000000"/>
              <w:sz w:val="30"/>
              <w:szCs w:val="30"/>
              <w:u w:val="none"/>
            </w:rPr>
          </w:pPr>
          <w:hyperlink w:anchor="_heading=h.obfr2wjgd3ll">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2. Overall Description</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360" w:lineRule="auto"/>
            <w:ind w:left="720" w:firstLine="0"/>
            <w:rPr>
              <w:rFonts w:ascii="Times New Roman" w:cs="Times New Roman" w:eastAsia="Times New Roman" w:hAnsi="Times New Roman"/>
              <w:color w:val="000000"/>
              <w:sz w:val="30"/>
              <w:szCs w:val="30"/>
              <w:u w:val="none"/>
            </w:rPr>
          </w:pPr>
          <w:hyperlink w:anchor="_heading=h.5rmq8hgb12cx">
            <w:r w:rsidDel="00000000" w:rsidR="00000000" w:rsidRPr="00000000">
              <w:rPr>
                <w:rFonts w:ascii="Times New Roman" w:cs="Times New Roman" w:eastAsia="Times New Roman" w:hAnsi="Times New Roman"/>
                <w:i w:val="0"/>
                <w:iCs w:val="0"/>
                <w:smallCaps w:val="0"/>
                <w:strike w:val="0"/>
                <w:color w:val="000000"/>
                <w:sz w:val="30"/>
                <w:szCs w:val="30"/>
                <w:u w:val="none"/>
                <w:shd w:fill="auto" w:val="clear"/>
                <w:vertAlign w:val="baseline"/>
                <w:rtl w:val="0"/>
              </w:rPr>
              <w:t xml:space="preserve">2.1 Product Perspective:</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360" w:lineRule="auto"/>
            <w:rPr>
              <w:rFonts w:ascii="Times New Roman" w:cs="Times New Roman" w:eastAsia="Times New Roman" w:hAnsi="Times New Roman"/>
              <w:b w:val="1"/>
              <w:bCs w:val="1"/>
              <w:color w:val="000000"/>
              <w:sz w:val="30"/>
              <w:szCs w:val="30"/>
              <w:u w:val="none"/>
            </w:rPr>
          </w:pPr>
          <w:hyperlink w:anchor="_heading=h.28gu7md59jsb">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3. Functional Requirements</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360" w:lineRule="auto"/>
            <w:ind w:left="720" w:firstLine="0"/>
            <w:rPr>
              <w:rFonts w:ascii="Times New Roman" w:cs="Times New Roman" w:eastAsia="Times New Roman" w:hAnsi="Times New Roman"/>
              <w:color w:val="000000"/>
              <w:sz w:val="30"/>
              <w:szCs w:val="30"/>
              <w:u w:val="none"/>
            </w:rPr>
          </w:pPr>
          <w:hyperlink w:anchor="_heading=h.qupm8g5fjdzu">
            <w:r w:rsidDel="00000000" w:rsidR="00000000" w:rsidRPr="00000000">
              <w:rPr>
                <w:rFonts w:ascii="Times New Roman" w:cs="Times New Roman" w:eastAsia="Times New Roman" w:hAnsi="Times New Roman"/>
                <w:i w:val="0"/>
                <w:iCs w:val="0"/>
                <w:smallCaps w:val="0"/>
                <w:strike w:val="0"/>
                <w:color w:val="000000"/>
                <w:sz w:val="30"/>
                <w:szCs w:val="30"/>
                <w:u w:val="none"/>
                <w:shd w:fill="auto" w:val="clear"/>
                <w:vertAlign w:val="baseline"/>
                <w:rtl w:val="0"/>
              </w:rPr>
              <w:t xml:space="preserve">3.1 Authentication Module:</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360" w:lineRule="auto"/>
            <w:ind w:left="720" w:firstLine="0"/>
            <w:rPr>
              <w:rFonts w:ascii="Times New Roman" w:cs="Times New Roman" w:eastAsia="Times New Roman" w:hAnsi="Times New Roman"/>
              <w:color w:val="000000"/>
              <w:sz w:val="30"/>
              <w:szCs w:val="30"/>
              <w:u w:val="none"/>
            </w:rPr>
          </w:pPr>
          <w:hyperlink w:anchor="_heading=h.5ibi523490xg">
            <w:r w:rsidDel="00000000" w:rsidR="00000000" w:rsidRPr="00000000">
              <w:rPr>
                <w:rFonts w:ascii="Times New Roman" w:cs="Times New Roman" w:eastAsia="Times New Roman" w:hAnsi="Times New Roman"/>
                <w:i w:val="0"/>
                <w:iCs w:val="0"/>
                <w:smallCaps w:val="0"/>
                <w:strike w:val="0"/>
                <w:color w:val="000000"/>
                <w:sz w:val="30"/>
                <w:szCs w:val="30"/>
                <w:u w:val="none"/>
                <w:shd w:fill="auto" w:val="clear"/>
                <w:vertAlign w:val="baseline"/>
                <w:rtl w:val="0"/>
              </w:rPr>
              <w:t xml:space="preserve">3.2 Examination Interface:</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360" w:lineRule="auto"/>
            <w:ind w:left="720" w:firstLine="0"/>
            <w:rPr>
              <w:rFonts w:ascii="Times New Roman" w:cs="Times New Roman" w:eastAsia="Times New Roman" w:hAnsi="Times New Roman"/>
              <w:color w:val="000000"/>
              <w:sz w:val="30"/>
              <w:szCs w:val="30"/>
              <w:u w:val="none"/>
            </w:rPr>
          </w:pPr>
          <w:hyperlink w:anchor="_heading=h.brm5fbhrryxq">
            <w:r w:rsidDel="00000000" w:rsidR="00000000" w:rsidRPr="00000000">
              <w:rPr>
                <w:rFonts w:ascii="Times New Roman" w:cs="Times New Roman" w:eastAsia="Times New Roman" w:hAnsi="Times New Roman"/>
                <w:i w:val="0"/>
                <w:iCs w:val="0"/>
                <w:smallCaps w:val="0"/>
                <w:strike w:val="0"/>
                <w:color w:val="000000"/>
                <w:sz w:val="30"/>
                <w:szCs w:val="30"/>
                <w:u w:val="none"/>
                <w:shd w:fill="auto" w:val="clear"/>
                <w:vertAlign w:val="baseline"/>
                <w:rtl w:val="0"/>
              </w:rPr>
              <w:t xml:space="preserve">3.3 Security &amp; Proctoring:</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360" w:lineRule="auto"/>
            <w:rPr>
              <w:rFonts w:ascii="Times New Roman" w:cs="Times New Roman" w:eastAsia="Times New Roman" w:hAnsi="Times New Roman"/>
              <w:b w:val="1"/>
              <w:bCs w:val="1"/>
              <w:color w:val="000000"/>
              <w:sz w:val="30"/>
              <w:szCs w:val="30"/>
              <w:u w:val="none"/>
            </w:rPr>
          </w:pPr>
          <w:hyperlink w:anchor="_heading=h.lsgajqjbcw05">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4. System Requirements</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ind w:left="720" w:firstLine="0"/>
            <w:rPr>
              <w:rFonts w:ascii="Times New Roman" w:cs="Times New Roman" w:eastAsia="Times New Roman" w:hAnsi="Times New Roman"/>
              <w:color w:val="000000"/>
              <w:sz w:val="30"/>
              <w:szCs w:val="30"/>
              <w:u w:val="none"/>
            </w:rPr>
          </w:pPr>
          <w:hyperlink w:anchor="_heading=h.kax9jastjgbo">
            <w:r w:rsidDel="00000000" w:rsidR="00000000" w:rsidRPr="00000000">
              <w:rPr>
                <w:rFonts w:ascii="Times New Roman" w:cs="Times New Roman" w:eastAsia="Times New Roman" w:hAnsi="Times New Roman"/>
                <w:i w:val="0"/>
                <w:iCs w:val="0"/>
                <w:smallCaps w:val="0"/>
                <w:strike w:val="0"/>
                <w:color w:val="000000"/>
                <w:sz w:val="30"/>
                <w:szCs w:val="30"/>
                <w:u w:val="none"/>
                <w:shd w:fill="auto" w:val="clear"/>
                <w:vertAlign w:val="baseline"/>
                <w:rtl w:val="0"/>
              </w:rPr>
              <w:t xml:space="preserve">4.1 Hardware Interface:</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ind w:left="720" w:firstLine="0"/>
            <w:rPr>
              <w:rFonts w:ascii="Times New Roman" w:cs="Times New Roman" w:eastAsia="Times New Roman" w:hAnsi="Times New Roman"/>
              <w:color w:val="000000"/>
              <w:sz w:val="30"/>
              <w:szCs w:val="30"/>
              <w:u w:val="none"/>
            </w:rPr>
          </w:pPr>
          <w:hyperlink w:anchor="_heading=h.mj8nf9r8clx">
            <w:r w:rsidDel="00000000" w:rsidR="00000000" w:rsidRPr="00000000">
              <w:rPr>
                <w:rFonts w:ascii="Times New Roman" w:cs="Times New Roman" w:eastAsia="Times New Roman" w:hAnsi="Times New Roman"/>
                <w:i w:val="0"/>
                <w:iCs w:val="0"/>
                <w:smallCaps w:val="0"/>
                <w:strike w:val="0"/>
                <w:color w:val="000000"/>
                <w:sz w:val="30"/>
                <w:szCs w:val="30"/>
                <w:u w:val="none"/>
                <w:shd w:fill="auto" w:val="clear"/>
                <w:vertAlign w:val="baseline"/>
                <w:rtl w:val="0"/>
              </w:rPr>
              <w:t xml:space="preserve">4.2 Software Interface:</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60" w:lineRule="auto"/>
            <w:rPr>
              <w:rFonts w:ascii="Times New Roman" w:cs="Times New Roman" w:eastAsia="Times New Roman" w:hAnsi="Times New Roman"/>
              <w:b w:val="1"/>
              <w:bCs w:val="1"/>
              <w:color w:val="000000"/>
              <w:sz w:val="30"/>
              <w:szCs w:val="30"/>
              <w:u w:val="none"/>
            </w:rPr>
          </w:pPr>
          <w:hyperlink w:anchor="_heading=h.gzqcl4f4ymwz">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5. Conclusion</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spacing w:line="360" w:lineRule="auto"/>
        <w:rPr>
          <w:rFonts w:ascii="Times New Roman" w:cs="Times New Roman" w:eastAsia="Times New Roman" w:hAnsi="Times New Roman"/>
          <w:sz w:val="30"/>
          <w:szCs w:val="30"/>
        </w:rPr>
        <w:sectPr>
          <w:headerReference r:id="rId8" w:type="default"/>
          <w:footerReference r:id="rId9"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pStyle w:val="Heading1"/>
        <w:keepNext w:val="0"/>
        <w:keepLines w:val="0"/>
        <w:spacing w:after="40" w:before="240" w:line="360" w:lineRule="auto"/>
        <w:jc w:val="both"/>
        <w:rPr/>
      </w:pPr>
      <w:bookmarkStart w:colFirst="0" w:colLast="0" w:name="_heading=h.28hh0jshnnmf" w:id="0"/>
      <w:bookmarkEnd w:id="0"/>
      <w:r w:rsidDel="00000000" w:rsidR="00000000" w:rsidRPr="00000000">
        <w:rPr>
          <w:rtl w:val="0"/>
        </w:rPr>
        <w:t xml:space="preserve">1. Introduction</w:t>
      </w:r>
    </w:p>
    <w:p w:rsidR="00000000" w:rsidDel="00000000" w:rsidP="00000000" w:rsidRDefault="00000000" w:rsidRPr="00000000" w14:paraId="00000024">
      <w:pPr>
        <w:pStyle w:val="Heading2"/>
        <w:spacing w:after="240" w:before="240" w:line="360" w:lineRule="auto"/>
        <w:rPr>
          <w:sz w:val="32"/>
          <w:szCs w:val="32"/>
        </w:rPr>
      </w:pPr>
      <w:bookmarkStart w:colFirst="0" w:colLast="0" w:name="_heading=h.pqaecu5qz5f5" w:id="1"/>
      <w:bookmarkEnd w:id="1"/>
      <w:r w:rsidDel="00000000" w:rsidR="00000000" w:rsidRPr="00000000">
        <w:rPr>
          <w:b w:val="1"/>
          <w:bCs w:val="1"/>
          <w:sz w:val="32"/>
          <w:szCs w:val="32"/>
          <w:rtl w:val="0"/>
        </w:rPr>
        <w:t xml:space="preserve">1.1 Purpose:</w:t>
      </w:r>
      <w:r w:rsidDel="00000000" w:rsidR="00000000" w:rsidRPr="00000000">
        <w:rPr>
          <w:sz w:val="32"/>
          <w:szCs w:val="32"/>
          <w:rtl w:val="0"/>
        </w:rPr>
        <w:t xml:space="preserve"> </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document is to define the comprehensive requirements for the Smart Proctor system. The system is engineered to conduct online examinations with high integrity by monitoring students using browser-level constraints and proposed AI-based surveillance.</w:t>
      </w:r>
    </w:p>
    <w:p w:rsidR="00000000" w:rsidDel="00000000" w:rsidP="00000000" w:rsidRDefault="00000000" w:rsidRPr="00000000" w14:paraId="00000026">
      <w:pPr>
        <w:pStyle w:val="Heading2"/>
        <w:spacing w:after="240" w:before="240" w:line="360" w:lineRule="auto"/>
        <w:rPr/>
      </w:pPr>
      <w:bookmarkStart w:colFirst="0" w:colLast="0" w:name="_heading=h.cfu8chm9h9k" w:id="2"/>
      <w:bookmarkEnd w:id="2"/>
      <w:r w:rsidDel="00000000" w:rsidR="00000000" w:rsidRPr="00000000">
        <w:rPr>
          <w:b w:val="1"/>
          <w:bCs w:val="1"/>
          <w:sz w:val="32"/>
          <w:szCs w:val="32"/>
          <w:rtl w:val="0"/>
        </w:rPr>
        <w:t xml:space="preserve">1.2 Scope:</w:t>
      </w:r>
      <w:r w:rsidDel="00000000" w:rsidR="00000000" w:rsidRPr="00000000">
        <w:rPr>
          <w:rtl w:val="0"/>
        </w:rPr>
        <w:t xml:space="preserve"> </w:t>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implementation focuses on secure student authentication, an exam interface with persistent timers, and malpractice detection mechanisms such as tab-switching and window minimization.</w:t>
      </w:r>
    </w:p>
    <w:p w:rsidR="00000000" w:rsidDel="00000000" w:rsidP="00000000" w:rsidRDefault="00000000" w:rsidRPr="00000000" w14:paraId="00000028">
      <w:pPr>
        <w:pStyle w:val="Heading2"/>
        <w:spacing w:after="240" w:before="240" w:line="360" w:lineRule="auto"/>
        <w:rPr>
          <w:sz w:val="32"/>
          <w:szCs w:val="32"/>
        </w:rPr>
      </w:pPr>
      <w:bookmarkStart w:colFirst="0" w:colLast="0" w:name="_heading=h.xlyc8kiz3cre" w:id="3"/>
      <w:bookmarkEnd w:id="3"/>
      <w:r w:rsidDel="00000000" w:rsidR="00000000" w:rsidRPr="00000000">
        <w:rPr>
          <w:b w:val="1"/>
          <w:bCs w:val="1"/>
          <w:sz w:val="32"/>
          <w:szCs w:val="32"/>
          <w:rtl w:val="0"/>
        </w:rPr>
        <w:t xml:space="preserve">1.3 Definitions and Acronyms:</w:t>
      </w:r>
      <w:r w:rsidDel="00000000" w:rsidR="00000000" w:rsidRPr="00000000">
        <w:rPr>
          <w:sz w:val="32"/>
          <w:szCs w:val="32"/>
          <w:rtl w:val="0"/>
        </w:rPr>
        <w:t xml:space="preserve"> </w:t>
      </w:r>
    </w:p>
    <w:p w:rsidR="00000000" w:rsidDel="00000000" w:rsidP="00000000" w:rsidRDefault="00000000" w:rsidRPr="00000000" w14:paraId="00000029">
      <w:pPr>
        <w:numPr>
          <w:ilvl w:val="0"/>
          <w:numId w:val="2"/>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SRS:</w:t>
      </w:r>
      <w:r w:rsidDel="00000000" w:rsidR="00000000" w:rsidRPr="00000000">
        <w:rPr>
          <w:rFonts w:ascii="Times New Roman" w:cs="Times New Roman" w:eastAsia="Times New Roman" w:hAnsi="Times New Roman"/>
          <w:sz w:val="24"/>
          <w:szCs w:val="24"/>
          <w:rtl w:val="0"/>
        </w:rPr>
        <w:t xml:space="preserve"> Software Requirements Specification.</w:t>
      </w:r>
    </w:p>
    <w:p w:rsidR="00000000" w:rsidDel="00000000" w:rsidP="00000000" w:rsidRDefault="00000000" w:rsidRPr="00000000" w14:paraId="0000002A">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GUI:</w:t>
      </w:r>
      <w:r w:rsidDel="00000000" w:rsidR="00000000" w:rsidRPr="00000000">
        <w:rPr>
          <w:rFonts w:ascii="Times New Roman" w:cs="Times New Roman" w:eastAsia="Times New Roman" w:hAnsi="Times New Roman"/>
          <w:sz w:val="24"/>
          <w:szCs w:val="24"/>
          <w:rtl w:val="0"/>
        </w:rPr>
        <w:t xml:space="preserve"> Graphical User Interface.</w:t>
      </w:r>
    </w:p>
    <w:p w:rsidR="00000000" w:rsidDel="00000000" w:rsidP="00000000" w:rsidRDefault="00000000" w:rsidRPr="00000000" w14:paraId="0000002B">
      <w:pPr>
        <w:numPr>
          <w:ilvl w:val="0"/>
          <w:numId w:val="2"/>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AI:</w:t>
      </w:r>
      <w:r w:rsidDel="00000000" w:rsidR="00000000" w:rsidRPr="00000000">
        <w:rPr>
          <w:rFonts w:ascii="Times New Roman" w:cs="Times New Roman" w:eastAsia="Times New Roman" w:hAnsi="Times New Roman"/>
          <w:sz w:val="24"/>
          <w:szCs w:val="24"/>
          <w:rtl w:val="0"/>
        </w:rPr>
        <w:t xml:space="preserve"> Artificial Intelligence (Proposed for Phase II).</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after="40" w:before="240" w:line="360" w:lineRule="auto"/>
        <w:jc w:val="both"/>
        <w:rPr/>
      </w:pPr>
      <w:bookmarkStart w:colFirst="0" w:colLast="0" w:name="_heading=h.obfr2wjgd3ll" w:id="4"/>
      <w:bookmarkEnd w:id="4"/>
      <w:r w:rsidDel="00000000" w:rsidR="00000000" w:rsidRPr="00000000">
        <w:rPr>
          <w:rtl w:val="0"/>
        </w:rPr>
        <w:t xml:space="preserve">2. Overall Description</w:t>
      </w:r>
    </w:p>
    <w:p w:rsidR="00000000" w:rsidDel="00000000" w:rsidP="00000000" w:rsidRDefault="00000000" w:rsidRPr="00000000" w14:paraId="0000002E">
      <w:pPr>
        <w:pStyle w:val="Heading2"/>
        <w:spacing w:after="240" w:before="240" w:line="360" w:lineRule="auto"/>
        <w:rPr>
          <w:sz w:val="24"/>
          <w:szCs w:val="24"/>
        </w:rPr>
      </w:pPr>
      <w:bookmarkStart w:colFirst="0" w:colLast="0" w:name="_heading=h.5rmq8hgb12cx" w:id="5"/>
      <w:bookmarkEnd w:id="5"/>
      <w:r w:rsidDel="00000000" w:rsidR="00000000" w:rsidRPr="00000000">
        <w:rPr>
          <w:b w:val="1"/>
          <w:bCs w:val="1"/>
          <w:sz w:val="32"/>
          <w:szCs w:val="32"/>
          <w:rtl w:val="0"/>
        </w:rPr>
        <w:t xml:space="preserve">2.1 Product Perspective:</w:t>
      </w:r>
      <w:r w:rsidDel="00000000" w:rsidR="00000000" w:rsidRPr="00000000">
        <w:rPr>
          <w:sz w:val="24"/>
          <w:szCs w:val="24"/>
          <w:rtl w:val="0"/>
        </w:rPr>
        <w:t xml:space="preserve"> </w:t>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Proctor is a web-based application utilizing a FastAPI-Angular stack. The system enforces strict browser security as a foundation for future AI and Blockchain modules.</w:t>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2.2 User Characteristics: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numPr>
          <w:ilvl w:val="0"/>
          <w:numId w:val="7"/>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Authorized to log in, attempt scheduled exams, and view performance results.</w:t>
      </w:r>
    </w:p>
    <w:p w:rsidR="00000000" w:rsidDel="00000000" w:rsidP="00000000" w:rsidRDefault="00000000" w:rsidRPr="00000000" w14:paraId="00000032">
      <w:pPr>
        <w:numPr>
          <w:ilvl w:val="0"/>
          <w:numId w:val="7"/>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Authorized to manage question banks, schedule sessions, and audit violation logs.</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after="40" w:before="240" w:line="360" w:lineRule="auto"/>
        <w:jc w:val="both"/>
        <w:rPr/>
      </w:pPr>
      <w:bookmarkStart w:colFirst="0" w:colLast="0" w:name="_heading=h.28gu7md59jsb" w:id="6"/>
      <w:bookmarkEnd w:id="6"/>
      <w:r w:rsidDel="00000000" w:rsidR="00000000" w:rsidRPr="00000000">
        <w:rPr>
          <w:rtl w:val="0"/>
        </w:rPr>
        <w:t xml:space="preserve">3. Functional Requirements</w:t>
      </w:r>
    </w:p>
    <w:p w:rsidR="00000000" w:rsidDel="00000000" w:rsidP="00000000" w:rsidRDefault="00000000" w:rsidRPr="00000000" w14:paraId="00000035">
      <w:pPr>
        <w:pStyle w:val="Heading2"/>
        <w:spacing w:after="240" w:before="240" w:line="360" w:lineRule="auto"/>
        <w:rPr>
          <w:sz w:val="32"/>
          <w:szCs w:val="32"/>
        </w:rPr>
      </w:pPr>
      <w:bookmarkStart w:colFirst="0" w:colLast="0" w:name="_heading=h.qupm8g5fjdzu" w:id="7"/>
      <w:bookmarkEnd w:id="7"/>
      <w:r w:rsidDel="00000000" w:rsidR="00000000" w:rsidRPr="00000000">
        <w:rPr>
          <w:b w:val="1"/>
          <w:bCs w:val="1"/>
          <w:sz w:val="32"/>
          <w:szCs w:val="32"/>
          <w:rtl w:val="0"/>
        </w:rPr>
        <w:t xml:space="preserve">3.1 Authentication Module:</w:t>
      </w:r>
      <w:r w:rsidDel="00000000" w:rsidR="00000000" w:rsidRPr="00000000">
        <w:rPr>
          <w:sz w:val="32"/>
          <w:szCs w:val="32"/>
          <w:rtl w:val="0"/>
        </w:rPr>
        <w:t xml:space="preserve"> </w:t>
      </w:r>
    </w:p>
    <w:p w:rsidR="00000000" w:rsidDel="00000000" w:rsidP="00000000" w:rsidRDefault="00000000" w:rsidRPr="00000000" w14:paraId="00000036">
      <w:pPr>
        <w:numPr>
          <w:ilvl w:val="0"/>
          <w:numId w:val="6"/>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R-101:</w:t>
      </w:r>
      <w:r w:rsidDel="00000000" w:rsidR="00000000" w:rsidRPr="00000000">
        <w:rPr>
          <w:rFonts w:ascii="Times New Roman" w:cs="Times New Roman" w:eastAsia="Times New Roman" w:hAnsi="Times New Roman"/>
          <w:sz w:val="24"/>
          <w:szCs w:val="24"/>
          <w:rtl w:val="0"/>
        </w:rPr>
        <w:t xml:space="preserve"> The system shall allow students to log in using unique credentials.</w:t>
      </w:r>
    </w:p>
    <w:p w:rsidR="00000000" w:rsidDel="00000000" w:rsidP="00000000" w:rsidRDefault="00000000" w:rsidRPr="00000000" w14:paraId="00000037">
      <w:pPr>
        <w:numPr>
          <w:ilvl w:val="0"/>
          <w:numId w:val="6"/>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R-102:</w:t>
      </w:r>
      <w:r w:rsidDel="00000000" w:rsidR="00000000" w:rsidRPr="00000000">
        <w:rPr>
          <w:rFonts w:ascii="Times New Roman" w:cs="Times New Roman" w:eastAsia="Times New Roman" w:hAnsi="Times New Roman"/>
          <w:sz w:val="24"/>
          <w:szCs w:val="24"/>
          <w:rtl w:val="0"/>
        </w:rPr>
        <w:t xml:space="preserve"> The system shall validate all credentials against the PostgreSQL database before granting access.</w:t>
      </w:r>
    </w:p>
    <w:p w:rsidR="00000000" w:rsidDel="00000000" w:rsidP="00000000" w:rsidRDefault="00000000" w:rsidRPr="00000000" w14:paraId="00000038">
      <w:pPr>
        <w:pStyle w:val="Heading2"/>
        <w:spacing w:after="240" w:before="240" w:line="360" w:lineRule="auto"/>
        <w:rPr>
          <w:sz w:val="32"/>
          <w:szCs w:val="32"/>
        </w:rPr>
      </w:pPr>
      <w:bookmarkStart w:colFirst="0" w:colLast="0" w:name="_heading=h.5ibi523490xg" w:id="8"/>
      <w:bookmarkEnd w:id="8"/>
      <w:r w:rsidDel="00000000" w:rsidR="00000000" w:rsidRPr="00000000">
        <w:rPr>
          <w:b w:val="1"/>
          <w:bCs w:val="1"/>
          <w:sz w:val="32"/>
          <w:szCs w:val="32"/>
          <w:rtl w:val="0"/>
        </w:rPr>
        <w:t xml:space="preserve">3.2 Examination Interface:</w:t>
      </w:r>
      <w:r w:rsidDel="00000000" w:rsidR="00000000" w:rsidRPr="00000000">
        <w:rPr>
          <w:sz w:val="32"/>
          <w:szCs w:val="32"/>
          <w:rtl w:val="0"/>
        </w:rPr>
        <w:t xml:space="preserve"> </w:t>
      </w:r>
    </w:p>
    <w:p w:rsidR="00000000" w:rsidDel="00000000" w:rsidP="00000000" w:rsidRDefault="00000000" w:rsidRPr="00000000" w14:paraId="00000039">
      <w:pPr>
        <w:numPr>
          <w:ilvl w:val="0"/>
          <w:numId w:val="3"/>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R-201:</w:t>
      </w:r>
      <w:r w:rsidDel="00000000" w:rsidR="00000000" w:rsidRPr="00000000">
        <w:rPr>
          <w:rFonts w:ascii="Times New Roman" w:cs="Times New Roman" w:eastAsia="Times New Roman" w:hAnsi="Times New Roman"/>
          <w:sz w:val="24"/>
          <w:szCs w:val="24"/>
          <w:rtl w:val="0"/>
        </w:rPr>
        <w:t xml:space="preserve"> The system shall render Multiple Choice Questions (MCQs) one by one to minimize distraction.</w:t>
      </w:r>
    </w:p>
    <w:p w:rsidR="00000000" w:rsidDel="00000000" w:rsidP="00000000" w:rsidRDefault="00000000" w:rsidRPr="00000000" w14:paraId="0000003A">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R-202:</w:t>
      </w:r>
      <w:r w:rsidDel="00000000" w:rsidR="00000000" w:rsidRPr="00000000">
        <w:rPr>
          <w:rFonts w:ascii="Times New Roman" w:cs="Times New Roman" w:eastAsia="Times New Roman" w:hAnsi="Times New Roman"/>
          <w:sz w:val="24"/>
          <w:szCs w:val="24"/>
          <w:rtl w:val="0"/>
        </w:rPr>
        <w:t xml:space="preserve"> The system must provide a countdown timer that auto-submits the assessment upon expiry.</w:t>
      </w:r>
    </w:p>
    <w:p w:rsidR="00000000" w:rsidDel="00000000" w:rsidP="00000000" w:rsidRDefault="00000000" w:rsidRPr="00000000" w14:paraId="0000003B">
      <w:pPr>
        <w:numPr>
          <w:ilvl w:val="0"/>
          <w:numId w:val="3"/>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R-203:</w:t>
      </w:r>
      <w:r w:rsidDel="00000000" w:rsidR="00000000" w:rsidRPr="00000000">
        <w:rPr>
          <w:rFonts w:ascii="Times New Roman" w:cs="Times New Roman" w:eastAsia="Times New Roman" w:hAnsi="Times New Roman"/>
          <w:sz w:val="24"/>
          <w:szCs w:val="24"/>
          <w:rtl w:val="0"/>
        </w:rPr>
        <w:t xml:space="preserve"> The system shall disable copy-paste and right-click functionality within the exam window.</w:t>
      </w:r>
    </w:p>
    <w:p w:rsidR="00000000" w:rsidDel="00000000" w:rsidP="00000000" w:rsidRDefault="00000000" w:rsidRPr="00000000" w14:paraId="0000003C">
      <w:pPr>
        <w:pStyle w:val="Heading2"/>
        <w:spacing w:after="240" w:before="240" w:line="360" w:lineRule="auto"/>
        <w:rPr>
          <w:sz w:val="32"/>
          <w:szCs w:val="32"/>
        </w:rPr>
      </w:pPr>
      <w:bookmarkStart w:colFirst="0" w:colLast="0" w:name="_heading=h.brm5fbhrryxq" w:id="9"/>
      <w:bookmarkEnd w:id="9"/>
      <w:r w:rsidDel="00000000" w:rsidR="00000000" w:rsidRPr="00000000">
        <w:rPr>
          <w:b w:val="1"/>
          <w:bCs w:val="1"/>
          <w:sz w:val="32"/>
          <w:szCs w:val="32"/>
          <w:rtl w:val="0"/>
        </w:rPr>
        <w:t xml:space="preserve">3.3 Security &amp; Proctoring:</w:t>
      </w:r>
      <w:r w:rsidDel="00000000" w:rsidR="00000000" w:rsidRPr="00000000">
        <w:rPr>
          <w:sz w:val="32"/>
          <w:szCs w:val="32"/>
          <w:rtl w:val="0"/>
        </w:rPr>
        <w:t xml:space="preserve"> </w:t>
      </w:r>
    </w:p>
    <w:p w:rsidR="00000000" w:rsidDel="00000000" w:rsidP="00000000" w:rsidRDefault="00000000" w:rsidRPr="00000000" w14:paraId="0000003D">
      <w:pPr>
        <w:numPr>
          <w:ilvl w:val="0"/>
          <w:numId w:val="5"/>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R-301:</w:t>
      </w:r>
      <w:r w:rsidDel="00000000" w:rsidR="00000000" w:rsidRPr="00000000">
        <w:rPr>
          <w:rFonts w:ascii="Times New Roman" w:cs="Times New Roman" w:eastAsia="Times New Roman" w:hAnsi="Times New Roman"/>
          <w:sz w:val="24"/>
          <w:szCs w:val="24"/>
          <w:rtl w:val="0"/>
        </w:rPr>
        <w:t xml:space="preserve"> The system must detect if the browser focus is lost (Tab Switching Detection).</w:t>
      </w:r>
    </w:p>
    <w:p w:rsidR="00000000" w:rsidDel="00000000" w:rsidP="00000000" w:rsidRDefault="00000000" w:rsidRPr="00000000" w14:paraId="0000003E">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R-302:</w:t>
      </w:r>
      <w:r w:rsidDel="00000000" w:rsidR="00000000" w:rsidRPr="00000000">
        <w:rPr>
          <w:rFonts w:ascii="Times New Roman" w:cs="Times New Roman" w:eastAsia="Times New Roman" w:hAnsi="Times New Roman"/>
          <w:sz w:val="24"/>
          <w:szCs w:val="24"/>
          <w:rtl w:val="0"/>
        </w:rPr>
        <w:t xml:space="preserve"> The system shall trigger an immediate warning popup upon detecting a violation.</w:t>
      </w:r>
    </w:p>
    <w:p w:rsidR="00000000" w:rsidDel="00000000" w:rsidP="00000000" w:rsidRDefault="00000000" w:rsidRPr="00000000" w14:paraId="0000003F">
      <w:pPr>
        <w:numPr>
          <w:ilvl w:val="0"/>
          <w:numId w:val="5"/>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R-303:</w:t>
      </w:r>
      <w:r w:rsidDel="00000000" w:rsidR="00000000" w:rsidRPr="00000000">
        <w:rPr>
          <w:rFonts w:ascii="Times New Roman" w:cs="Times New Roman" w:eastAsia="Times New Roman" w:hAnsi="Times New Roman"/>
          <w:sz w:val="24"/>
          <w:szCs w:val="24"/>
          <w:rtl w:val="0"/>
        </w:rPr>
        <w:t xml:space="preserve"> The system shall automatically terminate the session after a threshold of three warnings is reached.</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after="40" w:before="240" w:line="360" w:lineRule="auto"/>
        <w:jc w:val="both"/>
        <w:rPr/>
      </w:pPr>
      <w:bookmarkStart w:colFirst="0" w:colLast="0" w:name="_heading=h.noyd3mhqr2v" w:id="10"/>
      <w:bookmarkEnd w:id="10"/>
      <w:r w:rsidDel="00000000" w:rsidR="00000000" w:rsidRPr="00000000">
        <w:rPr>
          <w:rtl w:val="0"/>
        </w:rPr>
      </w:r>
    </w:p>
    <w:p w:rsidR="00000000" w:rsidDel="00000000" w:rsidP="00000000" w:rsidRDefault="00000000" w:rsidRPr="00000000" w14:paraId="00000042">
      <w:pPr>
        <w:pStyle w:val="Heading1"/>
        <w:keepNext w:val="0"/>
        <w:keepLines w:val="0"/>
        <w:spacing w:after="40" w:before="240" w:line="360" w:lineRule="auto"/>
        <w:jc w:val="both"/>
        <w:rPr/>
      </w:pPr>
      <w:bookmarkStart w:colFirst="0" w:colLast="0" w:name="_heading=h.lsgajqjbcw05" w:id="11"/>
      <w:bookmarkEnd w:id="11"/>
      <w:r w:rsidDel="00000000" w:rsidR="00000000" w:rsidRPr="00000000">
        <w:rPr>
          <w:rtl w:val="0"/>
        </w:rPr>
        <w:t xml:space="preserve">4. System Requirements</w:t>
      </w:r>
    </w:p>
    <w:p w:rsidR="00000000" w:rsidDel="00000000" w:rsidP="00000000" w:rsidRDefault="00000000" w:rsidRPr="00000000" w14:paraId="00000043">
      <w:pPr>
        <w:pStyle w:val="Heading2"/>
        <w:spacing w:after="240" w:before="240" w:line="360" w:lineRule="auto"/>
        <w:rPr>
          <w:sz w:val="24"/>
          <w:szCs w:val="24"/>
        </w:rPr>
      </w:pPr>
      <w:bookmarkStart w:colFirst="0" w:colLast="0" w:name="_heading=h.kax9jastjgbo" w:id="12"/>
      <w:bookmarkEnd w:id="12"/>
      <w:r w:rsidDel="00000000" w:rsidR="00000000" w:rsidRPr="00000000">
        <w:rPr>
          <w:b w:val="1"/>
          <w:bCs w:val="1"/>
          <w:sz w:val="32"/>
          <w:szCs w:val="32"/>
          <w:rtl w:val="0"/>
        </w:rPr>
        <w:t xml:space="preserve">4.1 Hardware Interface:</w:t>
      </w:r>
      <w:r w:rsidDel="00000000" w:rsidR="00000000" w:rsidRPr="00000000">
        <w:rPr>
          <w:sz w:val="24"/>
          <w:szCs w:val="24"/>
          <w:rtl w:val="0"/>
        </w:rPr>
        <w:t xml:space="preserve"> </w:t>
      </w:r>
    </w:p>
    <w:p w:rsidR="00000000" w:rsidDel="00000000" w:rsidP="00000000" w:rsidRDefault="00000000" w:rsidRPr="00000000" w14:paraId="00000044">
      <w:pPr>
        <w:numPr>
          <w:ilvl w:val="0"/>
          <w:numId w:val="1"/>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Processor:</w:t>
      </w:r>
      <w:r w:rsidDel="00000000" w:rsidR="00000000" w:rsidRPr="00000000">
        <w:rPr>
          <w:rFonts w:ascii="Times New Roman" w:cs="Times New Roman" w:eastAsia="Times New Roman" w:hAnsi="Times New Roman"/>
          <w:sz w:val="24"/>
          <w:szCs w:val="24"/>
          <w:rtl w:val="0"/>
        </w:rPr>
        <w:t xml:space="preserve"> Intel Core i3 (10th Gen) or equivalent.</w:t>
      </w:r>
    </w:p>
    <w:p w:rsidR="00000000" w:rsidDel="00000000" w:rsidP="00000000" w:rsidRDefault="00000000" w:rsidRPr="00000000" w14:paraId="0000004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RAM:</w:t>
      </w:r>
      <w:r w:rsidDel="00000000" w:rsidR="00000000" w:rsidRPr="00000000">
        <w:rPr>
          <w:rFonts w:ascii="Times New Roman" w:cs="Times New Roman" w:eastAsia="Times New Roman" w:hAnsi="Times New Roman"/>
          <w:sz w:val="24"/>
          <w:szCs w:val="24"/>
          <w:rtl w:val="0"/>
        </w:rPr>
        <w:t xml:space="preserve"> 4GB minimum.</w:t>
      </w:r>
    </w:p>
    <w:p w:rsidR="00000000" w:rsidDel="00000000" w:rsidP="00000000" w:rsidRDefault="00000000" w:rsidRPr="00000000" w14:paraId="00000046">
      <w:pPr>
        <w:numPr>
          <w:ilvl w:val="0"/>
          <w:numId w:val="1"/>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Peripherals:</w:t>
      </w:r>
      <w:r w:rsidDel="00000000" w:rsidR="00000000" w:rsidRPr="00000000">
        <w:rPr>
          <w:rFonts w:ascii="Times New Roman" w:cs="Times New Roman" w:eastAsia="Times New Roman" w:hAnsi="Times New Roman"/>
          <w:sz w:val="24"/>
          <w:szCs w:val="24"/>
          <w:rtl w:val="0"/>
        </w:rPr>
        <w:t xml:space="preserve"> Standard keyboard, mouse, and functional webcam for identity verification.</w:t>
      </w:r>
    </w:p>
    <w:p w:rsidR="00000000" w:rsidDel="00000000" w:rsidP="00000000" w:rsidRDefault="00000000" w:rsidRPr="00000000" w14:paraId="00000047">
      <w:pPr>
        <w:pStyle w:val="Heading2"/>
        <w:spacing w:after="240" w:before="240" w:line="360" w:lineRule="auto"/>
        <w:rPr/>
      </w:pPr>
      <w:bookmarkStart w:colFirst="0" w:colLast="0" w:name="_heading=h.mj8nf9r8clx" w:id="13"/>
      <w:bookmarkEnd w:id="13"/>
      <w:r w:rsidDel="00000000" w:rsidR="00000000" w:rsidRPr="00000000">
        <w:rPr>
          <w:b w:val="1"/>
          <w:bCs w:val="1"/>
          <w:sz w:val="32"/>
          <w:szCs w:val="32"/>
          <w:rtl w:val="0"/>
        </w:rPr>
        <w:t xml:space="preserve">4.2 Software Interface:</w:t>
      </w:r>
      <w:r w:rsidDel="00000000" w:rsidR="00000000" w:rsidRPr="00000000">
        <w:rPr>
          <w:rtl w:val="0"/>
        </w:rPr>
        <w:t xml:space="preserve"> </w:t>
      </w:r>
    </w:p>
    <w:p w:rsidR="00000000" w:rsidDel="00000000" w:rsidP="00000000" w:rsidRDefault="00000000" w:rsidRPr="00000000" w14:paraId="00000048">
      <w:pPr>
        <w:numPr>
          <w:ilvl w:val="0"/>
          <w:numId w:val="4"/>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Operating System:</w:t>
      </w:r>
      <w:r w:rsidDel="00000000" w:rsidR="00000000" w:rsidRPr="00000000">
        <w:rPr>
          <w:rFonts w:ascii="Times New Roman" w:cs="Times New Roman" w:eastAsia="Times New Roman" w:hAnsi="Times New Roman"/>
          <w:sz w:val="24"/>
          <w:szCs w:val="24"/>
          <w:rtl w:val="0"/>
        </w:rPr>
        <w:t xml:space="preserve"> Windows 10/11 or Ubuntu Linux.</w:t>
      </w:r>
    </w:p>
    <w:p w:rsidR="00000000" w:rsidDel="00000000" w:rsidP="00000000" w:rsidRDefault="00000000" w:rsidRPr="00000000" w14:paraId="00000049">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Angular 17 utilizing the Window Focus API.</w:t>
      </w:r>
    </w:p>
    <w:p w:rsidR="00000000" w:rsidDel="00000000" w:rsidP="00000000" w:rsidRDefault="00000000" w:rsidRPr="00000000" w14:paraId="0000004A">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FastAPI with Uvicorn (ASGI).</w:t>
      </w:r>
    </w:p>
    <w:p w:rsidR="00000000" w:rsidDel="00000000" w:rsidP="00000000" w:rsidRDefault="00000000" w:rsidRPr="00000000" w14:paraId="0000004B">
      <w:pPr>
        <w:numPr>
          <w:ilvl w:val="0"/>
          <w:numId w:val="4"/>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PostgreSQL for relational data and violation logging.</w:t>
      </w:r>
    </w:p>
    <w:p w:rsidR="00000000" w:rsidDel="00000000" w:rsidP="00000000" w:rsidRDefault="00000000" w:rsidRPr="00000000" w14:paraId="0000004C">
      <w:pPr>
        <w:pStyle w:val="Heading1"/>
        <w:keepNext w:val="0"/>
        <w:keepLines w:val="0"/>
        <w:spacing w:after="40" w:before="240" w:line="360" w:lineRule="auto"/>
        <w:jc w:val="both"/>
        <w:rPr/>
      </w:pPr>
      <w:bookmarkStart w:colFirst="0" w:colLast="0" w:name="_heading=h.gzqcl4f4ymwz" w:id="14"/>
      <w:bookmarkEnd w:id="14"/>
      <w:r w:rsidDel="00000000" w:rsidR="00000000" w:rsidRPr="00000000">
        <w:rPr>
          <w:rtl w:val="0"/>
        </w:rPr>
        <w:t xml:space="preserve">5. Conclusion</w:t>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specified in this document cover the Fundamental Phase (Semester 1) of the Smart Proctor system. The successfully implemented modules provide a high-integrity "Basic Model" that serves as the essential infrastructure for future AI behavioral analysis and Blockchain result immutability.</w:t>
      </w:r>
    </w:p>
    <w:p w:rsidR="00000000" w:rsidDel="00000000" w:rsidP="00000000" w:rsidRDefault="00000000" w:rsidRPr="00000000" w14:paraId="0000004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sectPr>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ind w:left="9360" w:firstLine="0"/>
      <w:rPr/>
    </w:pPr>
    <w:r w:rsidDel="00000000" w:rsidR="00000000" w:rsidRPr="00000000">
      <w:pict>
        <v:rect style="width:0.0pt;height:1.5pt" o:hr="t" o:hrstd="t" o:hralign="center" fillcolor="#A0A0A0" stroked="f"/>
      </w:pic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240" w:lineRule="auto"/>
      <w:jc w:val="both"/>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40" w:before="480" w:line="240" w:lineRule="auto"/>
      <w:jc w:val="both"/>
    </w:pPr>
    <w:rPr>
      <w:rFonts w:ascii="Times New Roman" w:cs="Times New Roman" w:eastAsia="Times New Roman" w:hAnsi="Times New Roman"/>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tThWW9IbX1btu4Slhxnp8owxtA==">CgMxLjAyDmguMjhoaDBqc2hubm1mMg5oLnBxYWVjdTVxejVmNTINaC5jZnU4Y2htOWg5azIOaC54bHljOGtpejNjcmUyDmgub2JmcjJ3amdkM2xsMg5oLjVybXE4aGdiMTJjeDIOaC4yOGd1N21kNTlqc2IyDmgucXVwbThnNWZqZHp1Mg5oLjVpYmk1MjM0OTB4ZzIOaC5icm01ZmJocnJ5eHEyDWgubm95ZDNtaHFyMnYyDmgubHNnYWpxamJjdzA1Mg5oLmtheDlqYXN0amdibzINaC5tajhuZjlyOGNseDIOaC5nenFjbDRmNHltd3o4AHIhMWZzRlJTVTRjbFdFSHM1elI3eXlQc0NYN1E3UktaWj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