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CAD0D" w14:textId="516CA269" w:rsidR="00EF4F1B" w:rsidRPr="005F68DF" w:rsidRDefault="0078087A" w:rsidP="0078087A">
      <w:pPr>
        <w:jc w:val="center"/>
        <w:rPr>
          <w:rFonts w:ascii="Times New Roman" w:hAnsi="Times New Roman" w:cs="Times New Roman"/>
          <w:b/>
          <w:bCs/>
          <w:sz w:val="32"/>
          <w:szCs w:val="32"/>
          <w:lang w:val="en-US"/>
        </w:rPr>
      </w:pPr>
      <w:r w:rsidRPr="005F68DF">
        <w:rPr>
          <w:rFonts w:ascii="Times New Roman" w:hAnsi="Times New Roman" w:cs="Times New Roman"/>
          <w:b/>
          <w:bCs/>
          <w:sz w:val="32"/>
          <w:szCs w:val="32"/>
          <w:lang w:val="en-US"/>
        </w:rPr>
        <w:t>CS5180 – Ex3</w:t>
      </w:r>
    </w:p>
    <w:p w14:paraId="33725E64" w14:textId="7AB78D80" w:rsidR="0078087A" w:rsidRDefault="0078087A" w:rsidP="0078087A">
      <w:pPr>
        <w:jc w:val="right"/>
        <w:rPr>
          <w:rFonts w:ascii="Times New Roman" w:hAnsi="Times New Roman" w:cs="Times New Roman"/>
          <w:lang w:val="en-US"/>
        </w:rPr>
      </w:pPr>
      <w:r>
        <w:rPr>
          <w:rFonts w:ascii="Times New Roman" w:hAnsi="Times New Roman" w:cs="Times New Roman"/>
          <w:lang w:val="en-US"/>
        </w:rPr>
        <w:t>Sudhendra Kambhamettu</w:t>
      </w:r>
      <w:r>
        <w:rPr>
          <w:rFonts w:ascii="Times New Roman" w:hAnsi="Times New Roman" w:cs="Times New Roman"/>
          <w:lang w:val="en-US"/>
        </w:rPr>
        <w:br/>
        <w:t>NUID: 002786797</w:t>
      </w:r>
      <w:r>
        <w:rPr>
          <w:rFonts w:ascii="Times New Roman" w:hAnsi="Times New Roman" w:cs="Times New Roman"/>
          <w:lang w:val="en-US"/>
        </w:rPr>
        <w:br/>
      </w:r>
    </w:p>
    <w:p w14:paraId="25678CA6" w14:textId="6DB40511" w:rsidR="0078087A" w:rsidRDefault="0078087A" w:rsidP="0078087A">
      <w:pPr>
        <w:rPr>
          <w:rFonts w:ascii="Times New Roman" w:hAnsi="Times New Roman" w:cs="Times New Roman"/>
          <w:lang w:val="en-US"/>
        </w:rPr>
      </w:pPr>
      <w:r>
        <w:rPr>
          <w:rFonts w:ascii="Times New Roman" w:hAnsi="Times New Roman" w:cs="Times New Roman"/>
          <w:lang w:val="en-US"/>
        </w:rPr>
        <w:t xml:space="preserve">Q1. </w:t>
      </w:r>
    </w:p>
    <w:p w14:paraId="3B4BC15B" w14:textId="533F81B1" w:rsidR="00711B51" w:rsidRDefault="00711B51" w:rsidP="00711B5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 value function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π</m:t>
            </m:r>
          </m:sub>
        </m:sSub>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 xml:space="preserve"> </m:t>
        </m:r>
      </m:oMath>
      <w:r>
        <w:rPr>
          <w:rFonts w:ascii="Times New Roman" w:hAnsi="Times New Roman" w:cs="Times New Roman"/>
          <w:lang w:val="en-US"/>
        </w:rPr>
        <w:t xml:space="preserve">under the policy </w:t>
      </w:r>
      <m:oMath>
        <m:r>
          <w:rPr>
            <w:rFonts w:ascii="Cambria Math" w:hAnsi="Cambria Math" w:cs="Times New Roman"/>
            <w:lang w:val="en-US"/>
          </w:rPr>
          <m:t>π</m:t>
        </m:r>
      </m:oMath>
      <w:r>
        <w:rPr>
          <w:rFonts w:ascii="Times New Roman" w:hAnsi="Times New Roman" w:cs="Times New Roman"/>
          <w:lang w:val="en-US"/>
        </w:rPr>
        <w:t xml:space="preserve"> can be defined in terms of the action-value function as follows:</w:t>
      </w:r>
    </w:p>
    <w:p w14:paraId="5E51CDF5" w14:textId="022FDF08" w:rsidR="00711B51" w:rsidRDefault="00000000" w:rsidP="00711B51">
      <w:pPr>
        <w:pStyle w:val="ListParagraph"/>
        <w:rPr>
          <w:rFonts w:ascii="Times New Roman"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π</m:t>
              </m:r>
            </m:sub>
          </m:sSub>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 xml:space="preserve">= </m:t>
          </m:r>
          <m:nary>
            <m:naryPr>
              <m:chr m:val="∑"/>
              <m:limLoc m:val="subSup"/>
              <m:supHide m:val="1"/>
              <m:ctrlPr>
                <w:rPr>
                  <w:rFonts w:ascii="Cambria Math" w:hAnsi="Cambria Math" w:cs="Times New Roman"/>
                  <w:i/>
                  <w:lang w:val="en-US"/>
                </w:rPr>
              </m:ctrlPr>
            </m:naryPr>
            <m:sub>
              <m:r>
                <w:rPr>
                  <w:rFonts w:ascii="Cambria Math" w:hAnsi="Cambria Math" w:cs="Times New Roman"/>
                  <w:lang w:val="en-US"/>
                </w:rPr>
                <m:t>a∈A</m:t>
              </m:r>
            </m:sub>
            <m:sup/>
            <m:e>
              <m:r>
                <w:rPr>
                  <w:rFonts w:ascii="Cambria Math" w:hAnsi="Cambria Math" w:cs="Times New Roman"/>
                  <w:lang w:val="en-US"/>
                </w:rPr>
                <m:t>π</m:t>
              </m:r>
              <m:d>
                <m:dPr>
                  <m:ctrlPr>
                    <w:rPr>
                      <w:rFonts w:ascii="Cambria Math" w:hAnsi="Cambria Math" w:cs="Times New Roman"/>
                      <w:i/>
                      <w:lang w:val="en-US"/>
                    </w:rPr>
                  </m:ctrlPr>
                </m:dPr>
                <m:e>
                  <m:r>
                    <w:rPr>
                      <w:rFonts w:ascii="Cambria Math" w:hAnsi="Cambria Math" w:cs="Times New Roman"/>
                      <w:lang w:val="en-US"/>
                    </w:rPr>
                    <m:t>a</m:t>
                  </m:r>
                </m:e>
                <m:e>
                  <m:r>
                    <w:rPr>
                      <w:rFonts w:ascii="Cambria Math" w:hAnsi="Cambria Math" w:cs="Times New Roman"/>
                      <w:lang w:val="en-US"/>
                    </w:rPr>
                    <m:t>s</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π</m:t>
                  </m:r>
                </m:sub>
              </m:sSub>
              <m:d>
                <m:dPr>
                  <m:ctrlPr>
                    <w:rPr>
                      <w:rFonts w:ascii="Cambria Math" w:hAnsi="Cambria Math" w:cs="Times New Roman"/>
                      <w:i/>
                      <w:lang w:val="en-US"/>
                    </w:rPr>
                  </m:ctrlPr>
                </m:dPr>
                <m:e>
                  <m:r>
                    <w:rPr>
                      <w:rFonts w:ascii="Cambria Math" w:hAnsi="Cambria Math" w:cs="Times New Roman"/>
                      <w:lang w:val="en-US"/>
                    </w:rPr>
                    <m:t>s,a</m:t>
                  </m:r>
                </m:e>
              </m:d>
            </m:e>
          </m:nary>
        </m:oMath>
      </m:oMathPara>
    </w:p>
    <w:p w14:paraId="140A9625" w14:textId="467951C4" w:rsidR="00711B51" w:rsidRDefault="00F04564" w:rsidP="00711B51">
      <w:pPr>
        <w:pStyle w:val="ListParagraph"/>
        <w:numPr>
          <w:ilvl w:val="0"/>
          <w:numId w:val="1"/>
        </w:numPr>
        <w:rPr>
          <w:rFonts w:ascii="Times New Roman" w:hAnsi="Times New Roman" w:cs="Times New Roman"/>
          <w:lang w:val="en-US"/>
        </w:rPr>
      </w:pPr>
      <w:r w:rsidRPr="00F04564">
        <w:rPr>
          <w:rFonts w:ascii="Times New Roman" w:hAnsi="Times New Roman" w:cs="Times New Roman"/>
          <w:lang w:val="en-US"/>
        </w:rPr>
        <w:t xml:space="preserve">The action-value function </w:t>
      </w:r>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π</m:t>
            </m:r>
          </m:sub>
        </m:sSub>
        <m:d>
          <m:dPr>
            <m:ctrlPr>
              <w:rPr>
                <w:rFonts w:ascii="Cambria Math" w:hAnsi="Cambria Math" w:cs="Times New Roman"/>
                <w:i/>
                <w:lang w:val="en-US"/>
              </w:rPr>
            </m:ctrlPr>
          </m:dPr>
          <m:e>
            <m:r>
              <w:rPr>
                <w:rFonts w:ascii="Cambria Math" w:hAnsi="Cambria Math" w:cs="Times New Roman"/>
                <w:lang w:val="en-US"/>
              </w:rPr>
              <m:t>s,a</m:t>
            </m:r>
          </m:e>
        </m:d>
      </m:oMath>
      <w:r w:rsidRPr="00F04564">
        <w:rPr>
          <w:rFonts w:ascii="Times New Roman" w:hAnsi="Times New Roman" w:cs="Times New Roman"/>
          <w:lang w:val="en-US"/>
        </w:rPr>
        <w:t xml:space="preserve"> can be defined in terms of the state-value function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π</m:t>
            </m:r>
          </m:sub>
        </m:sSub>
      </m:oMath>
      <w:r w:rsidRPr="00F04564">
        <w:rPr>
          <w:rFonts w:ascii="Times New Roman" w:hAnsi="Times New Roman" w:cs="Times New Roman"/>
          <w:lang w:val="en-US"/>
        </w:rPr>
        <w:t>​ and the transition probabilities pp as:</w:t>
      </w:r>
    </w:p>
    <w:p w14:paraId="27598FE0" w14:textId="602B3702" w:rsidR="00F04564" w:rsidRPr="00F04564" w:rsidRDefault="00000000" w:rsidP="00F04564">
      <w:pPr>
        <w:pStyle w:val="ListParagrap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π</m:t>
              </m:r>
            </m:sub>
          </m:sSub>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m:t>
          </m:r>
          <m:nary>
            <m:naryPr>
              <m:chr m:val="∑"/>
              <m:limLoc m:val="subSup"/>
              <m:supHide m:val="1"/>
              <m:ctrlPr>
                <w:rPr>
                  <w:rFonts w:ascii="Cambria Math" w:hAnsi="Cambria Math" w:cs="Times New Roman"/>
                  <w:i/>
                  <w:lang w:val="en-US"/>
                </w:rPr>
              </m:ctrlPr>
            </m:naryPr>
            <m:sub>
              <m:r>
                <w:rPr>
                  <w:rFonts w:ascii="Cambria Math" w:hAnsi="Cambria Math" w:cs="Times New Roman"/>
                  <w:lang w:val="en-US"/>
                </w:rPr>
                <m:t>s'∈S</m:t>
              </m:r>
            </m:sub>
            <m:sup/>
            <m:e>
              <m:r>
                <w:rPr>
                  <w:rFonts w:ascii="Cambria Math" w:hAnsi="Cambria Math" w:cs="Times New Roman"/>
                  <w:lang w:val="en-US"/>
                </w:rPr>
                <m:t>p</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,r</m:t>
                  </m:r>
                </m:e>
                <m:e>
                  <m:r>
                    <w:rPr>
                      <w:rFonts w:ascii="Cambria Math" w:hAnsi="Cambria Math" w:cs="Times New Roman"/>
                      <w:lang w:val="en-US"/>
                    </w:rPr>
                    <m:t>s,a</m:t>
                  </m:r>
                </m:e>
              </m:d>
              <m:r>
                <w:rPr>
                  <w:rFonts w:ascii="Cambria Math" w:hAnsi="Cambria Math" w:cs="Times New Roman"/>
                  <w:lang w:val="en-US"/>
                </w:rPr>
                <m:t>[r+γ</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π</m:t>
                  </m:r>
                </m:sub>
              </m:sSub>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e>
              </m:d>
              <m:r>
                <w:rPr>
                  <w:rFonts w:ascii="Cambria Math" w:hAnsi="Cambria Math" w:cs="Times New Roman"/>
                  <w:lang w:val="en-US"/>
                </w:rPr>
                <m:t>]</m:t>
              </m:r>
            </m:e>
          </m:nary>
        </m:oMath>
      </m:oMathPara>
    </w:p>
    <w:p w14:paraId="72436BAD" w14:textId="77777777" w:rsidR="00F04564" w:rsidRDefault="00F04564" w:rsidP="00F04564">
      <w:pPr>
        <w:pStyle w:val="ListParagraph"/>
        <w:rPr>
          <w:rFonts w:ascii="Times New Roman" w:hAnsi="Times New Roman" w:cs="Times New Roman"/>
          <w:lang w:val="en-US"/>
        </w:rPr>
      </w:pPr>
    </w:p>
    <w:p w14:paraId="149B1AD4" w14:textId="16012266" w:rsidR="00F04564" w:rsidRDefault="00477784" w:rsidP="00711B51">
      <w:pPr>
        <w:pStyle w:val="ListParagraph"/>
        <w:numPr>
          <w:ilvl w:val="0"/>
          <w:numId w:val="1"/>
        </w:numPr>
        <w:rPr>
          <w:rFonts w:ascii="Times New Roman" w:hAnsi="Times New Roman" w:cs="Times New Roman"/>
          <w:lang w:val="en-US"/>
        </w:rPr>
      </w:pPr>
      <w:r>
        <w:rPr>
          <w:rFonts w:ascii="Times New Roman" w:hAnsi="Times New Roman" w:cs="Times New Roman"/>
          <w:lang w:val="en-US"/>
        </w:rPr>
        <w:t>The Bellman equation for the action values can be derived as follows:</w:t>
      </w:r>
    </w:p>
    <w:p w14:paraId="22593AA1" w14:textId="231D7A2F" w:rsidR="00477784" w:rsidRPr="00477784" w:rsidRDefault="00000000" w:rsidP="00477784">
      <w:pPr>
        <w:pStyle w:val="ListParagrap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π</m:t>
              </m:r>
            </m:sub>
          </m:sSub>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m:t>
          </m:r>
          <m:sSub>
            <m:sSubPr>
              <m:ctrlPr>
                <w:rPr>
                  <w:rFonts w:ascii="Cambria Math" w:hAnsi="Cambria Math" w:cs="Times New Roman"/>
                  <w:i/>
                  <w:lang w:val="en-US"/>
                </w:rPr>
              </m:ctrlPr>
            </m:sSubPr>
            <m:e>
              <m:r>
                <m:rPr>
                  <m:scr m:val="double-struck"/>
                </m:rPr>
                <w:rPr>
                  <w:rFonts w:ascii="Cambria Math" w:hAnsi="Cambria Math" w:cs="Times New Roman"/>
                  <w:lang w:val="en-US"/>
                </w:rPr>
                <m:t>E</m:t>
              </m:r>
            </m:e>
            <m:sub>
              <m:r>
                <w:rPr>
                  <w:rFonts w:ascii="Cambria Math" w:hAnsi="Cambria Math" w:cs="Times New Roman"/>
                  <w:lang w:val="en-US"/>
                </w:rPr>
                <m:t>π</m:t>
              </m:r>
            </m:sub>
          </m:sSub>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t</m:t>
                  </m:r>
                </m:sub>
              </m:sSub>
            </m:e>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 xml:space="preserve">=s,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t</m:t>
                  </m:r>
                </m:sub>
              </m:sSub>
              <m:r>
                <w:rPr>
                  <w:rFonts w:ascii="Cambria Math" w:hAnsi="Cambria Math" w:cs="Times New Roman"/>
                  <w:lang w:val="en-US"/>
                </w:rPr>
                <m:t>=a</m:t>
              </m:r>
            </m:e>
          </m:d>
        </m:oMath>
      </m:oMathPara>
    </w:p>
    <w:p w14:paraId="44768D18" w14:textId="77777777" w:rsidR="00477784" w:rsidRPr="00477784" w:rsidRDefault="00477784" w:rsidP="00477784">
      <w:pPr>
        <w:pStyle w:val="ListParagraph"/>
        <w:rPr>
          <w:rFonts w:ascii="Times New Roman" w:eastAsiaTheme="minorEastAsia" w:hAnsi="Times New Roman" w:cs="Times New Roman"/>
          <w:lang w:val="en-US"/>
        </w:rPr>
      </w:pPr>
      <m:oMathPara>
        <m:oMath>
          <m:r>
            <w:rPr>
              <w:rFonts w:ascii="Cambria Math" w:eastAsiaTheme="minorEastAsia" w:hAnsi="Cambria Math" w:cs="Times New Roman"/>
              <w:lang w:val="en-US"/>
            </w:rPr>
            <m:t>=</m:t>
          </m:r>
          <m:sSub>
            <m:sSubPr>
              <m:ctrlPr>
                <w:rPr>
                  <w:rFonts w:ascii="Cambria Math" w:hAnsi="Cambria Math" w:cs="Times New Roman"/>
                  <w:i/>
                  <w:lang w:val="en-US"/>
                </w:rPr>
              </m:ctrlPr>
            </m:sSubPr>
            <m:e>
              <m:r>
                <m:rPr>
                  <m:scr m:val="double-struck"/>
                </m:rPr>
                <w:rPr>
                  <w:rFonts w:ascii="Cambria Math" w:hAnsi="Cambria Math" w:cs="Times New Roman"/>
                  <w:lang w:val="en-US"/>
                </w:rPr>
                <m:t>E</m:t>
              </m:r>
            </m:e>
            <m:sub>
              <m:r>
                <w:rPr>
                  <w:rFonts w:ascii="Cambria Math" w:hAnsi="Cambria Math" w:cs="Times New Roman"/>
                  <w:lang w:val="en-US"/>
                </w:rPr>
                <m:t>π</m:t>
              </m:r>
            </m:sub>
          </m:sSub>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t+1</m:t>
                  </m:r>
                </m:sub>
              </m:sSub>
              <m:r>
                <w:rPr>
                  <w:rFonts w:ascii="Cambria Math" w:hAnsi="Cambria Math" w:cs="Times New Roman"/>
                  <w:lang w:val="en-US"/>
                </w:rPr>
                <m:t>+γ</m:t>
              </m:r>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t+1</m:t>
                  </m:r>
                </m:sub>
              </m:sSub>
              <m:r>
                <w:rPr>
                  <w:rFonts w:ascii="Cambria Math" w:hAnsi="Cambria Math" w:cs="Times New Roman"/>
                  <w:lang w:val="en-US"/>
                </w:rPr>
                <m:t xml:space="preserve"> </m:t>
              </m:r>
            </m:e>
          </m:d>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 xml:space="preserve">=s,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t</m:t>
              </m:r>
            </m:sub>
          </m:sSub>
          <m:r>
            <w:rPr>
              <w:rFonts w:ascii="Cambria Math" w:hAnsi="Cambria Math" w:cs="Times New Roman"/>
              <w:lang w:val="en-US"/>
            </w:rPr>
            <m:t>=a]</m:t>
          </m:r>
        </m:oMath>
      </m:oMathPara>
    </w:p>
    <w:p w14:paraId="6FC2FE81" w14:textId="4E4D58E5" w:rsidR="00477784" w:rsidRPr="00477784" w:rsidRDefault="00477784" w:rsidP="00477784">
      <w:pPr>
        <w:pStyle w:val="ListParagraph"/>
        <w:rPr>
          <w:rFonts w:ascii="Times New Roman" w:eastAsiaTheme="minorEastAsia" w:hAnsi="Times New Roman" w:cs="Times New Roman"/>
          <w:lang w:val="en-US"/>
        </w:rPr>
      </w:pPr>
      <m:oMathPara>
        <m:oMath>
          <m:r>
            <w:rPr>
              <w:rFonts w:ascii="Cambria Math" w:hAnsi="Cambria Math" w:cs="Times New Roman"/>
              <w:lang w:val="en-US"/>
            </w:rPr>
            <m:t>=</m:t>
          </m:r>
          <m:nary>
            <m:naryPr>
              <m:chr m:val="∑"/>
              <m:limLoc m:val="undOvr"/>
              <m:supHide m:val="1"/>
              <m:ctrlPr>
                <w:rPr>
                  <w:rFonts w:ascii="Cambria Math" w:hAnsi="Cambria Math" w:cs="Times New Roman"/>
                  <w:i/>
                  <w:lang w:val="en-US"/>
                </w:rPr>
              </m:ctrlPr>
            </m:naryPr>
            <m:sub>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 r</m:t>
              </m:r>
            </m:sub>
            <m:sup/>
            <m:e>
              <m:r>
                <w:rPr>
                  <w:rFonts w:ascii="Cambria Math" w:hAnsi="Cambria Math" w:cs="Times New Roman"/>
                  <w:lang w:val="en-US"/>
                </w:rPr>
                <m:t>p</m:t>
              </m:r>
              <m:d>
                <m:dPr>
                  <m:endChr m:val="|"/>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,r</m:t>
                  </m:r>
                </m:e>
              </m:d>
              <m:r>
                <w:rPr>
                  <w:rFonts w:ascii="Cambria Math" w:hAnsi="Cambria Math" w:cs="Times New Roman"/>
                  <w:lang w:val="en-US"/>
                </w:rPr>
                <m:t>s,a) [r+γ</m:t>
              </m:r>
              <m:sSub>
                <m:sSubPr>
                  <m:ctrlPr>
                    <w:rPr>
                      <w:rFonts w:ascii="Cambria Math" w:hAnsi="Cambria Math" w:cs="Times New Roman"/>
                      <w:i/>
                      <w:lang w:val="en-US"/>
                    </w:rPr>
                  </m:ctrlPr>
                </m:sSubPr>
                <m:e>
                  <m:r>
                    <m:rPr>
                      <m:scr m:val="double-struck"/>
                    </m:rPr>
                    <w:rPr>
                      <w:rFonts w:ascii="Cambria Math" w:hAnsi="Cambria Math" w:cs="Times New Roman"/>
                      <w:lang w:val="en-US"/>
                    </w:rPr>
                    <m:t>E</m:t>
                  </m:r>
                </m:e>
                <m:sub>
                  <m:r>
                    <w:rPr>
                      <w:rFonts w:ascii="Cambria Math" w:hAnsi="Cambria Math" w:cs="Times New Roman"/>
                      <w:lang w:val="en-US"/>
                    </w:rPr>
                    <m:t>π</m:t>
                  </m:r>
                </m:sub>
              </m:sSub>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t+1</m:t>
                      </m:r>
                    </m:sub>
                  </m:sSub>
                </m:e>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e>
              </m:d>
            </m:e>
          </m:nary>
          <m:r>
            <w:rPr>
              <w:rFonts w:ascii="Cambria Math" w:hAnsi="Cambria Math" w:cs="Times New Roman"/>
              <w:lang w:val="en-US"/>
            </w:rPr>
            <m:t>]</m:t>
          </m:r>
        </m:oMath>
      </m:oMathPara>
    </w:p>
    <w:p w14:paraId="0A8154BE" w14:textId="3BB591D5" w:rsidR="00477784" w:rsidRPr="00477784" w:rsidRDefault="00477784" w:rsidP="00477784">
      <w:pPr>
        <w:pStyle w:val="ListParagraph"/>
        <w:rPr>
          <w:rFonts w:ascii="Times New Roman" w:eastAsiaTheme="minorEastAsia" w:hAnsi="Times New Roman" w:cs="Times New Roman"/>
          <w:lang w:val="en-US"/>
        </w:rPr>
      </w:pPr>
      <m:oMathPara>
        <m:oMath>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π</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s,a</m:t>
              </m:r>
            </m:e>
          </m:d>
          <m:r>
            <w:rPr>
              <w:rFonts w:ascii="Cambria Math" w:eastAsiaTheme="minorEastAsia" w:hAnsi="Cambria Math" w:cs="Times New Roman"/>
              <w:lang w:val="en-US"/>
            </w:rPr>
            <m:t>=</m:t>
          </m:r>
          <m:nary>
            <m:naryPr>
              <m:chr m:val="∑"/>
              <m:limLoc m:val="undOvr"/>
              <m:supHide m:val="1"/>
              <m:ctrlPr>
                <w:rPr>
                  <w:rFonts w:ascii="Cambria Math" w:hAnsi="Cambria Math" w:cs="Times New Roman"/>
                  <w:i/>
                  <w:lang w:val="en-US"/>
                </w:rPr>
              </m:ctrlPr>
            </m:naryPr>
            <m:sub>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 r</m:t>
              </m:r>
            </m:sub>
            <m:sup/>
            <m:e>
              <m:r>
                <w:rPr>
                  <w:rFonts w:ascii="Cambria Math" w:hAnsi="Cambria Math" w:cs="Times New Roman"/>
                  <w:lang w:val="en-US"/>
                </w:rPr>
                <m:t>p</m:t>
              </m:r>
              <m:d>
                <m:dPr>
                  <m:endChr m:val="|"/>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,r</m:t>
                  </m:r>
                </m:e>
              </m:d>
              <m:r>
                <w:rPr>
                  <w:rFonts w:ascii="Cambria Math" w:hAnsi="Cambria Math" w:cs="Times New Roman"/>
                  <w:lang w:val="en-US"/>
                </w:rPr>
                <m:t>s,a) [r+γ</m:t>
              </m:r>
              <m:sSub>
                <m:sSubPr>
                  <m:ctrlPr>
                    <w:rPr>
                      <w:rFonts w:ascii="Cambria Math" w:hAnsi="Cambria Math" w:cs="Times New Roman"/>
                      <w:i/>
                      <w:lang w:val="en-US"/>
                    </w:rPr>
                  </m:ctrlPr>
                </m:sSubPr>
                <m:e>
                  <m:nary>
                    <m:naryPr>
                      <m:chr m:val="∑"/>
                      <m:limLoc m:val="undOvr"/>
                      <m:supHide m:val="1"/>
                      <m:ctrlPr>
                        <w:rPr>
                          <w:rFonts w:ascii="Cambria Math" w:hAnsi="Cambria Math" w:cs="Times New Roman"/>
                          <w:i/>
                          <w:lang w:val="en-US"/>
                        </w:rPr>
                      </m:ctrlPr>
                    </m:naryPr>
                    <m:sub>
                      <m:r>
                        <w:rPr>
                          <w:rFonts w:ascii="Cambria Math" w:hAnsi="Cambria Math" w:cs="Times New Roman"/>
                          <w:lang w:val="en-US"/>
                        </w:rPr>
                        <m:t>a'</m:t>
                      </m:r>
                    </m:sub>
                    <m:sup/>
                    <m:e>
                      <m:r>
                        <w:rPr>
                          <w:rFonts w:ascii="Cambria Math" w:hAnsi="Cambria Math" w:cs="Times New Roman"/>
                          <w:lang w:val="en-US"/>
                        </w:rPr>
                        <m:t>π(</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m:t>
                      </m:r>
                    </m:e>
                  </m:nary>
                  <m:r>
                    <w:rPr>
                      <w:rFonts w:ascii="Cambria Math" w:hAnsi="Cambria Math" w:cs="Times New Roman"/>
                      <w:lang w:val="en-US"/>
                    </w:rPr>
                    <m:t>q</m:t>
                  </m:r>
                </m:e>
                <m:sub>
                  <m:r>
                    <w:rPr>
                      <w:rFonts w:ascii="Cambria Math" w:hAnsi="Cambria Math" w:cs="Times New Roman"/>
                      <w:lang w:val="en-US"/>
                    </w:rPr>
                    <m:t>π</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m:t>
              </m:r>
            </m:e>
          </m:nary>
          <m:r>
            <w:rPr>
              <w:rFonts w:ascii="Cambria Math" w:hAnsi="Cambria Math" w:cs="Times New Roman"/>
              <w:lang w:val="en-US"/>
            </w:rPr>
            <m:t>]</m:t>
          </m:r>
          <m:r>
            <w:rPr>
              <w:rFonts w:ascii="Cambria Math" w:eastAsiaTheme="minorEastAsia" w:hAnsi="Cambria Math" w:cs="Times New Roman"/>
              <w:lang w:val="en-US"/>
            </w:rPr>
            <m:t xml:space="preserve"> </m:t>
          </m:r>
        </m:oMath>
      </m:oMathPara>
    </w:p>
    <w:p w14:paraId="282EFE76" w14:textId="77777777" w:rsidR="00477784" w:rsidRPr="00477784" w:rsidRDefault="00477784" w:rsidP="00477784">
      <w:pPr>
        <w:pStyle w:val="ListParagraph"/>
        <w:rPr>
          <w:rFonts w:ascii="Times New Roman" w:eastAsiaTheme="minorEastAsia" w:hAnsi="Times New Roman" w:cs="Times New Roman"/>
          <w:lang w:val="en-US"/>
        </w:rPr>
      </w:pPr>
    </w:p>
    <w:p w14:paraId="009E2711" w14:textId="77777777" w:rsidR="00477784" w:rsidRPr="00477784" w:rsidRDefault="00477784" w:rsidP="00477784">
      <w:pPr>
        <w:pStyle w:val="ListParagraph"/>
        <w:rPr>
          <w:rFonts w:ascii="Times New Roman" w:eastAsiaTheme="minorEastAsia" w:hAnsi="Times New Roman" w:cs="Times New Roman"/>
          <w:lang w:val="en-US"/>
        </w:rPr>
      </w:pPr>
    </w:p>
    <w:p w14:paraId="163016E7" w14:textId="71BCCD5E" w:rsidR="00477784" w:rsidRPr="00711B51" w:rsidRDefault="00FC1500" w:rsidP="00477784">
      <w:pPr>
        <w:pStyle w:val="ListParagraph"/>
        <w:rPr>
          <w:rFonts w:ascii="Times New Roman" w:hAnsi="Times New Roman" w:cs="Times New Roman"/>
          <w:lang w:val="en-US"/>
        </w:rPr>
      </w:pPr>
      <w:r w:rsidRPr="00FC1500">
        <w:rPr>
          <w:rFonts w:ascii="Times New Roman" w:hAnsi="Times New Roman" w:cs="Times New Roman"/>
          <w:lang w:val="en-US"/>
        </w:rPr>
        <w:t xml:space="preserve">This equation calculates the expected return for taking action </w:t>
      </w:r>
      <w:proofErr w:type="spellStart"/>
      <w:r w:rsidRPr="00FC1500">
        <w:rPr>
          <w:rFonts w:ascii="Times New Roman" w:hAnsi="Times New Roman" w:cs="Times New Roman"/>
          <w:lang w:val="en-US"/>
        </w:rPr>
        <w:t>a</w:t>
      </w:r>
      <w:proofErr w:type="spellEnd"/>
      <w:r w:rsidRPr="00FC1500">
        <w:rPr>
          <w:rFonts w:ascii="Times New Roman" w:hAnsi="Times New Roman" w:cs="Times New Roman"/>
          <w:lang w:val="en-US"/>
        </w:rPr>
        <w:t xml:space="preserve"> in </w:t>
      </w:r>
      <w:proofErr w:type="spellStart"/>
      <w:r w:rsidRPr="00FC1500">
        <w:rPr>
          <w:rFonts w:ascii="Times New Roman" w:hAnsi="Times New Roman" w:cs="Times New Roman"/>
          <w:lang w:val="en-US"/>
        </w:rPr>
        <w:t>state s</w:t>
      </w:r>
      <w:proofErr w:type="spellEnd"/>
      <w:r w:rsidRPr="00FC1500">
        <w:rPr>
          <w:rFonts w:ascii="Times New Roman" w:hAnsi="Times New Roman" w:cs="Times New Roman"/>
          <w:lang w:val="en-US"/>
        </w:rPr>
        <w:t xml:space="preserve">, transitioning to a new </w:t>
      </w:r>
      <w:proofErr w:type="spellStart"/>
      <w:r w:rsidRPr="00FC1500">
        <w:rPr>
          <w:rFonts w:ascii="Times New Roman" w:hAnsi="Times New Roman" w:cs="Times New Roman"/>
          <w:lang w:val="en-US"/>
        </w:rPr>
        <w:t>state s</w:t>
      </w:r>
      <w:proofErr w:type="spellEnd"/>
      <w:r w:rsidRPr="00FC1500">
        <w:rPr>
          <w:rFonts w:ascii="Times New Roman" w:hAnsi="Times New Roman" w:cs="Times New Roman"/>
          <w:lang w:val="en-US"/>
        </w:rPr>
        <w:t xml:space="preserve">′, and then continuing according to policy π. The inner sum over a′ accounts for all possible actions a′ that could be taken in the new </w:t>
      </w:r>
      <w:proofErr w:type="spellStart"/>
      <w:r w:rsidRPr="00FC1500">
        <w:rPr>
          <w:rFonts w:ascii="Times New Roman" w:hAnsi="Times New Roman" w:cs="Times New Roman"/>
          <w:lang w:val="en-US"/>
        </w:rPr>
        <w:t>state s</w:t>
      </w:r>
      <w:proofErr w:type="spellEnd"/>
      <w:r w:rsidRPr="00FC1500">
        <w:rPr>
          <w:rFonts w:ascii="Times New Roman" w:hAnsi="Times New Roman" w:cs="Times New Roman"/>
          <w:lang w:val="en-US"/>
        </w:rPr>
        <w:t>′, weighted by the policy's action probabilities, π(</w:t>
      </w:r>
      <w:proofErr w:type="spellStart"/>
      <w:r w:rsidRPr="00FC1500">
        <w:rPr>
          <w:rFonts w:ascii="Times New Roman" w:hAnsi="Times New Roman" w:cs="Times New Roman"/>
          <w:lang w:val="en-US"/>
        </w:rPr>
        <w:t>a′</w:t>
      </w:r>
      <w:r w:rsidRPr="00FC1500">
        <w:rPr>
          <w:rFonts w:ascii="Cambria Math" w:hAnsi="Cambria Math" w:cs="Cambria Math"/>
          <w:lang w:val="en-US"/>
        </w:rPr>
        <w:t>∣</w:t>
      </w:r>
      <w:r w:rsidRPr="00FC1500">
        <w:rPr>
          <w:rFonts w:ascii="Times New Roman" w:hAnsi="Times New Roman" w:cs="Times New Roman"/>
          <w:lang w:val="en-US"/>
        </w:rPr>
        <w:t>s</w:t>
      </w:r>
      <w:proofErr w:type="spellEnd"/>
      <w:r w:rsidRPr="00FC1500">
        <w:rPr>
          <w:rFonts w:ascii="Times New Roman" w:hAnsi="Times New Roman" w:cs="Times New Roman"/>
          <w:lang w:val="en-US"/>
        </w:rPr>
        <w:t>′)</w:t>
      </w:r>
      <w:r>
        <w:rPr>
          <w:rFonts w:ascii="Times New Roman" w:hAnsi="Times New Roman" w:cs="Times New Roman"/>
          <w:lang w:val="en-US"/>
        </w:rPr>
        <w:t>,</w:t>
      </w:r>
      <w:r w:rsidRPr="00FC1500">
        <w:rPr>
          <w:rFonts w:ascii="Times New Roman" w:hAnsi="Times New Roman" w:cs="Times New Roman"/>
          <w:lang w:val="en-US"/>
        </w:rPr>
        <w:t xml:space="preserve"> and the expected action values q</w:t>
      </w:r>
      <w:r>
        <w:rPr>
          <w:rFonts w:ascii="Times New Roman" w:hAnsi="Times New Roman" w:cs="Times New Roman"/>
          <w:lang w:val="en-US"/>
        </w:rPr>
        <w:t>.</w:t>
      </w:r>
    </w:p>
    <w:p w14:paraId="772981B5" w14:textId="4520269C" w:rsidR="00711B51" w:rsidRDefault="00711B51" w:rsidP="0078087A">
      <w:pPr>
        <w:rPr>
          <w:rFonts w:ascii="Times New Roman" w:hAnsi="Times New Roman" w:cs="Times New Roman"/>
          <w:lang w:val="en-US"/>
        </w:rPr>
      </w:pPr>
      <w:r>
        <w:rPr>
          <w:rFonts w:ascii="Times New Roman" w:hAnsi="Times New Roman" w:cs="Times New Roman"/>
          <w:lang w:val="en-US"/>
        </w:rPr>
        <w:t>Q2.</w:t>
      </w:r>
    </w:p>
    <w:p w14:paraId="5471B372" w14:textId="52A201C3" w:rsidR="007C5F0C" w:rsidRPr="007C5F0C" w:rsidRDefault="00000000" w:rsidP="007C5F0C">
      <w:pPr>
        <w:pStyle w:val="ListParagraph"/>
        <w:numPr>
          <w:ilvl w:val="0"/>
          <w:numId w:val="2"/>
        </w:numPr>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m:t>
            </m:r>
          </m:sub>
        </m:sSub>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m:t>
                    </m:r>
                  </m:sub>
                </m:sSub>
                <m:d>
                  <m:dPr>
                    <m:ctrlPr>
                      <w:rPr>
                        <w:rFonts w:ascii="Cambria Math" w:hAnsi="Cambria Math" w:cs="Times New Roman"/>
                        <w:i/>
                        <w:lang w:val="en-US"/>
                      </w:rPr>
                    </m:ctrlPr>
                  </m:dPr>
                  <m:e>
                    <m:r>
                      <w:rPr>
                        <w:rFonts w:ascii="Cambria Math" w:hAnsi="Cambria Math" w:cs="Times New Roman"/>
                        <w:lang w:val="en-US"/>
                      </w:rPr>
                      <m:t>s,a</m:t>
                    </m:r>
                  </m:e>
                </m:d>
              </m:e>
            </m:d>
          </m:e>
        </m:func>
      </m:oMath>
    </w:p>
    <w:p w14:paraId="76EFFBB5" w14:textId="672DB880" w:rsidR="007C5F0C" w:rsidRPr="007C5F0C" w:rsidRDefault="00000000" w:rsidP="007C5F0C">
      <w:pPr>
        <w:pStyle w:val="ListParagraph"/>
        <w:numPr>
          <w:ilvl w:val="0"/>
          <w:numId w:val="2"/>
        </w:numPr>
        <w:rPr>
          <w:rFonts w:ascii="Times New Roman"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q</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m:t>
        </m:r>
        <m:nary>
          <m:naryPr>
            <m:chr m:val="∑"/>
            <m:limLoc m:val="subSup"/>
            <m:supHide m:val="1"/>
            <m:ctrlPr>
              <w:rPr>
                <w:rFonts w:ascii="Cambria Math" w:hAnsi="Cambria Math" w:cs="Times New Roman"/>
                <w:i/>
                <w:lang w:val="en-US"/>
              </w:rPr>
            </m:ctrlPr>
          </m:naryPr>
          <m:sub>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 r</m:t>
            </m:r>
          </m:sub>
          <m:sup/>
          <m:e>
            <m:r>
              <w:rPr>
                <w:rFonts w:ascii="Cambria Math" w:hAnsi="Cambria Math" w:cs="Times New Roman"/>
                <w:lang w:val="en-US"/>
              </w:rPr>
              <m:t>p</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,r</m:t>
                </m:r>
              </m:e>
              <m:e>
                <m:r>
                  <w:rPr>
                    <w:rFonts w:ascii="Cambria Math" w:hAnsi="Cambria Math" w:cs="Times New Roman"/>
                    <w:lang w:val="en-US"/>
                  </w:rPr>
                  <m:t>s,a</m:t>
                </m:r>
              </m:e>
            </m:d>
            <m:d>
              <m:dPr>
                <m:begChr m:val="["/>
                <m:endChr m:val="]"/>
                <m:ctrlPr>
                  <w:rPr>
                    <w:rFonts w:ascii="Cambria Math" w:hAnsi="Cambria Math" w:cs="Times New Roman"/>
                    <w:i/>
                    <w:lang w:val="en-US"/>
                  </w:rPr>
                </m:ctrlPr>
              </m:dPr>
              <m:e>
                <m:r>
                  <w:rPr>
                    <w:rFonts w:ascii="Cambria Math" w:hAnsi="Cambria Math" w:cs="Times New Roman"/>
                    <w:lang w:val="en-US"/>
                  </w:rPr>
                  <m:t>r+γ</m:t>
                </m:r>
                <m:sSup>
                  <m:sSupPr>
                    <m:ctrlPr>
                      <w:rPr>
                        <w:rFonts w:ascii="Cambria Math" w:hAnsi="Cambria Math" w:cs="Times New Roman"/>
                        <w:i/>
                        <w:lang w:val="en-US"/>
                      </w:rPr>
                    </m:ctrlPr>
                  </m:sSupPr>
                  <m:e>
                    <m:r>
                      <w:rPr>
                        <w:rFonts w:ascii="Cambria Math" w:hAnsi="Cambria Math" w:cs="Times New Roman"/>
                        <w:lang w:val="en-US"/>
                      </w:rPr>
                      <m:t>v</m:t>
                    </m:r>
                  </m:e>
                  <m:sup>
                    <m:r>
                      <w:rPr>
                        <w:rFonts w:ascii="Cambria Math" w:hAnsi="Cambria Math" w:cs="Times New Roman"/>
                        <w:lang w:val="en-US"/>
                      </w:rPr>
                      <m:t>*</m:t>
                    </m:r>
                  </m:sup>
                </m:sSup>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e>
                </m:d>
              </m:e>
            </m:d>
            <m:r>
              <w:rPr>
                <w:rFonts w:ascii="Cambria Math" w:hAnsi="Cambria Math" w:cs="Times New Roman"/>
                <w:lang w:val="en-US"/>
              </w:rPr>
              <m:t xml:space="preserve"> </m:t>
            </m:r>
          </m:e>
        </m:nary>
      </m:oMath>
    </w:p>
    <w:p w14:paraId="7D278451" w14:textId="5E30F072" w:rsidR="007C5F0C" w:rsidRPr="007C5F0C" w:rsidRDefault="00000000" w:rsidP="007C5F0C">
      <w:pPr>
        <w:pStyle w:val="ListParagraph"/>
        <w:numPr>
          <w:ilvl w:val="0"/>
          <w:numId w:val="2"/>
        </w:numPr>
        <w:rPr>
          <w:rFonts w:ascii="Times New Roman" w:eastAsiaTheme="minorEastAsia"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π</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=arg</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m:t>
                    </m:r>
                  </m:sub>
                </m:sSub>
                <m:d>
                  <m:dPr>
                    <m:ctrlPr>
                      <w:rPr>
                        <w:rFonts w:ascii="Cambria Math" w:hAnsi="Cambria Math" w:cs="Times New Roman"/>
                        <w:i/>
                        <w:lang w:val="en-US"/>
                      </w:rPr>
                    </m:ctrlPr>
                  </m:dPr>
                  <m:e>
                    <m:r>
                      <w:rPr>
                        <w:rFonts w:ascii="Cambria Math" w:hAnsi="Cambria Math" w:cs="Times New Roman"/>
                        <w:lang w:val="en-US"/>
                      </w:rPr>
                      <m:t>s,a</m:t>
                    </m:r>
                  </m:e>
                </m:d>
              </m:e>
            </m:d>
          </m:e>
        </m:func>
      </m:oMath>
    </w:p>
    <w:bookmarkStart w:id="0" w:name="_Hlk158406450"/>
    <w:p w14:paraId="0F312466" w14:textId="25D1B9D8" w:rsidR="00FF26F6" w:rsidRPr="00FF26F6" w:rsidRDefault="00000000" w:rsidP="00FF26F6">
      <w:pPr>
        <w:pStyle w:val="ListParagraph"/>
        <w:numPr>
          <w:ilvl w:val="0"/>
          <w:numId w:val="2"/>
        </w:numPr>
        <w:rPr>
          <w:rFonts w:ascii="Times New Roman" w:eastAsiaTheme="minorEastAsia"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π</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=arg</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nary>
              <m:naryPr>
                <m:chr m:val="∑"/>
                <m:limLoc m:val="undOvr"/>
                <m:supHide m:val="1"/>
                <m:ctrlPr>
                  <w:rPr>
                    <w:rFonts w:ascii="Cambria Math" w:hAnsi="Cambria Math" w:cs="Times New Roman"/>
                    <w:i/>
                    <w:lang w:val="en-US"/>
                  </w:rPr>
                </m:ctrlPr>
              </m:naryPr>
              <m:sub>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 r</m:t>
                </m:r>
              </m:sub>
              <m:sup/>
              <m:e>
                <m:r>
                  <w:rPr>
                    <w:rFonts w:ascii="Cambria Math" w:hAnsi="Cambria Math" w:cs="Times New Roman"/>
                    <w:lang w:val="en-US"/>
                  </w:rPr>
                  <m:t>p</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,r</m:t>
                    </m:r>
                  </m:e>
                  <m:e>
                    <m:r>
                      <w:rPr>
                        <w:rFonts w:ascii="Cambria Math" w:hAnsi="Cambria Math" w:cs="Times New Roman"/>
                        <w:lang w:val="en-US"/>
                      </w:rPr>
                      <m:t>s,a</m:t>
                    </m:r>
                  </m:e>
                </m:d>
                <m:d>
                  <m:dPr>
                    <m:begChr m:val="["/>
                    <m:endChr m:val="]"/>
                    <m:ctrlPr>
                      <w:rPr>
                        <w:rFonts w:ascii="Cambria Math" w:hAnsi="Cambria Math" w:cs="Times New Roman"/>
                        <w:i/>
                        <w:lang w:val="en-US"/>
                      </w:rPr>
                    </m:ctrlPr>
                  </m:dPr>
                  <m:e>
                    <m:r>
                      <w:rPr>
                        <w:rFonts w:ascii="Cambria Math" w:hAnsi="Cambria Math" w:cs="Times New Roman"/>
                        <w:lang w:val="en-US"/>
                      </w:rPr>
                      <m:t>r+γ</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m:t>
                        </m:r>
                      </m:sub>
                    </m:sSub>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e>
                    </m:d>
                  </m:e>
                </m:d>
              </m:e>
            </m:nary>
          </m:e>
        </m:func>
      </m:oMath>
      <w:bookmarkEnd w:id="0"/>
    </w:p>
    <w:p w14:paraId="7935B73D" w14:textId="6600A688" w:rsidR="00FF26F6" w:rsidRPr="00FF26F6" w:rsidRDefault="00FF26F6" w:rsidP="00FF26F6">
      <w:pPr>
        <w:pStyle w:val="ListParagraph"/>
        <w:numPr>
          <w:ilvl w:val="0"/>
          <w:numId w:val="2"/>
        </w:numPr>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π</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s</m:t>
            </m:r>
          </m:e>
        </m:d>
        <m:r>
          <w:rPr>
            <w:rFonts w:ascii="Cambria Math" w:eastAsiaTheme="minorEastAsia" w:hAnsi="Cambria Math" w:cs="Times New Roman"/>
            <w:lang w:val="en-US"/>
          </w:rPr>
          <m:t xml:space="preserve">= </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a</m:t>
            </m:r>
          </m:sub>
          <m:sup/>
          <m:e>
            <m:r>
              <w:rPr>
                <w:rFonts w:ascii="Cambria Math" w:eastAsiaTheme="minorEastAsia" w:hAnsi="Cambria Math" w:cs="Times New Roman"/>
                <w:lang w:val="en-US"/>
              </w:rPr>
              <m:t>π</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a</m:t>
                </m:r>
              </m:e>
              <m:e>
                <m:r>
                  <w:rPr>
                    <w:rFonts w:ascii="Cambria Math" w:eastAsiaTheme="minorEastAsia" w:hAnsi="Cambria Math" w:cs="Times New Roman"/>
                    <w:lang w:val="en-US"/>
                  </w:rPr>
                  <m:t>s</m:t>
                </m:r>
              </m:e>
            </m:d>
          </m:e>
        </m:nary>
        <m:r>
          <w:rPr>
            <w:rFonts w:ascii="Cambria Math" w:eastAsiaTheme="minorEastAsia" w:hAnsi="Cambria Math" w:cs="Times New Roman"/>
            <w:lang w:val="en-US"/>
          </w:rPr>
          <m:t>∙</m:t>
        </m:r>
        <m:nary>
          <m:naryPr>
            <m:chr m:val="∑"/>
            <m:limLoc m:val="undOvr"/>
            <m:supHide m:val="1"/>
            <m:ctrlPr>
              <w:rPr>
                <w:rFonts w:ascii="Cambria Math" w:eastAsiaTheme="minorEastAsia" w:hAnsi="Cambria Math" w:cs="Times New Roman"/>
                <w:i/>
                <w:lang w:val="en-US"/>
              </w:rPr>
            </m:ctrlPr>
          </m:naryPr>
          <m:sub>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sup>
            </m:sSup>
            <m:r>
              <w:rPr>
                <w:rFonts w:ascii="Cambria Math" w:eastAsiaTheme="minorEastAsia" w:hAnsi="Cambria Math" w:cs="Times New Roman"/>
                <w:lang w:val="en-US"/>
              </w:rPr>
              <m:t>, r</m:t>
            </m:r>
          </m:sub>
          <m:sup/>
          <m:e>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r>
                  <w:rPr>
                    <w:rFonts w:ascii="Cambria Math" w:eastAsiaTheme="minorEastAsia" w:hAnsi="Cambria Math" w:cs="Times New Roman"/>
                    <w:lang w:val="en-US"/>
                  </w:rPr>
                  <m:t>,r</m:t>
                </m:r>
              </m:e>
              <m:e>
                <m:r>
                  <w:rPr>
                    <w:rFonts w:ascii="Cambria Math" w:eastAsiaTheme="minorEastAsia" w:hAnsi="Cambria Math" w:cs="Times New Roman"/>
                    <w:lang w:val="en-US"/>
                  </w:rPr>
                  <m:t>s,a</m:t>
                </m:r>
              </m:e>
            </m:d>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r+γ</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t>
                    </m:r>
                  </m:sub>
                </m:sSub>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e>
                </m:d>
              </m:e>
            </m:d>
          </m:e>
        </m:nary>
      </m:oMath>
    </w:p>
    <w:p w14:paraId="2AD4215A" w14:textId="1BA9A094" w:rsidR="00FF26F6" w:rsidRPr="00FF26F6" w:rsidRDefault="00FF26F6" w:rsidP="00FF26F6">
      <w:pPr>
        <w:pStyle w:val="ListParagraph"/>
        <w:numPr>
          <w:ilvl w:val="1"/>
          <w:numId w:val="2"/>
        </w:numPr>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t>
            </m:r>
          </m:sub>
        </m:sSub>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e>
        </m:d>
        <m:r>
          <w:rPr>
            <w:rFonts w:ascii="Cambria Math" w:eastAsiaTheme="minorEastAsia" w:hAnsi="Cambria Math" w:cs="Times New Roman"/>
            <w:lang w:val="en-US"/>
          </w:rPr>
          <m:t xml:space="preserve">= </m:t>
        </m:r>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max</m:t>
                </m:r>
              </m:e>
              <m:lim>
                <m:r>
                  <w:rPr>
                    <w:rFonts w:ascii="Cambria Math" w:eastAsiaTheme="minorEastAsia" w:hAnsi="Cambria Math" w:cs="Times New Roman"/>
                    <w:lang w:val="en-US"/>
                  </w:rPr>
                  <m:t>a</m:t>
                </m:r>
              </m:lim>
            </m:limLow>
          </m:fName>
          <m:e>
            <m:d>
              <m:dPr>
                <m:begChr m:val="{"/>
                <m:endChr m:val="}"/>
                <m:ctrlPr>
                  <w:rPr>
                    <w:rFonts w:ascii="Cambria Math" w:eastAsiaTheme="minorEastAsia" w:hAnsi="Cambria Math" w:cs="Times New Roman"/>
                    <w:i/>
                    <w:lang w:val="en-US"/>
                  </w:rPr>
                </m:ctrlPr>
              </m:dPr>
              <m:e>
                <m:nary>
                  <m:naryPr>
                    <m:chr m:val="∑"/>
                    <m:limLoc m:val="undOvr"/>
                    <m:supHide m:val="1"/>
                    <m:ctrlPr>
                      <w:rPr>
                        <w:rFonts w:ascii="Cambria Math" w:eastAsiaTheme="minorEastAsia" w:hAnsi="Cambria Math" w:cs="Times New Roman"/>
                        <w:i/>
                        <w:lang w:val="en-US"/>
                      </w:rPr>
                    </m:ctrlPr>
                  </m:naryPr>
                  <m:sub>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sub>
                  <m:sup/>
                  <m:e>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e>
                      <m:e>
                        <m:r>
                          <w:rPr>
                            <w:rFonts w:ascii="Cambria Math" w:eastAsiaTheme="minorEastAsia" w:hAnsi="Cambria Math" w:cs="Times New Roman"/>
                            <w:lang w:val="en-US"/>
                          </w:rPr>
                          <m:t>s,a</m:t>
                        </m:r>
                      </m:e>
                    </m:d>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s,a</m:t>
                        </m:r>
                      </m:e>
                    </m:d>
                    <m:r>
                      <w:rPr>
                        <w:rFonts w:ascii="Cambria Math" w:eastAsiaTheme="minorEastAsia" w:hAnsi="Cambria Math" w:cs="Times New Roman"/>
                        <w:lang w:val="en-US"/>
                      </w:rPr>
                      <m:t>+γ</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m:t>
                        </m:r>
                      </m:sub>
                    </m:sSub>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e>
                    </m:d>
                  </m:e>
                </m:nary>
              </m:e>
            </m:d>
            <m:r>
              <w:rPr>
                <w:rFonts w:ascii="Cambria Math" w:eastAsiaTheme="minorEastAsia" w:hAnsi="Cambria Math" w:cs="Times New Roman"/>
                <w:lang w:val="en-US"/>
              </w:rPr>
              <m:t xml:space="preserve"> </m:t>
            </m:r>
          </m:e>
        </m:func>
      </m:oMath>
    </w:p>
    <w:p w14:paraId="64A8B70F" w14:textId="7AAE8932" w:rsidR="00FF26F6" w:rsidRDefault="00FF26F6" w:rsidP="00FF26F6">
      <w:pPr>
        <w:pStyle w:val="ListParagraph"/>
        <w:numPr>
          <w:ilvl w:val="1"/>
          <w:numId w:val="2"/>
        </w:numPr>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π</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s,a</m:t>
            </m:r>
          </m:e>
        </m:d>
        <m:r>
          <w:rPr>
            <w:rFonts w:ascii="Cambria Math" w:eastAsiaTheme="minorEastAsia" w:hAnsi="Cambria Math" w:cs="Times New Roman"/>
            <w:lang w:val="en-US"/>
          </w:rPr>
          <m:t xml:space="preserve">= </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s'</m:t>
            </m:r>
          </m:sub>
          <m:sup/>
          <m:e>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e>
              <m:e>
                <m:r>
                  <w:rPr>
                    <w:rFonts w:ascii="Cambria Math" w:eastAsiaTheme="minorEastAsia" w:hAnsi="Cambria Math" w:cs="Times New Roman"/>
                    <w:lang w:val="en-US"/>
                  </w:rPr>
                  <m:t>s,a</m:t>
                </m:r>
              </m:e>
            </m:d>
          </m:e>
        </m:nary>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s,a</m:t>
                </m:r>
              </m:e>
            </m:d>
            <m:r>
              <w:rPr>
                <w:rFonts w:ascii="Cambria Math" w:eastAsiaTheme="minorEastAsia" w:hAnsi="Cambria Math" w:cs="Times New Roman"/>
                <w:lang w:val="en-US"/>
              </w:rPr>
              <m:t>+γ</m:t>
            </m:r>
            <m:nary>
              <m:naryPr>
                <m:chr m:val="∑"/>
                <m:limLoc m:val="undOvr"/>
                <m:supHide m:val="1"/>
                <m:ctrlPr>
                  <w:rPr>
                    <w:rFonts w:ascii="Cambria Math" w:eastAsiaTheme="minorEastAsia" w:hAnsi="Cambria Math" w:cs="Times New Roman"/>
                    <w:i/>
                    <w:lang w:val="en-US"/>
                  </w:rPr>
                </m:ctrlPr>
              </m:naryPr>
              <m:sub>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sup>
                </m:sSup>
              </m:sub>
              <m:sup/>
              <m:e>
                <m:r>
                  <w:rPr>
                    <w:rFonts w:ascii="Cambria Math" w:eastAsiaTheme="minorEastAsia" w:hAnsi="Cambria Math" w:cs="Times New Roman"/>
                    <w:lang w:val="en-US"/>
                  </w:rPr>
                  <m:t>π</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sup>
                    </m:sSup>
                  </m:e>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e>
                </m:d>
              </m:e>
            </m:nary>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π</m:t>
                </m:r>
              </m:sub>
            </m:sSub>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sup>
                </m:sSup>
              </m:e>
            </m:d>
          </m:e>
        </m:d>
      </m:oMath>
    </w:p>
    <w:p w14:paraId="1A67EF4B" w14:textId="6BDC8552" w:rsidR="00FF26F6" w:rsidRPr="00FF26F6" w:rsidRDefault="00FF26F6" w:rsidP="00FF26F6">
      <w:pPr>
        <w:pStyle w:val="ListParagraph"/>
        <w:numPr>
          <w:ilvl w:val="1"/>
          <w:numId w:val="2"/>
        </w:numPr>
        <w:rPr>
          <w:rFonts w:ascii="Times New Roman" w:eastAsiaTheme="minorEastAsia" w:hAnsi="Times New Roman" w:cs="Times New Roman"/>
          <w:lang w:val="en-US"/>
        </w:rPr>
      </w:p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m:t>
            </m:r>
          </m:sub>
        </m:sSub>
        <m:d>
          <m:dPr>
            <m:ctrlPr>
              <w:rPr>
                <w:rFonts w:ascii="Cambria Math" w:eastAsiaTheme="minorEastAsia" w:hAnsi="Cambria Math" w:cs="Times New Roman"/>
                <w:i/>
                <w:lang w:val="en-US"/>
              </w:rPr>
            </m:ctrlPr>
          </m:dPr>
          <m:e>
            <m:r>
              <w:rPr>
                <w:rFonts w:ascii="Cambria Math" w:eastAsiaTheme="minorEastAsia" w:hAnsi="Cambria Math" w:cs="Times New Roman"/>
                <w:lang w:val="en-US"/>
              </w:rPr>
              <m:t>s,a</m:t>
            </m:r>
          </m:e>
        </m:d>
        <m:r>
          <w:rPr>
            <w:rFonts w:ascii="Cambria Math" w:eastAsiaTheme="minorEastAsia" w:hAnsi="Cambria Math" w:cs="Times New Roman"/>
            <w:lang w:val="en-US"/>
          </w:rPr>
          <m:t xml:space="preserve">= </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s'</m:t>
            </m:r>
          </m:sub>
          <m:sup/>
          <m:e>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e>
              <m:e>
                <m:r>
                  <w:rPr>
                    <w:rFonts w:ascii="Cambria Math" w:eastAsiaTheme="minorEastAsia" w:hAnsi="Cambria Math" w:cs="Times New Roman"/>
                    <w:lang w:val="en-US"/>
                  </w:rPr>
                  <m:t>s,a</m:t>
                </m:r>
              </m:e>
            </m:d>
          </m:e>
        </m:nary>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s,a</m:t>
                </m:r>
              </m:e>
            </m:d>
            <m:r>
              <w:rPr>
                <w:rFonts w:ascii="Cambria Math" w:eastAsiaTheme="minorEastAsia" w:hAnsi="Cambria Math" w:cs="Times New Roman"/>
                <w:lang w:val="en-US"/>
              </w:rPr>
              <m:t>+γ</m:t>
            </m:r>
            <m:func>
              <m:funcPr>
                <m:ctrlPr>
                  <w:rPr>
                    <w:rFonts w:ascii="Cambria Math" w:eastAsiaTheme="minorEastAsia" w:hAnsi="Cambria Math" w:cs="Times New Roman"/>
                    <w:i/>
                    <w:lang w:val="en-US"/>
                  </w:rPr>
                </m:ctrlPr>
              </m:funcPr>
              <m:fName>
                <m:limLow>
                  <m:limLowPr>
                    <m:ctrlPr>
                      <w:rPr>
                        <w:rFonts w:ascii="Cambria Math" w:eastAsiaTheme="minorEastAsia" w:hAnsi="Cambria Math" w:cs="Times New Roman"/>
                        <w:i/>
                        <w:lang w:val="en-US"/>
                      </w:rPr>
                    </m:ctrlPr>
                  </m:limLowPr>
                  <m:e>
                    <m:r>
                      <m:rPr>
                        <m:sty m:val="p"/>
                      </m:rPr>
                      <w:rPr>
                        <w:rFonts w:ascii="Cambria Math" w:hAnsi="Cambria Math" w:cs="Times New Roman"/>
                        <w:lang w:val="en-US"/>
                      </w:rPr>
                      <m:t>max</m:t>
                    </m:r>
                  </m:e>
                  <m:lim>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sup>
                    </m:sSup>
                  </m:lim>
                </m:limLow>
              </m:fName>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m:t>
                    </m:r>
                  </m:sub>
                </m:sSub>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s</m:t>
                        </m:r>
                      </m:e>
                      <m:sup>
                        <m:r>
                          <w:rPr>
                            <w:rFonts w:ascii="Cambria Math" w:eastAsiaTheme="minorEastAsia" w:hAnsi="Cambria Math" w:cs="Times New Roman"/>
                            <w:lang w:val="en-US"/>
                          </w:rPr>
                          <m:t>'</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sup>
                    </m:sSup>
                  </m:e>
                </m:d>
              </m:e>
            </m:func>
          </m:e>
        </m:d>
      </m:oMath>
    </w:p>
    <w:p w14:paraId="33A1A1BB" w14:textId="5993E632" w:rsidR="00711B51" w:rsidRDefault="00711B51" w:rsidP="0078087A">
      <w:pPr>
        <w:rPr>
          <w:rFonts w:ascii="Times New Roman" w:hAnsi="Times New Roman" w:cs="Times New Roman"/>
          <w:lang w:val="en-US"/>
        </w:rPr>
      </w:pPr>
      <w:r>
        <w:rPr>
          <w:rFonts w:ascii="Times New Roman" w:hAnsi="Times New Roman" w:cs="Times New Roman"/>
          <w:lang w:val="en-US"/>
        </w:rPr>
        <w:t>Q3.</w:t>
      </w:r>
    </w:p>
    <w:p w14:paraId="276FF60B" w14:textId="77777777" w:rsidR="003B7A7A" w:rsidRPr="003B7A7A" w:rsidRDefault="003B7A7A" w:rsidP="003B7A7A">
      <w:pPr>
        <w:rPr>
          <w:rFonts w:ascii="Times New Roman" w:hAnsi="Times New Roman" w:cs="Times New Roman"/>
          <w:lang w:val="en-US"/>
        </w:rPr>
      </w:pPr>
      <w:r w:rsidRPr="003B7A7A">
        <w:rPr>
          <w:rFonts w:ascii="Times New Roman" w:hAnsi="Times New Roman" w:cs="Times New Roman"/>
          <w:lang w:val="en-US"/>
        </w:rPr>
        <w:t>We can change the policy evaluation step to make sure the policy iteration algorithm considers a policy to be stable only if the action it selects for each state maximizes the action-value function qπ(</w:t>
      </w:r>
      <w:proofErr w:type="spellStart"/>
      <w:proofErr w:type="gramStart"/>
      <w:r w:rsidRPr="003B7A7A">
        <w:rPr>
          <w:rFonts w:ascii="Times New Roman" w:hAnsi="Times New Roman" w:cs="Times New Roman"/>
          <w:lang w:val="en-US"/>
        </w:rPr>
        <w:t>s,a</w:t>
      </w:r>
      <w:proofErr w:type="spellEnd"/>
      <w:proofErr w:type="gramEnd"/>
      <w:r w:rsidRPr="003B7A7A">
        <w:rPr>
          <w:rFonts w:ascii="Times New Roman" w:hAnsi="Times New Roman" w:cs="Times New Roman"/>
          <w:lang w:val="en-US"/>
        </w:rPr>
        <w:t>) given the current estimate of the state-value function vπ (s). This will ensure the algorithm always converges. With this adjustment, the algorithm is guaranteed to stop if a policy proves to be optimum after two iterations, as more iterations will not alter the policy.</w:t>
      </w:r>
    </w:p>
    <w:p w14:paraId="0D3EC5DD" w14:textId="77777777" w:rsidR="003B7A7A" w:rsidRPr="003B7A7A" w:rsidRDefault="003B7A7A" w:rsidP="003B7A7A">
      <w:pPr>
        <w:rPr>
          <w:rFonts w:ascii="Times New Roman" w:hAnsi="Times New Roman" w:cs="Times New Roman"/>
          <w:lang w:val="en-US"/>
        </w:rPr>
      </w:pPr>
    </w:p>
    <w:p w14:paraId="193F62BC" w14:textId="7A4F5D7E" w:rsidR="003B7A7A" w:rsidRDefault="003B7A7A" w:rsidP="003B7A7A">
      <w:pPr>
        <w:rPr>
          <w:rFonts w:ascii="Times New Roman" w:hAnsi="Times New Roman" w:cs="Times New Roman"/>
          <w:lang w:val="en-US"/>
        </w:rPr>
      </w:pPr>
      <w:r w:rsidRPr="003B7A7A">
        <w:rPr>
          <w:rFonts w:ascii="Times New Roman" w:hAnsi="Times New Roman" w:cs="Times New Roman"/>
          <w:lang w:val="en-US"/>
        </w:rPr>
        <w:lastRenderedPageBreak/>
        <w:t>Adding a check that confirms if the new policy is the same as the policy from the prior iteration after the policy enhancement phase is a workable way to ensure convergence. The algorithm stops if it is. This method necessitates monitoring the policy from the prior iteration and contrasting it with the</w:t>
      </w:r>
      <w:r>
        <w:rPr>
          <w:rFonts w:ascii="Times New Roman" w:hAnsi="Times New Roman" w:cs="Times New Roman"/>
          <w:lang w:val="en-US"/>
        </w:rPr>
        <w:t xml:space="preserve"> current iterations policy.</w:t>
      </w:r>
    </w:p>
    <w:p w14:paraId="75B47FE4" w14:textId="1500A1CE" w:rsidR="003B7A7A" w:rsidRDefault="003B7A7A" w:rsidP="003B7A7A">
      <w:pPr>
        <w:rPr>
          <w:rFonts w:ascii="Times New Roman" w:hAnsi="Times New Roman" w:cs="Times New Roman"/>
          <w:lang w:val="en-US"/>
        </w:rPr>
      </w:pPr>
      <w:r>
        <w:rPr>
          <w:rFonts w:ascii="Times New Roman" w:hAnsi="Times New Roman" w:cs="Times New Roman"/>
          <w:lang w:val="en-US"/>
        </w:rPr>
        <w:t>Pseudocode modification:</w:t>
      </w:r>
    </w:p>
    <w:p w14:paraId="08D9B4DD" w14:textId="5D886577" w:rsidR="003B7A7A" w:rsidRDefault="003B7A7A" w:rsidP="003B7A7A">
      <w:pPr>
        <w:pStyle w:val="ListParagraph"/>
        <w:numPr>
          <w:ilvl w:val="0"/>
          <w:numId w:val="3"/>
        </w:numPr>
        <w:rPr>
          <w:rFonts w:ascii="Times New Roman" w:hAnsi="Times New Roman" w:cs="Times New Roman"/>
          <w:lang w:val="en-US"/>
        </w:rPr>
      </w:pPr>
      <w:r w:rsidRPr="003B7A7A">
        <w:rPr>
          <w:rFonts w:ascii="Times New Roman" w:hAnsi="Times New Roman" w:cs="Times New Roman"/>
          <w:lang w:val="en-US"/>
        </w:rPr>
        <w:t xml:space="preserve">Initialize </w:t>
      </w:r>
      <m:oMath>
        <m:r>
          <w:rPr>
            <w:rFonts w:ascii="Cambria Math" w:hAnsi="Cambria Math" w:cs="Times New Roman"/>
            <w:lang w:val="en-US"/>
          </w:rPr>
          <m:t>v(s)</m:t>
        </m:r>
      </m:oMath>
      <w:r w:rsidRPr="003B7A7A">
        <w:rPr>
          <w:rFonts w:ascii="Times New Roman" w:hAnsi="Times New Roman" w:cs="Times New Roman"/>
          <w:lang w:val="en-US"/>
        </w:rPr>
        <w:t xml:space="preserve"> arbitrarily for all </w:t>
      </w:r>
      <m:oMath>
        <m:r>
          <w:rPr>
            <w:rFonts w:ascii="Cambria Math" w:hAnsi="Cambria Math" w:cs="Times New Roman"/>
            <w:lang w:val="en-US"/>
          </w:rPr>
          <m:t>s</m:t>
        </m:r>
        <m:r>
          <w:rPr>
            <w:rFonts w:ascii="Cambria Math" w:hAnsi="Cambria Math" w:cs="Cambria Math"/>
            <w:lang w:val="en-US"/>
          </w:rPr>
          <m:t>∈</m:t>
        </m:r>
        <m:r>
          <w:rPr>
            <w:rFonts w:ascii="Cambria Math" w:hAnsi="Cambria Math" w:cs="Times New Roman"/>
            <w:lang w:val="en-US"/>
          </w:rPr>
          <m:t>S</m:t>
        </m:r>
      </m:oMath>
      <w:r w:rsidRPr="003B7A7A">
        <w:rPr>
          <w:rFonts w:ascii="Times New Roman" w:hAnsi="Times New Roman" w:cs="Times New Roman"/>
          <w:lang w:val="en-US"/>
        </w:rPr>
        <w:t xml:space="preserve">, and </w:t>
      </w:r>
      <m:oMath>
        <m:r>
          <w:rPr>
            <w:rFonts w:ascii="Cambria Math" w:hAnsi="Cambria Math" w:cs="Times New Roman"/>
            <w:lang w:val="en-US"/>
          </w:rPr>
          <m:t>π(s)</m:t>
        </m:r>
      </m:oMath>
      <w:r w:rsidRPr="003B7A7A">
        <w:rPr>
          <w:rFonts w:ascii="Times New Roman" w:hAnsi="Times New Roman" w:cs="Times New Roman"/>
          <w:lang w:val="en-US"/>
        </w:rPr>
        <w:t xml:space="preserve"> arbitrarily for all </w:t>
      </w:r>
      <m:oMath>
        <m:r>
          <w:rPr>
            <w:rFonts w:ascii="Cambria Math" w:hAnsi="Cambria Math" w:cs="Times New Roman"/>
            <w:lang w:val="en-US"/>
          </w:rPr>
          <m:t>s</m:t>
        </m:r>
        <m:r>
          <w:rPr>
            <w:rFonts w:ascii="Cambria Math" w:hAnsi="Cambria Math" w:cs="Cambria Math"/>
            <w:lang w:val="en-US"/>
          </w:rPr>
          <m:t>∈</m:t>
        </m:r>
        <m:r>
          <w:rPr>
            <w:rFonts w:ascii="Cambria Math" w:hAnsi="Cambria Math" w:cs="Times New Roman"/>
            <w:lang w:val="en-US"/>
          </w:rPr>
          <m:t>S</m:t>
        </m:r>
      </m:oMath>
    </w:p>
    <w:p w14:paraId="51EC903D" w14:textId="5CCAF6E0" w:rsidR="003B7A7A" w:rsidRDefault="003B7A7A" w:rsidP="003B7A7A">
      <w:pPr>
        <w:pStyle w:val="ListParagraph"/>
        <w:numPr>
          <w:ilvl w:val="0"/>
          <w:numId w:val="3"/>
        </w:numPr>
        <w:rPr>
          <w:rFonts w:ascii="Times New Roman" w:hAnsi="Times New Roman" w:cs="Times New Roman"/>
          <w:lang w:val="en-US"/>
        </w:rPr>
      </w:pPr>
      <w:r w:rsidRPr="003B7A7A">
        <w:rPr>
          <w:rFonts w:ascii="Times New Roman" w:hAnsi="Times New Roman" w:cs="Times New Roman"/>
          <w:lang w:val="en-US"/>
        </w:rPr>
        <w:t xml:space="preserve">Loop for each </w:t>
      </w:r>
      <m:oMath>
        <m:r>
          <w:rPr>
            <w:rFonts w:ascii="Cambria Math" w:hAnsi="Cambria Math" w:cs="Times New Roman"/>
            <w:lang w:val="en-US"/>
          </w:rPr>
          <m:t>s</m:t>
        </m:r>
        <m:r>
          <w:rPr>
            <w:rFonts w:ascii="Cambria Math" w:hAnsi="Cambria Math" w:cs="Cambria Math"/>
            <w:lang w:val="en-US"/>
          </w:rPr>
          <m:t>∈</m:t>
        </m:r>
        <m:r>
          <w:rPr>
            <w:rFonts w:ascii="Cambria Math" w:hAnsi="Cambria Math" w:cs="Times New Roman"/>
            <w:lang w:val="en-US"/>
          </w:rPr>
          <m:t>S</m:t>
        </m:r>
      </m:oMath>
      <w:r w:rsidRPr="003B7A7A">
        <w:rPr>
          <w:rFonts w:ascii="Times New Roman" w:hAnsi="Times New Roman" w:cs="Times New Roman"/>
          <w:lang w:val="en-US"/>
        </w:rPr>
        <w:t xml:space="preserve">, update </w:t>
      </w:r>
      <m:oMath>
        <m:r>
          <w:rPr>
            <w:rFonts w:ascii="Cambria Math" w:hAnsi="Cambria Math" w:cs="Times New Roman"/>
            <w:lang w:val="en-US"/>
          </w:rPr>
          <m:t>v(s)</m:t>
        </m:r>
      </m:oMath>
      <w:r w:rsidRPr="003B7A7A">
        <w:rPr>
          <w:rFonts w:ascii="Times New Roman" w:hAnsi="Times New Roman" w:cs="Times New Roman"/>
          <w:lang w:val="en-US"/>
        </w:rPr>
        <w:t xml:space="preserve"> until the value function vv stabilizes within a threshold </w:t>
      </w:r>
      <m:oMath>
        <m:r>
          <w:rPr>
            <w:rFonts w:ascii="Cambria Math" w:hAnsi="Cambria Math" w:cs="Times New Roman"/>
            <w:lang w:val="en-US"/>
          </w:rPr>
          <m:t>θ</m:t>
        </m:r>
      </m:oMath>
      <w:r w:rsidRPr="003B7A7A">
        <w:rPr>
          <w:rFonts w:ascii="Times New Roman" w:hAnsi="Times New Roman" w:cs="Times New Roman"/>
          <w:lang w:val="en-US"/>
        </w:rPr>
        <w:t>.</w:t>
      </w:r>
    </w:p>
    <w:p w14:paraId="36882273" w14:textId="1F2411CA" w:rsidR="003B7A7A" w:rsidRDefault="003B7A7A" w:rsidP="003B7A7A">
      <w:pPr>
        <w:pStyle w:val="ListParagraph"/>
        <w:numPr>
          <w:ilvl w:val="0"/>
          <w:numId w:val="3"/>
        </w:numPr>
        <w:rPr>
          <w:rFonts w:ascii="Times New Roman" w:hAnsi="Times New Roman" w:cs="Times New Roman"/>
          <w:lang w:val="en-US"/>
        </w:rPr>
      </w:pPr>
      <w:r w:rsidRPr="003B7A7A">
        <w:rPr>
          <w:rFonts w:ascii="Times New Roman" w:hAnsi="Times New Roman" w:cs="Times New Roman"/>
          <w:lang w:val="en-US"/>
        </w:rPr>
        <w:t xml:space="preserve">Policy stable = true. For each </w:t>
      </w:r>
      <m:oMath>
        <m:r>
          <w:rPr>
            <w:rFonts w:ascii="Cambria Math" w:hAnsi="Cambria Math" w:cs="Times New Roman"/>
            <w:lang w:val="en-US"/>
          </w:rPr>
          <m:t>s</m:t>
        </m:r>
        <m:r>
          <w:rPr>
            <w:rFonts w:ascii="Cambria Math" w:hAnsi="Cambria Math" w:cs="Cambria Math"/>
            <w:lang w:val="en-US"/>
          </w:rPr>
          <m:t>∈</m:t>
        </m:r>
        <m:r>
          <w:rPr>
            <w:rFonts w:ascii="Cambria Math" w:hAnsi="Cambria Math" w:cs="Times New Roman"/>
            <w:lang w:val="en-US"/>
          </w:rPr>
          <m:t>S</m:t>
        </m:r>
      </m:oMath>
      <w:r w:rsidRPr="003B7A7A">
        <w:rPr>
          <w:rFonts w:ascii="Times New Roman" w:hAnsi="Times New Roman" w:cs="Times New Roman"/>
          <w:lang w:val="en-US"/>
        </w:rPr>
        <w:t>:</w:t>
      </w:r>
    </w:p>
    <w:p w14:paraId="6859A5C3" w14:textId="4B43A876" w:rsidR="003B7A7A" w:rsidRDefault="003B7A7A" w:rsidP="003B7A7A">
      <w:pPr>
        <w:pStyle w:val="ListParagraph"/>
        <w:numPr>
          <w:ilvl w:val="1"/>
          <w:numId w:val="3"/>
        </w:numPr>
        <w:rPr>
          <w:rFonts w:ascii="Times New Roman" w:hAnsi="Times New Roman" w:cs="Times New Roman"/>
          <w:lang w:val="en-US"/>
        </w:rPr>
      </w:pPr>
      <m:oMath>
        <m:r>
          <w:rPr>
            <w:rFonts w:ascii="Cambria Math" w:hAnsi="Cambria Math" w:cs="Times New Roman"/>
            <w:lang w:val="en-US"/>
          </w:rPr>
          <m:t>Old action = π(s)</m:t>
        </m:r>
      </m:oMath>
      <w:r w:rsidRPr="003B7A7A">
        <w:rPr>
          <w:rFonts w:ascii="Times New Roman" w:hAnsi="Times New Roman" w:cs="Times New Roman"/>
          <w:lang w:val="en-US"/>
        </w:rPr>
        <w:t>.</w:t>
      </w:r>
    </w:p>
    <w:p w14:paraId="5A00FE9C" w14:textId="2CDC9168" w:rsidR="003B7A7A" w:rsidRPr="003B7A7A" w:rsidRDefault="00000000" w:rsidP="003B7A7A">
      <w:pPr>
        <w:pStyle w:val="ListParagraph"/>
        <w:numPr>
          <w:ilvl w:val="1"/>
          <w:numId w:val="3"/>
        </w:numPr>
        <w:rPr>
          <w:rFonts w:ascii="Times New Roman" w:hAnsi="Times New Roman" w:cs="Times New Roman"/>
          <w:lang w:val="en-US"/>
        </w:rPr>
      </w:pPr>
      <m:oMath>
        <m:sSup>
          <m:sSupPr>
            <m:ctrlPr>
              <w:rPr>
                <w:rFonts w:ascii="Cambria Math" w:hAnsi="Cambria Math" w:cs="Times New Roman"/>
                <w:i/>
                <w:lang w:val="en-US"/>
              </w:rPr>
            </m:ctrlPr>
          </m:sSupPr>
          <m:e>
            <m:r>
              <w:rPr>
                <w:rFonts w:ascii="Cambria Math" w:hAnsi="Cambria Math" w:cs="Times New Roman"/>
                <w:lang w:val="en-US"/>
              </w:rPr>
              <m:t>π</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=arg</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nary>
              <m:naryPr>
                <m:chr m:val="∑"/>
                <m:limLoc m:val="undOvr"/>
                <m:supHide m:val="1"/>
                <m:ctrlPr>
                  <w:rPr>
                    <w:rFonts w:ascii="Cambria Math" w:hAnsi="Cambria Math" w:cs="Times New Roman"/>
                    <w:i/>
                    <w:lang w:val="en-US"/>
                  </w:rPr>
                </m:ctrlPr>
              </m:naryPr>
              <m:sub>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 r</m:t>
                </m:r>
              </m:sub>
              <m:sup/>
              <m:e>
                <m:r>
                  <w:rPr>
                    <w:rFonts w:ascii="Cambria Math" w:hAnsi="Cambria Math" w:cs="Times New Roman"/>
                    <w:lang w:val="en-US"/>
                  </w:rPr>
                  <m:t>p</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,r</m:t>
                    </m:r>
                  </m:e>
                  <m:e>
                    <m:r>
                      <w:rPr>
                        <w:rFonts w:ascii="Cambria Math" w:hAnsi="Cambria Math" w:cs="Times New Roman"/>
                        <w:lang w:val="en-US"/>
                      </w:rPr>
                      <m:t>s,a</m:t>
                    </m:r>
                  </m:e>
                </m:d>
                <m:d>
                  <m:dPr>
                    <m:begChr m:val="["/>
                    <m:endChr m:val="]"/>
                    <m:ctrlPr>
                      <w:rPr>
                        <w:rFonts w:ascii="Cambria Math" w:hAnsi="Cambria Math" w:cs="Times New Roman"/>
                        <w:i/>
                        <w:lang w:val="en-US"/>
                      </w:rPr>
                    </m:ctrlPr>
                  </m:dPr>
                  <m:e>
                    <m:r>
                      <w:rPr>
                        <w:rFonts w:ascii="Cambria Math" w:hAnsi="Cambria Math" w:cs="Times New Roman"/>
                        <w:lang w:val="en-US"/>
                      </w:rPr>
                      <m:t>r+γ</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m:t>
                        </m:r>
                      </m:sub>
                    </m:sSub>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e>
                    </m:d>
                  </m:e>
                </m:d>
              </m:e>
            </m:nary>
          </m:e>
        </m:func>
      </m:oMath>
    </w:p>
    <w:p w14:paraId="68313388" w14:textId="769243ED" w:rsidR="003B7A7A" w:rsidRDefault="003B7A7A" w:rsidP="003B7A7A">
      <w:pPr>
        <w:pStyle w:val="ListParagraph"/>
        <w:numPr>
          <w:ilvl w:val="1"/>
          <w:numId w:val="3"/>
        </w:numPr>
        <w:rPr>
          <w:rFonts w:ascii="Times New Roman" w:hAnsi="Times New Roman" w:cs="Times New Roman"/>
          <w:lang w:val="en-US"/>
        </w:rPr>
      </w:pPr>
      <w:r w:rsidRPr="003B7A7A">
        <w:rPr>
          <w:rFonts w:ascii="Times New Roman" w:hAnsi="Times New Roman" w:cs="Times New Roman"/>
          <w:lang w:val="en-US"/>
        </w:rPr>
        <w:t xml:space="preserve">If </w:t>
      </w:r>
      <m:oMath>
        <m:r>
          <w:rPr>
            <w:rFonts w:ascii="Cambria Math" w:hAnsi="Cambria Math" w:cs="Times New Roman"/>
            <w:lang w:val="en-US"/>
          </w:rPr>
          <m:t>old action ≠π</m:t>
        </m:r>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,then</m:t>
        </m:r>
      </m:oMath>
      <w:r w:rsidRPr="003B7A7A">
        <w:rPr>
          <w:rFonts w:ascii="Times New Roman" w:hAnsi="Times New Roman" w:cs="Times New Roman"/>
          <w:lang w:val="en-US"/>
        </w:rPr>
        <w:t xml:space="preserve"> policy stable = false.</w:t>
      </w:r>
    </w:p>
    <w:p w14:paraId="5AF49C6F" w14:textId="1283AC72" w:rsidR="003B7A7A" w:rsidRDefault="003B7A7A" w:rsidP="003B7A7A">
      <w:pPr>
        <w:pStyle w:val="ListParagraph"/>
        <w:numPr>
          <w:ilvl w:val="1"/>
          <w:numId w:val="3"/>
        </w:numPr>
        <w:rPr>
          <w:rFonts w:ascii="Times New Roman" w:hAnsi="Times New Roman" w:cs="Times New Roman"/>
          <w:lang w:val="en-US"/>
        </w:rPr>
      </w:pPr>
      <w:r w:rsidRPr="003B7A7A">
        <w:rPr>
          <w:rFonts w:ascii="Times New Roman" w:hAnsi="Times New Roman" w:cs="Times New Roman"/>
          <w:lang w:val="en-US"/>
        </w:rPr>
        <w:t>If after going through all</w:t>
      </w:r>
      <w:r w:rsidR="00D00B5F">
        <w:rPr>
          <w:rFonts w:ascii="Times New Roman" w:hAnsi="Times New Roman" w:cs="Times New Roman"/>
          <w:lang w:val="en-US"/>
        </w:rPr>
        <w:t xml:space="preserve"> </w:t>
      </w:r>
      <m:oMath>
        <m:r>
          <w:rPr>
            <w:rFonts w:ascii="Cambria Math" w:hAnsi="Cambria Math" w:cs="Times New Roman"/>
            <w:lang w:val="en-US"/>
          </w:rPr>
          <m:t>s</m:t>
        </m:r>
        <m:r>
          <w:rPr>
            <w:rFonts w:ascii="Cambria Math" w:hAnsi="Cambria Math" w:cs="Cambria Math"/>
            <w:lang w:val="en-US"/>
          </w:rPr>
          <m:t>∈</m:t>
        </m:r>
        <m:r>
          <w:rPr>
            <w:rFonts w:ascii="Cambria Math" w:hAnsi="Cambria Math" w:cs="Times New Roman"/>
            <w:lang w:val="en-US"/>
          </w:rPr>
          <m:t>S</m:t>
        </m:r>
      </m:oMath>
      <w:r w:rsidRPr="003B7A7A">
        <w:rPr>
          <w:rFonts w:ascii="Times New Roman" w:hAnsi="Times New Roman" w:cs="Times New Roman"/>
          <w:lang w:val="en-US"/>
        </w:rPr>
        <w:t>, policy stable remains true, then terminate.</w:t>
      </w:r>
    </w:p>
    <w:p w14:paraId="01ACAC47" w14:textId="2CF0E9E9" w:rsidR="003B7A7A" w:rsidRPr="003B7A7A" w:rsidRDefault="003B7A7A" w:rsidP="003B7A7A">
      <w:pPr>
        <w:rPr>
          <w:rFonts w:ascii="Times New Roman" w:hAnsi="Times New Roman" w:cs="Times New Roman"/>
          <w:lang w:val="en-US"/>
        </w:rPr>
      </w:pPr>
      <w:r>
        <w:rPr>
          <w:rFonts w:ascii="Times New Roman" w:hAnsi="Times New Roman" w:cs="Times New Roman"/>
          <w:lang w:val="en-US"/>
        </w:rPr>
        <w:t xml:space="preserve">b. </w:t>
      </w:r>
      <w:r w:rsidRPr="003B7A7A">
        <w:rPr>
          <w:rFonts w:ascii="Times New Roman" w:hAnsi="Times New Roman" w:cs="Times New Roman"/>
          <w:lang w:val="en-US"/>
        </w:rPr>
        <w:t xml:space="preserve">Because value iteration changes the value function directly based on the maximizing over action values, it is not affected by the same problem as policy iteration. It is ensured that the value function estimates would improve monotonically with each value iteration, eventually convergent to the ideal value function </w:t>
      </w:r>
      <m:oMath>
        <m:sSup>
          <m:sSupPr>
            <m:ctrlPr>
              <w:rPr>
                <w:rFonts w:ascii="Cambria Math" w:hAnsi="Cambria Math" w:cs="Times New Roman"/>
                <w:i/>
                <w:lang w:val="en-US"/>
              </w:rPr>
            </m:ctrlPr>
          </m:sSupPr>
          <m:e>
            <m:r>
              <w:rPr>
                <w:rFonts w:ascii="Cambria Math" w:eastAsiaTheme="minorEastAsia" w:hAnsi="Cambria Math" w:cs="Times New Roman"/>
                <w:lang w:val="en-US"/>
              </w:rPr>
              <m:t>v</m:t>
            </m:r>
            <m:ctrlPr>
              <w:rPr>
                <w:rFonts w:ascii="Cambria Math" w:eastAsiaTheme="minorEastAsia" w:hAnsi="Cambria Math" w:cs="Times New Roman"/>
                <w:i/>
                <w:lang w:val="en-US"/>
              </w:rPr>
            </m:ctrlPr>
          </m:e>
          <m:sup>
            <m:r>
              <w:rPr>
                <w:rFonts w:ascii="Cambria Math" w:hAnsi="Cambria Math" w:cs="Cambria Math"/>
                <w:lang w:val="en-US"/>
              </w:rPr>
              <m:t>*</m:t>
            </m:r>
          </m:sup>
        </m:sSup>
        <m:r>
          <w:rPr>
            <w:rFonts w:ascii="Cambria Math" w:hAnsi="Cambria Math" w:cs="Times New Roman"/>
            <w:lang w:val="en-US"/>
          </w:rPr>
          <m:t>.</m:t>
        </m:r>
      </m:oMath>
    </w:p>
    <w:p w14:paraId="09A608C3" w14:textId="2E31878F" w:rsidR="003B7A7A" w:rsidRPr="003B7A7A" w:rsidRDefault="003B7A7A" w:rsidP="003B7A7A">
      <w:pPr>
        <w:rPr>
          <w:rFonts w:ascii="Times New Roman" w:hAnsi="Times New Roman" w:cs="Times New Roman"/>
          <w:lang w:val="en-US"/>
        </w:rPr>
      </w:pPr>
      <w:r w:rsidRPr="003B7A7A">
        <w:rPr>
          <w:rFonts w:ascii="Times New Roman" w:hAnsi="Times New Roman" w:cs="Times New Roman"/>
          <w:lang w:val="en-US"/>
        </w:rPr>
        <w:t>Value iteration does not specifically need a policy to be stable for convergence; instead, it incorporates policy review and improvement into a single phase. Rather, by consistently selecting the course of action that maximizes the expected return according to the current value function estimate, it implicitly determines the best course of action.</w:t>
      </w:r>
    </w:p>
    <w:p w14:paraId="6938C466" w14:textId="65447387" w:rsidR="003B7A7A" w:rsidRPr="003B7A7A" w:rsidRDefault="003B7A7A" w:rsidP="003B7A7A">
      <w:pPr>
        <w:rPr>
          <w:rFonts w:ascii="Times New Roman" w:hAnsi="Times New Roman" w:cs="Times New Roman"/>
          <w:lang w:val="en-US"/>
        </w:rPr>
      </w:pPr>
      <w:r w:rsidRPr="003B7A7A">
        <w:rPr>
          <w:rFonts w:ascii="Times New Roman" w:hAnsi="Times New Roman" w:cs="Times New Roman"/>
          <w:lang w:val="en-US"/>
        </w:rPr>
        <w:t xml:space="preserve">Because of this, value iteration does not have an equivalent problem that would lead to policy oscillation or failure to converge under the common assumptions of finite MDPs and discount factors </w:t>
      </w:r>
      <m:oMath>
        <m:r>
          <w:rPr>
            <w:rFonts w:ascii="Cambria Math" w:hAnsi="Cambria Math" w:cs="Times New Roman"/>
            <w:lang w:val="en-US"/>
          </w:rPr>
          <m:t>0≤γ&lt;10≤γ&lt;1</m:t>
        </m:r>
      </m:oMath>
      <w:r w:rsidRPr="003B7A7A">
        <w:rPr>
          <w:rFonts w:ascii="Times New Roman" w:hAnsi="Times New Roman" w:cs="Times New Roman"/>
          <w:lang w:val="en-US"/>
        </w:rPr>
        <w:t>.</w:t>
      </w:r>
    </w:p>
    <w:p w14:paraId="1C5D4275" w14:textId="20B40173" w:rsidR="003B7A7A" w:rsidRDefault="003B7A7A" w:rsidP="0078087A">
      <w:pPr>
        <w:rPr>
          <w:rFonts w:ascii="Times New Roman" w:hAnsi="Times New Roman" w:cs="Times New Roman"/>
          <w:lang w:val="en-US"/>
        </w:rPr>
      </w:pPr>
      <w:r>
        <w:rPr>
          <w:rFonts w:ascii="Times New Roman" w:hAnsi="Times New Roman" w:cs="Times New Roman"/>
          <w:lang w:val="en-US"/>
        </w:rPr>
        <w:t>Q4.</w:t>
      </w:r>
    </w:p>
    <w:p w14:paraId="3BFD8EAA" w14:textId="1354DC48" w:rsidR="0099526B" w:rsidRDefault="00D04866" w:rsidP="00D04866">
      <w:pPr>
        <w:pStyle w:val="ListParagraph"/>
        <w:numPr>
          <w:ilvl w:val="0"/>
          <w:numId w:val="4"/>
        </w:numPr>
        <w:rPr>
          <w:rFonts w:ascii="Times New Roman" w:hAnsi="Times New Roman" w:cs="Times New Roman"/>
          <w:lang w:val="en-US"/>
        </w:rPr>
      </w:pPr>
      <w:r w:rsidRPr="00D04866">
        <w:rPr>
          <w:rFonts w:ascii="Times New Roman" w:hAnsi="Times New Roman" w:cs="Times New Roman"/>
          <w:lang w:val="en-US"/>
        </w:rPr>
        <w:t xml:space="preserve">We modify the normal policy iteration method (which often focuses on state values) to work directly with action values in order to establish policy iteration for action values and compute </w:t>
      </w:r>
      <m:oMath>
        <m:sSup>
          <m:sSupPr>
            <m:ctrlPr>
              <w:rPr>
                <w:rFonts w:ascii="Cambria Math" w:hAnsi="Cambria Math" w:cs="Times New Roman"/>
                <w:i/>
                <w:lang w:val="en-US"/>
              </w:rPr>
            </m:ctrlPr>
          </m:sSupPr>
          <m:e>
            <m:r>
              <w:rPr>
                <w:rFonts w:ascii="Cambria Math" w:hAnsi="Cambria Math" w:cs="Times New Roman"/>
                <w:lang w:val="en-US"/>
              </w:rPr>
              <m:t>q</m:t>
            </m:r>
          </m:e>
          <m:sup>
            <m:r>
              <w:rPr>
                <w:rFonts w:ascii="Cambria Math" w:hAnsi="Cambria Math" w:cs="Cambria Math"/>
                <w:lang w:val="en-US"/>
              </w:rPr>
              <m:t>*</m:t>
            </m:r>
          </m:sup>
        </m:sSup>
      </m:oMath>
      <w:r w:rsidRPr="00D04866">
        <w:rPr>
          <w:rFonts w:ascii="Times New Roman" w:hAnsi="Times New Roman" w:cs="Times New Roman"/>
          <w:lang w:val="en-US"/>
        </w:rPr>
        <w:t>. The following actions are necessary for this:</w:t>
      </w:r>
      <w:r>
        <w:rPr>
          <w:rFonts w:ascii="Times New Roman" w:hAnsi="Times New Roman" w:cs="Times New Roman"/>
          <w:lang w:val="en-US"/>
        </w:rPr>
        <w:br/>
      </w:r>
    </w:p>
    <w:p w14:paraId="7E4D7F42" w14:textId="041092F5" w:rsidR="00D04866" w:rsidRDefault="00D04866" w:rsidP="00D04866">
      <w:pPr>
        <w:pStyle w:val="ListParagraph"/>
        <w:rPr>
          <w:rFonts w:ascii="Times New Roman" w:hAnsi="Times New Roman" w:cs="Times New Roman"/>
          <w:b/>
          <w:bCs/>
          <w:lang w:val="en-US"/>
        </w:rPr>
      </w:pPr>
      <w:r>
        <w:rPr>
          <w:rFonts w:ascii="Times New Roman" w:hAnsi="Times New Roman" w:cs="Times New Roman"/>
          <w:b/>
          <w:bCs/>
          <w:lang w:val="en-US"/>
        </w:rPr>
        <w:t>Initialization</w:t>
      </w:r>
    </w:p>
    <w:p w14:paraId="3191EAB5" w14:textId="77473E9A" w:rsidR="00D04866" w:rsidRDefault="00D04866" w:rsidP="00D04866">
      <w:pPr>
        <w:pStyle w:val="ListParagraph"/>
        <w:rPr>
          <w:rFonts w:ascii="Times New Roman" w:eastAsiaTheme="minorEastAsia" w:hAnsi="Times New Roman" w:cs="Times New Roman"/>
          <w:lang w:val="en-US"/>
        </w:rPr>
      </w:pPr>
      <w:r>
        <w:rPr>
          <w:rFonts w:ascii="Times New Roman" w:hAnsi="Times New Roman" w:cs="Times New Roman"/>
          <w:lang w:val="en-US"/>
        </w:rPr>
        <w:t xml:space="preserve">Initialize </w:t>
      </w:r>
      <m:oMath>
        <m:r>
          <w:rPr>
            <w:rFonts w:ascii="Cambria Math" w:hAnsi="Cambria Math" w:cs="Times New Roman"/>
            <w:lang w:val="en-US"/>
          </w:rPr>
          <m:t>q</m:t>
        </m:r>
        <m:d>
          <m:dPr>
            <m:ctrlPr>
              <w:rPr>
                <w:rFonts w:ascii="Cambria Math" w:hAnsi="Cambria Math" w:cs="Times New Roman"/>
                <w:i/>
                <w:lang w:val="en-US"/>
              </w:rPr>
            </m:ctrlPr>
          </m:dPr>
          <m:e>
            <m:r>
              <w:rPr>
                <w:rFonts w:ascii="Cambria Math" w:hAnsi="Cambria Math" w:cs="Times New Roman"/>
                <w:lang w:val="en-US"/>
              </w:rPr>
              <m:t>s,a</m:t>
            </m:r>
          </m:e>
        </m:d>
      </m:oMath>
      <w:r>
        <w:rPr>
          <w:rFonts w:ascii="Times New Roman" w:eastAsiaTheme="minorEastAsia" w:hAnsi="Times New Roman" w:cs="Times New Roman"/>
          <w:lang w:val="en-US"/>
        </w:rPr>
        <w:t xml:space="preserve"> randomly for all </w:t>
      </w:r>
      <m:oMath>
        <m:r>
          <w:rPr>
            <w:rFonts w:ascii="Cambria Math" w:eastAsiaTheme="minorEastAsia" w:hAnsi="Cambria Math" w:cs="Times New Roman"/>
            <w:lang w:val="en-US"/>
          </w:rPr>
          <m:t>s∈S and a∈A</m:t>
        </m:r>
      </m:oMath>
      <w:r>
        <w:rPr>
          <w:rFonts w:ascii="Times New Roman" w:eastAsiaTheme="minorEastAsia" w:hAnsi="Times New Roman" w:cs="Times New Roman"/>
          <w:lang w:val="en-US"/>
        </w:rPr>
        <w:t xml:space="preserve"> &amp; initialize a random policy </w:t>
      </w:r>
      <m:oMath>
        <m:r>
          <w:rPr>
            <w:rFonts w:ascii="Cambria Math" w:eastAsiaTheme="minorEastAsia" w:hAnsi="Cambria Math" w:cs="Times New Roman"/>
            <w:lang w:val="en-US"/>
          </w:rPr>
          <m:t>π.</m:t>
        </m:r>
      </m:oMath>
    </w:p>
    <w:p w14:paraId="209BC803" w14:textId="77777777" w:rsidR="00D04866" w:rsidRPr="00D04866" w:rsidRDefault="00D04866" w:rsidP="00D04866">
      <w:pPr>
        <w:pStyle w:val="ListParagraph"/>
        <w:rPr>
          <w:rFonts w:ascii="Times New Roman" w:hAnsi="Times New Roman" w:cs="Times New Roman"/>
          <w:lang w:val="en-US"/>
        </w:rPr>
      </w:pPr>
    </w:p>
    <w:p w14:paraId="2B1755D1" w14:textId="5CAD366D" w:rsidR="00D04866" w:rsidRDefault="00D04866" w:rsidP="00D04866">
      <w:pPr>
        <w:pStyle w:val="ListParagraph"/>
        <w:rPr>
          <w:rFonts w:ascii="Times New Roman" w:hAnsi="Times New Roman" w:cs="Times New Roman"/>
          <w:b/>
          <w:bCs/>
          <w:lang w:val="en-US"/>
        </w:rPr>
      </w:pPr>
      <w:r>
        <w:rPr>
          <w:rFonts w:ascii="Times New Roman" w:hAnsi="Times New Roman" w:cs="Times New Roman"/>
          <w:b/>
          <w:bCs/>
          <w:lang w:val="en-US"/>
        </w:rPr>
        <w:t>Policy Evaluation</w:t>
      </w:r>
    </w:p>
    <w:p w14:paraId="67707BB6" w14:textId="63476FD7" w:rsidR="00D04866" w:rsidRDefault="004448C8" w:rsidP="00D04866">
      <w:pPr>
        <w:pStyle w:val="ListParagraph"/>
        <w:rPr>
          <w:rFonts w:ascii="Times New Roman" w:eastAsiaTheme="minorEastAsia" w:hAnsi="Times New Roman" w:cs="Times New Roman"/>
          <w:lang w:val="en-US"/>
        </w:rPr>
      </w:pPr>
      <w:r>
        <w:rPr>
          <w:rFonts w:ascii="Times New Roman" w:hAnsi="Times New Roman" w:cs="Times New Roman"/>
          <w:lang w:val="en-US"/>
        </w:rPr>
        <w:t xml:space="preserve">Update </w:t>
      </w:r>
      <m:oMath>
        <m:r>
          <w:rPr>
            <w:rFonts w:ascii="Cambria Math" w:hAnsi="Cambria Math" w:cs="Times New Roman"/>
            <w:lang w:val="en-US"/>
          </w:rPr>
          <m:t>q(s,a)</m:t>
        </m:r>
      </m:oMath>
      <w:r>
        <w:rPr>
          <w:rFonts w:ascii="Times New Roman" w:eastAsiaTheme="minorEastAsia" w:hAnsi="Times New Roman" w:cs="Times New Roman"/>
          <w:lang w:val="en-US"/>
        </w:rPr>
        <w:t xml:space="preserve"> unitl it converges by using the expected returns following the current policy </w:t>
      </w:r>
      <m:oMath>
        <m:r>
          <w:rPr>
            <w:rFonts w:ascii="Cambria Math" w:eastAsiaTheme="minorEastAsia" w:hAnsi="Cambria Math" w:cs="Times New Roman"/>
            <w:lang w:val="en-US"/>
          </w:rPr>
          <m:t>π</m:t>
        </m:r>
      </m:oMath>
      <w:r w:rsidR="0022312A">
        <w:rPr>
          <w:rFonts w:ascii="Times New Roman" w:eastAsiaTheme="minorEastAsia" w:hAnsi="Times New Roman" w:cs="Times New Roman"/>
          <w:lang w:val="en-US"/>
        </w:rPr>
        <w:t>. Using the action-value form of the bellman equation:</w:t>
      </w:r>
    </w:p>
    <w:p w14:paraId="319FEA38" w14:textId="2220D309" w:rsidR="0022312A" w:rsidRPr="00D04866" w:rsidRDefault="00000000" w:rsidP="00D04866">
      <w:pPr>
        <w:pStyle w:val="ListParagraph"/>
        <w:rPr>
          <w:rFonts w:ascii="Times New Roman"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q</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m:t>
          </m:r>
          <m:nary>
            <m:naryPr>
              <m:chr m:val="∑"/>
              <m:limLoc m:val="subSup"/>
              <m:supHide m:val="1"/>
              <m:ctrlPr>
                <w:rPr>
                  <w:rFonts w:ascii="Cambria Math" w:hAnsi="Cambria Math" w:cs="Times New Roman"/>
                  <w:i/>
                  <w:lang w:val="en-US"/>
                </w:rPr>
              </m:ctrlPr>
            </m:naryPr>
            <m:sub>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 r</m:t>
              </m:r>
            </m:sub>
            <m:sup/>
            <m:e>
              <m:r>
                <w:rPr>
                  <w:rFonts w:ascii="Cambria Math" w:hAnsi="Cambria Math" w:cs="Times New Roman"/>
                  <w:lang w:val="en-US"/>
                </w:rPr>
                <m:t>p</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,r</m:t>
                  </m:r>
                </m:e>
                <m:e>
                  <m:r>
                    <w:rPr>
                      <w:rFonts w:ascii="Cambria Math" w:hAnsi="Cambria Math" w:cs="Times New Roman"/>
                      <w:lang w:val="en-US"/>
                    </w:rPr>
                    <m:t>s,a</m:t>
                  </m:r>
                </m:e>
              </m:d>
              <m:d>
                <m:dPr>
                  <m:begChr m:val="["/>
                  <m:endChr m:val="]"/>
                  <m:ctrlPr>
                    <w:rPr>
                      <w:rFonts w:ascii="Cambria Math" w:hAnsi="Cambria Math" w:cs="Times New Roman"/>
                      <w:i/>
                      <w:lang w:val="en-US"/>
                    </w:rPr>
                  </m:ctrlPr>
                </m:dPr>
                <m:e>
                  <m:r>
                    <w:rPr>
                      <w:rFonts w:ascii="Cambria Math" w:hAnsi="Cambria Math" w:cs="Times New Roman"/>
                      <w:lang w:val="en-US"/>
                    </w:rPr>
                    <m:t>r+γ</m:t>
                  </m:r>
                  <m:sSup>
                    <m:sSupPr>
                      <m:ctrlPr>
                        <w:rPr>
                          <w:rFonts w:ascii="Cambria Math" w:hAnsi="Cambria Math" w:cs="Times New Roman"/>
                          <w:i/>
                          <w:lang w:val="en-US"/>
                        </w:rPr>
                      </m:ctrlPr>
                    </m:sSupPr>
                    <m:e>
                      <m:r>
                        <w:rPr>
                          <w:rFonts w:ascii="Cambria Math" w:hAnsi="Cambria Math" w:cs="Times New Roman"/>
                          <w:lang w:val="en-US"/>
                        </w:rPr>
                        <m:t>v</m:t>
                      </m:r>
                    </m:e>
                    <m:sup>
                      <m:r>
                        <w:rPr>
                          <w:rFonts w:ascii="Cambria Math" w:hAnsi="Cambria Math" w:cs="Times New Roman"/>
                          <w:lang w:val="en-US"/>
                        </w:rPr>
                        <m:t>*</m:t>
                      </m:r>
                    </m:sup>
                  </m:sSup>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e>
                  </m:d>
                </m:e>
              </m:d>
              <m:r>
                <w:rPr>
                  <w:rFonts w:ascii="Cambria Math" w:hAnsi="Cambria Math" w:cs="Times New Roman"/>
                  <w:lang w:val="en-US"/>
                </w:rPr>
                <m:t xml:space="preserve"> </m:t>
              </m:r>
            </m:e>
          </m:nary>
        </m:oMath>
      </m:oMathPara>
    </w:p>
    <w:p w14:paraId="3CE78150" w14:textId="63733FA5" w:rsidR="00D04866" w:rsidRDefault="00D04866" w:rsidP="00D04866">
      <w:pPr>
        <w:pStyle w:val="ListParagraph"/>
        <w:rPr>
          <w:rFonts w:ascii="Times New Roman" w:hAnsi="Times New Roman" w:cs="Times New Roman"/>
          <w:b/>
          <w:bCs/>
          <w:lang w:val="en-US"/>
        </w:rPr>
      </w:pPr>
      <w:r>
        <w:rPr>
          <w:rFonts w:ascii="Times New Roman" w:hAnsi="Times New Roman" w:cs="Times New Roman"/>
          <w:b/>
          <w:bCs/>
          <w:lang w:val="en-US"/>
        </w:rPr>
        <w:t>Policy Improvement</w:t>
      </w:r>
    </w:p>
    <w:p w14:paraId="394095B5" w14:textId="3E15AB65" w:rsidR="00D04866" w:rsidRDefault="0022312A" w:rsidP="00D04866">
      <w:pPr>
        <w:pStyle w:val="ListParagraph"/>
        <w:rPr>
          <w:rFonts w:ascii="Times New Roman" w:hAnsi="Times New Roman" w:cs="Times New Roman"/>
          <w:lang w:val="en-US"/>
        </w:rPr>
      </w:pPr>
      <w:r w:rsidRPr="0022312A">
        <w:rPr>
          <w:rFonts w:ascii="Times New Roman" w:hAnsi="Times New Roman" w:cs="Times New Roman"/>
          <w:lang w:val="en-US"/>
        </w:rPr>
        <w:t xml:space="preserve">Make the policy greedier in relation to the existing action-value function </w:t>
      </w:r>
      <m:oMath>
        <m:r>
          <w:rPr>
            <w:rFonts w:ascii="Cambria Math" w:hAnsi="Cambria Math" w:cs="Times New Roman"/>
            <w:lang w:val="en-US"/>
          </w:rPr>
          <m:t>q</m:t>
        </m:r>
      </m:oMath>
      <w:r w:rsidRPr="0022312A">
        <w:rPr>
          <w:rFonts w:ascii="Times New Roman" w:hAnsi="Times New Roman" w:cs="Times New Roman"/>
          <w:lang w:val="en-US"/>
        </w:rPr>
        <w:t xml:space="preserve"> in order to improve it. Select the action (</w:t>
      </w:r>
      <m:oMath>
        <m:r>
          <w:rPr>
            <w:rFonts w:ascii="Cambria Math" w:hAnsi="Cambria Math" w:cs="Times New Roman"/>
            <w:lang w:val="en-US"/>
          </w:rPr>
          <m:t>a</m:t>
        </m:r>
      </m:oMath>
      <w:r w:rsidRPr="0022312A">
        <w:rPr>
          <w:rFonts w:ascii="Times New Roman" w:hAnsi="Times New Roman" w:cs="Times New Roman"/>
          <w:lang w:val="en-US"/>
        </w:rPr>
        <w:t xml:space="preserve">) that maximizes </w:t>
      </w:r>
      <m:oMath>
        <m:r>
          <w:rPr>
            <w:rFonts w:ascii="Cambria Math" w:hAnsi="Cambria Math" w:cs="Times New Roman"/>
            <w:lang w:val="en-US"/>
          </w:rPr>
          <m:t>q(s,a)</m:t>
        </m:r>
      </m:oMath>
      <w:r w:rsidRPr="0022312A">
        <w:rPr>
          <w:rFonts w:ascii="Times New Roman" w:hAnsi="Times New Roman" w:cs="Times New Roman"/>
          <w:lang w:val="en-US"/>
        </w:rPr>
        <w:t xml:space="preserve"> for every state </w:t>
      </w:r>
      <m:oMath>
        <m:r>
          <w:rPr>
            <w:rFonts w:ascii="Cambria Math" w:hAnsi="Cambria Math" w:cs="Times New Roman"/>
            <w:lang w:val="en-US"/>
          </w:rPr>
          <m:t>(s)</m:t>
        </m:r>
      </m:oMath>
      <w:r w:rsidRPr="0022312A">
        <w:rPr>
          <w:rFonts w:ascii="Times New Roman" w:hAnsi="Times New Roman" w:cs="Times New Roman"/>
          <w:lang w:val="en-US"/>
        </w:rPr>
        <w:t>:</w:t>
      </w:r>
    </w:p>
    <w:p w14:paraId="6C9D3D1B" w14:textId="75926E3B" w:rsidR="0022312A" w:rsidRPr="002D5AC2" w:rsidRDefault="00000000" w:rsidP="00D04866">
      <w:pPr>
        <w:pStyle w:val="ListParagraph"/>
        <w:rPr>
          <w:rFonts w:ascii="Times New Roman" w:eastAsiaTheme="minorEastAsia" w:hAnsi="Times New Roman" w:cs="Times New Roman"/>
          <w:lang w:val="en-US"/>
        </w:rPr>
      </w:pPr>
      <m:oMathPara>
        <m:oMath>
          <m:sSup>
            <m:sSupPr>
              <m:ctrlPr>
                <w:rPr>
                  <w:rFonts w:ascii="Cambria Math" w:hAnsi="Cambria Math" w:cs="Times New Roman"/>
                  <w:i/>
                  <w:lang w:val="en-US"/>
                </w:rPr>
              </m:ctrlPr>
            </m:sSupPr>
            <m:e>
              <m:r>
                <w:rPr>
                  <w:rFonts w:ascii="Cambria Math" w:hAnsi="Cambria Math" w:cs="Times New Roman"/>
                  <w:lang w:val="en-US"/>
                </w:rPr>
                <m:t>π</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=arg</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m:t>
                      </m:r>
                    </m:sub>
                  </m:sSub>
                  <m:d>
                    <m:dPr>
                      <m:ctrlPr>
                        <w:rPr>
                          <w:rFonts w:ascii="Cambria Math" w:hAnsi="Cambria Math" w:cs="Times New Roman"/>
                          <w:i/>
                          <w:lang w:val="en-US"/>
                        </w:rPr>
                      </m:ctrlPr>
                    </m:dPr>
                    <m:e>
                      <m:r>
                        <w:rPr>
                          <w:rFonts w:ascii="Cambria Math" w:hAnsi="Cambria Math" w:cs="Times New Roman"/>
                          <w:lang w:val="en-US"/>
                        </w:rPr>
                        <m:t>s,a</m:t>
                      </m:r>
                    </m:e>
                  </m:d>
                </m:e>
              </m:d>
            </m:e>
          </m:func>
        </m:oMath>
      </m:oMathPara>
    </w:p>
    <w:p w14:paraId="10C04B53" w14:textId="62AD418C" w:rsidR="002D5AC2" w:rsidRDefault="002D5AC2" w:rsidP="00D04866">
      <w:pPr>
        <w:pStyle w:val="ListParagraph"/>
        <w:rPr>
          <w:rFonts w:ascii="Times New Roman" w:eastAsiaTheme="minorEastAsia" w:hAnsi="Times New Roman" w:cs="Times New Roman"/>
          <w:lang w:val="en-US"/>
        </w:rPr>
      </w:pPr>
      <w:r>
        <w:rPr>
          <w:rFonts w:ascii="Times New Roman" w:eastAsiaTheme="minorEastAsia" w:hAnsi="Times New Roman" w:cs="Times New Roman"/>
          <w:lang w:val="en-US"/>
        </w:rPr>
        <w:t xml:space="preserve">Repeat the steps 2 and 3 until the policy does not changes from one iteration to the next i.e., stabilizes at which point </w:t>
      </w:r>
      <m:oMath>
        <m:sSup>
          <m:sSupPr>
            <m:ctrlPr>
              <w:rPr>
                <w:rFonts w:ascii="Cambria Math" w:hAnsi="Cambria Math" w:cs="Times New Roman"/>
                <w:i/>
                <w:lang w:val="en-US"/>
              </w:rPr>
            </m:ctrlPr>
          </m:sSupPr>
          <m:e>
            <m:r>
              <w:rPr>
                <w:rFonts w:ascii="Cambria Math" w:hAnsi="Cambria Math" w:cs="Times New Roman"/>
                <w:lang w:val="en-US"/>
              </w:rPr>
              <m:t>q</m:t>
            </m:r>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=q</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s,a</m:t>
            </m:r>
          </m:e>
        </m:d>
      </m:oMath>
      <w:r>
        <w:rPr>
          <w:rFonts w:ascii="Times New Roman" w:eastAsiaTheme="minorEastAsia" w:hAnsi="Times New Roman" w:cs="Times New Roman"/>
          <w:lang w:val="en-US"/>
        </w:rPr>
        <w:t>.</w:t>
      </w:r>
    </w:p>
    <w:p w14:paraId="6BB0BC4D" w14:textId="77777777" w:rsidR="000A1F16" w:rsidRPr="002D5AC2" w:rsidRDefault="000A1F16" w:rsidP="00D04866">
      <w:pPr>
        <w:pStyle w:val="ListParagraph"/>
        <w:rPr>
          <w:rFonts w:ascii="Times New Roman" w:eastAsiaTheme="minorEastAsia" w:hAnsi="Times New Roman" w:cs="Times New Roman"/>
          <w:lang w:val="en-US"/>
        </w:rPr>
      </w:pPr>
    </w:p>
    <w:p w14:paraId="0E119C64" w14:textId="7634C2C4" w:rsidR="00D04866" w:rsidRDefault="000A1F16" w:rsidP="00D04866">
      <w:pPr>
        <w:pStyle w:val="ListParagraph"/>
        <w:numPr>
          <w:ilvl w:val="0"/>
          <w:numId w:val="4"/>
        </w:numPr>
        <w:rPr>
          <w:rFonts w:ascii="Times New Roman" w:hAnsi="Times New Roman" w:cs="Times New Roman"/>
          <w:lang w:val="en-US"/>
        </w:rPr>
      </w:pPr>
      <w:r w:rsidRPr="000A1F16">
        <w:rPr>
          <w:rFonts w:ascii="Times New Roman" w:hAnsi="Times New Roman" w:cs="Times New Roman"/>
          <w:lang w:val="en-US"/>
        </w:rPr>
        <w:t xml:space="preserve">The analog of the value iteration update equation for action values, which directly updates </w:t>
      </w:r>
      <w:r w:rsidRPr="000A1F16">
        <w:rPr>
          <w:rFonts w:ascii="Times New Roman" w:hAnsi="Times New Roman" w:cs="Times New Roman"/>
          <w:b/>
          <w:bCs/>
          <w:lang w:val="en-US"/>
        </w:rPr>
        <w:t>q</w:t>
      </w:r>
      <w:r w:rsidRPr="000A1F16">
        <w:rPr>
          <w:rFonts w:ascii="Times New Roman" w:hAnsi="Times New Roman" w:cs="Times New Roman"/>
          <w:lang w:val="en-US"/>
        </w:rPr>
        <w:t xml:space="preserve"> values without a separate policy evaluation and improvement phase, can be formulated as follows:</w:t>
      </w:r>
    </w:p>
    <w:p w14:paraId="42C5CD99" w14:textId="2266A542" w:rsidR="000A1F16" w:rsidRPr="000A1F16" w:rsidRDefault="00000000" w:rsidP="000A1F16">
      <w:pPr>
        <w:pStyle w:val="ListParagrap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k+1</m:t>
              </m:r>
            </m:sub>
          </m:sSub>
          <m:d>
            <m:dPr>
              <m:ctrlPr>
                <w:rPr>
                  <w:rFonts w:ascii="Cambria Math" w:hAnsi="Cambria Math" w:cs="Times New Roman"/>
                  <w:i/>
                  <w:lang w:val="en-US"/>
                </w:rPr>
              </m:ctrlPr>
            </m:dPr>
            <m:e>
              <m:r>
                <w:rPr>
                  <w:rFonts w:ascii="Cambria Math" w:hAnsi="Cambria Math" w:cs="Times New Roman"/>
                  <w:lang w:val="en-US"/>
                </w:rPr>
                <m:t>s,a</m:t>
              </m:r>
            </m:e>
          </m:d>
          <m:r>
            <w:rPr>
              <w:rFonts w:ascii="Cambria Math" w:hAnsi="Cambria Math" w:cs="Times New Roman"/>
              <w:lang w:val="en-US"/>
            </w:rPr>
            <m:t>=</m:t>
          </m:r>
          <m:nary>
            <m:naryPr>
              <m:chr m:val="∑"/>
              <m:limLoc m:val="subSup"/>
              <m:supHide m:val="1"/>
              <m:ctrlPr>
                <w:rPr>
                  <w:rFonts w:ascii="Cambria Math" w:hAnsi="Cambria Math" w:cs="Times New Roman"/>
                  <w:i/>
                  <w:lang w:val="en-US"/>
                </w:rPr>
              </m:ctrlPr>
            </m:naryPr>
            <m:sub>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 r</m:t>
              </m:r>
            </m:sub>
            <m:sup/>
            <m:e>
              <m:r>
                <w:rPr>
                  <w:rFonts w:ascii="Cambria Math" w:hAnsi="Cambria Math" w:cs="Times New Roman"/>
                  <w:lang w:val="en-US"/>
                </w:rPr>
                <m:t>p</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,r</m:t>
                  </m:r>
                </m:e>
                <m:e>
                  <m:r>
                    <w:rPr>
                      <w:rFonts w:ascii="Cambria Math" w:hAnsi="Cambria Math" w:cs="Times New Roman"/>
                      <w:lang w:val="en-US"/>
                    </w:rPr>
                    <m:t>s,a</m:t>
                  </m:r>
                </m:e>
              </m:d>
              <m:d>
                <m:dPr>
                  <m:begChr m:val="["/>
                  <m:endChr m:val="]"/>
                  <m:ctrlPr>
                    <w:rPr>
                      <w:rFonts w:ascii="Cambria Math" w:hAnsi="Cambria Math" w:cs="Times New Roman"/>
                      <w:i/>
                      <w:lang w:val="en-US"/>
                    </w:rPr>
                  </m:ctrlPr>
                </m:dPr>
                <m:e>
                  <m:r>
                    <w:rPr>
                      <w:rFonts w:ascii="Cambria Math" w:hAnsi="Cambria Math" w:cs="Times New Roman"/>
                      <w:lang w:val="en-US"/>
                    </w:rPr>
                    <m:t>r+γ</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m:t>
                          </m:r>
                        </m:sub>
                      </m:sSub>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a</m:t>
                          </m:r>
                        </m:e>
                        <m:sup>
                          <m:r>
                            <w:rPr>
                              <w:rFonts w:ascii="Cambria Math" w:hAnsi="Cambria Math" w:cs="Times New Roman"/>
                              <w:lang w:val="en-US"/>
                            </w:rPr>
                            <m:t>'</m:t>
                          </m:r>
                        </m:sup>
                      </m:sSup>
                      <m:r>
                        <w:rPr>
                          <w:rFonts w:ascii="Cambria Math" w:hAnsi="Cambria Math" w:cs="Times New Roman"/>
                          <w:lang w:val="en-US"/>
                        </w:rPr>
                        <m:t>)</m:t>
                      </m:r>
                    </m:e>
                  </m:func>
                </m:e>
              </m:d>
              <m:r>
                <w:rPr>
                  <w:rFonts w:ascii="Cambria Math" w:hAnsi="Cambria Math" w:cs="Times New Roman"/>
                  <w:lang w:val="en-US"/>
                </w:rPr>
                <m:t xml:space="preserve"> </m:t>
              </m:r>
            </m:e>
          </m:nary>
        </m:oMath>
      </m:oMathPara>
    </w:p>
    <w:p w14:paraId="2FE9E1D0" w14:textId="5EBB7581" w:rsidR="000A1F16" w:rsidRPr="00D04866" w:rsidRDefault="000A1F16" w:rsidP="000A1F16">
      <w:pPr>
        <w:pStyle w:val="ListParagraph"/>
        <w:rPr>
          <w:rFonts w:ascii="Times New Roman" w:hAnsi="Times New Roman" w:cs="Times New Roman"/>
          <w:lang w:val="en-US"/>
        </w:rPr>
      </w:pPr>
      <w:r w:rsidRPr="000A1F16">
        <w:rPr>
          <w:rFonts w:ascii="Times New Roman" w:hAnsi="Times New Roman" w:cs="Times New Roman"/>
          <w:lang w:val="en-US"/>
        </w:rPr>
        <w:t xml:space="preserve">This update rule applies value iteration to the action-value space, updating each action value </w:t>
      </w:r>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k+1</m:t>
            </m:r>
          </m:sub>
        </m:sSub>
        <m:d>
          <m:dPr>
            <m:ctrlPr>
              <w:rPr>
                <w:rFonts w:ascii="Cambria Math" w:hAnsi="Cambria Math" w:cs="Times New Roman"/>
                <w:i/>
                <w:lang w:val="en-US"/>
              </w:rPr>
            </m:ctrlPr>
          </m:dPr>
          <m:e>
            <m:r>
              <w:rPr>
                <w:rFonts w:ascii="Cambria Math" w:hAnsi="Cambria Math" w:cs="Times New Roman"/>
                <w:lang w:val="en-US"/>
              </w:rPr>
              <m:t>s,a</m:t>
            </m:r>
          </m:e>
        </m:d>
      </m:oMath>
      <w:r w:rsidRPr="000A1F16">
        <w:rPr>
          <w:rFonts w:ascii="Times New Roman" w:hAnsi="Times New Roman" w:cs="Times New Roman"/>
          <w:lang w:val="en-US"/>
        </w:rPr>
        <w:t xml:space="preserve"> with the maximum of the next state-action pairs' action values, discounted by γ, and added to the expected reward. The procedure repeats until </w:t>
      </w:r>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k+1</m:t>
            </m:r>
          </m:sub>
        </m:sSub>
        <m:d>
          <m:dPr>
            <m:ctrlPr>
              <w:rPr>
                <w:rFonts w:ascii="Cambria Math" w:hAnsi="Cambria Math" w:cs="Times New Roman"/>
                <w:i/>
                <w:lang w:val="en-US"/>
              </w:rPr>
            </m:ctrlPr>
          </m:dPr>
          <m:e>
            <m:r>
              <w:rPr>
                <w:rFonts w:ascii="Cambria Math" w:hAnsi="Cambria Math" w:cs="Times New Roman"/>
                <w:lang w:val="en-US"/>
              </w:rPr>
              <m:t>s,a</m:t>
            </m:r>
          </m:e>
        </m:d>
      </m:oMath>
      <w:r w:rsidRPr="000A1F16">
        <w:rPr>
          <w:rFonts w:ascii="Times New Roman" w:hAnsi="Times New Roman" w:cs="Times New Roman"/>
          <w:lang w:val="en-US"/>
        </w:rPr>
        <w:t xml:space="preserve"> converges to</w:t>
      </w:r>
      <w:r>
        <w:rPr>
          <w:rFonts w:ascii="Times New Roman" w:hAnsi="Times New Roman" w:cs="Times New Roman"/>
          <w:lang w:val="en-US"/>
        </w:rPr>
        <w:t xml:space="preserve"> </w:t>
      </w:r>
      <m:oMath>
        <m:sSup>
          <m:sSupPr>
            <m:ctrlPr>
              <w:rPr>
                <w:rFonts w:ascii="Cambria Math" w:hAnsi="Cambria Math" w:cs="Times New Roman"/>
                <w:i/>
                <w:lang w:val="en-US"/>
              </w:rPr>
            </m:ctrlPr>
          </m:sSupPr>
          <m:e>
            <m:r>
              <w:rPr>
                <w:rFonts w:ascii="Cambria Math" w:hAnsi="Cambria Math" w:cs="Times New Roman"/>
                <w:lang w:val="en-US"/>
              </w:rPr>
              <m:t>q</m:t>
            </m:r>
          </m:e>
          <m:sup>
            <m:r>
              <w:rPr>
                <w:rFonts w:ascii="Cambria Math" w:hAnsi="Cambria Math" w:cs="Times New Roman"/>
                <w:lang w:val="en-US"/>
              </w:rPr>
              <m:t>*</m:t>
            </m:r>
          </m:sup>
        </m:sSup>
        <m:d>
          <m:dPr>
            <m:ctrlPr>
              <w:rPr>
                <w:rFonts w:ascii="Cambria Math" w:hAnsi="Cambria Math" w:cs="Times New Roman"/>
                <w:i/>
                <w:lang w:val="en-US"/>
              </w:rPr>
            </m:ctrlPr>
          </m:dPr>
          <m:e>
            <m:r>
              <w:rPr>
                <w:rFonts w:ascii="Cambria Math" w:hAnsi="Cambria Math" w:cs="Times New Roman"/>
                <w:lang w:val="en-US"/>
              </w:rPr>
              <m:t>s,a</m:t>
            </m:r>
          </m:e>
        </m:d>
      </m:oMath>
      <w:r w:rsidRPr="000A1F16">
        <w:rPr>
          <w:rFonts w:ascii="Times New Roman" w:hAnsi="Times New Roman" w:cs="Times New Roman"/>
          <w:lang w:val="en-US"/>
        </w:rPr>
        <w:t>.</w:t>
      </w:r>
    </w:p>
    <w:p w14:paraId="39B871CF" w14:textId="1D3A92EA" w:rsidR="003B7A7A" w:rsidRDefault="003B7A7A" w:rsidP="0078087A">
      <w:pPr>
        <w:rPr>
          <w:rFonts w:ascii="Times New Roman" w:hAnsi="Times New Roman" w:cs="Times New Roman"/>
          <w:lang w:val="en-US"/>
        </w:rPr>
      </w:pPr>
      <w:r>
        <w:rPr>
          <w:rFonts w:ascii="Times New Roman" w:hAnsi="Times New Roman" w:cs="Times New Roman"/>
          <w:lang w:val="en-US"/>
        </w:rPr>
        <w:t>Q5.</w:t>
      </w:r>
    </w:p>
    <w:p w14:paraId="2A26198B" w14:textId="7C32569B" w:rsidR="003C4BDD" w:rsidRDefault="00F47820" w:rsidP="0078087A">
      <w:pPr>
        <w:rPr>
          <w:rFonts w:ascii="Times New Roman" w:hAnsi="Times New Roman" w:cs="Times New Roman"/>
          <w:lang w:val="en-US"/>
        </w:rPr>
      </w:pPr>
      <w:r>
        <w:rPr>
          <w:rFonts w:ascii="Times New Roman" w:hAnsi="Times New Roman" w:cs="Times New Roman"/>
          <w:u w:val="single"/>
          <w:lang w:val="en-US"/>
        </w:rPr>
        <w:t>Plots</w:t>
      </w:r>
    </w:p>
    <w:p w14:paraId="2FB80207" w14:textId="3A718380" w:rsidR="00F47820" w:rsidRDefault="00B737F8" w:rsidP="00B737F8">
      <w:pPr>
        <w:pStyle w:val="ListParagraph"/>
        <w:numPr>
          <w:ilvl w:val="0"/>
          <w:numId w:val="6"/>
        </w:numPr>
        <w:rPr>
          <w:rFonts w:ascii="Times New Roman" w:hAnsi="Times New Roman" w:cs="Times New Roman"/>
          <w:lang w:val="en-US"/>
        </w:rPr>
      </w:pPr>
      <w:r w:rsidRPr="00B737F8">
        <w:rPr>
          <w:rFonts w:ascii="Times New Roman" w:hAnsi="Times New Roman" w:cs="Times New Roman"/>
          <w:lang w:val="en-US"/>
        </w:rPr>
        <w:drawing>
          <wp:inline distT="0" distB="0" distL="0" distR="0" wp14:anchorId="2FCE8591" wp14:editId="20E6CAC5">
            <wp:extent cx="4286848" cy="981212"/>
            <wp:effectExtent l="0" t="0" r="0" b="9525"/>
            <wp:docPr id="164286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60375" name=""/>
                    <pic:cNvPicPr/>
                  </pic:nvPicPr>
                  <pic:blipFill>
                    <a:blip r:embed="rId5"/>
                    <a:stretch>
                      <a:fillRect/>
                    </a:stretch>
                  </pic:blipFill>
                  <pic:spPr>
                    <a:xfrm>
                      <a:off x="0" y="0"/>
                      <a:ext cx="4286848" cy="981212"/>
                    </a:xfrm>
                    <a:prstGeom prst="rect">
                      <a:avLst/>
                    </a:prstGeom>
                  </pic:spPr>
                </pic:pic>
              </a:graphicData>
            </a:graphic>
          </wp:inline>
        </w:drawing>
      </w:r>
    </w:p>
    <w:p w14:paraId="2BDB8A8D" w14:textId="715DFF70" w:rsidR="00B737F8" w:rsidRDefault="00B737F8" w:rsidP="00B737F8">
      <w:pPr>
        <w:pStyle w:val="ListParagraph"/>
        <w:numPr>
          <w:ilvl w:val="0"/>
          <w:numId w:val="6"/>
        </w:numPr>
        <w:rPr>
          <w:rFonts w:ascii="Times New Roman" w:hAnsi="Times New Roman" w:cs="Times New Roman"/>
          <w:lang w:val="en-US"/>
        </w:rPr>
      </w:pPr>
      <w:r w:rsidRPr="00B737F8">
        <w:rPr>
          <w:rFonts w:ascii="Times New Roman" w:hAnsi="Times New Roman" w:cs="Times New Roman"/>
          <w:lang w:val="en-US"/>
        </w:rPr>
        <w:drawing>
          <wp:inline distT="0" distB="0" distL="0" distR="0" wp14:anchorId="3E1D587C" wp14:editId="46883B45">
            <wp:extent cx="5731510" cy="648970"/>
            <wp:effectExtent l="0" t="0" r="2540" b="0"/>
            <wp:docPr id="510261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61387" name=""/>
                    <pic:cNvPicPr/>
                  </pic:nvPicPr>
                  <pic:blipFill>
                    <a:blip r:embed="rId6"/>
                    <a:stretch>
                      <a:fillRect/>
                    </a:stretch>
                  </pic:blipFill>
                  <pic:spPr>
                    <a:xfrm>
                      <a:off x="0" y="0"/>
                      <a:ext cx="5731510" cy="648970"/>
                    </a:xfrm>
                    <a:prstGeom prst="rect">
                      <a:avLst/>
                    </a:prstGeom>
                  </pic:spPr>
                </pic:pic>
              </a:graphicData>
            </a:graphic>
          </wp:inline>
        </w:drawing>
      </w:r>
    </w:p>
    <w:p w14:paraId="5BD16981" w14:textId="45C163CD" w:rsidR="00B737F8" w:rsidRPr="00B737F8" w:rsidRDefault="00B737F8" w:rsidP="00B737F8">
      <w:pPr>
        <w:pStyle w:val="ListParagraph"/>
        <w:numPr>
          <w:ilvl w:val="0"/>
          <w:numId w:val="6"/>
        </w:numPr>
        <w:rPr>
          <w:rFonts w:ascii="Times New Roman" w:hAnsi="Times New Roman" w:cs="Times New Roman"/>
          <w:lang w:val="en-US"/>
        </w:rPr>
      </w:pPr>
      <w:r w:rsidRPr="00B737F8">
        <w:rPr>
          <w:rFonts w:ascii="Times New Roman" w:hAnsi="Times New Roman" w:cs="Times New Roman"/>
          <w:lang w:val="en-US"/>
        </w:rPr>
        <w:drawing>
          <wp:inline distT="0" distB="0" distL="0" distR="0" wp14:anchorId="271E9839" wp14:editId="52890371">
            <wp:extent cx="5731510" cy="574040"/>
            <wp:effectExtent l="0" t="0" r="2540" b="0"/>
            <wp:docPr id="77826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6121" name=""/>
                    <pic:cNvPicPr/>
                  </pic:nvPicPr>
                  <pic:blipFill>
                    <a:blip r:embed="rId7"/>
                    <a:stretch>
                      <a:fillRect/>
                    </a:stretch>
                  </pic:blipFill>
                  <pic:spPr>
                    <a:xfrm>
                      <a:off x="0" y="0"/>
                      <a:ext cx="5731510" cy="574040"/>
                    </a:xfrm>
                    <a:prstGeom prst="rect">
                      <a:avLst/>
                    </a:prstGeom>
                  </pic:spPr>
                </pic:pic>
              </a:graphicData>
            </a:graphic>
          </wp:inline>
        </w:drawing>
      </w:r>
    </w:p>
    <w:p w14:paraId="782DACDB" w14:textId="55DE3A3B" w:rsidR="00632117" w:rsidRDefault="00D15990" w:rsidP="0078087A">
      <w:pPr>
        <w:rPr>
          <w:rFonts w:ascii="Times New Roman" w:hAnsi="Times New Roman" w:cs="Times New Roman"/>
          <w:lang w:val="en-US"/>
        </w:rPr>
      </w:pPr>
      <w:r>
        <w:rPr>
          <w:rFonts w:ascii="Times New Roman" w:hAnsi="Times New Roman" w:cs="Times New Roman"/>
          <w:lang w:val="en-US"/>
        </w:rPr>
        <w:t xml:space="preserve">Q6. </w:t>
      </w:r>
    </w:p>
    <w:p w14:paraId="6FE4BF8F" w14:textId="2FFEEE9A" w:rsidR="008848AE" w:rsidRDefault="008848AE" w:rsidP="0078087A">
      <w:pPr>
        <w:rPr>
          <w:rFonts w:ascii="Times New Roman" w:hAnsi="Times New Roman" w:cs="Times New Roman"/>
          <w:b/>
          <w:bCs/>
          <w:lang w:val="en-US"/>
        </w:rPr>
      </w:pPr>
      <w:r>
        <w:rPr>
          <w:rFonts w:ascii="Times New Roman" w:hAnsi="Times New Roman" w:cs="Times New Roman"/>
          <w:b/>
          <w:bCs/>
          <w:lang w:val="en-US"/>
        </w:rPr>
        <w:t>Part a</w:t>
      </w:r>
    </w:p>
    <w:p w14:paraId="565299B5" w14:textId="734410C7" w:rsidR="00AC21C2" w:rsidRDefault="009D3207" w:rsidP="0078087A">
      <w:pPr>
        <w:rPr>
          <w:rFonts w:ascii="Times New Roman" w:hAnsi="Times New Roman" w:cs="Times New Roman"/>
          <w:lang w:val="en-US"/>
        </w:rPr>
      </w:pPr>
      <w:r>
        <w:rPr>
          <w:rFonts w:ascii="Times New Roman" w:hAnsi="Times New Roman" w:cs="Times New Roman"/>
          <w:lang w:val="en-US"/>
        </w:rPr>
        <w:t>Policy Iteration</w:t>
      </w:r>
    </w:p>
    <w:p w14:paraId="024C1438" w14:textId="21D442B2" w:rsidR="009D3207" w:rsidRPr="00AC21C2" w:rsidRDefault="008B7479" w:rsidP="0078087A">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8E60B2C" wp14:editId="692F808D">
            <wp:extent cx="5731510" cy="5731510"/>
            <wp:effectExtent l="0" t="0" r="2540" b="2540"/>
            <wp:docPr id="27659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9418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 New Roman" w:hAnsi="Times New Roman" w:cs="Times New Roman"/>
          <w:noProof/>
          <w:lang w:val="en-US"/>
        </w:rPr>
        <w:lastRenderedPageBreak/>
        <w:drawing>
          <wp:inline distT="0" distB="0" distL="0" distR="0" wp14:anchorId="7EB4BE9F" wp14:editId="2DD5F40C">
            <wp:extent cx="5731510" cy="5731510"/>
            <wp:effectExtent l="0" t="0" r="2540" b="2540"/>
            <wp:docPr id="1965489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89154"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 New Roman" w:hAnsi="Times New Roman" w:cs="Times New Roman"/>
          <w:noProof/>
          <w:lang w:val="en-US"/>
        </w:rPr>
        <w:lastRenderedPageBreak/>
        <w:drawing>
          <wp:inline distT="0" distB="0" distL="0" distR="0" wp14:anchorId="7D6BDE78" wp14:editId="1AB551FF">
            <wp:extent cx="5731510" cy="5731510"/>
            <wp:effectExtent l="0" t="0" r="2540" b="2540"/>
            <wp:docPr id="1807416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16255"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 New Roman" w:hAnsi="Times New Roman" w:cs="Times New Roman"/>
          <w:noProof/>
          <w:lang w:val="en-US"/>
        </w:rPr>
        <w:lastRenderedPageBreak/>
        <w:drawing>
          <wp:inline distT="0" distB="0" distL="0" distR="0" wp14:anchorId="1E8C87E6" wp14:editId="4E7E9054">
            <wp:extent cx="5731510" cy="5731510"/>
            <wp:effectExtent l="0" t="0" r="2540" b="2540"/>
            <wp:docPr id="341589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8993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 New Roman" w:hAnsi="Times New Roman" w:cs="Times New Roman"/>
          <w:noProof/>
          <w:lang w:val="en-US"/>
        </w:rPr>
        <w:lastRenderedPageBreak/>
        <w:drawing>
          <wp:inline distT="0" distB="0" distL="0" distR="0" wp14:anchorId="2960FAB3" wp14:editId="3CF4A5BB">
            <wp:extent cx="5731510" cy="5731510"/>
            <wp:effectExtent l="0" t="0" r="2540" b="2540"/>
            <wp:docPr id="9715299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29911"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 New Roman" w:hAnsi="Times New Roman" w:cs="Times New Roman"/>
          <w:noProof/>
          <w:lang w:val="en-US"/>
        </w:rPr>
        <w:lastRenderedPageBreak/>
        <w:drawing>
          <wp:inline distT="0" distB="0" distL="0" distR="0" wp14:anchorId="1E6B83AA" wp14:editId="1C4C6CE7">
            <wp:extent cx="5731510" cy="5731510"/>
            <wp:effectExtent l="0" t="0" r="2540" b="2540"/>
            <wp:docPr id="15880157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15704"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 New Roman" w:hAnsi="Times New Roman" w:cs="Times New Roman"/>
          <w:noProof/>
          <w:lang w:val="en-US"/>
        </w:rPr>
        <w:lastRenderedPageBreak/>
        <w:drawing>
          <wp:inline distT="0" distB="0" distL="0" distR="0" wp14:anchorId="670F6753" wp14:editId="38F82E66">
            <wp:extent cx="5731510" cy="3820795"/>
            <wp:effectExtent l="0" t="0" r="2540" b="8255"/>
            <wp:docPr id="3646058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05813"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439E03AF" w14:textId="5CCD5482" w:rsidR="008848AE" w:rsidRDefault="008848AE" w:rsidP="0078087A">
      <w:pPr>
        <w:rPr>
          <w:rFonts w:ascii="Times New Roman" w:hAnsi="Times New Roman" w:cs="Times New Roman"/>
          <w:b/>
          <w:bCs/>
          <w:lang w:val="en-US"/>
        </w:rPr>
      </w:pPr>
      <w:r>
        <w:rPr>
          <w:rFonts w:ascii="Times New Roman" w:hAnsi="Times New Roman" w:cs="Times New Roman"/>
          <w:b/>
          <w:bCs/>
          <w:lang w:val="en-US"/>
        </w:rPr>
        <w:t>Part b</w:t>
      </w:r>
    </w:p>
    <w:p w14:paraId="5247B06A" w14:textId="612330C5" w:rsidR="008B7479" w:rsidRDefault="00536E49" w:rsidP="0078087A">
      <w:pPr>
        <w:rPr>
          <w:rFonts w:ascii="Times New Roman" w:hAnsi="Times New Roman" w:cs="Times New Roman"/>
          <w:b/>
          <w:bCs/>
          <w:lang w:val="en-US"/>
        </w:rPr>
      </w:pPr>
      <w:r>
        <w:rPr>
          <w:rFonts w:ascii="Times New Roman" w:hAnsi="Times New Roman" w:cs="Times New Roman"/>
          <w:b/>
          <w:bCs/>
          <w:noProof/>
          <w:lang w:val="en-US"/>
        </w:rPr>
        <w:lastRenderedPageBreak/>
        <w:drawing>
          <wp:inline distT="0" distB="0" distL="0" distR="0" wp14:anchorId="36640F96" wp14:editId="18F32072">
            <wp:extent cx="5731510" cy="5731510"/>
            <wp:effectExtent l="0" t="0" r="2540" b="2540"/>
            <wp:docPr id="18975931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93114" name="Picture 1897593114"/>
                    <pic:cNvPicPr/>
                  </pic:nvPicPr>
                  <pic:blipFill>
                    <a:blip r:embed="rId14">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 New Roman" w:hAnsi="Times New Roman" w:cs="Times New Roman"/>
          <w:b/>
          <w:bCs/>
          <w:noProof/>
          <w:lang w:val="en-US"/>
        </w:rPr>
        <w:lastRenderedPageBreak/>
        <w:drawing>
          <wp:inline distT="0" distB="0" distL="0" distR="0" wp14:anchorId="16E05A2E" wp14:editId="551DF10B">
            <wp:extent cx="5731510" cy="5731510"/>
            <wp:effectExtent l="0" t="0" r="2540" b="2540"/>
            <wp:docPr id="114779719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97198" name="Picture 1147797198"/>
                    <pic:cNvPicPr/>
                  </pic:nvPicPr>
                  <pic:blipFill>
                    <a:blip r:embed="rId15">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 New Roman" w:hAnsi="Times New Roman" w:cs="Times New Roman"/>
          <w:b/>
          <w:bCs/>
          <w:noProof/>
          <w:lang w:val="en-US"/>
        </w:rPr>
        <w:lastRenderedPageBreak/>
        <w:drawing>
          <wp:inline distT="0" distB="0" distL="0" distR="0" wp14:anchorId="2D14C830" wp14:editId="57130462">
            <wp:extent cx="5731510" cy="5731510"/>
            <wp:effectExtent l="0" t="0" r="2540" b="2540"/>
            <wp:docPr id="14329810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81050" name="Picture 1432981050"/>
                    <pic:cNvPicPr/>
                  </pic:nvPicPr>
                  <pic:blipFill>
                    <a:blip r:embed="rId1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 New Roman" w:hAnsi="Times New Roman" w:cs="Times New Roman"/>
          <w:b/>
          <w:bCs/>
          <w:noProof/>
          <w:lang w:val="en-US"/>
        </w:rPr>
        <w:lastRenderedPageBreak/>
        <w:drawing>
          <wp:inline distT="0" distB="0" distL="0" distR="0" wp14:anchorId="09E657B4" wp14:editId="71700607">
            <wp:extent cx="5731510" cy="5731510"/>
            <wp:effectExtent l="0" t="0" r="2540" b="2540"/>
            <wp:docPr id="19802224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22481" name="Picture 1980222481"/>
                    <pic:cNvPicPr/>
                  </pic:nvPicPr>
                  <pic:blipFill>
                    <a:blip r:embed="rId1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 New Roman" w:hAnsi="Times New Roman" w:cs="Times New Roman"/>
          <w:b/>
          <w:bCs/>
          <w:noProof/>
          <w:lang w:val="en-US"/>
        </w:rPr>
        <w:lastRenderedPageBreak/>
        <w:drawing>
          <wp:inline distT="0" distB="0" distL="0" distR="0" wp14:anchorId="43F5D486" wp14:editId="40A2EED9">
            <wp:extent cx="5731510" cy="5731510"/>
            <wp:effectExtent l="0" t="0" r="2540" b="2540"/>
            <wp:docPr id="11167643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64328" name="Picture 1116764328"/>
                    <pic:cNvPicPr/>
                  </pic:nvPicPr>
                  <pic:blipFill>
                    <a:blip r:embed="rId17">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Pr>
          <w:rFonts w:ascii="Times New Roman" w:hAnsi="Times New Roman" w:cs="Times New Roman"/>
          <w:b/>
          <w:bCs/>
          <w:noProof/>
          <w:lang w:val="en-US"/>
        </w:rPr>
        <w:lastRenderedPageBreak/>
        <w:drawing>
          <wp:inline distT="0" distB="0" distL="0" distR="0" wp14:anchorId="1E12D0FB" wp14:editId="4F3BFE8E">
            <wp:extent cx="5731510" cy="3820795"/>
            <wp:effectExtent l="0" t="0" r="2540" b="8255"/>
            <wp:docPr id="12499660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966098" name="Picture 1249966098"/>
                    <pic:cNvPicPr/>
                  </pic:nvPicPr>
                  <pic:blipFill>
                    <a:blip r:embed="rId18">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7294BAB8" w14:textId="3CFE915B" w:rsidR="000D1115" w:rsidRDefault="000D1115" w:rsidP="0078087A">
      <w:pPr>
        <w:rPr>
          <w:rFonts w:ascii="Times New Roman" w:hAnsi="Times New Roman" w:cs="Times New Roman"/>
          <w:u w:val="single"/>
          <w:lang w:val="en-US"/>
        </w:rPr>
      </w:pPr>
      <w:r>
        <w:rPr>
          <w:rFonts w:ascii="Times New Roman" w:hAnsi="Times New Roman" w:cs="Times New Roman"/>
          <w:u w:val="single"/>
          <w:lang w:val="en-US"/>
        </w:rPr>
        <w:t>Written 1:</w:t>
      </w:r>
    </w:p>
    <w:p w14:paraId="6714A35C" w14:textId="6F0E25E6" w:rsidR="000D1115" w:rsidRDefault="000D1115" w:rsidP="0078087A">
      <w:pPr>
        <w:rPr>
          <w:rFonts w:ascii="Times New Roman" w:hAnsi="Times New Roman" w:cs="Times New Roman"/>
          <w:lang w:val="en-US"/>
        </w:rPr>
      </w:pPr>
      <w:r w:rsidRPr="000D1115">
        <w:rPr>
          <w:rFonts w:ascii="Times New Roman" w:hAnsi="Times New Roman" w:cs="Times New Roman"/>
          <w:lang w:val="en-US"/>
        </w:rPr>
        <w:t>In Q6 part b, the introduction of a free shuttle for moving a car and additional parking costs for more than ten cars at each location significantly alters strategic decisions. The free shuttle incentivizes moving a car from location 1 to location 2 to save costs, especially beneficial when location 2 has fewer than ten cars to avoid extra parking fees. Moreover, the policy adapts to avoid keeping more than ten cars at any location, demonstrating a nuanced strategy to minimize costs and maximize profits by optimizing car distribution across locations.</w:t>
      </w:r>
    </w:p>
    <w:p w14:paraId="4430BB3A" w14:textId="380BD532" w:rsidR="000D1115" w:rsidRDefault="000D1115" w:rsidP="0078087A">
      <w:pPr>
        <w:rPr>
          <w:rFonts w:ascii="Times New Roman" w:hAnsi="Times New Roman" w:cs="Times New Roman"/>
          <w:u w:val="single"/>
          <w:lang w:val="en-US"/>
        </w:rPr>
      </w:pPr>
      <w:r>
        <w:rPr>
          <w:rFonts w:ascii="Times New Roman" w:hAnsi="Times New Roman" w:cs="Times New Roman"/>
          <w:u w:val="single"/>
          <w:lang w:val="en-US"/>
        </w:rPr>
        <w:t>Written 2:</w:t>
      </w:r>
    </w:p>
    <w:p w14:paraId="1C65CB8F" w14:textId="701A0FCB" w:rsidR="000D1115" w:rsidRPr="000D1115" w:rsidRDefault="000D1115" w:rsidP="0078087A">
      <w:pPr>
        <w:rPr>
          <w:rFonts w:ascii="Times New Roman" w:hAnsi="Times New Roman" w:cs="Times New Roman"/>
          <w:lang w:val="en-US"/>
        </w:rPr>
      </w:pPr>
      <w:r w:rsidRPr="000D1115">
        <w:rPr>
          <w:rFonts w:ascii="Times New Roman" w:hAnsi="Times New Roman" w:cs="Times New Roman"/>
          <w:lang w:val="en-US"/>
        </w:rPr>
        <w:t>The modifications in Q6 part b encourage strategic car management to leverage the free shuttle service and mitigate additional parking costs. Specifically, the optimal policy likely shows a preference for redistributing cars to ensure neither location exceeds ten cars, unless the expected rental demand justifies the risk of additional costs. This results in a dynamic strategy where cars are moved not only based on expected demand but also on minimizing operational costs, showcasing the complex interplay between service availability, cost management, and customer demand in the car rental business.</w:t>
      </w:r>
    </w:p>
    <w:p w14:paraId="18ACDA01" w14:textId="773AC664" w:rsidR="002405F8" w:rsidRDefault="002405F8" w:rsidP="0078087A">
      <w:pPr>
        <w:rPr>
          <w:rFonts w:ascii="Times New Roman" w:hAnsi="Times New Roman" w:cs="Times New Roman"/>
          <w:lang w:val="en-US"/>
        </w:rPr>
      </w:pPr>
      <w:r>
        <w:rPr>
          <w:rFonts w:ascii="Times New Roman" w:hAnsi="Times New Roman" w:cs="Times New Roman"/>
          <w:lang w:val="en-US"/>
        </w:rPr>
        <w:t xml:space="preserve">Q7. </w:t>
      </w:r>
    </w:p>
    <w:p w14:paraId="6E5163FB" w14:textId="688663B6" w:rsidR="00516BFC" w:rsidRPr="00622D35" w:rsidRDefault="00622D35" w:rsidP="00622D35">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We need to show that </w:t>
      </w:r>
      <m:oMath>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d>
              <m:dPr>
                <m:begChr m:val="|"/>
                <m:endChr m:val="|"/>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a</m:t>
                    </m:r>
                  </m:e>
                </m:d>
              </m:e>
            </m:d>
          </m:e>
        </m:func>
        <m:r>
          <w:rPr>
            <w:rFonts w:ascii="Cambria Math" w:hAnsi="Cambria Math" w:cs="Times New Roman"/>
            <w:lang w:val="en-US"/>
          </w:rPr>
          <m:t xml:space="preserve"> </m:t>
        </m:r>
      </m:oMath>
    </w:p>
    <w:p w14:paraId="046BD69A" w14:textId="252339DC" w:rsidR="00622D35" w:rsidRDefault="00622D35" w:rsidP="00622D35">
      <w:pPr>
        <w:pStyle w:val="ListParagraph"/>
        <w:rPr>
          <w:rFonts w:ascii="Times New Roman" w:eastAsiaTheme="minorEastAsia" w:hAnsi="Times New Roman" w:cs="Times New Roman"/>
          <w:lang w:val="en-US"/>
        </w:rPr>
      </w:pPr>
      <w:proofErr w:type="spellStart"/>
      <w:proofErr w:type="gramStart"/>
      <w:r>
        <w:rPr>
          <w:rFonts w:ascii="Times New Roman" w:eastAsiaTheme="minorEastAsia" w:hAnsi="Times New Roman" w:cs="Times New Roman"/>
          <w:lang w:val="en-US"/>
        </w:rPr>
        <w:t>Lets</w:t>
      </w:r>
      <w:proofErr w:type="spellEnd"/>
      <w:proofErr w:type="gramEnd"/>
      <w:r>
        <w:rPr>
          <w:rFonts w:ascii="Times New Roman" w:eastAsiaTheme="minorEastAsia" w:hAnsi="Times New Roman" w:cs="Times New Roman"/>
          <w:lang w:val="en-US"/>
        </w:rPr>
        <w:t xml:space="preserve"> consider the two cases based on the sign of the RHS</w:t>
      </w:r>
    </w:p>
    <w:p w14:paraId="7510E0DC" w14:textId="5F8FDCD3" w:rsidR="00622D35" w:rsidRDefault="00622D35" w:rsidP="00622D35">
      <w:pPr>
        <w:pStyle w:val="ListParagraph"/>
        <w:rPr>
          <w:rFonts w:ascii="Times New Roman" w:eastAsiaTheme="minorEastAsia" w:hAnsi="Times New Roman" w:cs="Times New Roman"/>
          <w:b/>
          <w:bCs/>
          <w:lang w:val="en-US"/>
        </w:rPr>
      </w:pPr>
      <w:r w:rsidRPr="00622D35">
        <w:rPr>
          <w:rFonts w:ascii="Times New Roman" w:eastAsiaTheme="minorEastAsia" w:hAnsi="Times New Roman" w:cs="Times New Roman"/>
          <w:b/>
          <w:bCs/>
          <w:lang w:val="en-US"/>
        </w:rPr>
        <w:t>Case a:</w:t>
      </w:r>
    </w:p>
    <w:p w14:paraId="26BC6C62" w14:textId="24D393D3" w:rsidR="00622D35" w:rsidRPr="00622D35" w:rsidRDefault="00000000" w:rsidP="00622D35">
      <w:pPr>
        <w:pStyle w:val="ListParagraph"/>
        <w:rPr>
          <w:rFonts w:ascii="Times New Roman" w:eastAsiaTheme="minorEastAsia" w:hAnsi="Times New Roman" w:cs="Times New Roman"/>
          <w:lang w:val="en-US"/>
        </w:rPr>
      </w:pPr>
      <m:oMathPara>
        <m:oMath>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≥0</m:t>
          </m:r>
        </m:oMath>
      </m:oMathPara>
    </w:p>
    <w:p w14:paraId="32B41765" w14:textId="108D0EC6" w:rsidR="00622D35" w:rsidRDefault="00622D35" w:rsidP="00622D35">
      <w:pPr>
        <w:pStyle w:val="ListParagraph"/>
        <w:rPr>
          <w:rFonts w:ascii="Times New Roman" w:eastAsiaTheme="minorEastAsia" w:hAnsi="Times New Roman" w:cs="Times New Roman"/>
          <w:lang w:val="en-US"/>
        </w:rPr>
      </w:pPr>
      <w:r>
        <w:rPr>
          <w:rFonts w:ascii="Times New Roman" w:eastAsiaTheme="minorEastAsia" w:hAnsi="Times New Roman" w:cs="Times New Roman"/>
          <w:lang w:val="en-US"/>
        </w:rPr>
        <w:t xml:space="preserve">Let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f</m:t>
            </m:r>
          </m:sub>
        </m:sSub>
      </m:oMath>
      <w:r>
        <w:rPr>
          <w:rFonts w:ascii="Times New Roman" w:eastAsiaTheme="minorEastAsia" w:hAnsi="Times New Roman" w:cs="Times New Roman"/>
          <w:lang w:val="en-US"/>
        </w:rPr>
        <w:t xml:space="preserve"> be the action that maximizes f(a)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g</m:t>
            </m:r>
          </m:sub>
        </m:sSub>
      </m:oMath>
      <w:r>
        <w:rPr>
          <w:rFonts w:ascii="Times New Roman" w:eastAsiaTheme="minorEastAsia" w:hAnsi="Times New Roman" w:cs="Times New Roman"/>
          <w:lang w:val="en-US"/>
        </w:rPr>
        <w:t xml:space="preserve"> the action which maximizes g(a) therefore, </w:t>
      </w:r>
    </w:p>
    <w:p w14:paraId="58DBDB01" w14:textId="47113C40" w:rsidR="00622D35" w:rsidRPr="00622D35" w:rsidRDefault="00622D35" w:rsidP="00622D35">
      <w:pPr>
        <w:pStyle w:val="ListParagraph"/>
        <w:rPr>
          <w:rFonts w:ascii="Times New Roman" w:eastAsiaTheme="minorEastAsia" w:hAnsi="Times New Roman" w:cs="Times New Roman"/>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f</m:t>
                  </m:r>
                </m:sub>
              </m:sSub>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f</m:t>
                  </m:r>
                </m:sub>
              </m:sSub>
            </m:e>
          </m:d>
          <m:r>
            <w:rPr>
              <w:rFonts w:ascii="Cambria Math" w:eastAsiaTheme="minorEastAsia" w:hAnsi="Cambria Math" w:cs="Times New Roman"/>
              <w:lang w:val="en-US"/>
            </w:rPr>
            <m:t xml:space="preserve"> and 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g</m:t>
                  </m:r>
                </m:sub>
              </m:sSub>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g</m:t>
                  </m:r>
                </m:sub>
              </m:sSub>
            </m:e>
          </m:d>
        </m:oMath>
      </m:oMathPara>
    </w:p>
    <w:p w14:paraId="4F5948E6" w14:textId="653130DD" w:rsidR="00622D35" w:rsidRPr="00622D35" w:rsidRDefault="00622D35" w:rsidP="00622D35">
      <w:pPr>
        <w:pStyle w:val="ListParagraph"/>
        <w:rPr>
          <w:rFonts w:ascii="Times New Roman" w:eastAsiaTheme="minorEastAsia" w:hAnsi="Times New Roman" w:cs="Times New Roman"/>
          <w:lang w:val="en-US"/>
        </w:rPr>
      </w:pPr>
      <m:oMathPara>
        <m:oMath>
          <m:r>
            <w:rPr>
              <w:rFonts w:ascii="Cambria Math" w:eastAsiaTheme="minorEastAsia" w:hAnsi="Cambria Math" w:cs="Times New Roman"/>
              <w:lang w:val="en-US"/>
            </w:rPr>
            <m:t xml:space="preserve">Hence, </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f</m:t>
                  </m:r>
                </m:sub>
              </m:sSub>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g</m:t>
                  </m:r>
                </m:sub>
              </m:sSub>
            </m:e>
          </m:d>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f</m:t>
                  </m:r>
                </m:sub>
              </m:sSub>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f</m:t>
                  </m:r>
                </m:sub>
              </m:sSub>
            </m:e>
          </m:d>
          <m:r>
            <w:rPr>
              <w:rFonts w:ascii="Cambria Math" w:eastAsiaTheme="minorEastAsia" w:hAnsi="Cambria Math" w:cs="Times New Roman"/>
              <w:lang w:val="en-US"/>
            </w:rPr>
            <m:t xml:space="preserve">≤ </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d>
                <m:dPr>
                  <m:begChr m:val="|"/>
                  <m:endChr m:val="|"/>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a</m:t>
                      </m:r>
                    </m:e>
                  </m:d>
                </m:e>
              </m:d>
            </m:e>
          </m:func>
        </m:oMath>
      </m:oMathPara>
    </w:p>
    <w:p w14:paraId="128D109C" w14:textId="77777777" w:rsidR="00622D35" w:rsidRPr="00622D35" w:rsidRDefault="00622D35" w:rsidP="00622D35">
      <w:pPr>
        <w:pStyle w:val="ListParagraph"/>
        <w:rPr>
          <w:rFonts w:ascii="Times New Roman" w:eastAsiaTheme="minorEastAsia" w:hAnsi="Times New Roman" w:cs="Times New Roman"/>
          <w:lang w:val="en-US"/>
        </w:rPr>
      </w:pPr>
    </w:p>
    <w:p w14:paraId="74FE4CE0" w14:textId="38CAFF5E" w:rsidR="00622D35" w:rsidRDefault="00622D35" w:rsidP="00622D35">
      <w:pPr>
        <w:pStyle w:val="ListParagraph"/>
        <w:rPr>
          <w:rFonts w:ascii="Times New Roman" w:hAnsi="Times New Roman" w:cs="Times New Roman"/>
          <w:b/>
          <w:bCs/>
          <w:lang w:val="en-US"/>
        </w:rPr>
      </w:pPr>
      <w:r>
        <w:rPr>
          <w:rFonts w:ascii="Times New Roman" w:hAnsi="Times New Roman" w:cs="Times New Roman"/>
          <w:b/>
          <w:bCs/>
          <w:lang w:val="en-US"/>
        </w:rPr>
        <w:lastRenderedPageBreak/>
        <w:t>Case b:</w:t>
      </w:r>
    </w:p>
    <w:p w14:paraId="0AD1EB0B" w14:textId="5799A837" w:rsidR="00622D35" w:rsidRPr="00622D35" w:rsidRDefault="00000000" w:rsidP="00622D35">
      <w:pPr>
        <w:pStyle w:val="ListParagraph"/>
        <w:rPr>
          <w:rFonts w:ascii="Times New Roman" w:eastAsiaTheme="minorEastAsia" w:hAnsi="Times New Roman" w:cs="Times New Roman"/>
          <w:lang w:val="en-US"/>
        </w:rPr>
      </w:pPr>
      <m:oMathPara>
        <m:oMath>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&lt;0</m:t>
          </m:r>
        </m:oMath>
      </m:oMathPara>
    </w:p>
    <w:p w14:paraId="779CC2E2" w14:textId="77777777" w:rsidR="00622D35" w:rsidRPr="00622D35" w:rsidRDefault="00622D35" w:rsidP="00622D35">
      <w:pPr>
        <w:pStyle w:val="ListParagraph"/>
        <w:rPr>
          <w:rFonts w:ascii="Times New Roman" w:eastAsiaTheme="minorEastAsia" w:hAnsi="Times New Roman" w:cs="Times New Roman"/>
          <w:lang w:val="en-US"/>
        </w:rPr>
      </w:pPr>
    </w:p>
    <w:p w14:paraId="56E79E99" w14:textId="6A188CF6" w:rsidR="00622D35" w:rsidRDefault="00DE4751" w:rsidP="00622D35">
      <w:pPr>
        <w:pStyle w:val="ListParagraph"/>
        <w:rPr>
          <w:rFonts w:ascii="Times New Roman" w:eastAsiaTheme="minorEastAsia" w:hAnsi="Times New Roman" w:cs="Times New Roman"/>
          <w:lang w:val="en-US"/>
        </w:rPr>
      </w:pPr>
      <w:r>
        <w:rPr>
          <w:rFonts w:ascii="Times New Roman" w:eastAsiaTheme="minorEastAsia" w:hAnsi="Times New Roman" w:cs="Times New Roman"/>
          <w:lang w:val="en-US"/>
        </w:rPr>
        <w:t xml:space="preserve">Let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f</m:t>
            </m:r>
          </m:sub>
        </m:sSub>
      </m:oMath>
      <w:r>
        <w:rPr>
          <w:rFonts w:ascii="Times New Roman" w:eastAsiaTheme="minorEastAsia" w:hAnsi="Times New Roman" w:cs="Times New Roman"/>
          <w:lang w:val="en-US"/>
        </w:rPr>
        <w:t xml:space="preserve"> and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g</m:t>
            </m:r>
          </m:sub>
        </m:sSub>
      </m:oMath>
      <w:r>
        <w:rPr>
          <w:rFonts w:ascii="Times New Roman" w:eastAsiaTheme="minorEastAsia" w:hAnsi="Times New Roman" w:cs="Times New Roman"/>
          <w:lang w:val="en-US"/>
        </w:rPr>
        <w:t xml:space="preserve"> be defined similarly as above. In this case, lets analyze the absolute value, which leads to a similar conclusion that – </w:t>
      </w:r>
    </w:p>
    <w:p w14:paraId="57ABEEFF" w14:textId="0AB67A68" w:rsidR="00DE4751" w:rsidRPr="00834094" w:rsidRDefault="00000000" w:rsidP="00622D35">
      <w:pPr>
        <w:pStyle w:val="ListParagraph"/>
        <w:rPr>
          <w:rFonts w:ascii="Times New Roman" w:eastAsiaTheme="minorEastAsia" w:hAnsi="Times New Roman" w:cs="Times New Roman"/>
          <w:lang w:val="en-US"/>
        </w:rPr>
      </w:pPr>
      <m:oMathPara>
        <m:oMath>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d>
                <m:dPr>
                  <m:begChr m:val="|"/>
                  <m:endChr m:val="|"/>
                  <m:ctrlPr>
                    <w:rPr>
                      <w:rFonts w:ascii="Cambria Math" w:hAnsi="Cambria Math" w:cs="Times New Roman"/>
                      <w:i/>
                      <w:lang w:val="en-US"/>
                    </w:rPr>
                  </m:ctrlPr>
                </m:dPr>
                <m:e>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e>
              </m:d>
            </m:e>
          </m:func>
          <m:r>
            <w:rPr>
              <w:rFonts w:ascii="Cambria Math" w:hAnsi="Cambria Math" w:cs="Times New Roman"/>
              <w:lang w:val="en-US"/>
            </w:rPr>
            <m:t>=</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d>
                <m:dPr>
                  <m:begChr m:val="|"/>
                  <m:endChr m:val="|"/>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a</m:t>
                      </m:r>
                    </m:e>
                  </m:d>
                </m:e>
              </m:d>
            </m:e>
          </m:func>
        </m:oMath>
      </m:oMathPara>
    </w:p>
    <w:p w14:paraId="60763F4C" w14:textId="6823E46B" w:rsidR="00834094" w:rsidRDefault="00834094" w:rsidP="00622D35">
      <w:pPr>
        <w:pStyle w:val="ListParagraph"/>
        <w:rPr>
          <w:rFonts w:ascii="Times New Roman" w:eastAsiaTheme="minorEastAsia" w:hAnsi="Times New Roman" w:cs="Times New Roman"/>
          <w:lang w:val="en-US"/>
        </w:rPr>
      </w:pPr>
      <w:r>
        <w:rPr>
          <w:rFonts w:ascii="Times New Roman" w:eastAsiaTheme="minorEastAsia" w:hAnsi="Times New Roman" w:cs="Times New Roman"/>
          <w:lang w:val="en-US"/>
        </w:rPr>
        <w:t>Combining both the cases we see that regardless of the sign,</w:t>
      </w:r>
    </w:p>
    <w:p w14:paraId="1EAB6AAB" w14:textId="134E6477" w:rsidR="00834094" w:rsidRPr="00834094" w:rsidRDefault="00000000" w:rsidP="00622D35">
      <w:pPr>
        <w:pStyle w:val="ListParagraph"/>
        <w:rPr>
          <w:rFonts w:ascii="Times New Roman" w:eastAsiaTheme="minorEastAsia" w:hAnsi="Times New Roman" w:cs="Times New Roman"/>
          <w:lang w:val="en-US"/>
        </w:rPr>
      </w:pPr>
      <m:oMathPara>
        <m:oMath>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d>
                <m:dPr>
                  <m:begChr m:val="|"/>
                  <m:endChr m:val="|"/>
                  <m:ctrlPr>
                    <w:rPr>
                      <w:rFonts w:ascii="Cambria Math" w:hAnsi="Cambria Math" w:cs="Times New Roman"/>
                      <w:i/>
                      <w:lang w:val="en-US"/>
                    </w:rPr>
                  </m:ctrlPr>
                </m:dPr>
                <m:e>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-g</m:t>
                  </m:r>
                  <m:d>
                    <m:dPr>
                      <m:ctrlPr>
                        <w:rPr>
                          <w:rFonts w:ascii="Cambria Math" w:hAnsi="Cambria Math" w:cs="Times New Roman"/>
                          <w:i/>
                          <w:lang w:val="en-US"/>
                        </w:rPr>
                      </m:ctrlPr>
                    </m:dPr>
                    <m:e>
                      <m:r>
                        <w:rPr>
                          <w:rFonts w:ascii="Cambria Math" w:hAnsi="Cambria Math" w:cs="Times New Roman"/>
                          <w:lang w:val="en-US"/>
                        </w:rPr>
                        <m:t>a</m:t>
                      </m:r>
                    </m:e>
                  </m:d>
                </m:e>
              </m:d>
            </m:e>
          </m:func>
        </m:oMath>
      </m:oMathPara>
    </w:p>
    <w:p w14:paraId="5F216630" w14:textId="4F064FB1" w:rsidR="00622D35" w:rsidRDefault="00E57D5A" w:rsidP="00622D35">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We need to show the following – </w:t>
      </w:r>
    </w:p>
    <w:p w14:paraId="2F1D77DC" w14:textId="51519AEB" w:rsidR="00E57D5A" w:rsidRPr="00E57D5A" w:rsidRDefault="00000000" w:rsidP="00E57D5A">
      <w:pPr>
        <w:pStyle w:val="ListParagraph"/>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d>
                <m:dPr>
                  <m:begChr m:val="|"/>
                  <m:endChr m:val="|"/>
                  <m:ctrlPr>
                    <w:rPr>
                      <w:rFonts w:ascii="Cambria Math" w:hAnsi="Cambria Math" w:cs="Times New Roman"/>
                      <w:i/>
                      <w:lang w:val="en-US"/>
                    </w:rPr>
                  </m:ctrlPr>
                </m:dPr>
                <m:e>
                  <m:d>
                    <m:dPr>
                      <m:begChr m:val="|"/>
                      <m:endChr m:val="|"/>
                      <m:ctrlPr>
                        <w:rPr>
                          <w:rFonts w:ascii="Cambria Math" w:hAnsi="Cambria Math" w:cs="Times New Roman"/>
                          <w:i/>
                          <w:lang w:val="en-US"/>
                        </w:rPr>
                      </m:ctrlPr>
                    </m:dPr>
                    <m:e>
                      <m:r>
                        <w:rPr>
                          <w:rFonts w:ascii="Cambria Math" w:hAnsi="Cambria Math" w:cs="Times New Roman"/>
                          <w:lang w:val="en-US"/>
                        </w:rPr>
                        <m:t>B</m:t>
                      </m:r>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r>
                        <w:rPr>
                          <w:rFonts w:ascii="Cambria Math" w:hAnsi="Cambria Math" w:cs="Times New Roman"/>
                          <w:lang w:val="en-US"/>
                        </w:rPr>
                        <m:t>-B</m:t>
                      </m:r>
                      <m:sSubSup>
                        <m:sSubSupPr>
                          <m:ctrlPr>
                            <w:rPr>
                              <w:rFonts w:ascii="Cambria Math" w:hAnsi="Cambria Math" w:cs="Times New Roman"/>
                              <w:i/>
                              <w:lang w:val="en-US"/>
                            </w:rPr>
                          </m:ctrlPr>
                        </m:sSubSupPr>
                        <m:e>
                          <m:r>
                            <w:rPr>
                              <w:rFonts w:ascii="Cambria Math" w:hAnsi="Cambria Math" w:cs="Times New Roman"/>
                              <w:lang w:val="en-US"/>
                            </w:rPr>
                            <m:t>V</m:t>
                          </m:r>
                        </m:e>
                        <m:sub>
                          <m:r>
                            <w:rPr>
                              <w:rFonts w:ascii="Cambria Math" w:hAnsi="Cambria Math" w:cs="Times New Roman"/>
                              <w:lang w:val="en-US"/>
                            </w:rPr>
                            <m:t>i</m:t>
                          </m:r>
                        </m:sub>
                        <m:sup>
                          <m:r>
                            <w:rPr>
                              <w:rFonts w:ascii="Cambria Math" w:hAnsi="Cambria Math" w:cs="Times New Roman"/>
                              <w:lang w:val="en-US"/>
                            </w:rPr>
                            <m:t>'</m:t>
                          </m:r>
                        </m:sup>
                      </m:sSubSup>
                    </m:e>
                  </m:d>
                </m:e>
              </m:d>
            </m:e>
            <m:sub>
              <m:r>
                <w:rPr>
                  <w:rFonts w:ascii="Cambria Math" w:hAnsi="Cambria Math" w:cs="Times New Roman"/>
                  <w:lang w:val="en-US"/>
                </w:rPr>
                <m:t>∞</m:t>
              </m:r>
            </m:sub>
          </m:sSub>
          <m:r>
            <w:rPr>
              <w:rFonts w:ascii="Cambria Math" w:hAnsi="Cambria Math" w:cs="Times New Roman"/>
              <w:lang w:val="en-US"/>
            </w:rPr>
            <m:t>≤γ|</m:t>
          </m:r>
          <m:sSub>
            <m:sSubPr>
              <m:ctrlPr>
                <w:rPr>
                  <w:rFonts w:ascii="Cambria Math" w:hAnsi="Cambria Math" w:cs="Times New Roman"/>
                  <w:i/>
                  <w:lang w:val="en-US"/>
                </w:rPr>
              </m:ctrlPr>
            </m:sSubPr>
            <m:e>
              <m:d>
                <m:dPr>
                  <m:begChr m:val="|"/>
                  <m:endChr m:val="|"/>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V</m:t>
                      </m:r>
                    </m:e>
                    <m:sub>
                      <m:r>
                        <w:rPr>
                          <w:rFonts w:ascii="Cambria Math" w:hAnsi="Cambria Math" w:cs="Times New Roman"/>
                          <w:lang w:val="en-US"/>
                        </w:rPr>
                        <m:t>i</m:t>
                      </m:r>
                    </m:sub>
                    <m:sup>
                      <m:r>
                        <w:rPr>
                          <w:rFonts w:ascii="Cambria Math" w:hAnsi="Cambria Math" w:cs="Times New Roman"/>
                          <w:lang w:val="en-US"/>
                        </w:rPr>
                        <m:t>'</m:t>
                      </m:r>
                    </m:sup>
                  </m:sSubSup>
                </m:e>
              </m:d>
              <m:r>
                <w:rPr>
                  <w:rFonts w:ascii="Cambria Math" w:hAnsi="Cambria Math" w:cs="Times New Roman"/>
                  <w:lang w:val="en-US"/>
                </w:rPr>
                <m:t xml:space="preserve">| </m:t>
              </m:r>
            </m:e>
            <m:sub>
              <m:r>
                <w:rPr>
                  <w:rFonts w:ascii="Cambria Math" w:hAnsi="Cambria Math" w:cs="Times New Roman"/>
                  <w:lang w:val="en-US"/>
                </w:rPr>
                <m:t>∞</m:t>
              </m:r>
            </m:sub>
          </m:sSub>
        </m:oMath>
      </m:oMathPara>
    </w:p>
    <w:p w14:paraId="1D61AE72" w14:textId="757FC4A8" w:rsidR="00E57D5A" w:rsidRDefault="00E57D5A" w:rsidP="00E57D5A">
      <w:pPr>
        <w:pStyle w:val="ListParagraph"/>
        <w:rPr>
          <w:rFonts w:ascii="Times New Roman" w:hAnsi="Times New Roman" w:cs="Times New Roman"/>
          <w:lang w:val="en-US"/>
        </w:rPr>
      </w:pPr>
      <w:r>
        <w:rPr>
          <w:rFonts w:ascii="Times New Roman" w:hAnsi="Times New Roman" w:cs="Times New Roman"/>
          <w:lang w:val="en-US"/>
        </w:rPr>
        <w:t>The Bellman backup operator applied to the value function V for all states can be written as –</w:t>
      </w:r>
    </w:p>
    <w:p w14:paraId="1EB7118E" w14:textId="3CCAE6E4" w:rsidR="00E57D5A" w:rsidRPr="00E57D5A" w:rsidRDefault="00E57D5A" w:rsidP="00E57D5A">
      <w:pPr>
        <w:pStyle w:val="ListParagraph"/>
        <w:rPr>
          <w:rFonts w:ascii="Times New Roman" w:eastAsiaTheme="minorEastAsia" w:hAnsi="Times New Roman" w:cs="Times New Roman"/>
          <w:lang w:val="en-US"/>
        </w:rPr>
      </w:pPr>
      <m:oMathPara>
        <m:oMath>
          <m:r>
            <w:rPr>
              <w:rFonts w:ascii="Cambria Math" w:hAnsi="Cambria Math" w:cs="Times New Roman"/>
              <w:lang w:val="en-US"/>
            </w:rPr>
            <m:t>BV</m:t>
          </m:r>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a</m:t>
                  </m:r>
                </m:lim>
              </m:limLow>
            </m:fName>
            <m:e>
              <m:nary>
                <m:naryPr>
                  <m:chr m:val="∑"/>
                  <m:limLoc m:val="undOvr"/>
                  <m:supHide m:val="1"/>
                  <m:ctrlPr>
                    <w:rPr>
                      <w:rFonts w:ascii="Cambria Math" w:hAnsi="Cambria Math" w:cs="Times New Roman"/>
                      <w:i/>
                      <w:lang w:val="en-US"/>
                    </w:rPr>
                  </m:ctrlPr>
                </m:naryPr>
                <m:sub>
                  <m:r>
                    <w:rPr>
                      <w:rFonts w:ascii="Cambria Math" w:hAnsi="Cambria Math" w:cs="Times New Roman"/>
                      <w:lang w:val="en-US"/>
                    </w:rPr>
                    <m:t>s",r</m:t>
                  </m:r>
                </m:sub>
                <m:sup/>
                <m:e>
                  <m:r>
                    <w:rPr>
                      <w:rFonts w:ascii="Cambria Math" w:hAnsi="Cambria Math" w:cs="Times New Roman"/>
                      <w:lang w:val="en-US"/>
                    </w:rPr>
                    <m:t>p</m:t>
                  </m:r>
                  <m:d>
                    <m:dPr>
                      <m:endChr m:val="|"/>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,r</m:t>
                      </m:r>
                    </m:e>
                  </m:d>
                  <m:r>
                    <w:rPr>
                      <w:rFonts w:ascii="Cambria Math" w:hAnsi="Cambria Math" w:cs="Times New Roman"/>
                      <w:lang w:val="en-US"/>
                    </w:rPr>
                    <m:t xml:space="preserve">s,a) </m:t>
                  </m:r>
                  <m:d>
                    <m:dPr>
                      <m:begChr m:val="["/>
                      <m:endChr m:val="]"/>
                      <m:ctrlPr>
                        <w:rPr>
                          <w:rFonts w:ascii="Cambria Math" w:hAnsi="Cambria Math" w:cs="Times New Roman"/>
                          <w:i/>
                          <w:lang w:val="en-US"/>
                        </w:rPr>
                      </m:ctrlPr>
                    </m:dPr>
                    <m:e>
                      <m:r>
                        <w:rPr>
                          <w:rFonts w:ascii="Cambria Math" w:hAnsi="Cambria Math" w:cs="Times New Roman"/>
                          <w:lang w:val="en-US"/>
                        </w:rPr>
                        <m:t>r+γV</m:t>
                      </m:r>
                      <m:d>
                        <m:dPr>
                          <m:ctrlPr>
                            <w:rPr>
                              <w:rFonts w:ascii="Cambria Math" w:hAnsi="Cambria Math" w:cs="Times New Roman"/>
                              <w:i/>
                              <w:lang w:val="en-US"/>
                            </w:rPr>
                          </m:ctrlPr>
                        </m:dPr>
                        <m:e>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e>
                      </m:d>
                    </m:e>
                  </m:d>
                </m:e>
              </m:nary>
            </m:e>
          </m:func>
        </m:oMath>
      </m:oMathPara>
    </w:p>
    <w:p w14:paraId="14743860" w14:textId="07B2E8F0" w:rsidR="00E57D5A" w:rsidRDefault="00E57D5A" w:rsidP="00E57D5A">
      <w:pPr>
        <w:pStyle w:val="ListParagraph"/>
        <w:rPr>
          <w:rFonts w:ascii="Times New Roman" w:eastAsiaTheme="minorEastAsia" w:hAnsi="Times New Roman" w:cs="Times New Roman"/>
          <w:lang w:val="en-US"/>
        </w:rPr>
      </w:pPr>
      <w:r>
        <w:rPr>
          <w:rFonts w:ascii="Times New Roman" w:hAnsi="Times New Roman" w:cs="Times New Roman"/>
          <w:lang w:val="en-US"/>
        </w:rPr>
        <w:t xml:space="preserve">Using the result from part </w:t>
      </w:r>
      <w:proofErr w:type="spellStart"/>
      <w:r>
        <w:rPr>
          <w:rFonts w:ascii="Times New Roman" w:hAnsi="Times New Roman" w:cs="Times New Roman"/>
          <w:lang w:val="en-US"/>
        </w:rPr>
        <w:t>a</w:t>
      </w:r>
      <w:proofErr w:type="spellEnd"/>
      <w:r>
        <w:rPr>
          <w:rFonts w:ascii="Times New Roman" w:hAnsi="Times New Roman" w:cs="Times New Roman"/>
          <w:lang w:val="en-US"/>
        </w:rPr>
        <w:t xml:space="preserve"> we can extrapolate the results to apply to any two value function vectors </w:t>
      </w:r>
      <m:oMath>
        <m:sSub>
          <m:sSubPr>
            <m:ctrlPr>
              <w:rPr>
                <w:rFonts w:ascii="Cambria Math" w:hAnsi="Cambria Math" w:cs="Times New Roman"/>
                <w:i/>
                <w:lang w:val="en-US"/>
              </w:rPr>
            </m:ctrlPr>
          </m:sSubPr>
          <m:e>
            <m:r>
              <w:rPr>
                <w:rFonts w:ascii="Cambria Math" w:hAnsi="Cambria Math" w:cs="Times New Roman"/>
                <w:lang w:val="en-US"/>
              </w:rPr>
              <m:t>V</m:t>
            </m:r>
          </m:e>
          <m:sub>
            <m:r>
              <w:rPr>
                <w:rFonts w:ascii="Cambria Math" w:hAnsi="Cambria Math" w:cs="Times New Roman"/>
                <w:lang w:val="en-US"/>
              </w:rPr>
              <m:t>i</m:t>
            </m:r>
          </m:sub>
        </m:sSub>
        <m:r>
          <w:rPr>
            <w:rFonts w:ascii="Cambria Math" w:hAnsi="Cambria Math" w:cs="Times New Roman"/>
            <w:lang w:val="en-US"/>
          </w:rPr>
          <m:t xml:space="preserve"> and </m:t>
        </m:r>
        <m:sSubSup>
          <m:sSubSupPr>
            <m:ctrlPr>
              <w:rPr>
                <w:rFonts w:ascii="Cambria Math" w:hAnsi="Cambria Math" w:cs="Times New Roman"/>
                <w:i/>
                <w:lang w:val="en-US"/>
              </w:rPr>
            </m:ctrlPr>
          </m:sSubSupPr>
          <m:e>
            <m:r>
              <w:rPr>
                <w:rFonts w:ascii="Cambria Math" w:hAnsi="Cambria Math" w:cs="Times New Roman"/>
                <w:lang w:val="en-US"/>
              </w:rPr>
              <m:t>V</m:t>
            </m:r>
          </m:e>
          <m:sub>
            <m:r>
              <w:rPr>
                <w:rFonts w:ascii="Cambria Math" w:hAnsi="Cambria Math" w:cs="Times New Roman"/>
                <w:lang w:val="en-US"/>
              </w:rPr>
              <m:t>i</m:t>
            </m:r>
          </m:sub>
          <m:sup>
            <m:r>
              <w:rPr>
                <w:rFonts w:ascii="Cambria Math" w:hAnsi="Cambria Math" w:cs="Times New Roman"/>
                <w:lang w:val="en-US"/>
              </w:rPr>
              <m:t>'</m:t>
            </m:r>
          </m:sup>
        </m:sSubSup>
      </m:oMath>
      <w:r>
        <w:rPr>
          <w:rFonts w:ascii="Times New Roman" w:eastAsiaTheme="minorEastAsia" w:hAnsi="Times New Roman" w:cs="Times New Roman"/>
          <w:lang w:val="en-US"/>
        </w:rPr>
        <w:t xml:space="preserve"> we have:</w:t>
      </w:r>
    </w:p>
    <w:p w14:paraId="7907CD36" w14:textId="77777777" w:rsidR="00C053A2" w:rsidRPr="00C053A2" w:rsidRDefault="00000000" w:rsidP="00E57D5A">
      <w:pPr>
        <w:rPr>
          <w:rFonts w:ascii="Times New Roman" w:eastAsiaTheme="minorEastAsia" w:hAnsi="Times New Roman" w:cs="Times New Roman"/>
          <w:lang w:val="en-US"/>
        </w:rPr>
      </w:pPr>
      <m:oMathPara>
        <m:oMath>
          <m:d>
            <m:dPr>
              <m:begChr m:val="|"/>
              <m:endChr m:val="|"/>
              <m:ctrlPr>
                <w:rPr>
                  <w:rFonts w:ascii="Cambria Math" w:hAnsi="Cambria Math" w:cs="Times New Roman"/>
                  <w:i/>
                  <w:lang w:val="en-US"/>
                </w:rPr>
              </m:ctrlPr>
            </m:dPr>
            <m:e>
              <m:r>
                <w:rPr>
                  <w:rFonts w:ascii="Cambria Math" w:hAnsi="Cambria Math" w:cs="Times New Roman"/>
                  <w:lang w:val="en-US"/>
                </w:rPr>
                <m:t>BV</m:t>
              </m:r>
              <m:d>
                <m:dPr>
                  <m:ctrlPr>
                    <w:rPr>
                      <w:rFonts w:ascii="Cambria Math" w:hAnsi="Cambria Math" w:cs="Times New Roman"/>
                      <w:i/>
                      <w:lang w:val="en-US"/>
                    </w:rPr>
                  </m:ctrlPr>
                </m:dPr>
                <m:e>
                  <m:r>
                    <w:rPr>
                      <w:rFonts w:ascii="Cambria Math" w:hAnsi="Cambria Math" w:cs="Times New Roman"/>
                      <w:lang w:val="en-US"/>
                    </w:rPr>
                    <m:t>s</m:t>
                  </m:r>
                </m:e>
              </m:d>
              <m:r>
                <w:rPr>
                  <w:rFonts w:ascii="Cambria Math" w:hAnsi="Cambria Math" w:cs="Times New Roman"/>
                  <w:lang w:val="en-US"/>
                </w:rPr>
                <m:t>-BV'(s)</m:t>
              </m:r>
            </m:e>
          </m:d>
          <m:r>
            <w:rPr>
              <w:rFonts w:ascii="Cambria Math" w:hAnsi="Cambria Math" w:cs="Times New Roman"/>
              <w:lang w:val="en-US"/>
            </w:rPr>
            <m:t>≤γ</m:t>
          </m:r>
          <m:func>
            <m:funcPr>
              <m:ctrlPr>
                <w:rPr>
                  <w:rFonts w:ascii="Cambria Math" w:hAnsi="Cambria Math" w:cs="Times New Roman"/>
                  <w:i/>
                  <w:lang w:val="en-US"/>
                </w:rPr>
              </m:ctrlPr>
            </m:funcPr>
            <m:fName>
              <m:limLow>
                <m:limLowPr>
                  <m:ctrlPr>
                    <w:rPr>
                      <w:rFonts w:ascii="Cambria Math" w:hAnsi="Cambria Math" w:cs="Times New Roman"/>
                      <w:i/>
                      <w:lang w:val="en-US"/>
                    </w:rPr>
                  </m:ctrlPr>
                </m:limLowPr>
                <m:e>
                  <m:r>
                    <m:rPr>
                      <m:sty m:val="p"/>
                    </m:rPr>
                    <w:rPr>
                      <w:rFonts w:ascii="Cambria Math" w:hAnsi="Cambria Math" w:cs="Times New Roman"/>
                      <w:lang w:val="en-US"/>
                    </w:rPr>
                    <m:t>max</m:t>
                  </m:r>
                </m:e>
                <m:lim>
                  <m:r>
                    <w:rPr>
                      <w:rFonts w:ascii="Cambria Math" w:hAnsi="Cambria Math" w:cs="Times New Roman"/>
                      <w:lang w:val="en-US"/>
                    </w:rPr>
                    <m:t>s'</m:t>
                  </m:r>
                </m:lim>
              </m:limLow>
            </m:fName>
            <m:e>
              <m:d>
                <m:dPr>
                  <m:begChr m:val="|"/>
                  <m:endChr m:val="|"/>
                  <m:ctrlPr>
                    <w:rPr>
                      <w:rFonts w:ascii="Cambria Math" w:hAnsi="Cambria Math" w:cs="Times New Roman"/>
                      <w:i/>
                      <w:lang w:val="en-US"/>
                    </w:rPr>
                  </m:ctrlPr>
                </m:dPr>
                <m:e>
                  <m:r>
                    <w:rPr>
                      <w:rFonts w:ascii="Cambria Math" w:hAnsi="Cambria Math" w:cs="Times New Roman"/>
                      <w:lang w:val="en-US"/>
                    </w:rPr>
                    <m:t>V(</m:t>
                  </m:r>
                  <m:sSup>
                    <m:sSupPr>
                      <m:ctrlPr>
                        <w:rPr>
                          <w:rFonts w:ascii="Cambria Math" w:hAnsi="Cambria Math" w:cs="Times New Roman"/>
                          <w:i/>
                          <w:lang w:val="en-US"/>
                        </w:rPr>
                      </m:ctrlPr>
                    </m:sSupPr>
                    <m:e>
                      <m:r>
                        <w:rPr>
                          <w:rFonts w:ascii="Cambria Math" w:hAnsi="Cambria Math" w:cs="Times New Roman"/>
                          <w:lang w:val="en-US"/>
                        </w:rPr>
                        <m:t>s</m:t>
                      </m:r>
                    </m:e>
                    <m:sup>
                      <m:r>
                        <w:rPr>
                          <w:rFonts w:ascii="Cambria Math" w:hAnsi="Cambria Math" w:cs="Times New Roman"/>
                          <w:lang w:val="en-US"/>
                        </w:rPr>
                        <m:t>'</m:t>
                      </m:r>
                    </m:sup>
                  </m:sSup>
                  <m:r>
                    <w:rPr>
                      <w:rFonts w:ascii="Cambria Math" w:hAnsi="Cambria Math" w:cs="Times New Roman"/>
                      <w:lang w:val="en-US"/>
                    </w:rPr>
                    <m:t>)-V'</m:t>
                  </m:r>
                  <m:d>
                    <m:dPr>
                      <m:ctrlPr>
                        <w:rPr>
                          <w:rFonts w:ascii="Cambria Math" w:hAnsi="Cambria Math" w:cs="Times New Roman"/>
                          <w:i/>
                          <w:lang w:val="en-US"/>
                        </w:rPr>
                      </m:ctrlPr>
                    </m:dPr>
                    <m:e>
                      <m:r>
                        <w:rPr>
                          <w:rFonts w:ascii="Cambria Math" w:hAnsi="Cambria Math" w:cs="Times New Roman"/>
                          <w:lang w:val="en-US"/>
                        </w:rPr>
                        <m:t>s'</m:t>
                      </m:r>
                    </m:e>
                  </m:d>
                </m:e>
              </m:d>
            </m:e>
          </m:func>
        </m:oMath>
      </m:oMathPara>
    </w:p>
    <w:p w14:paraId="3544B886" w14:textId="264243A4" w:rsidR="00C053A2" w:rsidRDefault="00C053A2" w:rsidP="00E57D5A">
      <w:pPr>
        <w:rPr>
          <w:rFonts w:ascii="Times New Roman" w:eastAsiaTheme="minorEastAsia" w:hAnsi="Times New Roman" w:cs="Times New Roman"/>
          <w:lang w:val="en-US"/>
        </w:rPr>
      </w:pPr>
      <w:r>
        <w:rPr>
          <w:rFonts w:ascii="Times New Roman" w:eastAsiaTheme="minorEastAsia" w:hAnsi="Times New Roman" w:cs="Times New Roman"/>
          <w:lang w:val="en-US"/>
        </w:rPr>
        <w:tab/>
        <w:t xml:space="preserve">And taking the maximum over all states gives us the inequality we need – </w:t>
      </w:r>
    </w:p>
    <w:p w14:paraId="3032CC4F" w14:textId="5FB7FE29" w:rsidR="00C053A2" w:rsidRPr="00C053A2" w:rsidRDefault="00C053A2" w:rsidP="00E57D5A">
      <w:pPr>
        <w:rPr>
          <w:rFonts w:ascii="Times New Roman" w:eastAsiaTheme="minorEastAsia" w:hAnsi="Times New Roman" w:cs="Times New Roman"/>
          <w:lang w:val="en-US"/>
        </w:rPr>
      </w:pPr>
      <w:r>
        <w:rPr>
          <w:rFonts w:ascii="Times New Roman" w:eastAsiaTheme="minorEastAsia" w:hAnsi="Times New Roman" w:cs="Times New Roman"/>
          <w:lang w:val="en-US"/>
        </w:rPr>
        <w:tab/>
      </w:r>
      <m:oMath>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d>
              <m:dPr>
                <m:begChr m:val="|"/>
                <m:endChr m:val="|"/>
                <m:ctrlPr>
                  <w:rPr>
                    <w:rFonts w:ascii="Cambria Math" w:eastAsiaTheme="minorEastAsia" w:hAnsi="Cambria Math" w:cs="Times New Roman"/>
                    <w:i/>
                    <w:lang w:val="en-US"/>
                  </w:rPr>
                </m:ctrlPr>
              </m:dPr>
              <m:e>
                <m:d>
                  <m:dPr>
                    <m:begChr m:val="|"/>
                    <m:endChr m:val="|"/>
                    <m:ctrlPr>
                      <w:rPr>
                        <w:rFonts w:ascii="Cambria Math" w:eastAsiaTheme="minorEastAsia" w:hAnsi="Cambria Math" w:cs="Times New Roman"/>
                        <w:i/>
                        <w:lang w:val="en-US"/>
                      </w:rPr>
                    </m:ctrlPr>
                  </m:dPr>
                  <m:e>
                    <m:r>
                      <w:rPr>
                        <w:rFonts w:ascii="Cambria Math" w:eastAsiaTheme="minorEastAsia" w:hAnsi="Cambria Math" w:cs="Times New Roman"/>
                        <w:lang w:val="en-US"/>
                      </w:rPr>
                      <m:t>B</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-B</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up>
                        <m:r>
                          <w:rPr>
                            <w:rFonts w:ascii="Cambria Math" w:eastAsiaTheme="minorEastAsia" w:hAnsi="Cambria Math" w:cs="Times New Roman"/>
                            <w:lang w:val="en-US"/>
                          </w:rPr>
                          <m:t>'</m:t>
                        </m:r>
                      </m:sup>
                    </m:sSubSup>
                  </m:e>
                </m:d>
              </m:e>
            </m:d>
          </m:e>
          <m:sub>
            <m:r>
              <w:rPr>
                <w:rFonts w:ascii="Cambria Math" w:eastAsiaTheme="minorEastAsia" w:hAnsi="Cambria Math" w:cs="Times New Roman"/>
                <w:lang w:val="en-US"/>
              </w:rPr>
              <m:t>∞</m:t>
            </m:r>
          </m:sub>
        </m:sSub>
        <m:r>
          <w:rPr>
            <w:rFonts w:ascii="Cambria Math" w:eastAsiaTheme="minorEastAsia" w:hAnsi="Cambria Math" w:cs="Times New Roman"/>
            <w:lang w:val="en-US"/>
          </w:rPr>
          <m:t>≤γ|</m:t>
        </m:r>
        <m:sSub>
          <m:sSubPr>
            <m:ctrlPr>
              <w:rPr>
                <w:rFonts w:ascii="Cambria Math" w:eastAsiaTheme="minorEastAsia" w:hAnsi="Cambria Math" w:cs="Times New Roman"/>
                <w:i/>
                <w:lang w:val="en-US"/>
              </w:rPr>
            </m:ctrlPr>
          </m:sSubPr>
          <m:e>
            <m:d>
              <m:dPr>
                <m:begChr m:val="|"/>
                <m:endChr m:val="|"/>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Sub>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V</m:t>
                    </m:r>
                  </m:e>
                  <m:sub>
                    <m:r>
                      <w:rPr>
                        <w:rFonts w:ascii="Cambria Math" w:eastAsiaTheme="minorEastAsia" w:hAnsi="Cambria Math" w:cs="Times New Roman"/>
                        <w:lang w:val="en-US"/>
                      </w:rPr>
                      <m:t>i</m:t>
                    </m:r>
                  </m:sub>
                  <m:sup>
                    <m:r>
                      <w:rPr>
                        <w:rFonts w:ascii="Cambria Math" w:eastAsiaTheme="minorEastAsia" w:hAnsi="Cambria Math" w:cs="Times New Roman"/>
                        <w:lang w:val="en-US"/>
                      </w:rPr>
                      <m:t>'</m:t>
                    </m:r>
                  </m:sup>
                </m:sSubSup>
              </m:e>
            </m:d>
            <m:r>
              <w:rPr>
                <w:rFonts w:ascii="Cambria Math" w:eastAsiaTheme="minorEastAsia" w:hAnsi="Cambria Math" w:cs="Times New Roman"/>
                <w:lang w:val="en-US"/>
              </w:rPr>
              <m:t xml:space="preserve">| </m:t>
            </m:r>
          </m:e>
          <m:sub>
            <m:r>
              <w:rPr>
                <w:rFonts w:ascii="Cambria Math" w:eastAsiaTheme="minorEastAsia" w:hAnsi="Cambria Math" w:cs="Times New Roman"/>
                <w:lang w:val="en-US"/>
              </w:rPr>
              <m:t>∞</m:t>
            </m:r>
          </m:sub>
        </m:sSub>
      </m:oMath>
    </w:p>
    <w:p w14:paraId="054B72E2" w14:textId="3BC159DA" w:rsidR="00C053A2" w:rsidRDefault="00C053A2" w:rsidP="00A318DE">
      <w:pPr>
        <w:pStyle w:val="ListParagraph"/>
        <w:numPr>
          <w:ilvl w:val="0"/>
          <w:numId w:val="5"/>
        </w:numPr>
        <w:rPr>
          <w:rFonts w:ascii="Times New Roman" w:hAnsi="Times New Roman" w:cs="Times New Roman"/>
          <w:lang w:val="en-US"/>
        </w:rPr>
      </w:pPr>
      <w:r w:rsidRPr="00C053A2">
        <w:rPr>
          <w:rFonts w:ascii="Times New Roman" w:hAnsi="Times New Roman" w:cs="Times New Roman"/>
          <w:lang w:val="en-US"/>
        </w:rPr>
        <w:t>Given the result from (b), showing that B is a contraction mapping with contraction factor γ&lt;</w:t>
      </w:r>
      <w:r>
        <w:rPr>
          <w:rFonts w:ascii="Times New Roman" w:hAnsi="Times New Roman" w:cs="Times New Roman"/>
          <w:lang w:val="en-US"/>
        </w:rPr>
        <w:t>1</w:t>
      </w:r>
      <w:r w:rsidRPr="00C053A2">
        <w:rPr>
          <w:rFonts w:ascii="Times New Roman" w:hAnsi="Times New Roman" w:cs="Times New Roman"/>
          <w:lang w:val="en-US"/>
        </w:rPr>
        <w:t>, we can</w:t>
      </w:r>
      <w:r>
        <w:rPr>
          <w:rFonts w:ascii="Times New Roman" w:hAnsi="Times New Roman" w:cs="Times New Roman"/>
          <w:lang w:val="en-US"/>
        </w:rPr>
        <w:t xml:space="preserve"> prove convergence </w:t>
      </w:r>
      <w:r w:rsidR="00A318DE">
        <w:rPr>
          <w:rFonts w:ascii="Times New Roman" w:hAnsi="Times New Roman" w:cs="Times New Roman"/>
          <w:lang w:val="en-US"/>
        </w:rPr>
        <w:t>by the existence of, uniqueness and convergence to a fixed point.</w:t>
      </w:r>
    </w:p>
    <w:p w14:paraId="4D0D1A9D" w14:textId="77C03D4C" w:rsidR="00A318DE" w:rsidRPr="003B665D" w:rsidRDefault="00A318DE" w:rsidP="00A318DE">
      <w:pPr>
        <w:pStyle w:val="ListParagraph"/>
        <w:rPr>
          <w:rFonts w:ascii="Times New Roman" w:hAnsi="Times New Roman" w:cs="Times New Roman"/>
          <w:b/>
          <w:bCs/>
          <w:lang w:val="en-US"/>
        </w:rPr>
      </w:pPr>
      <w:r w:rsidRPr="003B665D">
        <w:rPr>
          <w:rFonts w:ascii="Times New Roman" w:hAnsi="Times New Roman" w:cs="Times New Roman"/>
          <w:b/>
          <w:bCs/>
          <w:lang w:val="en-US"/>
        </w:rPr>
        <w:t>Existence:</w:t>
      </w:r>
    </w:p>
    <w:p w14:paraId="03B94718" w14:textId="35886C76" w:rsidR="00A318DE" w:rsidRDefault="00A318DE" w:rsidP="00A318DE">
      <w:pPr>
        <w:pStyle w:val="ListParagraph"/>
        <w:rPr>
          <w:rFonts w:ascii="Times New Roman" w:hAnsi="Times New Roman" w:cs="Times New Roman"/>
          <w:lang w:val="en-US"/>
        </w:rPr>
      </w:pPr>
      <w:r w:rsidRPr="00A318DE">
        <w:rPr>
          <w:rFonts w:ascii="Times New Roman" w:hAnsi="Times New Roman" w:cs="Times New Roman"/>
          <w:lang w:val="en-US"/>
        </w:rPr>
        <w:t xml:space="preserve">The Bellman backup operator </w:t>
      </w:r>
      <m:oMath>
        <m:r>
          <w:rPr>
            <w:rFonts w:ascii="Cambria Math" w:hAnsi="Cambria Math" w:cs="Times New Roman"/>
            <w:lang w:val="en-US"/>
          </w:rPr>
          <m:t>B</m:t>
        </m:r>
      </m:oMath>
      <w:r w:rsidRPr="00A318DE">
        <w:rPr>
          <w:rFonts w:ascii="Times New Roman" w:hAnsi="Times New Roman" w:cs="Times New Roman"/>
          <w:lang w:val="en-US"/>
        </w:rPr>
        <w:t xml:space="preserve"> has at least one fixed point </w:t>
      </w:r>
      <m:oMath>
        <m:r>
          <w:rPr>
            <w:rFonts w:ascii="Cambria Math" w:hAnsi="Cambria Math" w:cs="Times New Roman"/>
            <w:lang w:val="en-US"/>
          </w:rPr>
          <m:t>x</m:t>
        </m:r>
      </m:oMath>
      <w:r w:rsidRPr="00A318DE">
        <w:rPr>
          <w:rFonts w:ascii="Times New Roman" w:hAnsi="Times New Roman" w:cs="Times New Roman"/>
          <w:lang w:val="en-US"/>
        </w:rPr>
        <w:t xml:space="preserve">, such that </w:t>
      </w:r>
      <m:oMath>
        <m:r>
          <w:rPr>
            <w:rFonts w:ascii="Cambria Math" w:hAnsi="Cambria Math" w:cs="Times New Roman"/>
            <w:lang w:val="en-US"/>
          </w:rPr>
          <m:t>Bx= x</m:t>
        </m:r>
      </m:oMath>
      <w:r w:rsidRPr="00A318DE">
        <w:rPr>
          <w:rFonts w:ascii="Times New Roman" w:hAnsi="Times New Roman" w:cs="Times New Roman"/>
          <w:lang w:val="en-US"/>
        </w:rPr>
        <w:t xml:space="preserve">, due to the completeness of the space of value functions under the </w:t>
      </w:r>
      <m:oMath>
        <m:r>
          <w:rPr>
            <w:rFonts w:ascii="Cambria Math" w:hAnsi="Cambria Math" w:cs="Cambria Math"/>
            <w:lang w:val="en-US"/>
          </w:rPr>
          <m:t>∥⋅</m:t>
        </m:r>
        <m:sSub>
          <m:sSubPr>
            <m:ctrlPr>
              <w:rPr>
                <w:rFonts w:ascii="Cambria Math" w:hAnsi="Cambria Math" w:cs="Times New Roman"/>
                <w:i/>
                <w:lang w:val="en-US"/>
              </w:rPr>
            </m:ctrlPr>
          </m:sSubPr>
          <m:e>
            <m:r>
              <w:rPr>
                <w:rFonts w:ascii="Cambria Math" w:hAnsi="Cambria Math" w:cs="Cambria Math"/>
                <w:lang w:val="en-US"/>
              </w:rPr>
              <m:t>∥</m:t>
            </m:r>
            <m:ctrlPr>
              <w:rPr>
                <w:rFonts w:ascii="Cambria Math" w:hAnsi="Cambria Math" w:cs="Cambria Math"/>
                <w:i/>
                <w:lang w:val="en-US"/>
              </w:rPr>
            </m:ctrlPr>
          </m:e>
          <m:sub>
            <m:r>
              <w:rPr>
                <w:rFonts w:ascii="Cambria Math" w:hAnsi="Cambria Math" w:cs="Times New Roman"/>
                <w:lang w:val="en-US"/>
              </w:rPr>
              <m:t>∞</m:t>
            </m:r>
          </m:sub>
        </m:sSub>
      </m:oMath>
      <w:r w:rsidRPr="00A318DE">
        <w:rPr>
          <w:rFonts w:ascii="Times New Roman" w:hAnsi="Times New Roman" w:cs="Times New Roman"/>
          <w:lang w:val="en-US"/>
        </w:rPr>
        <w:t>​ norm.</w:t>
      </w:r>
    </w:p>
    <w:p w14:paraId="7B24AF18" w14:textId="38E6CA63" w:rsidR="00A318DE" w:rsidRPr="003B665D" w:rsidRDefault="00A318DE" w:rsidP="00A318DE">
      <w:pPr>
        <w:pStyle w:val="ListParagraph"/>
        <w:rPr>
          <w:rFonts w:ascii="Times New Roman" w:hAnsi="Times New Roman" w:cs="Times New Roman"/>
          <w:b/>
          <w:bCs/>
          <w:lang w:val="en-US"/>
        </w:rPr>
      </w:pPr>
      <w:r w:rsidRPr="003B665D">
        <w:rPr>
          <w:rFonts w:ascii="Times New Roman" w:hAnsi="Times New Roman" w:cs="Times New Roman"/>
          <w:b/>
          <w:bCs/>
          <w:lang w:val="en-US"/>
        </w:rPr>
        <w:t>Uniqueness:</w:t>
      </w:r>
    </w:p>
    <w:p w14:paraId="57F22D57" w14:textId="62E4B20D" w:rsidR="00A318DE" w:rsidRDefault="00A318DE" w:rsidP="00A318DE">
      <w:pPr>
        <w:pStyle w:val="ListParagraph"/>
        <w:rPr>
          <w:rFonts w:ascii="Times New Roman" w:hAnsi="Times New Roman" w:cs="Times New Roman"/>
          <w:lang w:val="en-US"/>
        </w:rPr>
      </w:pPr>
      <w:r w:rsidRPr="00A318DE">
        <w:rPr>
          <w:rFonts w:ascii="Times New Roman" w:hAnsi="Times New Roman" w:cs="Times New Roman"/>
          <w:lang w:val="en-US"/>
        </w:rPr>
        <w:t xml:space="preserve">Since </w:t>
      </w:r>
      <m:oMath>
        <m:r>
          <w:rPr>
            <w:rFonts w:ascii="Cambria Math" w:hAnsi="Cambria Math" w:cs="Times New Roman"/>
            <w:lang w:val="en-US"/>
          </w:rPr>
          <m:t>B</m:t>
        </m:r>
      </m:oMath>
      <w:r w:rsidRPr="00A318DE">
        <w:rPr>
          <w:rFonts w:ascii="Times New Roman" w:hAnsi="Times New Roman" w:cs="Times New Roman"/>
          <w:lang w:val="en-US"/>
        </w:rPr>
        <w:t xml:space="preserve"> is a contraction mapping, its fixed point </w:t>
      </w:r>
      <m:oMath>
        <m:r>
          <w:rPr>
            <w:rFonts w:ascii="Cambria Math" w:hAnsi="Cambria Math" w:cs="Times New Roman"/>
            <w:lang w:val="en-US"/>
          </w:rPr>
          <m:t>x</m:t>
        </m:r>
      </m:oMath>
      <w:r w:rsidRPr="00A318DE">
        <w:rPr>
          <w:rFonts w:ascii="Times New Roman" w:hAnsi="Times New Roman" w:cs="Times New Roman"/>
          <w:lang w:val="en-US"/>
        </w:rPr>
        <w:t xml:space="preserve"> is unique.</w:t>
      </w:r>
    </w:p>
    <w:p w14:paraId="71EE887E" w14:textId="654B0085" w:rsidR="00A318DE" w:rsidRPr="003B665D" w:rsidRDefault="00E71098" w:rsidP="00A318DE">
      <w:pPr>
        <w:pStyle w:val="ListParagraph"/>
        <w:rPr>
          <w:rFonts w:ascii="Times New Roman" w:hAnsi="Times New Roman" w:cs="Times New Roman"/>
          <w:b/>
          <w:bCs/>
          <w:lang w:val="en-US"/>
        </w:rPr>
      </w:pPr>
      <w:r w:rsidRPr="003B665D">
        <w:rPr>
          <w:rFonts w:ascii="Times New Roman" w:hAnsi="Times New Roman" w:cs="Times New Roman"/>
          <w:b/>
          <w:bCs/>
          <w:lang w:val="en-US"/>
        </w:rPr>
        <w:t>Convergence:</w:t>
      </w:r>
    </w:p>
    <w:p w14:paraId="3F6B2035" w14:textId="0B02102A" w:rsidR="00E71098" w:rsidRDefault="00E71098" w:rsidP="00A318DE">
      <w:pPr>
        <w:pStyle w:val="ListParagraph"/>
        <w:rPr>
          <w:rFonts w:ascii="Times New Roman" w:eastAsiaTheme="minorEastAsia" w:hAnsi="Times New Roman" w:cs="Times New Roman"/>
          <w:lang w:val="en-US"/>
        </w:rPr>
      </w:pPr>
      <w:r w:rsidRPr="00E71098">
        <w:rPr>
          <w:rFonts w:ascii="Times New Roman" w:hAnsi="Times New Roman" w:cs="Times New Roman"/>
          <w:lang w:val="en-US"/>
        </w:rPr>
        <w:t>Value iteration, starting from any initial value function, converges to the fixed point</w:t>
      </w:r>
      <w:r>
        <w:rPr>
          <w:rFonts w:ascii="Times New Roman" w:hAnsi="Times New Roman" w:cs="Times New Roman"/>
          <w:lang w:val="en-US"/>
        </w:rPr>
        <w:t xml:space="preserve"> </w:t>
      </w:r>
      <m:oMath>
        <m:r>
          <w:rPr>
            <w:rFonts w:ascii="Cambria Math" w:hAnsi="Cambria Math" w:cs="Times New Roman"/>
            <w:lang w:val="en-US"/>
          </w:rPr>
          <m:t>x</m:t>
        </m:r>
      </m:oMath>
      <w:r>
        <w:rPr>
          <w:rFonts w:ascii="Times New Roman" w:eastAsiaTheme="minorEastAsia" w:hAnsi="Times New Roman" w:cs="Times New Roman"/>
          <w:lang w:val="en-US"/>
        </w:rPr>
        <w:t xml:space="preserve">, which is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m:t>
            </m:r>
          </m:sup>
        </m:sSup>
      </m:oMath>
      <w:r>
        <w:rPr>
          <w:rFonts w:ascii="Times New Roman" w:eastAsiaTheme="minorEastAsia" w:hAnsi="Times New Roman" w:cs="Times New Roman"/>
          <w:lang w:val="en-US"/>
        </w:rPr>
        <w:t xml:space="preserve">, the optimal value function as </w:t>
      </w:r>
      <m:oMath>
        <m:r>
          <w:rPr>
            <w:rFonts w:ascii="Cambria Math" w:eastAsiaTheme="minorEastAsia" w:hAnsi="Cambria Math" w:cs="Times New Roman"/>
            <w:lang w:val="en-US"/>
          </w:rPr>
          <m:t>k→∞</m:t>
        </m:r>
      </m:oMath>
      <w:r>
        <w:rPr>
          <w:rFonts w:ascii="Times New Roman" w:eastAsiaTheme="minorEastAsia" w:hAnsi="Times New Roman" w:cs="Times New Roman"/>
          <w:lang w:val="en-US"/>
        </w:rPr>
        <w:t>.</w:t>
      </w:r>
    </w:p>
    <w:p w14:paraId="33F03ED8" w14:textId="28D20B94" w:rsidR="003B7A7A" w:rsidRDefault="00E71098" w:rsidP="00E71098">
      <w:pPr>
        <w:pStyle w:val="ListParagraph"/>
        <w:rPr>
          <w:rFonts w:ascii="Times New Roman" w:hAnsi="Times New Roman" w:cs="Times New Roman"/>
          <w:lang w:val="en-US"/>
        </w:rPr>
      </w:pPr>
      <w:r>
        <w:rPr>
          <w:rFonts w:ascii="Times New Roman" w:eastAsiaTheme="minorEastAsia" w:hAnsi="Times New Roman" w:cs="Times New Roman"/>
          <w:lang w:val="en-US"/>
        </w:rPr>
        <w:t xml:space="preserve">Here, the proof hinges on the </w:t>
      </w:r>
      <w:r w:rsidRPr="00E71098">
        <w:rPr>
          <w:rFonts w:ascii="Times New Roman" w:eastAsiaTheme="minorEastAsia" w:hAnsi="Times New Roman" w:cs="Times New Roman"/>
          <w:lang w:val="en-US"/>
        </w:rPr>
        <w:t>contraction property of the Bellman backup operator and the assumption that</w:t>
      </w:r>
      <w:r>
        <w:rPr>
          <w:rFonts w:ascii="Times New Roman" w:eastAsiaTheme="minorEastAsia" w:hAnsi="Times New Roman" w:cs="Times New Roman"/>
          <w:lang w:val="en-US"/>
        </w:rPr>
        <w:t xml:space="preserve"> </w:t>
      </w:r>
      <m:oMath>
        <m:r>
          <w:rPr>
            <w:rFonts w:ascii="Cambria Math" w:eastAsiaTheme="minorEastAsia" w:hAnsi="Cambria Math" w:cs="Times New Roman"/>
            <w:lang w:val="en-US"/>
          </w:rPr>
          <m:t>γ&lt;1</m:t>
        </m:r>
      </m:oMath>
      <w:r>
        <w:rPr>
          <w:rFonts w:ascii="Times New Roman" w:eastAsiaTheme="minorEastAsia" w:hAnsi="Times New Roman" w:cs="Times New Roman"/>
          <w:lang w:val="en-US"/>
        </w:rPr>
        <w:t xml:space="preserve">, ensuring the value iteration converges to the optimal value function </w:t>
      </w:r>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m:t>
            </m:r>
          </m:sup>
        </m:sSup>
        <m:r>
          <w:rPr>
            <w:rFonts w:ascii="Cambria Math" w:eastAsiaTheme="minorEastAsia" w:hAnsi="Cambria Math" w:cs="Times New Roman"/>
            <w:lang w:val="en-US"/>
          </w:rPr>
          <m:t>.</m:t>
        </m:r>
      </m:oMath>
    </w:p>
    <w:p w14:paraId="1945DC52" w14:textId="77777777" w:rsidR="00711B51" w:rsidRPr="0078087A" w:rsidRDefault="00711B51" w:rsidP="0078087A">
      <w:pPr>
        <w:rPr>
          <w:rFonts w:ascii="Times New Roman" w:hAnsi="Times New Roman" w:cs="Times New Roman"/>
          <w:lang w:val="en-US"/>
        </w:rPr>
      </w:pPr>
    </w:p>
    <w:sectPr w:rsidR="00711B51" w:rsidRPr="00780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5527"/>
    <w:multiLevelType w:val="hybridMultilevel"/>
    <w:tmpl w:val="9D9859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943EDA"/>
    <w:multiLevelType w:val="hybridMultilevel"/>
    <w:tmpl w:val="CA6E529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5F4DC5"/>
    <w:multiLevelType w:val="hybridMultilevel"/>
    <w:tmpl w:val="B73AC7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ED155B4"/>
    <w:multiLevelType w:val="hybridMultilevel"/>
    <w:tmpl w:val="97B45A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0F46C5"/>
    <w:multiLevelType w:val="hybridMultilevel"/>
    <w:tmpl w:val="DD964F7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816CF1"/>
    <w:multiLevelType w:val="hybridMultilevel"/>
    <w:tmpl w:val="0026FC9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9165785">
    <w:abstractNumId w:val="3"/>
  </w:num>
  <w:num w:numId="2" w16cid:durableId="1717269444">
    <w:abstractNumId w:val="1"/>
  </w:num>
  <w:num w:numId="3" w16cid:durableId="1845239921">
    <w:abstractNumId w:val="0"/>
  </w:num>
  <w:num w:numId="4" w16cid:durableId="1732390076">
    <w:abstractNumId w:val="2"/>
  </w:num>
  <w:num w:numId="5" w16cid:durableId="1273249598">
    <w:abstractNumId w:val="5"/>
  </w:num>
  <w:num w:numId="6" w16cid:durableId="4022662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F2"/>
    <w:rsid w:val="000A1F16"/>
    <w:rsid w:val="000B42C2"/>
    <w:rsid w:val="000D1115"/>
    <w:rsid w:val="0022312A"/>
    <w:rsid w:val="002405F8"/>
    <w:rsid w:val="002A4593"/>
    <w:rsid w:val="002D5AC2"/>
    <w:rsid w:val="0036534D"/>
    <w:rsid w:val="003B665D"/>
    <w:rsid w:val="003B7A7A"/>
    <w:rsid w:val="003C4BDD"/>
    <w:rsid w:val="004336EF"/>
    <w:rsid w:val="004448C8"/>
    <w:rsid w:val="00464162"/>
    <w:rsid w:val="00477784"/>
    <w:rsid w:val="00516BFC"/>
    <w:rsid w:val="00536E49"/>
    <w:rsid w:val="005F68DF"/>
    <w:rsid w:val="00622D35"/>
    <w:rsid w:val="00632117"/>
    <w:rsid w:val="006A69EF"/>
    <w:rsid w:val="00711B51"/>
    <w:rsid w:val="00746035"/>
    <w:rsid w:val="00780242"/>
    <w:rsid w:val="0078087A"/>
    <w:rsid w:val="007C5F0C"/>
    <w:rsid w:val="00834094"/>
    <w:rsid w:val="008848AE"/>
    <w:rsid w:val="008B7479"/>
    <w:rsid w:val="0099526B"/>
    <w:rsid w:val="009D3207"/>
    <w:rsid w:val="00A318DE"/>
    <w:rsid w:val="00AC21C2"/>
    <w:rsid w:val="00B730F2"/>
    <w:rsid w:val="00B737F8"/>
    <w:rsid w:val="00C053A2"/>
    <w:rsid w:val="00CF79DB"/>
    <w:rsid w:val="00D00B5F"/>
    <w:rsid w:val="00D04866"/>
    <w:rsid w:val="00D15990"/>
    <w:rsid w:val="00DE4751"/>
    <w:rsid w:val="00E16925"/>
    <w:rsid w:val="00E57D5A"/>
    <w:rsid w:val="00E71098"/>
    <w:rsid w:val="00EF4F1B"/>
    <w:rsid w:val="00F04564"/>
    <w:rsid w:val="00F47820"/>
    <w:rsid w:val="00FC1500"/>
    <w:rsid w:val="00FE129F"/>
    <w:rsid w:val="00FF2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79CB"/>
  <w15:chartTrackingRefBased/>
  <w15:docId w15:val="{91CEB96D-2D82-497B-A491-CFFE19D9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B51"/>
    <w:pPr>
      <w:ind w:left="720"/>
      <w:contextualSpacing/>
    </w:pPr>
  </w:style>
  <w:style w:type="character" w:styleId="PlaceholderText">
    <w:name w:val="Placeholder Text"/>
    <w:basedOn w:val="DefaultParagraphFont"/>
    <w:uiPriority w:val="99"/>
    <w:semiHidden/>
    <w:rsid w:val="00711B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17</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Sudhendra Kambhamettu</dc:creator>
  <cp:keywords/>
  <dc:description/>
  <cp:lastModifiedBy>Sudhendra Kambhamettu</cp:lastModifiedBy>
  <cp:revision>76</cp:revision>
  <dcterms:created xsi:type="dcterms:W3CDTF">2024-02-10T01:47:00Z</dcterms:created>
  <dcterms:modified xsi:type="dcterms:W3CDTF">2024-02-11T01:14:00Z</dcterms:modified>
</cp:coreProperties>
</file>