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22" w:line="259" w:lineRule="auto"/>
        <w:ind w:left="0" w:right="-895" w:firstLine="0"/>
        <w:rPr>
          <w:rFonts w:ascii="Calibri" w:hAnsi="Calibri" w:eastAsia="Calibri" w:cs="Calibri"/>
        </w:rPr>
      </w:pPr>
    </w:p>
    <w:p w14:paraId="00000002">
      <w:pPr>
        <w:spacing w:after="202" w:line="259" w:lineRule="auto"/>
        <w:ind w:left="0" w:firstLine="0"/>
        <w:jc w:val="center"/>
        <w:rPr>
          <w:rFonts w:ascii="Calibri" w:hAnsi="Calibri" w:eastAsia="Calibri" w:cs="Calibri"/>
          <w:color w:val="4472C4"/>
        </w:rPr>
      </w:pPr>
      <w:r>
        <w:rPr>
          <w:rFonts w:ascii="Calibri" w:hAnsi="Calibri" w:eastAsia="Calibri" w:cs="Calibri"/>
          <w:b/>
          <w:color w:val="4472C4"/>
          <w:sz w:val="24"/>
          <w:szCs w:val="24"/>
          <w:rtl w:val="0"/>
        </w:rPr>
        <w:t>Business Problem:</w:t>
      </w:r>
    </w:p>
    <w:p w14:paraId="00000003">
      <w:pPr>
        <w:spacing w:after="238"/>
        <w:ind w:left="-5" w:firstLine="0"/>
        <w:jc w:val="both"/>
        <w:rPr>
          <w:rFonts w:ascii="Calibri" w:hAnsi="Calibri" w:eastAsia="Calibri" w:cs="Calibri"/>
        </w:rPr>
      </w:pPr>
      <w:r>
        <w:rPr>
          <w:rFonts w:ascii="Calibri" w:hAnsi="Calibri" w:eastAsia="Calibri" w:cs="Calibri"/>
          <w:rtl w:val="0"/>
        </w:rPr>
        <w:t>A FMCG company entered into the instant noodles business two years back. Their higher management has noticed that there is a mismatch in the demand and supply. Where the demand is high, supply is pretty low and where the demand is low, supply is pretty high. In both ways it is an inventory cost loss to the company; hence, the higher manage</w:t>
      </w:r>
      <w:r>
        <w:rPr>
          <w:rFonts w:hint="default" w:ascii="Calibri" w:hAnsi="Calibri" w:eastAsia="Calibri" w:cs="Calibri"/>
          <w:rtl w:val="0"/>
          <w:lang w:val="en-US"/>
        </w:rPr>
        <w:t>ok</w:t>
      </w:r>
      <w:r>
        <w:rPr>
          <w:rFonts w:ascii="Calibri" w:hAnsi="Calibri" w:eastAsia="Calibri" w:cs="Calibri"/>
          <w:rtl w:val="0"/>
        </w:rPr>
        <w:t xml:space="preserve">ment wants to optimize the supply quantity in each and every warehouse in the entire country. </w:t>
      </w:r>
    </w:p>
    <w:p w14:paraId="00000004">
      <w:pPr>
        <w:ind w:left="-5" w:firstLine="0"/>
        <w:jc w:val="both"/>
        <w:rPr>
          <w:rFonts w:ascii="Calibri" w:hAnsi="Calibri" w:eastAsia="Calibri" w:cs="Calibri"/>
        </w:rPr>
      </w:pPr>
      <w:r>
        <w:rPr>
          <w:rFonts w:ascii="Calibri" w:hAnsi="Calibri" w:eastAsia="Calibri" w:cs="Calibri"/>
          <w:b/>
          <w:rtl w:val="0"/>
        </w:rPr>
        <w:t>Goal &amp; Objective</w:t>
      </w:r>
      <w:r>
        <w:rPr>
          <w:rFonts w:ascii="Calibri" w:hAnsi="Calibri" w:eastAsia="Calibri" w:cs="Calibri"/>
          <w:rtl w:val="0"/>
        </w:rPr>
        <w:t>: The objective of this exercise is to build a model, using historical data that will determine an optimum weight of t</w:t>
      </w:r>
      <w:bookmarkStart w:id="0" w:name="_GoBack"/>
      <w:bookmarkEnd w:id="0"/>
      <w:r>
        <w:rPr>
          <w:rFonts w:ascii="Calibri" w:hAnsi="Calibri" w:eastAsia="Calibri" w:cs="Calibri"/>
          <w:rtl w:val="0"/>
        </w:rPr>
        <w:t xml:space="preserve">he product to be shipped each time to the warehouse. </w:t>
      </w:r>
      <w:r>
        <w:rPr>
          <w:rFonts w:ascii="Calibri" w:hAnsi="Calibri" w:eastAsia="Calibri" w:cs="Calibri"/>
          <w:rtl w:val="0"/>
        </w:rPr>
        <w:br w:type="textWrapping"/>
      </w:r>
      <w:r>
        <w:rPr>
          <w:rFonts w:ascii="Calibri" w:hAnsi="Calibri" w:eastAsia="Calibri" w:cs="Calibri"/>
          <w:rtl w:val="0"/>
        </w:rPr>
        <w:t xml:space="preserve">Also try to analysis the demand pattern in different pockets of the country so management can drive the advertisement campaign particular in those pockets. </w:t>
      </w:r>
    </w:p>
    <w:p w14:paraId="00000005">
      <w:pPr>
        <w:spacing w:after="8"/>
        <w:ind w:left="-5" w:firstLine="0"/>
        <w:rPr>
          <w:rFonts w:ascii="Calibri" w:hAnsi="Calibri" w:eastAsia="Calibri" w:cs="Calibri"/>
        </w:rPr>
      </w:pPr>
      <w:r>
        <w:rPr>
          <w:rFonts w:ascii="Calibri" w:hAnsi="Calibri" w:eastAsia="Calibri" w:cs="Calibri"/>
          <w:b/>
          <w:rtl w:val="0"/>
        </w:rPr>
        <w:t xml:space="preserve">File: </w:t>
      </w:r>
      <w:r>
        <w:rPr>
          <w:rFonts w:ascii="Calibri" w:hAnsi="Calibri" w:eastAsia="Calibri" w:cs="Calibri"/>
          <w:rtl w:val="0"/>
        </w:rPr>
        <w:t>FMCG_Data.csv</w:t>
      </w:r>
      <w:r>
        <w:rPr>
          <w:rFonts w:ascii="Calibri" w:hAnsi="Calibri" w:eastAsia="Calibri" w:cs="Calibri"/>
          <w:b/>
          <w:rtl w:val="0"/>
        </w:rPr>
        <w:t xml:space="preserve"> </w:t>
      </w:r>
    </w:p>
    <w:p w14:paraId="00000006">
      <w:pPr>
        <w:spacing w:after="0" w:line="259" w:lineRule="auto"/>
        <w:ind w:left="0" w:right="5471" w:firstLine="0"/>
        <w:rPr>
          <w:rFonts w:ascii="Calibri" w:hAnsi="Calibri" w:eastAsia="Calibri" w:cs="Calibri"/>
          <w:b/>
        </w:rPr>
      </w:pPr>
    </w:p>
    <w:p w14:paraId="00000007">
      <w:pPr>
        <w:spacing w:after="0" w:line="259" w:lineRule="auto"/>
        <w:ind w:left="0" w:right="5471" w:firstLine="0"/>
        <w:rPr>
          <w:rFonts w:ascii="Calibri" w:hAnsi="Calibri" w:eastAsia="Calibri" w:cs="Calibri"/>
          <w:b/>
        </w:rPr>
      </w:pPr>
      <w:r>
        <w:rPr>
          <w:rFonts w:ascii="Calibri" w:hAnsi="Calibri" w:eastAsia="Calibri" w:cs="Calibri"/>
          <w:b/>
          <w:rtl w:val="0"/>
        </w:rPr>
        <w:t xml:space="preserve">Data Description: </w:t>
      </w:r>
    </w:p>
    <w:p w14:paraId="00000008">
      <w:pPr>
        <w:spacing w:after="0" w:line="259" w:lineRule="auto"/>
        <w:ind w:left="0" w:right="5471" w:firstLine="0"/>
        <w:rPr>
          <w:rFonts w:ascii="Calibri" w:hAnsi="Calibri" w:eastAsia="Calibri" w:cs="Calibri"/>
        </w:rPr>
      </w:pPr>
    </w:p>
    <w:tbl>
      <w:tblPr>
        <w:tblStyle w:val="20"/>
        <w:tblW w:w="9482" w:type="dxa"/>
        <w:tblInd w:w="100" w:type="dxa"/>
        <w:tblLayout w:type="fixed"/>
        <w:tblCellMar>
          <w:top w:w="12" w:type="dxa"/>
          <w:left w:w="107" w:type="dxa"/>
          <w:bottom w:w="5" w:type="dxa"/>
          <w:right w:w="85" w:type="dxa"/>
        </w:tblCellMar>
      </w:tblPr>
      <w:tblGrid>
        <w:gridCol w:w="2990"/>
        <w:gridCol w:w="6492"/>
      </w:tblGrid>
      <w:tr w14:paraId="73900D84">
        <w:tblPrEx>
          <w:tblCellMar>
            <w:top w:w="12" w:type="dxa"/>
            <w:left w:w="107" w:type="dxa"/>
            <w:bottom w:w="5" w:type="dxa"/>
            <w:right w:w="85" w:type="dxa"/>
          </w:tblCellMar>
        </w:tblPrEx>
        <w:trPr>
          <w:trHeight w:val="307" w:hRule="atLeast"/>
        </w:trPr>
        <w:tc>
          <w:tcPr>
            <w:tcBorders>
              <w:top w:val="single" w:color="000000" w:sz="4" w:space="0"/>
              <w:left w:val="single" w:color="000000" w:sz="4" w:space="0"/>
              <w:bottom w:val="single" w:color="000000" w:sz="4" w:space="0"/>
              <w:right w:val="single" w:color="000000" w:sz="4" w:space="0"/>
            </w:tcBorders>
            <w:shd w:val="clear" w:color="auto" w:fill="4472C4"/>
          </w:tcPr>
          <w:p w14:paraId="00000009">
            <w:pPr>
              <w:spacing w:after="0" w:line="259" w:lineRule="auto"/>
              <w:ind w:left="0" w:right="20" w:firstLine="0"/>
              <w:jc w:val="center"/>
              <w:rPr>
                <w:rFonts w:ascii="Calibri" w:hAnsi="Calibri" w:eastAsia="Calibri" w:cs="Calibri"/>
              </w:rPr>
            </w:pPr>
            <w:r>
              <w:rPr>
                <w:rFonts w:ascii="Calibri" w:hAnsi="Calibri" w:eastAsia="Calibri" w:cs="Calibri"/>
                <w:b/>
                <w:color w:val="FFFFFF"/>
                <w:rtl w:val="0"/>
              </w:rPr>
              <w:t xml:space="preserve">Variable </w:t>
            </w:r>
          </w:p>
        </w:tc>
        <w:tc>
          <w:tcPr>
            <w:tcBorders>
              <w:top w:val="single" w:color="000000" w:sz="4" w:space="0"/>
              <w:left w:val="single" w:color="000000" w:sz="4" w:space="0"/>
              <w:bottom w:val="single" w:color="000000" w:sz="4" w:space="0"/>
              <w:right w:val="single" w:color="000000" w:sz="4" w:space="0"/>
            </w:tcBorders>
            <w:shd w:val="clear" w:color="auto" w:fill="4472C4"/>
          </w:tcPr>
          <w:p w14:paraId="0000000A">
            <w:pPr>
              <w:spacing w:after="0" w:line="259" w:lineRule="auto"/>
              <w:ind w:left="0" w:right="19" w:firstLine="0"/>
              <w:jc w:val="center"/>
              <w:rPr>
                <w:rFonts w:ascii="Calibri" w:hAnsi="Calibri" w:eastAsia="Calibri" w:cs="Calibri"/>
              </w:rPr>
            </w:pPr>
            <w:r>
              <w:rPr>
                <w:rFonts w:ascii="Calibri" w:hAnsi="Calibri" w:eastAsia="Calibri" w:cs="Calibri"/>
                <w:b/>
                <w:color w:val="FFFFFF"/>
                <w:rtl w:val="0"/>
              </w:rPr>
              <w:t xml:space="preserve">Business Definition </w:t>
            </w:r>
          </w:p>
        </w:tc>
      </w:tr>
      <w:tr w14:paraId="7853FA85">
        <w:tblPrEx>
          <w:tblCellMar>
            <w:top w:w="12" w:type="dxa"/>
            <w:left w:w="107" w:type="dxa"/>
            <w:bottom w:w="5" w:type="dxa"/>
            <w:right w:w="85" w:type="dxa"/>
          </w:tblCellMar>
        </w:tblPrEx>
        <w:trPr>
          <w:trHeight w:val="311" w:hRule="atLeast"/>
        </w:trPr>
        <w:tc>
          <w:tcPr>
            <w:tcBorders>
              <w:top w:val="single" w:color="000000" w:sz="4" w:space="0"/>
              <w:left w:val="single" w:color="000000" w:sz="4" w:space="0"/>
              <w:bottom w:val="single" w:color="000000" w:sz="4" w:space="0"/>
              <w:right w:val="single" w:color="000000" w:sz="4" w:space="0"/>
            </w:tcBorders>
          </w:tcPr>
          <w:p w14:paraId="0000000B">
            <w:pPr>
              <w:spacing w:after="0" w:line="259" w:lineRule="auto"/>
              <w:ind w:left="0" w:firstLine="0"/>
              <w:rPr>
                <w:rFonts w:ascii="Calibri" w:hAnsi="Calibri" w:eastAsia="Calibri" w:cs="Calibri"/>
              </w:rPr>
            </w:pPr>
            <w:r>
              <w:rPr>
                <w:rFonts w:ascii="Calibri" w:hAnsi="Calibri" w:eastAsia="Calibri" w:cs="Calibri"/>
                <w:rtl w:val="0"/>
              </w:rPr>
              <w:t xml:space="preserve">Ware_house_ID </w:t>
            </w:r>
          </w:p>
        </w:tc>
        <w:tc>
          <w:tcPr>
            <w:tcBorders>
              <w:top w:val="single" w:color="000000" w:sz="4" w:space="0"/>
              <w:left w:val="single" w:color="000000" w:sz="4" w:space="0"/>
              <w:bottom w:val="single" w:color="000000" w:sz="4" w:space="0"/>
              <w:right w:val="single" w:color="000000" w:sz="4" w:space="0"/>
            </w:tcBorders>
          </w:tcPr>
          <w:p w14:paraId="0000000C">
            <w:pPr>
              <w:spacing w:after="0" w:line="259" w:lineRule="auto"/>
              <w:ind w:left="1" w:firstLine="0"/>
              <w:rPr>
                <w:rFonts w:ascii="Calibri" w:hAnsi="Calibri" w:eastAsia="Calibri" w:cs="Calibri"/>
              </w:rPr>
            </w:pPr>
            <w:r>
              <w:rPr>
                <w:rFonts w:ascii="Calibri" w:hAnsi="Calibri" w:eastAsia="Calibri" w:cs="Calibri"/>
                <w:rtl w:val="0"/>
              </w:rPr>
              <w:t xml:space="preserve">Product warehouse ID </w:t>
            </w:r>
          </w:p>
        </w:tc>
      </w:tr>
      <w:tr w14:paraId="6B2E8814">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0D">
            <w:pPr>
              <w:spacing w:after="0" w:line="259" w:lineRule="auto"/>
              <w:ind w:left="0" w:firstLine="0"/>
              <w:rPr>
                <w:rFonts w:ascii="Calibri" w:hAnsi="Calibri" w:eastAsia="Calibri" w:cs="Calibri"/>
              </w:rPr>
            </w:pPr>
            <w:r>
              <w:rPr>
                <w:rFonts w:ascii="Calibri" w:hAnsi="Calibri" w:eastAsia="Calibri" w:cs="Calibri"/>
                <w:rtl w:val="0"/>
              </w:rPr>
              <w:t xml:space="preserve">WH_Manager_ID </w:t>
            </w:r>
          </w:p>
        </w:tc>
        <w:tc>
          <w:tcPr>
            <w:tcBorders>
              <w:top w:val="single" w:color="000000" w:sz="4" w:space="0"/>
              <w:left w:val="single" w:color="000000" w:sz="4" w:space="0"/>
              <w:bottom w:val="single" w:color="000000" w:sz="4" w:space="0"/>
              <w:right w:val="single" w:color="000000" w:sz="4" w:space="0"/>
            </w:tcBorders>
          </w:tcPr>
          <w:p w14:paraId="0000000E">
            <w:pPr>
              <w:spacing w:after="0" w:line="259" w:lineRule="auto"/>
              <w:ind w:left="1" w:firstLine="0"/>
              <w:rPr>
                <w:rFonts w:ascii="Calibri" w:hAnsi="Calibri" w:eastAsia="Calibri" w:cs="Calibri"/>
              </w:rPr>
            </w:pPr>
            <w:r>
              <w:rPr>
                <w:rFonts w:ascii="Calibri" w:hAnsi="Calibri" w:eastAsia="Calibri" w:cs="Calibri"/>
                <w:rtl w:val="0"/>
              </w:rPr>
              <w:t xml:space="preserve">Employee ID of warehouse manager </w:t>
            </w:r>
          </w:p>
        </w:tc>
      </w:tr>
      <w:tr w14:paraId="2197CFFC">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0F">
            <w:pPr>
              <w:spacing w:after="0" w:line="259" w:lineRule="auto"/>
              <w:ind w:left="0" w:firstLine="0"/>
              <w:rPr>
                <w:rFonts w:ascii="Calibri" w:hAnsi="Calibri" w:eastAsia="Calibri" w:cs="Calibri"/>
              </w:rPr>
            </w:pPr>
            <w:r>
              <w:rPr>
                <w:rFonts w:ascii="Calibri" w:hAnsi="Calibri" w:eastAsia="Calibri" w:cs="Calibri"/>
                <w:rtl w:val="0"/>
              </w:rPr>
              <w:t xml:space="preserve">Location_type </w:t>
            </w:r>
          </w:p>
        </w:tc>
        <w:tc>
          <w:tcPr>
            <w:tcBorders>
              <w:top w:val="single" w:color="000000" w:sz="4" w:space="0"/>
              <w:left w:val="single" w:color="000000" w:sz="4" w:space="0"/>
              <w:bottom w:val="single" w:color="000000" w:sz="4" w:space="0"/>
              <w:right w:val="single" w:color="000000" w:sz="4" w:space="0"/>
            </w:tcBorders>
          </w:tcPr>
          <w:p w14:paraId="00000010">
            <w:pPr>
              <w:spacing w:after="0" w:line="259" w:lineRule="auto"/>
              <w:ind w:left="1" w:firstLine="0"/>
              <w:rPr>
                <w:rFonts w:ascii="Calibri" w:hAnsi="Calibri" w:eastAsia="Calibri" w:cs="Calibri"/>
              </w:rPr>
            </w:pPr>
            <w:r>
              <w:rPr>
                <w:rFonts w:ascii="Calibri" w:hAnsi="Calibri" w:eastAsia="Calibri" w:cs="Calibri"/>
                <w:rtl w:val="0"/>
              </w:rPr>
              <w:t xml:space="preserve">Location of warehouse like in city or village </w:t>
            </w:r>
          </w:p>
        </w:tc>
      </w:tr>
      <w:tr w14:paraId="752C29DF">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11">
            <w:pPr>
              <w:spacing w:after="0" w:line="259" w:lineRule="auto"/>
              <w:ind w:left="0" w:firstLine="0"/>
              <w:rPr>
                <w:rFonts w:ascii="Calibri" w:hAnsi="Calibri" w:eastAsia="Calibri" w:cs="Calibri"/>
              </w:rPr>
            </w:pPr>
            <w:r>
              <w:rPr>
                <w:rFonts w:ascii="Calibri" w:hAnsi="Calibri" w:eastAsia="Calibri" w:cs="Calibri"/>
                <w:rtl w:val="0"/>
              </w:rPr>
              <w:t xml:space="preserve">WH_capacity_size </w:t>
            </w:r>
          </w:p>
        </w:tc>
        <w:tc>
          <w:tcPr>
            <w:tcBorders>
              <w:top w:val="single" w:color="000000" w:sz="4" w:space="0"/>
              <w:left w:val="single" w:color="000000" w:sz="4" w:space="0"/>
              <w:bottom w:val="single" w:color="000000" w:sz="4" w:space="0"/>
              <w:right w:val="single" w:color="000000" w:sz="4" w:space="0"/>
            </w:tcBorders>
          </w:tcPr>
          <w:p w14:paraId="00000012">
            <w:pPr>
              <w:spacing w:after="0" w:line="259" w:lineRule="auto"/>
              <w:ind w:left="1" w:firstLine="0"/>
              <w:rPr>
                <w:rFonts w:ascii="Calibri" w:hAnsi="Calibri" w:eastAsia="Calibri" w:cs="Calibri"/>
              </w:rPr>
            </w:pPr>
            <w:r>
              <w:rPr>
                <w:rFonts w:ascii="Calibri" w:hAnsi="Calibri" w:eastAsia="Calibri" w:cs="Calibri"/>
                <w:rtl w:val="0"/>
              </w:rPr>
              <w:t xml:space="preserve">Storage capacity size of the warehouse </w:t>
            </w:r>
          </w:p>
        </w:tc>
      </w:tr>
      <w:tr w14:paraId="3EC26F88">
        <w:tblPrEx>
          <w:tblCellMar>
            <w:top w:w="12" w:type="dxa"/>
            <w:left w:w="107" w:type="dxa"/>
            <w:bottom w:w="5" w:type="dxa"/>
            <w:right w:w="85" w:type="dxa"/>
          </w:tblCellMar>
        </w:tblPrEx>
        <w:trPr>
          <w:trHeight w:val="312" w:hRule="atLeast"/>
        </w:trPr>
        <w:tc>
          <w:tcPr>
            <w:tcBorders>
              <w:top w:val="single" w:color="000000" w:sz="4" w:space="0"/>
              <w:left w:val="single" w:color="000000" w:sz="4" w:space="0"/>
              <w:bottom w:val="single" w:color="000000" w:sz="4" w:space="0"/>
              <w:right w:val="single" w:color="000000" w:sz="4" w:space="0"/>
            </w:tcBorders>
          </w:tcPr>
          <w:p w14:paraId="00000013">
            <w:pPr>
              <w:spacing w:after="0" w:line="259" w:lineRule="auto"/>
              <w:ind w:left="0" w:firstLine="0"/>
              <w:rPr>
                <w:rFonts w:ascii="Calibri" w:hAnsi="Calibri" w:eastAsia="Calibri" w:cs="Calibri"/>
              </w:rPr>
            </w:pPr>
            <w:r>
              <w:rPr>
                <w:rFonts w:ascii="Calibri" w:hAnsi="Calibri" w:eastAsia="Calibri" w:cs="Calibri"/>
                <w:rtl w:val="0"/>
              </w:rPr>
              <w:t xml:space="preserve">zone </w:t>
            </w:r>
          </w:p>
        </w:tc>
        <w:tc>
          <w:tcPr>
            <w:tcBorders>
              <w:top w:val="single" w:color="000000" w:sz="4" w:space="0"/>
              <w:left w:val="single" w:color="000000" w:sz="4" w:space="0"/>
              <w:bottom w:val="single" w:color="000000" w:sz="4" w:space="0"/>
              <w:right w:val="single" w:color="000000" w:sz="4" w:space="0"/>
            </w:tcBorders>
          </w:tcPr>
          <w:p w14:paraId="00000014">
            <w:pPr>
              <w:spacing w:after="0" w:line="259" w:lineRule="auto"/>
              <w:ind w:left="1" w:firstLine="0"/>
              <w:rPr>
                <w:rFonts w:ascii="Calibri" w:hAnsi="Calibri" w:eastAsia="Calibri" w:cs="Calibri"/>
              </w:rPr>
            </w:pPr>
            <w:r>
              <w:rPr>
                <w:rFonts w:ascii="Calibri" w:hAnsi="Calibri" w:eastAsia="Calibri" w:cs="Calibri"/>
                <w:rtl w:val="0"/>
              </w:rPr>
              <w:t xml:space="preserve">Zone of the warehouse </w:t>
            </w:r>
          </w:p>
        </w:tc>
      </w:tr>
      <w:tr w14:paraId="30AEC09A">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15">
            <w:pPr>
              <w:spacing w:after="0" w:line="259" w:lineRule="auto"/>
              <w:ind w:left="0" w:firstLine="0"/>
              <w:rPr>
                <w:rFonts w:ascii="Calibri" w:hAnsi="Calibri" w:eastAsia="Calibri" w:cs="Calibri"/>
              </w:rPr>
            </w:pPr>
            <w:r>
              <w:rPr>
                <w:rFonts w:ascii="Calibri" w:hAnsi="Calibri" w:eastAsia="Calibri" w:cs="Calibri"/>
                <w:rtl w:val="0"/>
              </w:rPr>
              <w:t xml:space="preserve">WH_regional_zone </w:t>
            </w:r>
          </w:p>
        </w:tc>
        <w:tc>
          <w:tcPr>
            <w:tcBorders>
              <w:top w:val="single" w:color="000000" w:sz="4" w:space="0"/>
              <w:left w:val="single" w:color="000000" w:sz="4" w:space="0"/>
              <w:bottom w:val="single" w:color="000000" w:sz="4" w:space="0"/>
              <w:right w:val="single" w:color="000000" w:sz="4" w:space="0"/>
            </w:tcBorders>
          </w:tcPr>
          <w:p w14:paraId="00000016">
            <w:pPr>
              <w:spacing w:after="0" w:line="259" w:lineRule="auto"/>
              <w:ind w:left="1" w:firstLine="0"/>
              <w:rPr>
                <w:rFonts w:ascii="Calibri" w:hAnsi="Calibri" w:eastAsia="Calibri" w:cs="Calibri"/>
              </w:rPr>
            </w:pPr>
            <w:r>
              <w:rPr>
                <w:rFonts w:ascii="Calibri" w:hAnsi="Calibri" w:eastAsia="Calibri" w:cs="Calibri"/>
                <w:rtl w:val="0"/>
              </w:rPr>
              <w:t xml:space="preserve">Regional zone of the warehouse under each zone </w:t>
            </w:r>
          </w:p>
        </w:tc>
      </w:tr>
      <w:tr w14:paraId="612AAA0B">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17">
            <w:pPr>
              <w:spacing w:after="0" w:line="259" w:lineRule="auto"/>
              <w:ind w:left="0" w:firstLine="0"/>
              <w:rPr>
                <w:rFonts w:ascii="Calibri" w:hAnsi="Calibri" w:eastAsia="Calibri" w:cs="Calibri"/>
              </w:rPr>
            </w:pPr>
            <w:r>
              <w:rPr>
                <w:rFonts w:ascii="Calibri" w:hAnsi="Calibri" w:eastAsia="Calibri" w:cs="Calibri"/>
                <w:rtl w:val="0"/>
              </w:rPr>
              <w:t xml:space="preserve">num_refill_req_l3m </w:t>
            </w:r>
          </w:p>
        </w:tc>
        <w:tc>
          <w:tcPr>
            <w:tcBorders>
              <w:top w:val="single" w:color="000000" w:sz="4" w:space="0"/>
              <w:left w:val="single" w:color="000000" w:sz="4" w:space="0"/>
              <w:bottom w:val="single" w:color="000000" w:sz="4" w:space="0"/>
              <w:right w:val="single" w:color="000000" w:sz="4" w:space="0"/>
            </w:tcBorders>
          </w:tcPr>
          <w:p w14:paraId="00000018">
            <w:pPr>
              <w:spacing w:after="0" w:line="259" w:lineRule="auto"/>
              <w:ind w:left="1" w:firstLine="0"/>
              <w:rPr>
                <w:rFonts w:ascii="Calibri" w:hAnsi="Calibri" w:eastAsia="Calibri" w:cs="Calibri"/>
              </w:rPr>
            </w:pPr>
            <w:r>
              <w:rPr>
                <w:rFonts w:ascii="Calibri" w:hAnsi="Calibri" w:eastAsia="Calibri" w:cs="Calibri"/>
                <w:rtl w:val="0"/>
              </w:rPr>
              <w:t xml:space="preserve">Number of times refilling has been done in last 3 months </w:t>
            </w:r>
          </w:p>
        </w:tc>
      </w:tr>
      <w:tr w14:paraId="1A6E89AC">
        <w:tblPrEx>
          <w:tblCellMar>
            <w:top w:w="12" w:type="dxa"/>
            <w:left w:w="107" w:type="dxa"/>
            <w:bottom w:w="5" w:type="dxa"/>
            <w:right w:w="85" w:type="dxa"/>
          </w:tblCellMar>
        </w:tblPrEx>
        <w:trPr>
          <w:trHeight w:val="516" w:hRule="atLeast"/>
        </w:trPr>
        <w:tc>
          <w:tcPr>
            <w:tcBorders>
              <w:top w:val="single" w:color="000000" w:sz="4" w:space="0"/>
              <w:left w:val="single" w:color="000000" w:sz="4" w:space="0"/>
              <w:bottom w:val="single" w:color="000000" w:sz="4" w:space="0"/>
              <w:right w:val="single" w:color="000000" w:sz="4" w:space="0"/>
            </w:tcBorders>
            <w:vAlign w:val="bottom"/>
          </w:tcPr>
          <w:p w14:paraId="00000019">
            <w:pPr>
              <w:spacing w:after="0" w:line="259" w:lineRule="auto"/>
              <w:ind w:left="0" w:firstLine="0"/>
              <w:rPr>
                <w:rFonts w:ascii="Calibri" w:hAnsi="Calibri" w:eastAsia="Calibri" w:cs="Calibri"/>
              </w:rPr>
            </w:pPr>
            <w:r>
              <w:rPr>
                <w:rFonts w:ascii="Calibri" w:hAnsi="Calibri" w:eastAsia="Calibri" w:cs="Calibri"/>
                <w:rtl w:val="0"/>
              </w:rPr>
              <w:t xml:space="preserve">transport_issue_l1y </w:t>
            </w:r>
          </w:p>
        </w:tc>
        <w:tc>
          <w:tcPr>
            <w:tcBorders>
              <w:top w:val="single" w:color="000000" w:sz="4" w:space="0"/>
              <w:left w:val="single" w:color="000000" w:sz="4" w:space="0"/>
              <w:bottom w:val="single" w:color="000000" w:sz="4" w:space="0"/>
              <w:right w:val="single" w:color="000000" w:sz="4" w:space="0"/>
            </w:tcBorders>
          </w:tcPr>
          <w:p w14:paraId="0000001A">
            <w:pPr>
              <w:spacing w:after="0" w:line="259" w:lineRule="auto"/>
              <w:ind w:left="1" w:firstLine="0"/>
              <w:jc w:val="both"/>
              <w:rPr>
                <w:rFonts w:ascii="Calibri" w:hAnsi="Calibri" w:eastAsia="Calibri" w:cs="Calibri"/>
              </w:rPr>
            </w:pPr>
            <w:r>
              <w:rPr>
                <w:rFonts w:ascii="Calibri" w:hAnsi="Calibri" w:eastAsia="Calibri" w:cs="Calibri"/>
                <w:rtl w:val="0"/>
              </w:rPr>
              <w:t xml:space="preserve">Any transport issue like accident or goods stolen reported in last one year </w:t>
            </w:r>
          </w:p>
        </w:tc>
      </w:tr>
      <w:tr w14:paraId="129AD2D5">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1B">
            <w:pPr>
              <w:spacing w:after="0" w:line="259" w:lineRule="auto"/>
              <w:ind w:left="0" w:firstLine="0"/>
              <w:rPr>
                <w:rFonts w:ascii="Calibri" w:hAnsi="Calibri" w:eastAsia="Calibri" w:cs="Calibri"/>
              </w:rPr>
            </w:pPr>
            <w:r>
              <w:rPr>
                <w:rFonts w:ascii="Calibri" w:hAnsi="Calibri" w:eastAsia="Calibri" w:cs="Calibri"/>
                <w:rtl w:val="0"/>
              </w:rPr>
              <w:t xml:space="preserve">Competitor_in_mkt </w:t>
            </w:r>
          </w:p>
        </w:tc>
        <w:tc>
          <w:tcPr>
            <w:tcBorders>
              <w:top w:val="single" w:color="000000" w:sz="4" w:space="0"/>
              <w:left w:val="single" w:color="000000" w:sz="4" w:space="0"/>
              <w:bottom w:val="single" w:color="000000" w:sz="4" w:space="0"/>
              <w:right w:val="single" w:color="000000" w:sz="4" w:space="0"/>
            </w:tcBorders>
          </w:tcPr>
          <w:p w14:paraId="0000001C">
            <w:pPr>
              <w:spacing w:after="0" w:line="259" w:lineRule="auto"/>
              <w:ind w:left="1" w:firstLine="0"/>
              <w:rPr>
                <w:rFonts w:ascii="Calibri" w:hAnsi="Calibri" w:eastAsia="Calibri" w:cs="Calibri"/>
              </w:rPr>
            </w:pPr>
            <w:r>
              <w:rPr>
                <w:rFonts w:ascii="Calibri" w:hAnsi="Calibri" w:eastAsia="Calibri" w:cs="Calibri"/>
                <w:rtl w:val="0"/>
              </w:rPr>
              <w:t xml:space="preserve">Number of instant noodles competitor in the market </w:t>
            </w:r>
          </w:p>
        </w:tc>
      </w:tr>
      <w:tr w14:paraId="23E2BA5E">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1D">
            <w:pPr>
              <w:spacing w:after="0" w:line="259" w:lineRule="auto"/>
              <w:ind w:left="0" w:firstLine="0"/>
              <w:rPr>
                <w:rFonts w:ascii="Calibri" w:hAnsi="Calibri" w:eastAsia="Calibri" w:cs="Calibri"/>
              </w:rPr>
            </w:pPr>
            <w:r>
              <w:rPr>
                <w:rFonts w:ascii="Calibri" w:hAnsi="Calibri" w:eastAsia="Calibri" w:cs="Calibri"/>
                <w:rtl w:val="0"/>
              </w:rPr>
              <w:t xml:space="preserve">retail_shop_num </w:t>
            </w:r>
          </w:p>
        </w:tc>
        <w:tc>
          <w:tcPr>
            <w:tcBorders>
              <w:top w:val="single" w:color="000000" w:sz="4" w:space="0"/>
              <w:left w:val="single" w:color="000000" w:sz="4" w:space="0"/>
              <w:bottom w:val="single" w:color="000000" w:sz="4" w:space="0"/>
              <w:right w:val="single" w:color="000000" w:sz="4" w:space="0"/>
            </w:tcBorders>
          </w:tcPr>
          <w:p w14:paraId="0000001E">
            <w:pPr>
              <w:spacing w:after="0" w:line="259" w:lineRule="auto"/>
              <w:ind w:left="1" w:firstLine="0"/>
              <w:rPr>
                <w:rFonts w:ascii="Calibri" w:hAnsi="Calibri" w:eastAsia="Calibri" w:cs="Calibri"/>
              </w:rPr>
            </w:pPr>
            <w:r>
              <w:rPr>
                <w:rFonts w:ascii="Calibri" w:hAnsi="Calibri" w:eastAsia="Calibri" w:cs="Calibri"/>
                <w:rtl w:val="0"/>
              </w:rPr>
              <w:t xml:space="preserve">Number of retails shop who sell the product under the warehouse area </w:t>
            </w:r>
          </w:p>
        </w:tc>
      </w:tr>
      <w:tr w14:paraId="43221A5F">
        <w:tblPrEx>
          <w:tblCellMar>
            <w:top w:w="12" w:type="dxa"/>
            <w:left w:w="107" w:type="dxa"/>
            <w:bottom w:w="5" w:type="dxa"/>
            <w:right w:w="85" w:type="dxa"/>
          </w:tblCellMar>
        </w:tblPrEx>
        <w:trPr>
          <w:trHeight w:val="516" w:hRule="atLeast"/>
        </w:trPr>
        <w:tc>
          <w:tcPr>
            <w:tcBorders>
              <w:top w:val="single" w:color="000000" w:sz="4" w:space="0"/>
              <w:left w:val="single" w:color="000000" w:sz="4" w:space="0"/>
              <w:bottom w:val="single" w:color="000000" w:sz="4" w:space="0"/>
              <w:right w:val="single" w:color="000000" w:sz="4" w:space="0"/>
            </w:tcBorders>
            <w:vAlign w:val="bottom"/>
          </w:tcPr>
          <w:p w14:paraId="0000001F">
            <w:pPr>
              <w:spacing w:after="0" w:line="259" w:lineRule="auto"/>
              <w:ind w:left="0" w:firstLine="0"/>
              <w:rPr>
                <w:rFonts w:ascii="Calibri" w:hAnsi="Calibri" w:eastAsia="Calibri" w:cs="Calibri"/>
              </w:rPr>
            </w:pPr>
            <w:r>
              <w:rPr>
                <w:rFonts w:ascii="Calibri" w:hAnsi="Calibri" w:eastAsia="Calibri" w:cs="Calibri"/>
                <w:rtl w:val="0"/>
              </w:rPr>
              <w:t xml:space="preserve">wh_owner_type </w:t>
            </w:r>
          </w:p>
        </w:tc>
        <w:tc>
          <w:tcPr>
            <w:tcBorders>
              <w:top w:val="single" w:color="000000" w:sz="4" w:space="0"/>
              <w:left w:val="single" w:color="000000" w:sz="4" w:space="0"/>
              <w:bottom w:val="single" w:color="000000" w:sz="4" w:space="0"/>
              <w:right w:val="single" w:color="000000" w:sz="4" w:space="0"/>
            </w:tcBorders>
          </w:tcPr>
          <w:p w14:paraId="00000020">
            <w:pPr>
              <w:spacing w:after="0" w:line="259" w:lineRule="auto"/>
              <w:ind w:left="1" w:firstLine="0"/>
              <w:jc w:val="both"/>
              <w:rPr>
                <w:rFonts w:ascii="Calibri" w:hAnsi="Calibri" w:eastAsia="Calibri" w:cs="Calibri"/>
              </w:rPr>
            </w:pPr>
            <w:r>
              <w:rPr>
                <w:rFonts w:ascii="Calibri" w:hAnsi="Calibri" w:eastAsia="Calibri" w:cs="Calibri"/>
                <w:rtl w:val="0"/>
              </w:rPr>
              <w:t xml:space="preserve">Company is owning the warehouse or they have get the warehouse on rent </w:t>
            </w:r>
          </w:p>
        </w:tc>
      </w:tr>
      <w:tr w14:paraId="0D76DA39">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21">
            <w:pPr>
              <w:spacing w:after="0" w:line="259" w:lineRule="auto"/>
              <w:ind w:left="0" w:firstLine="0"/>
              <w:rPr>
                <w:rFonts w:ascii="Calibri" w:hAnsi="Calibri" w:eastAsia="Calibri" w:cs="Calibri"/>
              </w:rPr>
            </w:pPr>
            <w:r>
              <w:rPr>
                <w:rFonts w:ascii="Calibri" w:hAnsi="Calibri" w:eastAsia="Calibri" w:cs="Calibri"/>
                <w:rtl w:val="0"/>
              </w:rPr>
              <w:t xml:space="preserve">distributor_num </w:t>
            </w:r>
          </w:p>
        </w:tc>
        <w:tc>
          <w:tcPr>
            <w:tcBorders>
              <w:top w:val="single" w:color="000000" w:sz="4" w:space="0"/>
              <w:left w:val="single" w:color="000000" w:sz="4" w:space="0"/>
              <w:bottom w:val="single" w:color="000000" w:sz="4" w:space="0"/>
              <w:right w:val="single" w:color="000000" w:sz="4" w:space="0"/>
            </w:tcBorders>
          </w:tcPr>
          <w:p w14:paraId="00000022">
            <w:pPr>
              <w:spacing w:after="0" w:line="259" w:lineRule="auto"/>
              <w:ind w:left="1" w:firstLine="0"/>
              <w:rPr>
                <w:rFonts w:ascii="Calibri" w:hAnsi="Calibri" w:eastAsia="Calibri" w:cs="Calibri"/>
              </w:rPr>
            </w:pPr>
            <w:r>
              <w:rPr>
                <w:rFonts w:ascii="Calibri" w:hAnsi="Calibri" w:eastAsia="Calibri" w:cs="Calibri"/>
                <w:rtl w:val="0"/>
              </w:rPr>
              <w:t xml:space="preserve">Number of distributors works in between warehouse and retail shops </w:t>
            </w:r>
          </w:p>
        </w:tc>
      </w:tr>
      <w:tr w14:paraId="50814251">
        <w:tblPrEx>
          <w:tblCellMar>
            <w:top w:w="12" w:type="dxa"/>
            <w:left w:w="107" w:type="dxa"/>
            <w:bottom w:w="5" w:type="dxa"/>
            <w:right w:w="85" w:type="dxa"/>
          </w:tblCellMar>
        </w:tblPrEx>
        <w:trPr>
          <w:trHeight w:val="312" w:hRule="atLeast"/>
        </w:trPr>
        <w:tc>
          <w:tcPr>
            <w:tcBorders>
              <w:top w:val="single" w:color="000000" w:sz="4" w:space="0"/>
              <w:left w:val="single" w:color="000000" w:sz="4" w:space="0"/>
              <w:bottom w:val="single" w:color="000000" w:sz="4" w:space="0"/>
              <w:right w:val="single" w:color="000000" w:sz="4" w:space="0"/>
            </w:tcBorders>
          </w:tcPr>
          <w:p w14:paraId="00000023">
            <w:pPr>
              <w:spacing w:after="0" w:line="259" w:lineRule="auto"/>
              <w:ind w:left="0" w:firstLine="0"/>
              <w:rPr>
                <w:rFonts w:ascii="Calibri" w:hAnsi="Calibri" w:eastAsia="Calibri" w:cs="Calibri"/>
              </w:rPr>
            </w:pPr>
            <w:r>
              <w:rPr>
                <w:rFonts w:ascii="Calibri" w:hAnsi="Calibri" w:eastAsia="Calibri" w:cs="Calibri"/>
                <w:rtl w:val="0"/>
              </w:rPr>
              <w:t xml:space="preserve">flood_impacted </w:t>
            </w:r>
          </w:p>
        </w:tc>
        <w:tc>
          <w:tcPr>
            <w:tcBorders>
              <w:top w:val="single" w:color="000000" w:sz="4" w:space="0"/>
              <w:left w:val="single" w:color="000000" w:sz="4" w:space="0"/>
              <w:bottom w:val="single" w:color="000000" w:sz="4" w:space="0"/>
              <w:right w:val="single" w:color="000000" w:sz="4" w:space="0"/>
            </w:tcBorders>
          </w:tcPr>
          <w:p w14:paraId="00000024">
            <w:pPr>
              <w:spacing w:after="0" w:line="259" w:lineRule="auto"/>
              <w:ind w:left="1" w:firstLine="0"/>
              <w:rPr>
                <w:rFonts w:ascii="Calibri" w:hAnsi="Calibri" w:eastAsia="Calibri" w:cs="Calibri"/>
              </w:rPr>
            </w:pPr>
            <w:r>
              <w:rPr>
                <w:rFonts w:ascii="Calibri" w:hAnsi="Calibri" w:eastAsia="Calibri" w:cs="Calibri"/>
                <w:rtl w:val="0"/>
              </w:rPr>
              <w:t xml:space="preserve">Warehouse is in the Flood impacted area indicator  </w:t>
            </w:r>
          </w:p>
        </w:tc>
      </w:tr>
      <w:tr w14:paraId="31FD712E">
        <w:tblPrEx>
          <w:tblCellMar>
            <w:top w:w="12" w:type="dxa"/>
            <w:left w:w="107" w:type="dxa"/>
            <w:bottom w:w="5" w:type="dxa"/>
            <w:right w:w="85" w:type="dxa"/>
          </w:tblCellMar>
        </w:tblPrEx>
        <w:trPr>
          <w:trHeight w:val="517" w:hRule="atLeast"/>
        </w:trPr>
        <w:tc>
          <w:tcPr>
            <w:tcBorders>
              <w:top w:val="single" w:color="000000" w:sz="4" w:space="0"/>
              <w:left w:val="single" w:color="000000" w:sz="4" w:space="0"/>
              <w:bottom w:val="single" w:color="000000" w:sz="4" w:space="0"/>
              <w:right w:val="single" w:color="000000" w:sz="4" w:space="0"/>
            </w:tcBorders>
            <w:vAlign w:val="bottom"/>
          </w:tcPr>
          <w:p w14:paraId="00000025">
            <w:pPr>
              <w:spacing w:after="0" w:line="259" w:lineRule="auto"/>
              <w:ind w:left="0" w:firstLine="0"/>
              <w:rPr>
                <w:rFonts w:ascii="Calibri" w:hAnsi="Calibri" w:eastAsia="Calibri" w:cs="Calibri"/>
              </w:rPr>
            </w:pPr>
            <w:r>
              <w:rPr>
                <w:rFonts w:ascii="Calibri" w:hAnsi="Calibri" w:eastAsia="Calibri" w:cs="Calibri"/>
                <w:rtl w:val="0"/>
              </w:rPr>
              <w:t xml:space="preserve">flood_proof </w:t>
            </w:r>
          </w:p>
        </w:tc>
        <w:tc>
          <w:tcPr>
            <w:tcBorders>
              <w:top w:val="single" w:color="000000" w:sz="4" w:space="0"/>
              <w:left w:val="single" w:color="000000" w:sz="4" w:space="0"/>
              <w:bottom w:val="single" w:color="000000" w:sz="4" w:space="0"/>
              <w:right w:val="single" w:color="000000" w:sz="4" w:space="0"/>
            </w:tcBorders>
          </w:tcPr>
          <w:p w14:paraId="00000026">
            <w:pPr>
              <w:spacing w:after="0" w:line="259" w:lineRule="auto"/>
              <w:ind w:left="1" w:firstLine="0"/>
              <w:rPr>
                <w:rFonts w:ascii="Calibri" w:hAnsi="Calibri" w:eastAsia="Calibri" w:cs="Calibri"/>
              </w:rPr>
            </w:pPr>
            <w:r>
              <w:rPr>
                <w:rFonts w:ascii="Calibri" w:hAnsi="Calibri" w:eastAsia="Calibri" w:cs="Calibri"/>
                <w:rtl w:val="0"/>
              </w:rPr>
              <w:t xml:space="preserve">Warehouse is flood proof indicators. Like storage is at some height not directly on the ground </w:t>
            </w:r>
          </w:p>
        </w:tc>
      </w:tr>
      <w:tr w14:paraId="7A5F4AC8">
        <w:tblPrEx>
          <w:tblCellMar>
            <w:top w:w="12" w:type="dxa"/>
            <w:left w:w="107" w:type="dxa"/>
            <w:bottom w:w="5" w:type="dxa"/>
            <w:right w:w="85" w:type="dxa"/>
          </w:tblCellMar>
        </w:tblPrEx>
        <w:trPr>
          <w:trHeight w:val="514" w:hRule="atLeast"/>
        </w:trPr>
        <w:tc>
          <w:tcPr>
            <w:tcBorders>
              <w:top w:val="single" w:color="000000" w:sz="4" w:space="0"/>
              <w:left w:val="single" w:color="000000" w:sz="4" w:space="0"/>
              <w:bottom w:val="single" w:color="000000" w:sz="4" w:space="0"/>
              <w:right w:val="single" w:color="000000" w:sz="4" w:space="0"/>
            </w:tcBorders>
            <w:vAlign w:val="bottom"/>
          </w:tcPr>
          <w:p w14:paraId="00000027">
            <w:pPr>
              <w:spacing w:after="0" w:line="259" w:lineRule="auto"/>
              <w:ind w:left="0" w:firstLine="0"/>
              <w:rPr>
                <w:rFonts w:ascii="Calibri" w:hAnsi="Calibri" w:eastAsia="Calibri" w:cs="Calibri"/>
              </w:rPr>
            </w:pPr>
            <w:r>
              <w:rPr>
                <w:rFonts w:ascii="Calibri" w:hAnsi="Calibri" w:eastAsia="Calibri" w:cs="Calibri"/>
                <w:rtl w:val="0"/>
              </w:rPr>
              <w:t xml:space="preserve">electric_supply </w:t>
            </w:r>
          </w:p>
        </w:tc>
        <w:tc>
          <w:tcPr>
            <w:tcBorders>
              <w:top w:val="single" w:color="000000" w:sz="4" w:space="0"/>
              <w:left w:val="single" w:color="000000" w:sz="4" w:space="0"/>
              <w:bottom w:val="single" w:color="000000" w:sz="4" w:space="0"/>
              <w:right w:val="single" w:color="000000" w:sz="4" w:space="0"/>
            </w:tcBorders>
          </w:tcPr>
          <w:p w14:paraId="00000028">
            <w:pPr>
              <w:spacing w:after="0" w:line="259" w:lineRule="auto"/>
              <w:ind w:left="1" w:firstLine="0"/>
              <w:rPr>
                <w:rFonts w:ascii="Calibri" w:hAnsi="Calibri" w:eastAsia="Calibri" w:cs="Calibri"/>
              </w:rPr>
            </w:pPr>
            <w:r>
              <w:rPr>
                <w:rFonts w:ascii="Calibri" w:hAnsi="Calibri" w:eastAsia="Calibri" w:cs="Calibri"/>
                <w:rtl w:val="0"/>
              </w:rPr>
              <w:t xml:space="preserve">Warehouse have electric back up like generator, so they can run the warehouse in load shedding </w:t>
            </w:r>
          </w:p>
        </w:tc>
      </w:tr>
      <w:tr w14:paraId="07A76AD9">
        <w:tblPrEx>
          <w:tblCellMar>
            <w:top w:w="12" w:type="dxa"/>
            <w:left w:w="107" w:type="dxa"/>
            <w:bottom w:w="5" w:type="dxa"/>
            <w:right w:w="85" w:type="dxa"/>
          </w:tblCellMar>
        </w:tblPrEx>
        <w:trPr>
          <w:trHeight w:val="312" w:hRule="atLeast"/>
        </w:trPr>
        <w:tc>
          <w:tcPr>
            <w:tcBorders>
              <w:top w:val="single" w:color="000000" w:sz="4" w:space="0"/>
              <w:left w:val="single" w:color="000000" w:sz="4" w:space="0"/>
              <w:bottom w:val="single" w:color="000000" w:sz="4" w:space="0"/>
              <w:right w:val="single" w:color="000000" w:sz="4" w:space="0"/>
            </w:tcBorders>
          </w:tcPr>
          <w:p w14:paraId="00000029">
            <w:pPr>
              <w:spacing w:after="0" w:line="259" w:lineRule="auto"/>
              <w:ind w:left="0" w:firstLine="0"/>
              <w:rPr>
                <w:rFonts w:ascii="Calibri" w:hAnsi="Calibri" w:eastAsia="Calibri" w:cs="Calibri"/>
              </w:rPr>
            </w:pPr>
            <w:r>
              <w:rPr>
                <w:rFonts w:ascii="Calibri" w:hAnsi="Calibri" w:eastAsia="Calibri" w:cs="Calibri"/>
                <w:rtl w:val="0"/>
              </w:rPr>
              <w:t xml:space="preserve">dist_from_hub </w:t>
            </w:r>
          </w:p>
        </w:tc>
        <w:tc>
          <w:tcPr>
            <w:tcBorders>
              <w:top w:val="single" w:color="000000" w:sz="4" w:space="0"/>
              <w:left w:val="single" w:color="000000" w:sz="4" w:space="0"/>
              <w:bottom w:val="single" w:color="000000" w:sz="4" w:space="0"/>
              <w:right w:val="single" w:color="000000" w:sz="4" w:space="0"/>
            </w:tcBorders>
          </w:tcPr>
          <w:p w14:paraId="0000002A">
            <w:pPr>
              <w:spacing w:after="0" w:line="259" w:lineRule="auto"/>
              <w:ind w:left="1" w:firstLine="0"/>
              <w:rPr>
                <w:rFonts w:ascii="Calibri" w:hAnsi="Calibri" w:eastAsia="Calibri" w:cs="Calibri"/>
              </w:rPr>
            </w:pPr>
            <w:r>
              <w:rPr>
                <w:rFonts w:ascii="Calibri" w:hAnsi="Calibri" w:eastAsia="Calibri" w:cs="Calibri"/>
                <w:rtl w:val="0"/>
              </w:rPr>
              <w:t xml:space="preserve">Distance between warehouse to the production hub in Kms </w:t>
            </w:r>
          </w:p>
        </w:tc>
      </w:tr>
      <w:tr w14:paraId="7C9D4261">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2B">
            <w:pPr>
              <w:spacing w:after="0" w:line="259" w:lineRule="auto"/>
              <w:ind w:left="0" w:firstLine="0"/>
              <w:rPr>
                <w:rFonts w:ascii="Calibri" w:hAnsi="Calibri" w:eastAsia="Calibri" w:cs="Calibri"/>
              </w:rPr>
            </w:pPr>
            <w:r>
              <w:rPr>
                <w:rFonts w:ascii="Calibri" w:hAnsi="Calibri" w:eastAsia="Calibri" w:cs="Calibri"/>
                <w:rtl w:val="0"/>
              </w:rPr>
              <w:t xml:space="preserve">workers_num </w:t>
            </w:r>
          </w:p>
        </w:tc>
        <w:tc>
          <w:tcPr>
            <w:tcBorders>
              <w:top w:val="single" w:color="000000" w:sz="4" w:space="0"/>
              <w:left w:val="single" w:color="000000" w:sz="4" w:space="0"/>
              <w:bottom w:val="single" w:color="000000" w:sz="4" w:space="0"/>
              <w:right w:val="single" w:color="000000" w:sz="4" w:space="0"/>
            </w:tcBorders>
          </w:tcPr>
          <w:p w14:paraId="0000002C">
            <w:pPr>
              <w:spacing w:after="0" w:line="259" w:lineRule="auto"/>
              <w:ind w:left="1" w:firstLine="0"/>
              <w:rPr>
                <w:rFonts w:ascii="Calibri" w:hAnsi="Calibri" w:eastAsia="Calibri" w:cs="Calibri"/>
              </w:rPr>
            </w:pPr>
            <w:r>
              <w:rPr>
                <w:rFonts w:ascii="Calibri" w:hAnsi="Calibri" w:eastAsia="Calibri" w:cs="Calibri"/>
                <w:rtl w:val="0"/>
              </w:rPr>
              <w:t xml:space="preserve">Number of workers working in the warehouse </w:t>
            </w:r>
          </w:p>
        </w:tc>
      </w:tr>
      <w:tr w14:paraId="2A71051A">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2D">
            <w:pPr>
              <w:spacing w:after="0" w:line="259" w:lineRule="auto"/>
              <w:ind w:left="0" w:firstLine="0"/>
              <w:rPr>
                <w:rFonts w:ascii="Calibri" w:hAnsi="Calibri" w:eastAsia="Calibri" w:cs="Calibri"/>
              </w:rPr>
            </w:pPr>
            <w:r>
              <w:rPr>
                <w:rFonts w:ascii="Calibri" w:hAnsi="Calibri" w:eastAsia="Calibri" w:cs="Calibri"/>
                <w:rtl w:val="0"/>
              </w:rPr>
              <w:t xml:space="preserve">wh_est_year </w:t>
            </w:r>
          </w:p>
        </w:tc>
        <w:tc>
          <w:tcPr>
            <w:tcBorders>
              <w:top w:val="single" w:color="000000" w:sz="4" w:space="0"/>
              <w:left w:val="single" w:color="000000" w:sz="4" w:space="0"/>
              <w:bottom w:val="single" w:color="000000" w:sz="4" w:space="0"/>
              <w:right w:val="single" w:color="000000" w:sz="4" w:space="0"/>
            </w:tcBorders>
          </w:tcPr>
          <w:p w14:paraId="0000002E">
            <w:pPr>
              <w:spacing w:after="0" w:line="259" w:lineRule="auto"/>
              <w:ind w:left="1" w:firstLine="0"/>
              <w:rPr>
                <w:rFonts w:ascii="Calibri" w:hAnsi="Calibri" w:eastAsia="Calibri" w:cs="Calibri"/>
              </w:rPr>
            </w:pPr>
            <w:r>
              <w:rPr>
                <w:rFonts w:ascii="Calibri" w:hAnsi="Calibri" w:eastAsia="Calibri" w:cs="Calibri"/>
                <w:rtl w:val="0"/>
              </w:rPr>
              <w:t xml:space="preserve">Warehouse established year </w:t>
            </w:r>
          </w:p>
        </w:tc>
      </w:tr>
      <w:tr w14:paraId="4738B20F">
        <w:tblPrEx>
          <w:tblCellMar>
            <w:top w:w="12" w:type="dxa"/>
            <w:left w:w="107" w:type="dxa"/>
            <w:bottom w:w="5" w:type="dxa"/>
            <w:right w:w="85" w:type="dxa"/>
          </w:tblCellMar>
        </w:tblPrEx>
        <w:trPr>
          <w:trHeight w:val="516" w:hRule="atLeast"/>
        </w:trPr>
        <w:tc>
          <w:tcPr>
            <w:tcBorders>
              <w:top w:val="single" w:color="000000" w:sz="4" w:space="0"/>
              <w:left w:val="single" w:color="000000" w:sz="4" w:space="0"/>
              <w:bottom w:val="single" w:color="000000" w:sz="4" w:space="0"/>
              <w:right w:val="single" w:color="000000" w:sz="4" w:space="0"/>
            </w:tcBorders>
            <w:vAlign w:val="bottom"/>
          </w:tcPr>
          <w:p w14:paraId="0000002F">
            <w:pPr>
              <w:spacing w:after="0" w:line="259" w:lineRule="auto"/>
              <w:ind w:left="0" w:firstLine="0"/>
              <w:rPr>
                <w:rFonts w:ascii="Calibri" w:hAnsi="Calibri" w:eastAsia="Calibri" w:cs="Calibri"/>
              </w:rPr>
            </w:pPr>
            <w:r>
              <w:rPr>
                <w:rFonts w:ascii="Calibri" w:hAnsi="Calibri" w:eastAsia="Calibri" w:cs="Calibri"/>
                <w:rtl w:val="0"/>
              </w:rPr>
              <w:t xml:space="preserve">storage_issue_reported_l3m </w:t>
            </w:r>
          </w:p>
        </w:tc>
        <w:tc>
          <w:tcPr>
            <w:tcBorders>
              <w:top w:val="single" w:color="000000" w:sz="4" w:space="0"/>
              <w:left w:val="single" w:color="000000" w:sz="4" w:space="0"/>
              <w:bottom w:val="single" w:color="000000" w:sz="4" w:space="0"/>
              <w:right w:val="single" w:color="000000" w:sz="4" w:space="0"/>
            </w:tcBorders>
          </w:tcPr>
          <w:p w14:paraId="00000030">
            <w:pPr>
              <w:spacing w:after="0" w:line="259" w:lineRule="auto"/>
              <w:ind w:left="1" w:firstLine="0"/>
              <w:rPr>
                <w:rFonts w:ascii="Calibri" w:hAnsi="Calibri" w:eastAsia="Calibri" w:cs="Calibri"/>
              </w:rPr>
            </w:pPr>
            <w:r>
              <w:rPr>
                <w:rFonts w:ascii="Calibri" w:hAnsi="Calibri" w:eastAsia="Calibri" w:cs="Calibri"/>
                <w:rtl w:val="0"/>
              </w:rPr>
              <w:t xml:space="preserve">Warehouse reported storage issue to corporate office in last 3 months. Like rat, fungus because of moisture etc. </w:t>
            </w:r>
          </w:p>
        </w:tc>
      </w:tr>
      <w:tr w14:paraId="6A313E59">
        <w:tblPrEx>
          <w:tblCellMar>
            <w:top w:w="12" w:type="dxa"/>
            <w:left w:w="107" w:type="dxa"/>
            <w:bottom w:w="5" w:type="dxa"/>
            <w:right w:w="85"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31">
            <w:pPr>
              <w:spacing w:after="0" w:line="259" w:lineRule="auto"/>
              <w:ind w:left="0" w:firstLine="0"/>
              <w:rPr>
                <w:rFonts w:ascii="Calibri" w:hAnsi="Calibri" w:eastAsia="Calibri" w:cs="Calibri"/>
              </w:rPr>
            </w:pPr>
            <w:r>
              <w:rPr>
                <w:rFonts w:ascii="Calibri" w:hAnsi="Calibri" w:eastAsia="Calibri" w:cs="Calibri"/>
                <w:rtl w:val="0"/>
              </w:rPr>
              <w:t xml:space="preserve">temp_reg_mach </w:t>
            </w:r>
          </w:p>
        </w:tc>
        <w:tc>
          <w:tcPr>
            <w:tcBorders>
              <w:top w:val="single" w:color="000000" w:sz="4" w:space="0"/>
              <w:left w:val="single" w:color="000000" w:sz="4" w:space="0"/>
              <w:bottom w:val="single" w:color="000000" w:sz="4" w:space="0"/>
              <w:right w:val="single" w:color="000000" w:sz="4" w:space="0"/>
            </w:tcBorders>
          </w:tcPr>
          <w:p w14:paraId="00000032">
            <w:pPr>
              <w:spacing w:after="0" w:line="259" w:lineRule="auto"/>
              <w:ind w:left="1" w:firstLine="0"/>
              <w:rPr>
                <w:rFonts w:ascii="Calibri" w:hAnsi="Calibri" w:eastAsia="Calibri" w:cs="Calibri"/>
              </w:rPr>
            </w:pPr>
            <w:r>
              <w:rPr>
                <w:rFonts w:ascii="Calibri" w:hAnsi="Calibri" w:eastAsia="Calibri" w:cs="Calibri"/>
                <w:rtl w:val="0"/>
              </w:rPr>
              <w:t xml:space="preserve">Warehouse have temperature regulating machine indicator </w:t>
            </w:r>
          </w:p>
        </w:tc>
      </w:tr>
    </w:tbl>
    <w:p w14:paraId="00000033">
      <w:pPr>
        <w:spacing w:after="0" w:line="259" w:lineRule="auto"/>
        <w:ind w:left="0" w:firstLine="0"/>
        <w:rPr>
          <w:rFonts w:ascii="Calibri" w:hAnsi="Calibri" w:eastAsia="Calibri" w:cs="Calibri"/>
        </w:rPr>
      </w:pPr>
    </w:p>
    <w:tbl>
      <w:tblPr>
        <w:tblStyle w:val="21"/>
        <w:tblW w:w="9484" w:type="dxa"/>
        <w:tblInd w:w="98" w:type="dxa"/>
        <w:tblLayout w:type="fixed"/>
        <w:tblCellMar>
          <w:top w:w="7" w:type="dxa"/>
          <w:left w:w="106" w:type="dxa"/>
          <w:bottom w:w="5" w:type="dxa"/>
          <w:right w:w="140" w:type="dxa"/>
        </w:tblCellMar>
      </w:tblPr>
      <w:tblGrid>
        <w:gridCol w:w="2993"/>
        <w:gridCol w:w="6491"/>
      </w:tblGrid>
      <w:tr w14:paraId="5780FCCC">
        <w:tblPrEx>
          <w:tblCellMar>
            <w:top w:w="7" w:type="dxa"/>
            <w:left w:w="106" w:type="dxa"/>
            <w:bottom w:w="5" w:type="dxa"/>
            <w:right w:w="140" w:type="dxa"/>
          </w:tblCellMar>
        </w:tblPrEx>
        <w:trPr>
          <w:trHeight w:val="512" w:hRule="atLeast"/>
        </w:trPr>
        <w:tc>
          <w:tcPr>
            <w:tcBorders>
              <w:top w:val="nil"/>
              <w:left w:val="single" w:color="000000" w:sz="4" w:space="0"/>
              <w:bottom w:val="single" w:color="000000" w:sz="4" w:space="0"/>
              <w:right w:val="single" w:color="000000" w:sz="4" w:space="0"/>
            </w:tcBorders>
            <w:vAlign w:val="bottom"/>
          </w:tcPr>
          <w:p w14:paraId="00000034">
            <w:pPr>
              <w:spacing w:after="0" w:line="259" w:lineRule="auto"/>
              <w:ind w:left="2" w:firstLine="0"/>
              <w:rPr>
                <w:rFonts w:ascii="Calibri" w:hAnsi="Calibri" w:eastAsia="Calibri" w:cs="Calibri"/>
              </w:rPr>
            </w:pPr>
            <w:r>
              <w:rPr>
                <w:rFonts w:ascii="Calibri" w:hAnsi="Calibri" w:eastAsia="Calibri" w:cs="Calibri"/>
                <w:rtl w:val="0"/>
              </w:rPr>
              <w:t xml:space="preserve">approved_wh_govt_certificate </w:t>
            </w:r>
          </w:p>
        </w:tc>
        <w:tc>
          <w:tcPr>
            <w:tcBorders>
              <w:top w:val="nil"/>
              <w:left w:val="single" w:color="000000" w:sz="4" w:space="0"/>
              <w:bottom w:val="single" w:color="000000" w:sz="4" w:space="0"/>
              <w:right w:val="single" w:color="000000" w:sz="4" w:space="0"/>
            </w:tcBorders>
          </w:tcPr>
          <w:p w14:paraId="00000035">
            <w:pPr>
              <w:spacing w:after="0" w:line="259" w:lineRule="auto"/>
              <w:ind w:left="0" w:firstLine="0"/>
              <w:rPr>
                <w:rFonts w:ascii="Calibri" w:hAnsi="Calibri" w:eastAsia="Calibri" w:cs="Calibri"/>
              </w:rPr>
            </w:pPr>
            <w:r>
              <w:rPr>
                <w:rFonts w:ascii="Calibri" w:hAnsi="Calibri" w:eastAsia="Calibri" w:cs="Calibri"/>
                <w:rtl w:val="0"/>
              </w:rPr>
              <w:t xml:space="preserve">What kind of standard certificate has been issued to the warehouse from government regulatory body </w:t>
            </w:r>
          </w:p>
        </w:tc>
      </w:tr>
      <w:tr w14:paraId="20827121">
        <w:tblPrEx>
          <w:tblCellMar>
            <w:top w:w="7" w:type="dxa"/>
            <w:left w:w="106" w:type="dxa"/>
            <w:bottom w:w="5" w:type="dxa"/>
            <w:right w:w="140" w:type="dxa"/>
          </w:tblCellMar>
        </w:tblPrEx>
        <w:trPr>
          <w:trHeight w:val="516" w:hRule="atLeast"/>
        </w:trPr>
        <w:tc>
          <w:tcPr>
            <w:tcBorders>
              <w:top w:val="single" w:color="000000" w:sz="4" w:space="0"/>
              <w:left w:val="single" w:color="000000" w:sz="4" w:space="0"/>
              <w:bottom w:val="single" w:color="000000" w:sz="4" w:space="0"/>
              <w:right w:val="single" w:color="000000" w:sz="4" w:space="0"/>
            </w:tcBorders>
            <w:vAlign w:val="bottom"/>
          </w:tcPr>
          <w:p w14:paraId="00000036">
            <w:pPr>
              <w:spacing w:after="0" w:line="259" w:lineRule="auto"/>
              <w:ind w:left="2" w:firstLine="0"/>
              <w:rPr>
                <w:rFonts w:ascii="Calibri" w:hAnsi="Calibri" w:eastAsia="Calibri" w:cs="Calibri"/>
              </w:rPr>
            </w:pPr>
            <w:r>
              <w:rPr>
                <w:rFonts w:ascii="Calibri" w:hAnsi="Calibri" w:eastAsia="Calibri" w:cs="Calibri"/>
                <w:rtl w:val="0"/>
              </w:rPr>
              <w:t xml:space="preserve">wh_breakdown_l3m </w:t>
            </w:r>
          </w:p>
        </w:tc>
        <w:tc>
          <w:tcPr>
            <w:tcBorders>
              <w:top w:val="single" w:color="000000" w:sz="4" w:space="0"/>
              <w:left w:val="single" w:color="000000" w:sz="4" w:space="0"/>
              <w:bottom w:val="single" w:color="000000" w:sz="4" w:space="0"/>
              <w:right w:val="single" w:color="000000" w:sz="4" w:space="0"/>
            </w:tcBorders>
          </w:tcPr>
          <w:p w14:paraId="00000037">
            <w:pPr>
              <w:spacing w:after="0" w:line="259" w:lineRule="auto"/>
              <w:ind w:left="0" w:firstLine="0"/>
              <w:rPr>
                <w:rFonts w:ascii="Calibri" w:hAnsi="Calibri" w:eastAsia="Calibri" w:cs="Calibri"/>
              </w:rPr>
            </w:pPr>
            <w:r>
              <w:rPr>
                <w:rFonts w:ascii="Calibri" w:hAnsi="Calibri" w:eastAsia="Calibri" w:cs="Calibri"/>
                <w:rtl w:val="0"/>
              </w:rPr>
              <w:t xml:space="preserve">Number of time warehouses face a breakdown in last 3 months. Like strike from worker, flood, or electrical failure </w:t>
            </w:r>
          </w:p>
        </w:tc>
      </w:tr>
      <w:tr w14:paraId="117A9A38">
        <w:tblPrEx>
          <w:tblCellMar>
            <w:top w:w="7" w:type="dxa"/>
            <w:left w:w="106" w:type="dxa"/>
            <w:bottom w:w="5" w:type="dxa"/>
            <w:right w:w="140" w:type="dxa"/>
          </w:tblCellMar>
        </w:tblPrEx>
        <w:trPr>
          <w:trHeight w:val="516" w:hRule="atLeast"/>
        </w:trPr>
        <w:tc>
          <w:tcPr>
            <w:tcBorders>
              <w:top w:val="single" w:color="000000" w:sz="4" w:space="0"/>
              <w:left w:val="single" w:color="000000" w:sz="4" w:space="0"/>
              <w:bottom w:val="single" w:color="000000" w:sz="4" w:space="0"/>
              <w:right w:val="single" w:color="000000" w:sz="4" w:space="0"/>
            </w:tcBorders>
            <w:vAlign w:val="bottom"/>
          </w:tcPr>
          <w:p w14:paraId="00000038">
            <w:pPr>
              <w:spacing w:after="0" w:line="259" w:lineRule="auto"/>
              <w:ind w:left="2" w:firstLine="0"/>
              <w:rPr>
                <w:rFonts w:ascii="Calibri" w:hAnsi="Calibri" w:eastAsia="Calibri" w:cs="Calibri"/>
              </w:rPr>
            </w:pPr>
            <w:r>
              <w:rPr>
                <w:rFonts w:ascii="Calibri" w:hAnsi="Calibri" w:eastAsia="Calibri" w:cs="Calibri"/>
                <w:rtl w:val="0"/>
              </w:rPr>
              <w:t xml:space="preserve">govt_check_l3m </w:t>
            </w:r>
          </w:p>
        </w:tc>
        <w:tc>
          <w:tcPr>
            <w:tcBorders>
              <w:top w:val="single" w:color="000000" w:sz="4" w:space="0"/>
              <w:left w:val="single" w:color="000000" w:sz="4" w:space="0"/>
              <w:bottom w:val="single" w:color="000000" w:sz="4" w:space="0"/>
              <w:right w:val="single" w:color="000000" w:sz="4" w:space="0"/>
            </w:tcBorders>
          </w:tcPr>
          <w:p w14:paraId="00000039">
            <w:pPr>
              <w:spacing w:after="0" w:line="259" w:lineRule="auto"/>
              <w:ind w:left="0" w:firstLine="0"/>
              <w:jc w:val="both"/>
              <w:rPr>
                <w:rFonts w:ascii="Calibri" w:hAnsi="Calibri" w:eastAsia="Calibri" w:cs="Calibri"/>
              </w:rPr>
            </w:pPr>
            <w:r>
              <w:rPr>
                <w:rFonts w:ascii="Calibri" w:hAnsi="Calibri" w:eastAsia="Calibri" w:cs="Calibri"/>
                <w:rtl w:val="0"/>
              </w:rPr>
              <w:t xml:space="preserve">Number of time government Officers have been visited the warehouse to check the quality and expire of stored food in last 3 months </w:t>
            </w:r>
          </w:p>
        </w:tc>
      </w:tr>
      <w:tr w14:paraId="5090412A">
        <w:tblPrEx>
          <w:tblCellMar>
            <w:top w:w="7" w:type="dxa"/>
            <w:left w:w="106" w:type="dxa"/>
            <w:bottom w:w="5" w:type="dxa"/>
            <w:right w:w="140" w:type="dxa"/>
          </w:tblCellMar>
        </w:tblPrEx>
        <w:trPr>
          <w:trHeight w:val="310" w:hRule="atLeast"/>
        </w:trPr>
        <w:tc>
          <w:tcPr>
            <w:tcBorders>
              <w:top w:val="single" w:color="000000" w:sz="4" w:space="0"/>
              <w:left w:val="single" w:color="000000" w:sz="4" w:space="0"/>
              <w:bottom w:val="single" w:color="000000" w:sz="4" w:space="0"/>
              <w:right w:val="single" w:color="000000" w:sz="4" w:space="0"/>
            </w:tcBorders>
          </w:tcPr>
          <w:p w14:paraId="0000003A">
            <w:pPr>
              <w:spacing w:after="0" w:line="259" w:lineRule="auto"/>
              <w:ind w:left="2" w:firstLine="0"/>
              <w:rPr>
                <w:rFonts w:ascii="Calibri" w:hAnsi="Calibri" w:eastAsia="Calibri" w:cs="Calibri"/>
              </w:rPr>
            </w:pPr>
            <w:r>
              <w:rPr>
                <w:rFonts w:ascii="Calibri" w:hAnsi="Calibri" w:eastAsia="Calibri" w:cs="Calibri"/>
                <w:rtl w:val="0"/>
              </w:rPr>
              <w:t xml:space="preserve">product_wg_ton </w:t>
            </w:r>
          </w:p>
        </w:tc>
        <w:tc>
          <w:tcPr>
            <w:tcBorders>
              <w:top w:val="single" w:color="000000" w:sz="4" w:space="0"/>
              <w:left w:val="single" w:color="000000" w:sz="4" w:space="0"/>
              <w:bottom w:val="single" w:color="000000" w:sz="4" w:space="0"/>
              <w:right w:val="single" w:color="000000" w:sz="4" w:space="0"/>
            </w:tcBorders>
          </w:tcPr>
          <w:p w14:paraId="0000003B">
            <w:pPr>
              <w:spacing w:after="0" w:line="259" w:lineRule="auto"/>
              <w:ind w:left="0" w:firstLine="0"/>
              <w:rPr>
                <w:rFonts w:ascii="Calibri" w:hAnsi="Calibri" w:eastAsia="Calibri" w:cs="Calibri"/>
              </w:rPr>
            </w:pPr>
            <w:r>
              <w:rPr>
                <w:rFonts w:ascii="Calibri" w:hAnsi="Calibri" w:eastAsia="Calibri" w:cs="Calibri"/>
                <w:rtl w:val="0"/>
              </w:rPr>
              <w:t xml:space="preserve">Product has been shipped in last 3 months. Weight is in tons </w:t>
            </w:r>
          </w:p>
        </w:tc>
      </w:tr>
    </w:tbl>
    <w:p w14:paraId="0000003C">
      <w:pPr>
        <w:rPr>
          <w:rFonts w:ascii="Calibri" w:hAnsi="Calibri" w:eastAsia="Calibri" w:cs="Calibri"/>
        </w:rPr>
      </w:pPr>
    </w:p>
    <w:p w14:paraId="0000003D">
      <w:pPr>
        <w:rPr>
          <w:rFonts w:ascii="Calibri" w:hAnsi="Calibri" w:eastAsia="Calibri" w:cs="Calibri"/>
          <w:b/>
        </w:rPr>
      </w:pPr>
      <w:r>
        <w:rPr>
          <w:rFonts w:ascii="Calibri" w:hAnsi="Calibri" w:eastAsia="Calibri" w:cs="Calibri"/>
          <w:b/>
          <w:rtl w:val="0"/>
        </w:rPr>
        <w:t>MapReduce Problem Statements</w:t>
      </w:r>
    </w:p>
    <w:p w14:paraId="0000003E">
      <w:pPr>
        <w:rPr>
          <w:rFonts w:ascii="Calibri" w:hAnsi="Calibri" w:eastAsia="Calibri" w:cs="Calibri"/>
        </w:rPr>
      </w:pPr>
      <w:r>
        <w:rPr>
          <w:rFonts w:ascii="Calibri" w:hAnsi="Calibri" w:eastAsia="Calibri" w:cs="Calibri"/>
          <w:rtl w:val="0"/>
        </w:rPr>
        <w:t>Here are specific MapReduce problem statements that can be solved using MapReduce streaming and Python programming. Each problem statement includes the objective, the dataset fields required, and a brief description of how to approach the problem using MapReduce.</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7" w:line="266"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Task 1: Demand-Supply Mismatch Analysis</w:t>
      </w:r>
    </w:p>
    <w:p w14:paraId="00000040">
      <w:pPr>
        <w:rPr>
          <w:rFonts w:ascii="Calibri" w:hAnsi="Calibri" w:eastAsia="Calibri" w:cs="Calibri"/>
        </w:rPr>
      </w:pPr>
      <w:r>
        <w:rPr>
          <w:rFonts w:ascii="Calibri" w:hAnsi="Calibri" w:eastAsia="Calibri" w:cs="Calibri"/>
          <w:b/>
          <w:rtl w:val="0"/>
        </w:rPr>
        <w:t>Objective:</w:t>
      </w:r>
      <w:r>
        <w:rPr>
          <w:rFonts w:ascii="Calibri" w:hAnsi="Calibri" w:eastAsia="Calibri" w:cs="Calibri"/>
          <w:rtl w:val="0"/>
        </w:rPr>
        <w:t xml:space="preserve"> Identify zones and regional zones with the highest mismatch between demand and supply.</w:t>
      </w:r>
      <w:r>
        <w:rPr>
          <w:rFonts w:ascii="Calibri" w:hAnsi="Calibri" w:eastAsia="Calibri" w:cs="Calibri"/>
          <w:rtl w:val="0"/>
        </w:rPr>
        <w:br w:type="textWrapping"/>
      </w:r>
      <w:r>
        <w:rPr>
          <w:rFonts w:ascii="Calibri" w:hAnsi="Calibri" w:eastAsia="Calibri" w:cs="Calibri"/>
          <w:rtl w:val="0"/>
        </w:rPr>
        <w:t>Required Fields: zone, WH_regional_zone, product_wg_ton</w:t>
      </w:r>
    </w:p>
    <w:p w14:paraId="00000041">
      <w:pPr>
        <w:rPr>
          <w:rFonts w:ascii="Calibri" w:hAnsi="Calibri" w:eastAsia="Calibri" w:cs="Calibri"/>
        </w:rPr>
      </w:pPr>
      <w:r>
        <w:rPr>
          <w:rFonts w:ascii="Calibri" w:hAnsi="Calibri" w:eastAsia="Calibri" w:cs="Calibri"/>
          <w:rtl w:val="0"/>
        </w:rPr>
        <w:t>Description:</w:t>
      </w:r>
    </w:p>
    <w:p w14:paraId="00000042">
      <w:pPr>
        <w:rPr>
          <w:rFonts w:ascii="Calibri" w:hAnsi="Calibri" w:eastAsia="Calibri" w:cs="Calibri"/>
          <w:b/>
        </w:rPr>
      </w:pPr>
      <w:r>
        <w:rPr>
          <w:rFonts w:ascii="Calibri" w:hAnsi="Calibri" w:eastAsia="Calibri" w:cs="Calibri"/>
          <w:rtl w:val="0"/>
        </w:rPr>
        <w:t>Map: For each warehouse, emit the zone and regional zone as the key and the product weight shipped in the last three months as the value.</w:t>
      </w:r>
    </w:p>
    <w:p w14:paraId="00000043">
      <w:r>
        <w:rPr>
          <w:rFonts w:ascii="Calibri" w:hAnsi="Calibri" w:eastAsia="Calibri" w:cs="Calibri"/>
          <w:rtl w:val="0"/>
        </w:rPr>
        <w:t>Reduce: Aggregate the product weight by zone and regional zone to calculate the total supply. Compare this with known demand data to identify mismatches.</w:t>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7" w:line="266"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Task 2: Warehouse Refill Frequency Correlation</w:t>
      </w:r>
    </w:p>
    <w:p w14:paraId="00000045">
      <w:pPr>
        <w:rPr>
          <w:rFonts w:ascii="Calibri" w:hAnsi="Calibri" w:eastAsia="Calibri" w:cs="Calibri"/>
        </w:rPr>
      </w:pPr>
      <w:r>
        <w:rPr>
          <w:rFonts w:ascii="Calibri" w:hAnsi="Calibri" w:eastAsia="Calibri" w:cs="Calibri"/>
          <w:b/>
          <w:rtl w:val="0"/>
        </w:rPr>
        <w:t>Objective:</w:t>
      </w:r>
      <w:r>
        <w:rPr>
          <w:rFonts w:ascii="Calibri" w:hAnsi="Calibri" w:eastAsia="Calibri" w:cs="Calibri"/>
          <w:rtl w:val="0"/>
        </w:rPr>
        <w:t xml:space="preserve"> Determine the correlation between warehouse capacity and refill frequency.</w:t>
      </w:r>
      <w:r>
        <w:rPr>
          <w:rFonts w:ascii="Calibri" w:hAnsi="Calibri" w:eastAsia="Calibri" w:cs="Calibri"/>
          <w:rtl w:val="0"/>
        </w:rPr>
        <w:br w:type="textWrapping"/>
      </w:r>
      <w:r>
        <w:rPr>
          <w:rFonts w:ascii="Calibri" w:hAnsi="Calibri" w:eastAsia="Calibri" w:cs="Calibri"/>
          <w:rtl w:val="0"/>
        </w:rPr>
        <w:t>Required Fields: WH_capacity_size, num_refill_req_l3m</w:t>
      </w:r>
    </w:p>
    <w:p w14:paraId="00000046">
      <w:pPr>
        <w:rPr>
          <w:rFonts w:ascii="Calibri" w:hAnsi="Calibri" w:eastAsia="Calibri" w:cs="Calibri"/>
        </w:rPr>
      </w:pPr>
      <w:r>
        <w:rPr>
          <w:rFonts w:ascii="Calibri" w:hAnsi="Calibri" w:eastAsia="Calibri" w:cs="Calibri"/>
          <w:rtl w:val="0"/>
        </w:rPr>
        <w:t>Description:</w:t>
      </w:r>
      <w:r>
        <w:rPr>
          <w:rFonts w:ascii="Calibri" w:hAnsi="Calibri" w:eastAsia="Calibri" w:cs="Calibri"/>
          <w:rtl w:val="0"/>
        </w:rPr>
        <w:br w:type="textWrapping"/>
      </w:r>
      <w:r>
        <w:rPr>
          <w:rFonts w:ascii="Calibri" w:hAnsi="Calibri" w:eastAsia="Calibri" w:cs="Calibri"/>
          <w:rtl w:val="0"/>
        </w:rPr>
        <w:t>Map: Extract the number of refill requests (num_refill_req_l3m) and warehouse capacity size (WH_capacity_size) for each warehouse. (For each warehouse, emit the capacity size and the number of refill requests as the value)</w:t>
      </w:r>
      <w:r>
        <w:rPr>
          <w:rFonts w:ascii="Calibri" w:hAnsi="Calibri" w:eastAsia="Calibri" w:cs="Calibri"/>
          <w:rtl w:val="0"/>
        </w:rPr>
        <w:br w:type="textWrapping"/>
      </w:r>
      <w:r>
        <w:rPr>
          <w:rFonts w:ascii="Calibri" w:hAnsi="Calibri" w:eastAsia="Calibri" w:cs="Calibri"/>
          <w:rtl w:val="0"/>
        </w:rPr>
        <w:br w:type="textWrapping"/>
      </w:r>
      <w:r>
        <w:rPr>
          <w:rFonts w:ascii="Calibri" w:hAnsi="Calibri" w:eastAsia="Calibri" w:cs="Calibri"/>
          <w:rtl w:val="0"/>
        </w:rPr>
        <w:t>Reduce: Aggregate the refill requests by capacity size and calculate the correlation.</w:t>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7" w:line="266"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Task 3. Transport Issue Impact Analysis</w:t>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 w:right="0" w:hanging="1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Objective:</w:t>
      </w:r>
      <w:r>
        <w:rPr>
          <w:rFonts w:ascii="Calibri" w:hAnsi="Calibri" w:eastAsia="Calibri" w:cs="Calibri"/>
          <w:b w:val="0"/>
          <w:i w:val="0"/>
          <w:smallCaps w:val="0"/>
          <w:strike w:val="0"/>
          <w:color w:val="000000"/>
          <w:sz w:val="22"/>
          <w:szCs w:val="22"/>
          <w:u w:val="none"/>
          <w:shd w:val="clear" w:fill="auto"/>
          <w:vertAlign w:val="baseline"/>
          <w:rtl w:val="0"/>
        </w:rPr>
        <w:t xml:space="preserve"> Analyse the impact of transport issues on warehouse supply efficiency.</w:t>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 w:right="0" w:hanging="1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Required Fields: transport_issue_l1y, product_wg_ton</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 w:right="0" w:hanging="10"/>
        <w:jc w:val="left"/>
        <w:rPr>
          <w:rFonts w:ascii="Calibri" w:hAnsi="Calibri" w:eastAsia="Calibri" w:cs="Calibri"/>
          <w:b w:val="0"/>
          <w:i w:val="0"/>
          <w:smallCaps w:val="0"/>
          <w:strike w:val="0"/>
          <w:color w:val="000000"/>
          <w:sz w:val="22"/>
          <w:szCs w:val="22"/>
          <w:u w:val="none"/>
          <w:shd w:val="clear" w:fill="auto"/>
          <w:vertAlign w:val="baseline"/>
        </w:rPr>
      </w:pPr>
    </w:p>
    <w:p w14:paraId="000000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 w:right="0" w:hanging="1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Description:</w:t>
      </w: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 w:right="0" w:hanging="1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Map: For each warehouse, emit whether a transport issue was reported and the product weight</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 w:right="0" w:hanging="1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shipped.</w:t>
      </w: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 w:right="0" w:hanging="1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Reduce: Aggregate the product weight by transport issue status to assess the impact.</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0" w:right="0" w:firstLine="330"/>
        <w:jc w:val="left"/>
        <w:rPr>
          <w:rFonts w:ascii="Calibri" w:hAnsi="Calibri" w:eastAsia="Calibri" w:cs="Calibri"/>
          <w:b w:val="0"/>
          <w:i w:val="0"/>
          <w:smallCaps w:val="0"/>
          <w:strike w:val="0"/>
          <w:color w:val="000000"/>
          <w:sz w:val="22"/>
          <w:szCs w:val="22"/>
          <w:u w:val="none"/>
          <w:shd w:val="clear" w:fill="auto"/>
          <w:vertAlign w:val="baseline"/>
        </w:rPr>
      </w:pP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7" w:line="266" w:lineRule="auto"/>
        <w:ind w:left="720" w:right="0" w:firstLine="0"/>
        <w:jc w:val="left"/>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2"/>
          <w:szCs w:val="22"/>
          <w:u w:val="none"/>
          <w:shd w:val="clear" w:fill="auto"/>
          <w:vertAlign w:val="baseline"/>
          <w:rtl w:val="0"/>
        </w:rPr>
        <w:t>Task 4. Storage Issue Analysis</w:t>
      </w:r>
    </w:p>
    <w:p w14:paraId="00000051">
      <w:pPr>
        <w:rPr>
          <w:rFonts w:ascii="Calibri" w:hAnsi="Calibri" w:eastAsia="Calibri" w:cs="Calibri"/>
        </w:rPr>
      </w:pPr>
      <w:r>
        <w:rPr>
          <w:rFonts w:ascii="Calibri" w:hAnsi="Calibri" w:eastAsia="Calibri" w:cs="Calibri"/>
          <w:b/>
          <w:rtl w:val="0"/>
        </w:rPr>
        <w:t>Objective:</w:t>
      </w:r>
      <w:r>
        <w:rPr>
          <w:rFonts w:ascii="Calibri" w:hAnsi="Calibri" w:eastAsia="Calibri" w:cs="Calibri"/>
          <w:rtl w:val="0"/>
        </w:rPr>
        <w:t xml:space="preserve"> Evaluate the impact of storage issues on warehouse performance.</w:t>
      </w:r>
    </w:p>
    <w:p w14:paraId="00000052">
      <w:pPr>
        <w:rPr>
          <w:rFonts w:ascii="Calibri" w:hAnsi="Calibri" w:eastAsia="Calibri" w:cs="Calibri"/>
        </w:rPr>
      </w:pPr>
      <w:r>
        <w:rPr>
          <w:rFonts w:ascii="Calibri" w:hAnsi="Calibri" w:eastAsia="Calibri" w:cs="Calibri"/>
          <w:rtl w:val="0"/>
        </w:rPr>
        <w:t>Required Fields: storage_issue_reported_l3m, product_wg_ton</w:t>
      </w:r>
    </w:p>
    <w:p w14:paraId="00000053">
      <w:pPr>
        <w:rPr>
          <w:rFonts w:ascii="Calibri" w:hAnsi="Calibri" w:eastAsia="Calibri" w:cs="Calibri"/>
        </w:rPr>
      </w:pPr>
      <w:r>
        <w:rPr>
          <w:rFonts w:ascii="Calibri" w:hAnsi="Calibri" w:eastAsia="Calibri" w:cs="Calibri"/>
          <w:rtl w:val="0"/>
        </w:rPr>
        <w:t>Description:</w:t>
      </w:r>
      <w:r>
        <w:rPr>
          <w:rFonts w:ascii="Calibri" w:hAnsi="Calibri" w:eastAsia="Calibri" w:cs="Calibri"/>
          <w:rtl w:val="0"/>
        </w:rPr>
        <w:br w:type="textWrapping"/>
      </w:r>
      <w:r>
        <w:rPr>
          <w:rFonts w:ascii="Calibri" w:hAnsi="Calibri" w:eastAsia="Calibri" w:cs="Calibri"/>
          <w:rtl w:val="0"/>
        </w:rPr>
        <w:t>Map: For each warehouse, emit whether a storage issue was reported and the product weight shipped.</w:t>
      </w:r>
    </w:p>
    <w:p w14:paraId="00000054">
      <w:pPr>
        <w:rPr>
          <w:rFonts w:ascii="Calibri" w:hAnsi="Calibri" w:eastAsia="Calibri" w:cs="Calibri"/>
        </w:rPr>
      </w:pPr>
      <w:r>
        <w:rPr>
          <w:rFonts w:ascii="Calibri" w:hAnsi="Calibri" w:eastAsia="Calibri" w:cs="Calibri"/>
          <w:rtl w:val="0"/>
        </w:rPr>
        <w:t>Reduce: Aggregate the product weight by storage issue status to assess the impact.</w:t>
      </w:r>
    </w:p>
    <w:sectPr>
      <w:pgSz w:w="11906" w:h="16838"/>
      <w:pgMar w:top="706" w:right="1467" w:bottom="7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06A3A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6" w:lineRule="auto"/>
      <w:ind w:left="10" w:hanging="10"/>
    </w:pPr>
    <w:rPr>
      <w:rFonts w:ascii="Times New Roman" w:hAnsi="Times New Roman" w:eastAsia="Times New Roman" w:cs="Times New Roman"/>
      <w:color w:val="000000"/>
      <w:sz w:val="22"/>
      <w:szCs w:val="22"/>
      <w:lang w:val="en-IN" w:eastAsia="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7"/>
    <w:unhideWhenUsed/>
    <w:uiPriority w:val="99"/>
    <w:pPr>
      <w:tabs>
        <w:tab w:val="center" w:pos="4513"/>
        <w:tab w:val="right" w:pos="9026"/>
      </w:tabs>
      <w:spacing w:after="0" w:line="240" w:lineRule="auto"/>
    </w:pPr>
  </w:style>
  <w:style w:type="paragraph" w:styleId="11">
    <w:name w:val="header"/>
    <w:basedOn w:val="1"/>
    <w:link w:val="16"/>
    <w:unhideWhenUsed/>
    <w:uiPriority w:val="99"/>
    <w:pPr>
      <w:tabs>
        <w:tab w:val="center" w:pos="4513"/>
        <w:tab w:val="right" w:pos="9026"/>
      </w:tabs>
      <w:spacing w:after="0" w:line="240" w:lineRule="auto"/>
    </w:p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TableGrid"/>
    <w:uiPriority w:val="0"/>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16">
    <w:name w:val="Header Char"/>
    <w:basedOn w:val="8"/>
    <w:link w:val="11"/>
    <w:uiPriority w:val="99"/>
    <w:rPr>
      <w:rFonts w:ascii="Times New Roman" w:hAnsi="Times New Roman" w:eastAsia="Times New Roman" w:cs="Times New Roman"/>
      <w:color w:val="000000"/>
      <w:lang w:eastAsia="en-IN"/>
    </w:rPr>
  </w:style>
  <w:style w:type="character" w:customStyle="1" w:styleId="17">
    <w:name w:val="Footer Char"/>
    <w:basedOn w:val="8"/>
    <w:link w:val="10"/>
    <w:uiPriority w:val="99"/>
    <w:rPr>
      <w:rFonts w:ascii="Times New Roman" w:hAnsi="Times New Roman" w:eastAsia="Times New Roman" w:cs="Times New Roman"/>
      <w:color w:val="000000"/>
      <w:lang w:eastAsia="en-IN"/>
    </w:rPr>
  </w:style>
  <w:style w:type="paragraph" w:styleId="18">
    <w:name w:val="No Spacing"/>
    <w:qFormat/>
    <w:uiPriority w:val="1"/>
    <w:pPr>
      <w:spacing w:after="0" w:line="240" w:lineRule="auto"/>
      <w:ind w:left="10" w:hanging="10"/>
    </w:pPr>
    <w:rPr>
      <w:rFonts w:ascii="Times New Roman" w:hAnsi="Times New Roman" w:eastAsia="Times New Roman" w:cs="Times New Roman"/>
      <w:color w:val="000000"/>
      <w:sz w:val="22"/>
      <w:szCs w:val="22"/>
      <w:lang w:val="en-IN" w:eastAsia="en-IN"/>
    </w:rPr>
  </w:style>
  <w:style w:type="paragraph" w:styleId="19">
    <w:name w:val="List Paragraph"/>
    <w:basedOn w:val="1"/>
    <w:qFormat/>
    <w:uiPriority w:val="34"/>
    <w:pPr>
      <w:ind w:left="720"/>
      <w:contextualSpacing/>
    </w:pPr>
  </w:style>
  <w:style w:type="table" w:customStyle="1" w:styleId="20">
    <w:name w:val="_Style 20"/>
    <w:basedOn w:val="14"/>
    <w:uiPriority w:val="0"/>
    <w:pPr>
      <w:spacing w:after="0" w:line="240" w:lineRule="auto"/>
    </w:pPr>
    <w:tblPr>
      <w:tblCellMar>
        <w:top w:w="12" w:type="dxa"/>
        <w:left w:w="107" w:type="dxa"/>
        <w:bottom w:w="5" w:type="dxa"/>
        <w:right w:w="85" w:type="dxa"/>
      </w:tblCellMar>
    </w:tblPr>
  </w:style>
  <w:style w:type="table" w:customStyle="1" w:styleId="21">
    <w:name w:val="_Style 21"/>
    <w:basedOn w:val="14"/>
    <w:uiPriority w:val="0"/>
    <w:pPr>
      <w:spacing w:after="0" w:line="240" w:lineRule="auto"/>
    </w:pPr>
    <w:tblPr>
      <w:tblCellMar>
        <w:top w:w="7" w:type="dxa"/>
        <w:left w:w="106" w:type="dxa"/>
        <w:bottom w:w="5" w:type="dxa"/>
        <w:right w:w="14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GaSJqubTAAwbxpYp9OnnocI9vg==">CgMxLjA4AHIhMVFHa1BrS3dJMlktOWlveUNyMktBZGhTWEh1eUxlR2lM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2183</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2024-06-30T18:17:00Z</dcterms:created>
  <dc:creator>Amit</dc:creator>
  <cp:lastModifiedBy>Sudhir Singh</cp:lastModifiedBy>
  <dcterms:modified xsi:type="dcterms:W3CDTF">2024-08-28T13:11:30Z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8515614C3D124F5683C2F0100E5553A7_12</vt:lpwstr>
  </property>
</Properties>
</file>