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462D" w14:textId="77777777" w:rsidR="003D2EB4" w:rsidRPr="004E53AE" w:rsidRDefault="003D2EB4" w:rsidP="004E53AE">
      <w:pPr>
        <w:spacing w:line="276" w:lineRule="auto"/>
        <w:rPr>
          <w:rFonts w:ascii="Mangal" w:hAnsi="Mangal" w:cs="Mang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764DF5" w:rsidRPr="00764DF5" w14:paraId="594A789C" w14:textId="77777777" w:rsidTr="00BF32EB">
        <w:tc>
          <w:tcPr>
            <w:tcW w:w="2405" w:type="dxa"/>
            <w:hideMark/>
          </w:tcPr>
          <w:p w14:paraId="1ADD7AAD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Question</w:t>
            </w:r>
          </w:p>
        </w:tc>
        <w:tc>
          <w:tcPr>
            <w:tcW w:w="6611" w:type="dxa"/>
            <w:hideMark/>
          </w:tcPr>
          <w:p w14:paraId="0E894E89" w14:textId="77777777" w:rsidR="00EB59AF" w:rsidRDefault="00764DF5" w:rsidP="00443895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 xml:space="preserve">Under the Minimum Wages Act, 1948, what is the age range for an "Adolescent"? </w:t>
            </w:r>
          </w:p>
          <w:p w14:paraId="3DB80FFF" w14:textId="5B20A5E6" w:rsidR="00764DF5" w:rsidRPr="00764DF5" w:rsidRDefault="00764DF5" w:rsidP="00443895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cs/>
                <w:lang w:bidi="hi-IN"/>
              </w:rPr>
              <w:t>न्यूनतम वेतन अधिनियम</w:t>
            </w:r>
            <w:r w:rsidRPr="00764DF5">
              <w:rPr>
                <w:rFonts w:ascii="Mangal" w:hAnsi="Mangal" w:cs="Mangal"/>
                <w:lang w:val="en-IN"/>
              </w:rPr>
              <w:t xml:space="preserve">, 1948 </w:t>
            </w:r>
            <w:r w:rsidRPr="00764DF5">
              <w:rPr>
                <w:rFonts w:ascii="Mangal" w:hAnsi="Mangal" w:cs="Mangal"/>
                <w:cs/>
                <w:lang w:bidi="hi-IN"/>
              </w:rPr>
              <w:t>के अनुसार "किशोर" की आयु सीमा क्या है</w:t>
            </w:r>
            <w:r w:rsidRPr="00764DF5">
              <w:rPr>
                <w:rFonts w:ascii="Mangal" w:hAnsi="Mangal" w:cs="Mangal"/>
                <w:lang w:val="en-IN"/>
              </w:rPr>
              <w:t>?</w:t>
            </w:r>
          </w:p>
        </w:tc>
      </w:tr>
      <w:tr w:rsidR="00764DF5" w:rsidRPr="00764DF5" w14:paraId="02ADAF96" w14:textId="77777777" w:rsidTr="00BF32EB">
        <w:tc>
          <w:tcPr>
            <w:tcW w:w="2405" w:type="dxa"/>
            <w:hideMark/>
          </w:tcPr>
          <w:p w14:paraId="1901E3BF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Type</w:t>
            </w:r>
          </w:p>
        </w:tc>
        <w:tc>
          <w:tcPr>
            <w:tcW w:w="6611" w:type="dxa"/>
            <w:hideMark/>
          </w:tcPr>
          <w:p w14:paraId="788ADF83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proofErr w:type="spellStart"/>
            <w:r w:rsidRPr="00764DF5">
              <w:rPr>
                <w:rFonts w:ascii="Mangal" w:hAnsi="Mangal" w:cs="Mangal"/>
                <w:lang w:val="en-IN"/>
              </w:rPr>
              <w:t>multiple_choice</w:t>
            </w:r>
            <w:proofErr w:type="spellEnd"/>
          </w:p>
        </w:tc>
      </w:tr>
      <w:tr w:rsidR="00764DF5" w:rsidRPr="00764DF5" w14:paraId="2CD4A9A9" w14:textId="77777777" w:rsidTr="00BF32EB">
        <w:tc>
          <w:tcPr>
            <w:tcW w:w="2405" w:type="dxa"/>
            <w:hideMark/>
          </w:tcPr>
          <w:p w14:paraId="5C35BEDE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Option</w:t>
            </w:r>
          </w:p>
        </w:tc>
        <w:tc>
          <w:tcPr>
            <w:tcW w:w="6611" w:type="dxa"/>
            <w:hideMark/>
          </w:tcPr>
          <w:p w14:paraId="14E83F64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Below 14 years</w:t>
            </w:r>
          </w:p>
        </w:tc>
      </w:tr>
      <w:tr w:rsidR="00764DF5" w:rsidRPr="00764DF5" w14:paraId="5EBA979E" w14:textId="77777777" w:rsidTr="00BF32EB">
        <w:tc>
          <w:tcPr>
            <w:tcW w:w="2405" w:type="dxa"/>
            <w:hideMark/>
          </w:tcPr>
          <w:p w14:paraId="757D730F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Option</w:t>
            </w:r>
          </w:p>
        </w:tc>
        <w:tc>
          <w:tcPr>
            <w:tcW w:w="6611" w:type="dxa"/>
            <w:hideMark/>
          </w:tcPr>
          <w:p w14:paraId="68B40F44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14 to 18 years</w:t>
            </w:r>
          </w:p>
        </w:tc>
      </w:tr>
      <w:tr w:rsidR="00764DF5" w:rsidRPr="00764DF5" w14:paraId="5B344DE0" w14:textId="77777777" w:rsidTr="00BF32EB">
        <w:tc>
          <w:tcPr>
            <w:tcW w:w="2405" w:type="dxa"/>
            <w:hideMark/>
          </w:tcPr>
          <w:p w14:paraId="3757622A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Option</w:t>
            </w:r>
          </w:p>
        </w:tc>
        <w:tc>
          <w:tcPr>
            <w:tcW w:w="6611" w:type="dxa"/>
            <w:hideMark/>
          </w:tcPr>
          <w:p w14:paraId="2E5DAFF6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18 to 21 years</w:t>
            </w:r>
          </w:p>
        </w:tc>
      </w:tr>
      <w:tr w:rsidR="00764DF5" w:rsidRPr="00764DF5" w14:paraId="3F767093" w14:textId="77777777" w:rsidTr="00BF32EB">
        <w:tc>
          <w:tcPr>
            <w:tcW w:w="2405" w:type="dxa"/>
            <w:hideMark/>
          </w:tcPr>
          <w:p w14:paraId="009C7E98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Option</w:t>
            </w:r>
          </w:p>
        </w:tc>
        <w:tc>
          <w:tcPr>
            <w:tcW w:w="6611" w:type="dxa"/>
            <w:hideMark/>
          </w:tcPr>
          <w:p w14:paraId="0EB13622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Above 21 years</w:t>
            </w:r>
          </w:p>
        </w:tc>
      </w:tr>
      <w:tr w:rsidR="00764DF5" w:rsidRPr="00764DF5" w14:paraId="07F22D46" w14:textId="77777777" w:rsidTr="00BF32EB">
        <w:tc>
          <w:tcPr>
            <w:tcW w:w="2405" w:type="dxa"/>
            <w:hideMark/>
          </w:tcPr>
          <w:p w14:paraId="3DC97B8D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Answer</w:t>
            </w:r>
          </w:p>
        </w:tc>
        <w:tc>
          <w:tcPr>
            <w:tcW w:w="6611" w:type="dxa"/>
            <w:hideMark/>
          </w:tcPr>
          <w:p w14:paraId="75959E98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2</w:t>
            </w:r>
          </w:p>
        </w:tc>
      </w:tr>
      <w:tr w:rsidR="00764DF5" w:rsidRPr="00764DF5" w14:paraId="19164833" w14:textId="77777777" w:rsidTr="00BF32EB">
        <w:tc>
          <w:tcPr>
            <w:tcW w:w="2405" w:type="dxa"/>
            <w:hideMark/>
          </w:tcPr>
          <w:p w14:paraId="70BF9A3D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Solution</w:t>
            </w:r>
          </w:p>
        </w:tc>
        <w:tc>
          <w:tcPr>
            <w:tcW w:w="6611" w:type="dxa"/>
            <w:hideMark/>
          </w:tcPr>
          <w:p w14:paraId="60884176" w14:textId="77777777" w:rsidR="00EB59AF" w:rsidRDefault="00764DF5" w:rsidP="00443895">
            <w:pPr>
              <w:spacing w:line="276" w:lineRule="auto"/>
              <w:jc w:val="both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 xml:space="preserve">Under the Minimum Wages Act, 1948, an Adolescent is someone who is at least 14 years old but has not yet turned 18. </w:t>
            </w:r>
          </w:p>
          <w:p w14:paraId="018CFEC4" w14:textId="4496996A" w:rsidR="00764DF5" w:rsidRPr="00764DF5" w:rsidRDefault="00764DF5" w:rsidP="00443895">
            <w:pPr>
              <w:spacing w:line="276" w:lineRule="auto"/>
              <w:jc w:val="both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cs/>
                <w:lang w:bidi="hi-IN"/>
              </w:rPr>
              <w:t xml:space="preserve">अधिनियम के अनुसार किशोर वह होता है जिसकी आयु कम से कम </w:t>
            </w:r>
            <w:r w:rsidRPr="00764DF5">
              <w:rPr>
                <w:rFonts w:ascii="Mangal" w:hAnsi="Mangal" w:cs="Mangal"/>
                <w:lang w:val="en-IN"/>
              </w:rPr>
              <w:t xml:space="preserve">14 </w:t>
            </w:r>
            <w:r w:rsidRPr="00764DF5">
              <w:rPr>
                <w:rFonts w:ascii="Mangal" w:hAnsi="Mangal" w:cs="Mangal"/>
                <w:cs/>
                <w:lang w:bidi="hi-IN"/>
              </w:rPr>
              <w:t xml:space="preserve">वर्ष और </w:t>
            </w:r>
            <w:r w:rsidRPr="00764DF5">
              <w:rPr>
                <w:rFonts w:ascii="Mangal" w:hAnsi="Mangal" w:cs="Mangal"/>
                <w:lang w:val="en-IN"/>
              </w:rPr>
              <w:t xml:space="preserve">18 </w:t>
            </w:r>
            <w:r w:rsidRPr="00764DF5">
              <w:rPr>
                <w:rFonts w:ascii="Mangal" w:hAnsi="Mangal" w:cs="Mangal"/>
                <w:cs/>
                <w:lang w:bidi="hi-IN"/>
              </w:rPr>
              <w:t>वर्ष से कम होती है।</w:t>
            </w:r>
          </w:p>
        </w:tc>
      </w:tr>
      <w:tr w:rsidR="00764DF5" w:rsidRPr="00764DF5" w14:paraId="3473368A" w14:textId="77777777" w:rsidTr="00BF32EB">
        <w:tc>
          <w:tcPr>
            <w:tcW w:w="2405" w:type="dxa"/>
            <w:hideMark/>
          </w:tcPr>
          <w:p w14:paraId="06DC7957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Positive Marks</w:t>
            </w:r>
          </w:p>
        </w:tc>
        <w:tc>
          <w:tcPr>
            <w:tcW w:w="6611" w:type="dxa"/>
            <w:hideMark/>
          </w:tcPr>
          <w:p w14:paraId="5327AF0C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4</w:t>
            </w:r>
          </w:p>
        </w:tc>
      </w:tr>
      <w:tr w:rsidR="00764DF5" w:rsidRPr="00764DF5" w14:paraId="7DEDDD73" w14:textId="77777777" w:rsidTr="00BF32EB">
        <w:tc>
          <w:tcPr>
            <w:tcW w:w="2405" w:type="dxa"/>
            <w:hideMark/>
          </w:tcPr>
          <w:p w14:paraId="43001FC1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Negative Marks</w:t>
            </w:r>
          </w:p>
        </w:tc>
        <w:tc>
          <w:tcPr>
            <w:tcW w:w="6611" w:type="dxa"/>
            <w:hideMark/>
          </w:tcPr>
          <w:p w14:paraId="76CEFDDC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1</w:t>
            </w:r>
          </w:p>
        </w:tc>
      </w:tr>
    </w:tbl>
    <w:p w14:paraId="47DF48B3" w14:textId="77777777" w:rsidR="00764DF5" w:rsidRPr="004E53AE" w:rsidRDefault="00764DF5" w:rsidP="004E53AE">
      <w:pPr>
        <w:spacing w:line="276" w:lineRule="auto"/>
        <w:rPr>
          <w:rFonts w:ascii="Mangal" w:hAnsi="Mangal" w:cs="Mang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764DF5" w:rsidRPr="00764DF5" w14:paraId="6055A827" w14:textId="77777777" w:rsidTr="00BF32EB">
        <w:tc>
          <w:tcPr>
            <w:tcW w:w="2405" w:type="dxa"/>
            <w:hideMark/>
          </w:tcPr>
          <w:p w14:paraId="1AB5457B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Question</w:t>
            </w:r>
          </w:p>
        </w:tc>
        <w:tc>
          <w:tcPr>
            <w:tcW w:w="6611" w:type="dxa"/>
            <w:hideMark/>
          </w:tcPr>
          <w:p w14:paraId="61026FEE" w14:textId="77777777" w:rsidR="00EB59AF" w:rsidRDefault="00764DF5" w:rsidP="00443895">
            <w:pPr>
              <w:spacing w:line="276" w:lineRule="auto"/>
              <w:jc w:val="both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Who is defined as an 'Adult' under the Minimum Wages Act, 1948?</w:t>
            </w:r>
          </w:p>
          <w:p w14:paraId="3737521B" w14:textId="6644306B" w:rsidR="00764DF5" w:rsidRPr="00764DF5" w:rsidRDefault="00764DF5" w:rsidP="00443895">
            <w:pPr>
              <w:spacing w:line="276" w:lineRule="auto"/>
              <w:jc w:val="both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cs/>
                <w:lang w:bidi="hi-IN"/>
              </w:rPr>
              <w:t>न्यूनतम वेतन अधिनियम</w:t>
            </w:r>
            <w:r w:rsidRPr="00764DF5">
              <w:rPr>
                <w:rFonts w:ascii="Mangal" w:hAnsi="Mangal" w:cs="Mangal"/>
                <w:lang w:val="en-IN"/>
              </w:rPr>
              <w:t xml:space="preserve">, 1948 </w:t>
            </w:r>
            <w:r w:rsidRPr="00764DF5">
              <w:rPr>
                <w:rFonts w:ascii="Mangal" w:hAnsi="Mangal" w:cs="Mangal"/>
                <w:cs/>
                <w:lang w:bidi="hi-IN"/>
              </w:rPr>
              <w:t xml:space="preserve">के अनुसार </w:t>
            </w:r>
            <w:r w:rsidRPr="00764DF5">
              <w:rPr>
                <w:rFonts w:ascii="Mangal" w:hAnsi="Mangal" w:cs="Mangal"/>
                <w:lang w:val="en-IN"/>
              </w:rPr>
              <w:t>'</w:t>
            </w:r>
            <w:r w:rsidRPr="00764DF5">
              <w:rPr>
                <w:rFonts w:ascii="Mangal" w:hAnsi="Mangal" w:cs="Mangal"/>
                <w:cs/>
                <w:lang w:bidi="hi-IN"/>
              </w:rPr>
              <w:t>प्रौढ़</w:t>
            </w:r>
            <w:r w:rsidRPr="00764DF5">
              <w:rPr>
                <w:rFonts w:ascii="Mangal" w:hAnsi="Mangal" w:cs="Mangal"/>
                <w:lang w:val="en-IN"/>
              </w:rPr>
              <w:t xml:space="preserve">' </w:t>
            </w:r>
            <w:r w:rsidRPr="00764DF5">
              <w:rPr>
                <w:rFonts w:ascii="Mangal" w:hAnsi="Mangal" w:cs="Mangal"/>
                <w:cs/>
                <w:lang w:bidi="hi-IN"/>
              </w:rPr>
              <w:t>कौन होता है</w:t>
            </w:r>
            <w:r w:rsidRPr="00764DF5">
              <w:rPr>
                <w:rFonts w:ascii="Mangal" w:hAnsi="Mangal" w:cs="Mangal"/>
                <w:lang w:val="en-IN"/>
              </w:rPr>
              <w:t>?</w:t>
            </w:r>
          </w:p>
        </w:tc>
      </w:tr>
      <w:tr w:rsidR="00764DF5" w:rsidRPr="00764DF5" w14:paraId="6D160590" w14:textId="77777777" w:rsidTr="00BF32EB">
        <w:tc>
          <w:tcPr>
            <w:tcW w:w="2405" w:type="dxa"/>
            <w:hideMark/>
          </w:tcPr>
          <w:p w14:paraId="5120D1E9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Type</w:t>
            </w:r>
          </w:p>
        </w:tc>
        <w:tc>
          <w:tcPr>
            <w:tcW w:w="6611" w:type="dxa"/>
            <w:hideMark/>
          </w:tcPr>
          <w:p w14:paraId="7321A724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proofErr w:type="spellStart"/>
            <w:r w:rsidRPr="00764DF5">
              <w:rPr>
                <w:rFonts w:ascii="Mangal" w:hAnsi="Mangal" w:cs="Mangal"/>
                <w:lang w:val="en-IN"/>
              </w:rPr>
              <w:t>multiple_choice</w:t>
            </w:r>
            <w:proofErr w:type="spellEnd"/>
          </w:p>
        </w:tc>
      </w:tr>
      <w:tr w:rsidR="00764DF5" w:rsidRPr="00764DF5" w14:paraId="280DDFE2" w14:textId="77777777" w:rsidTr="00BF32EB">
        <w:tc>
          <w:tcPr>
            <w:tcW w:w="2405" w:type="dxa"/>
            <w:hideMark/>
          </w:tcPr>
          <w:p w14:paraId="00E05E53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Option</w:t>
            </w:r>
          </w:p>
        </w:tc>
        <w:tc>
          <w:tcPr>
            <w:tcW w:w="6611" w:type="dxa"/>
            <w:hideMark/>
          </w:tcPr>
          <w:p w14:paraId="3A8F571E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A person below 14 years of age</w:t>
            </w:r>
          </w:p>
        </w:tc>
      </w:tr>
      <w:tr w:rsidR="00764DF5" w:rsidRPr="00764DF5" w14:paraId="43BBE9D4" w14:textId="77777777" w:rsidTr="00BF32EB">
        <w:tc>
          <w:tcPr>
            <w:tcW w:w="2405" w:type="dxa"/>
            <w:hideMark/>
          </w:tcPr>
          <w:p w14:paraId="3752B911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Option</w:t>
            </w:r>
          </w:p>
        </w:tc>
        <w:tc>
          <w:tcPr>
            <w:tcW w:w="6611" w:type="dxa"/>
            <w:hideMark/>
          </w:tcPr>
          <w:p w14:paraId="7B92A474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A person between 14 and 18 years of age</w:t>
            </w:r>
          </w:p>
        </w:tc>
      </w:tr>
      <w:tr w:rsidR="00764DF5" w:rsidRPr="00764DF5" w14:paraId="050D7976" w14:textId="77777777" w:rsidTr="00BF32EB">
        <w:tc>
          <w:tcPr>
            <w:tcW w:w="2405" w:type="dxa"/>
            <w:hideMark/>
          </w:tcPr>
          <w:p w14:paraId="1B06553E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Option</w:t>
            </w:r>
          </w:p>
        </w:tc>
        <w:tc>
          <w:tcPr>
            <w:tcW w:w="6611" w:type="dxa"/>
            <w:hideMark/>
          </w:tcPr>
          <w:p w14:paraId="5D00DC3A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A person who has attained the age of 18 years</w:t>
            </w:r>
          </w:p>
        </w:tc>
      </w:tr>
      <w:tr w:rsidR="00764DF5" w:rsidRPr="00764DF5" w14:paraId="52843D1E" w14:textId="77777777" w:rsidTr="00BF32EB">
        <w:tc>
          <w:tcPr>
            <w:tcW w:w="2405" w:type="dxa"/>
            <w:hideMark/>
          </w:tcPr>
          <w:p w14:paraId="70F955EB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Option</w:t>
            </w:r>
          </w:p>
        </w:tc>
        <w:tc>
          <w:tcPr>
            <w:tcW w:w="6611" w:type="dxa"/>
            <w:hideMark/>
          </w:tcPr>
          <w:p w14:paraId="2861FF19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A person above 60 years of age</w:t>
            </w:r>
          </w:p>
        </w:tc>
      </w:tr>
      <w:tr w:rsidR="00764DF5" w:rsidRPr="00764DF5" w14:paraId="69DBCA74" w14:textId="77777777" w:rsidTr="00BF32EB">
        <w:tc>
          <w:tcPr>
            <w:tcW w:w="2405" w:type="dxa"/>
            <w:hideMark/>
          </w:tcPr>
          <w:p w14:paraId="36299C57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Answer</w:t>
            </w:r>
          </w:p>
        </w:tc>
        <w:tc>
          <w:tcPr>
            <w:tcW w:w="6611" w:type="dxa"/>
            <w:hideMark/>
          </w:tcPr>
          <w:p w14:paraId="755F736B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3</w:t>
            </w:r>
          </w:p>
        </w:tc>
      </w:tr>
      <w:tr w:rsidR="00764DF5" w:rsidRPr="00764DF5" w14:paraId="0E54A4C4" w14:textId="77777777" w:rsidTr="00BF32EB">
        <w:tc>
          <w:tcPr>
            <w:tcW w:w="2405" w:type="dxa"/>
            <w:hideMark/>
          </w:tcPr>
          <w:p w14:paraId="2FF2A446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lastRenderedPageBreak/>
              <w:t>Solution</w:t>
            </w:r>
          </w:p>
        </w:tc>
        <w:tc>
          <w:tcPr>
            <w:tcW w:w="6611" w:type="dxa"/>
            <w:hideMark/>
          </w:tcPr>
          <w:p w14:paraId="7AC72D21" w14:textId="77777777" w:rsidR="00EB59AF" w:rsidRDefault="00764DF5" w:rsidP="00443895">
            <w:pPr>
              <w:spacing w:line="276" w:lineRule="auto"/>
              <w:jc w:val="both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Under the Minimum Wages Act, 1948, an Adult is a person who has completed 18 years of age.</w:t>
            </w:r>
          </w:p>
          <w:p w14:paraId="0A94ECFF" w14:textId="358CEF5A" w:rsidR="00764DF5" w:rsidRPr="00764DF5" w:rsidRDefault="00764DF5" w:rsidP="00443895">
            <w:pPr>
              <w:spacing w:line="276" w:lineRule="auto"/>
              <w:jc w:val="both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cs/>
                <w:lang w:bidi="hi-IN"/>
              </w:rPr>
              <w:t>न्यूनतम वेतन अधिनियम के अनुसार</w:t>
            </w:r>
            <w:r w:rsidRPr="00764DF5">
              <w:rPr>
                <w:rFonts w:ascii="Mangal" w:hAnsi="Mangal" w:cs="Mangal"/>
                <w:lang w:val="en-IN"/>
              </w:rPr>
              <w:t xml:space="preserve">, 18 </w:t>
            </w:r>
            <w:r w:rsidRPr="00764DF5">
              <w:rPr>
                <w:rFonts w:ascii="Mangal" w:hAnsi="Mangal" w:cs="Mangal"/>
                <w:cs/>
                <w:lang w:bidi="hi-IN"/>
              </w:rPr>
              <w:t>वर्ष की आयु पूरी कर चुका व्यक्ति प्रौढ़ होता है।</w:t>
            </w:r>
          </w:p>
        </w:tc>
      </w:tr>
      <w:tr w:rsidR="00764DF5" w:rsidRPr="00764DF5" w14:paraId="4A247E84" w14:textId="77777777" w:rsidTr="00BF32EB">
        <w:tc>
          <w:tcPr>
            <w:tcW w:w="2405" w:type="dxa"/>
            <w:hideMark/>
          </w:tcPr>
          <w:p w14:paraId="6041BA89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Positive Marks</w:t>
            </w:r>
          </w:p>
        </w:tc>
        <w:tc>
          <w:tcPr>
            <w:tcW w:w="6611" w:type="dxa"/>
            <w:hideMark/>
          </w:tcPr>
          <w:p w14:paraId="549DF09C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4</w:t>
            </w:r>
          </w:p>
        </w:tc>
      </w:tr>
      <w:tr w:rsidR="00764DF5" w:rsidRPr="00764DF5" w14:paraId="1AAA4E4D" w14:textId="77777777" w:rsidTr="00BF32EB">
        <w:tc>
          <w:tcPr>
            <w:tcW w:w="2405" w:type="dxa"/>
            <w:hideMark/>
          </w:tcPr>
          <w:p w14:paraId="751672BB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Negative Marks</w:t>
            </w:r>
          </w:p>
        </w:tc>
        <w:tc>
          <w:tcPr>
            <w:tcW w:w="6611" w:type="dxa"/>
            <w:hideMark/>
          </w:tcPr>
          <w:p w14:paraId="793C5588" w14:textId="77777777" w:rsidR="00764DF5" w:rsidRPr="00764DF5" w:rsidRDefault="00764DF5" w:rsidP="004E53AE">
            <w:pPr>
              <w:spacing w:line="276" w:lineRule="auto"/>
              <w:rPr>
                <w:rFonts w:ascii="Mangal" w:hAnsi="Mangal" w:cs="Mangal"/>
                <w:lang w:val="en-IN"/>
              </w:rPr>
            </w:pPr>
            <w:r w:rsidRPr="00764DF5">
              <w:rPr>
                <w:rFonts w:ascii="Mangal" w:hAnsi="Mangal" w:cs="Mangal"/>
                <w:lang w:val="en-IN"/>
              </w:rPr>
              <w:t>1</w:t>
            </w:r>
          </w:p>
        </w:tc>
      </w:tr>
    </w:tbl>
    <w:p w14:paraId="6CD4CBE3" w14:textId="77777777" w:rsidR="00764DF5" w:rsidRPr="004E53AE" w:rsidRDefault="00764DF5" w:rsidP="004E53AE">
      <w:pPr>
        <w:spacing w:line="276" w:lineRule="auto"/>
        <w:rPr>
          <w:rFonts w:ascii="Mangal" w:hAnsi="Mangal" w:cs="Mangal"/>
        </w:rPr>
      </w:pPr>
    </w:p>
    <w:sectPr w:rsidR="00764DF5" w:rsidRPr="004E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BE"/>
    <w:rsid w:val="000816CF"/>
    <w:rsid w:val="0011269E"/>
    <w:rsid w:val="002A3902"/>
    <w:rsid w:val="002B481A"/>
    <w:rsid w:val="003D2EB4"/>
    <w:rsid w:val="00443895"/>
    <w:rsid w:val="004E53AE"/>
    <w:rsid w:val="00636BD9"/>
    <w:rsid w:val="006433D2"/>
    <w:rsid w:val="00764DF5"/>
    <w:rsid w:val="007A3EC5"/>
    <w:rsid w:val="007B12C2"/>
    <w:rsid w:val="009E0EF1"/>
    <w:rsid w:val="00A52BBE"/>
    <w:rsid w:val="00BF32EB"/>
    <w:rsid w:val="00E639B6"/>
    <w:rsid w:val="00EB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D88F"/>
  <w15:chartTrackingRefBased/>
  <w15:docId w15:val="{4E5C045E-2373-4C67-BA3B-7F40690F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B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2B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2B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2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Yadav</dc:creator>
  <cp:keywords/>
  <dc:description/>
  <cp:lastModifiedBy>Sudhir Yadav</cp:lastModifiedBy>
  <cp:revision>10</cp:revision>
  <dcterms:created xsi:type="dcterms:W3CDTF">2025-09-29T05:17:00Z</dcterms:created>
  <dcterms:modified xsi:type="dcterms:W3CDTF">2025-10-20T10:18:00Z</dcterms:modified>
</cp:coreProperties>
</file>