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A23" w:rsidRDefault="004D0A23" w:rsidP="004D0A23">
      <w:pPr>
        <w:widowControl w:val="0"/>
        <w:autoSpaceDE w:val="0"/>
        <w:autoSpaceDN w:val="0"/>
        <w:adjustRightInd w:val="0"/>
        <w:spacing w:line="240" w:lineRule="exact"/>
        <w:ind w:right="-20"/>
        <w:rPr>
          <w:b/>
          <w:bCs/>
          <w:spacing w:val="-2"/>
        </w:rPr>
        <w:sectPr w:rsidR="004D0A23" w:rsidSect="00C41889">
          <w:headerReference w:type="default" r:id="rId11"/>
          <w:footerReference w:type="even" r:id="rId12"/>
          <w:footerReference w:type="default" r:id="rId13"/>
          <w:type w:val="continuous"/>
          <w:pgSz w:w="12240" w:h="15840"/>
          <w:pgMar w:top="1440" w:right="1800" w:bottom="1440" w:left="1800" w:header="720" w:footer="720" w:gutter="0"/>
          <w:pgNumType w:start="1"/>
          <w:cols w:space="720"/>
          <w:docGrid w:linePitch="360"/>
        </w:sectPr>
      </w:pPr>
    </w:p>
    <w:p w:rsidR="00083E26" w:rsidRPr="00045684" w:rsidRDefault="0097180D" w:rsidP="00083E26">
      <w:pPr>
        <w:jc w:val="center"/>
        <w:rPr>
          <w:rFonts w:ascii="Impact" w:hAnsi="Impact"/>
          <w:u w:val="single"/>
        </w:rPr>
      </w:pPr>
      <w:r>
        <w:rPr>
          <w:rFonts w:ascii="Impact" w:hAnsi="Impact"/>
          <w:u w:val="single"/>
        </w:rPr>
        <w:lastRenderedPageBreak/>
        <w:t>Project Charter</w:t>
      </w:r>
    </w:p>
    <w:p w:rsidR="00083E26" w:rsidRDefault="00083E26" w:rsidP="00083E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339"/>
        <w:gridCol w:w="3339"/>
      </w:tblGrid>
      <w:tr w:rsidR="00045684" w:rsidRPr="00415B2F" w:rsidTr="00415B2F">
        <w:tc>
          <w:tcPr>
            <w:tcW w:w="2178" w:type="dxa"/>
          </w:tcPr>
          <w:p w:rsidR="00045684" w:rsidRPr="00415B2F" w:rsidRDefault="00045684" w:rsidP="00415B2F">
            <w:pPr>
              <w:spacing w:before="60" w:after="60"/>
              <w:rPr>
                <w:b/>
                <w:bCs/>
                <w:sz w:val="22"/>
                <w:szCs w:val="22"/>
              </w:rPr>
            </w:pPr>
            <w:r w:rsidRPr="00415B2F">
              <w:rPr>
                <w:b/>
                <w:bCs/>
                <w:sz w:val="22"/>
                <w:szCs w:val="22"/>
              </w:rPr>
              <w:t>Title of the Project :</w:t>
            </w:r>
          </w:p>
        </w:tc>
        <w:tc>
          <w:tcPr>
            <w:tcW w:w="6678" w:type="dxa"/>
            <w:gridSpan w:val="2"/>
          </w:tcPr>
          <w:p w:rsidR="00045684" w:rsidRPr="00415B2F" w:rsidRDefault="00774F14" w:rsidP="00415B2F">
            <w:pPr>
              <w:spacing w:before="60" w:after="60"/>
              <w:rPr>
                <w:sz w:val="22"/>
                <w:szCs w:val="22"/>
              </w:rPr>
            </w:pPr>
            <w:r>
              <w:rPr>
                <w:sz w:val="22"/>
                <w:szCs w:val="22"/>
              </w:rPr>
              <w:t>Vehicle Rental Management System</w:t>
            </w:r>
          </w:p>
        </w:tc>
      </w:tr>
      <w:tr w:rsidR="0019023D" w:rsidRPr="00415B2F" w:rsidTr="00795386">
        <w:tc>
          <w:tcPr>
            <w:tcW w:w="2178" w:type="dxa"/>
          </w:tcPr>
          <w:p w:rsidR="0019023D" w:rsidRPr="00415B2F" w:rsidRDefault="00DB0589" w:rsidP="00415B2F">
            <w:pPr>
              <w:spacing w:before="60" w:after="60"/>
              <w:rPr>
                <w:b/>
                <w:bCs/>
                <w:sz w:val="22"/>
                <w:szCs w:val="22"/>
              </w:rPr>
            </w:pPr>
            <w:r>
              <w:rPr>
                <w:b/>
                <w:bCs/>
                <w:sz w:val="22"/>
                <w:szCs w:val="22"/>
              </w:rPr>
              <w:t xml:space="preserve">Campus &amp; </w:t>
            </w:r>
            <w:r w:rsidR="0019023D" w:rsidRPr="00415B2F">
              <w:rPr>
                <w:b/>
                <w:bCs/>
                <w:sz w:val="22"/>
                <w:szCs w:val="22"/>
              </w:rPr>
              <w:t>Batch :</w:t>
            </w:r>
          </w:p>
        </w:tc>
        <w:tc>
          <w:tcPr>
            <w:tcW w:w="3339" w:type="dxa"/>
          </w:tcPr>
          <w:p w:rsidR="0019023D" w:rsidRPr="00647298" w:rsidRDefault="0019023D" w:rsidP="00647298">
            <w:pPr>
              <w:spacing w:before="60" w:after="60"/>
              <w:rPr>
                <w:color w:val="7F7F7F"/>
                <w:sz w:val="22"/>
                <w:szCs w:val="22"/>
              </w:rPr>
            </w:pPr>
            <w:r>
              <w:rPr>
                <w:sz w:val="22"/>
                <w:szCs w:val="22"/>
              </w:rPr>
              <w:t xml:space="preserve"> </w:t>
            </w:r>
            <w:r w:rsidR="00647298">
              <w:rPr>
                <w:color w:val="7F7F7F"/>
                <w:sz w:val="22"/>
                <w:szCs w:val="22"/>
              </w:rPr>
              <w:t>Malabe/</w:t>
            </w:r>
            <w:r w:rsidR="00905A04">
              <w:rPr>
                <w:color w:val="7F7F7F"/>
                <w:sz w:val="22"/>
                <w:szCs w:val="22"/>
              </w:rPr>
              <w:t>Weekdays</w:t>
            </w:r>
          </w:p>
        </w:tc>
        <w:tc>
          <w:tcPr>
            <w:tcW w:w="3339" w:type="dxa"/>
          </w:tcPr>
          <w:p w:rsidR="0019023D" w:rsidRPr="00415B2F" w:rsidRDefault="0019023D" w:rsidP="00415B2F">
            <w:pPr>
              <w:spacing w:before="60" w:after="60"/>
              <w:rPr>
                <w:sz w:val="22"/>
                <w:szCs w:val="22"/>
              </w:rPr>
            </w:pPr>
            <w:r>
              <w:rPr>
                <w:sz w:val="22"/>
                <w:szCs w:val="22"/>
              </w:rPr>
              <w:t>Group No:</w:t>
            </w:r>
            <w:r w:rsidR="0041469F">
              <w:rPr>
                <w:sz w:val="22"/>
                <w:szCs w:val="22"/>
              </w:rPr>
              <w:t xml:space="preserve"> </w:t>
            </w:r>
            <w:r w:rsidR="00286980">
              <w:rPr>
                <w:sz w:val="22"/>
                <w:szCs w:val="22"/>
              </w:rPr>
              <w:t>ITP_B4_04</w:t>
            </w:r>
            <w:bookmarkStart w:id="0" w:name="_GoBack"/>
            <w:bookmarkEnd w:id="0"/>
          </w:p>
        </w:tc>
      </w:tr>
      <w:tr w:rsidR="00045684" w:rsidRPr="00415B2F" w:rsidTr="00415B2F">
        <w:tc>
          <w:tcPr>
            <w:tcW w:w="2178" w:type="dxa"/>
          </w:tcPr>
          <w:p w:rsidR="00045684" w:rsidRPr="00415B2F" w:rsidRDefault="00045684" w:rsidP="00415B2F">
            <w:pPr>
              <w:spacing w:before="60" w:after="60"/>
              <w:rPr>
                <w:b/>
                <w:bCs/>
                <w:sz w:val="22"/>
                <w:szCs w:val="22"/>
              </w:rPr>
            </w:pPr>
            <w:r w:rsidRPr="00415B2F">
              <w:rPr>
                <w:b/>
                <w:bCs/>
                <w:sz w:val="22"/>
                <w:szCs w:val="22"/>
              </w:rPr>
              <w:t>Development Technology :</w:t>
            </w:r>
          </w:p>
        </w:tc>
        <w:tc>
          <w:tcPr>
            <w:tcW w:w="6678" w:type="dxa"/>
            <w:gridSpan w:val="2"/>
          </w:tcPr>
          <w:p w:rsidR="00045684" w:rsidRPr="00AC554B" w:rsidRDefault="00B603EA" w:rsidP="00415B2F">
            <w:pPr>
              <w:spacing w:before="60" w:after="60"/>
              <w:rPr>
                <w:color w:val="7F7F7F"/>
                <w:sz w:val="22"/>
                <w:szCs w:val="22"/>
              </w:rPr>
            </w:pPr>
            <w:r>
              <w:rPr>
                <w:color w:val="7F7F7F"/>
                <w:sz w:val="22"/>
                <w:szCs w:val="22"/>
              </w:rPr>
              <w:t>M</w:t>
            </w:r>
            <w:r w:rsidR="009543BB">
              <w:rPr>
                <w:color w:val="7F7F7F"/>
                <w:sz w:val="22"/>
                <w:szCs w:val="22"/>
              </w:rPr>
              <w:t>E</w:t>
            </w:r>
            <w:r>
              <w:rPr>
                <w:color w:val="7F7F7F"/>
                <w:sz w:val="22"/>
                <w:szCs w:val="22"/>
              </w:rPr>
              <w:t>RN Stack – Mongo DB / Express Js / React Js / Node Js</w:t>
            </w:r>
          </w:p>
        </w:tc>
      </w:tr>
    </w:tbl>
    <w:p w:rsidR="00045684" w:rsidRPr="00017C55" w:rsidRDefault="00045684" w:rsidP="00083E26">
      <w:pPr>
        <w:rPr>
          <w:sz w:val="22"/>
          <w:szCs w:val="22"/>
        </w:rPr>
      </w:pPr>
    </w:p>
    <w:p w:rsidR="00905A04" w:rsidRDefault="00905A04" w:rsidP="00083E26">
      <w:pPr>
        <w:rPr>
          <w:b/>
          <w:bCs/>
          <w:sz w:val="22"/>
          <w:szCs w:val="22"/>
        </w:rPr>
      </w:pPr>
    </w:p>
    <w:p w:rsidR="00905A04" w:rsidRDefault="00905A04" w:rsidP="00083E26">
      <w:pPr>
        <w:rPr>
          <w:b/>
          <w:bCs/>
          <w:sz w:val="22"/>
          <w:szCs w:val="22"/>
        </w:rPr>
      </w:pPr>
    </w:p>
    <w:p w:rsidR="00045684" w:rsidRDefault="00045684" w:rsidP="00083E26">
      <w:pPr>
        <w:rPr>
          <w:b/>
          <w:bCs/>
          <w:sz w:val="22"/>
          <w:szCs w:val="22"/>
        </w:rPr>
      </w:pPr>
      <w:r w:rsidRPr="00017C55">
        <w:rPr>
          <w:b/>
          <w:bCs/>
          <w:sz w:val="22"/>
          <w:szCs w:val="22"/>
        </w:rPr>
        <w:t xml:space="preserve">Description of the </w:t>
      </w:r>
      <w:r w:rsidR="005D520D" w:rsidRPr="00017C55">
        <w:rPr>
          <w:b/>
          <w:bCs/>
          <w:sz w:val="22"/>
          <w:szCs w:val="22"/>
        </w:rPr>
        <w:t>Project:</w:t>
      </w:r>
    </w:p>
    <w:p w:rsidR="00905A04" w:rsidRPr="00017C55" w:rsidRDefault="00905A04" w:rsidP="00083E26">
      <w:pPr>
        <w:rPr>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045684" w:rsidRPr="00415B2F" w:rsidTr="00905A04">
        <w:trPr>
          <w:trHeight w:val="65"/>
        </w:trPr>
        <w:tc>
          <w:tcPr>
            <w:tcW w:w="8856" w:type="dxa"/>
          </w:tcPr>
          <w:p w:rsidR="007B0B41" w:rsidRDefault="007B0B41" w:rsidP="00130B5E">
            <w:pPr>
              <w:jc w:val="both"/>
              <w:rPr>
                <w:sz w:val="22"/>
                <w:szCs w:val="22"/>
              </w:rPr>
            </w:pPr>
          </w:p>
          <w:p w:rsidR="00647298" w:rsidRDefault="00647298" w:rsidP="00130B5E">
            <w:pPr>
              <w:jc w:val="both"/>
              <w:rPr>
                <w:b/>
                <w:sz w:val="22"/>
                <w:szCs w:val="22"/>
              </w:rPr>
            </w:pPr>
            <w:r w:rsidRPr="00647298">
              <w:rPr>
                <w:b/>
                <w:sz w:val="22"/>
                <w:szCs w:val="22"/>
              </w:rPr>
              <w:t>Client and the current business:</w:t>
            </w:r>
          </w:p>
          <w:p w:rsidR="007B0B41" w:rsidRPr="00647298" w:rsidRDefault="007B0B41" w:rsidP="00130B5E">
            <w:pPr>
              <w:jc w:val="both"/>
              <w:rPr>
                <w:b/>
                <w:sz w:val="22"/>
                <w:szCs w:val="22"/>
              </w:rPr>
            </w:pPr>
          </w:p>
          <w:p w:rsidR="007B0B41" w:rsidRPr="007B0B41" w:rsidRDefault="007B0B41" w:rsidP="007B0B41">
            <w:pPr>
              <w:jc w:val="both"/>
              <w:rPr>
                <w:sz w:val="22"/>
                <w:szCs w:val="22"/>
              </w:rPr>
            </w:pPr>
            <w:r w:rsidRPr="007B0B41">
              <w:rPr>
                <w:sz w:val="22"/>
                <w:szCs w:val="22"/>
              </w:rPr>
              <w:t>In Sri Lanka, many individual vehicle owners rent out their vehicles, creating a diverse vehicle rental market. Some businesses operate small-scale, with only one or two vehicles, while others manage larger fleets of twenty or more. Despite size differences, both types of owners operate independently.</w:t>
            </w:r>
          </w:p>
          <w:p w:rsidR="007B0B41" w:rsidRDefault="007B0B41" w:rsidP="007B0B41">
            <w:pPr>
              <w:jc w:val="both"/>
              <w:rPr>
                <w:b/>
                <w:sz w:val="22"/>
                <w:szCs w:val="22"/>
              </w:rPr>
            </w:pPr>
            <w:r w:rsidRPr="007B0B41">
              <w:rPr>
                <w:sz w:val="22"/>
                <w:szCs w:val="22"/>
              </w:rPr>
              <w:t>Clients seeking rentals have two primary options: hiring a vehicle with a driver or renting one themselves. The first option, chauffeur service, requires the renter to pay for the ride after the trip concludes. After the renter settles the bill, the vehicle owner pays the driver their agreed-upon fee for the rental. The second option, self-drive rental, involves a slightly more complex process. Renters must pay a security deposit and provide required documentation for identification purposes. This ensures the owner has a record of who rented the vehicle, particularly in unforeseen situations. For self-drive rentals, the process concludes after the renter returns the vehicle. The owner then calculates the total distance and time driven. If the renter exceeds the agreed-upon limits, additional charges are added to the bill. Similarly, any damage incurred during the rental period will result in additional charges. The final bill amount is deducted from the initial security deposit, and the remaining balance is refunded to the renter.</w:t>
            </w:r>
            <w:r w:rsidRPr="00647298">
              <w:rPr>
                <w:b/>
                <w:sz w:val="22"/>
                <w:szCs w:val="22"/>
              </w:rPr>
              <w:t xml:space="preserve"> </w:t>
            </w:r>
          </w:p>
          <w:p w:rsidR="007B0B41" w:rsidRDefault="007B0B41" w:rsidP="007B0B41">
            <w:pPr>
              <w:jc w:val="both"/>
              <w:rPr>
                <w:b/>
                <w:sz w:val="22"/>
                <w:szCs w:val="22"/>
              </w:rPr>
            </w:pPr>
          </w:p>
          <w:p w:rsidR="00647298" w:rsidRDefault="007B0B41" w:rsidP="007B0B41">
            <w:pPr>
              <w:jc w:val="both"/>
              <w:rPr>
                <w:b/>
                <w:sz w:val="22"/>
                <w:szCs w:val="22"/>
              </w:rPr>
            </w:pPr>
            <w:r w:rsidRPr="00647298">
              <w:rPr>
                <w:b/>
                <w:sz w:val="22"/>
                <w:szCs w:val="22"/>
              </w:rPr>
              <w:t>Current</w:t>
            </w:r>
            <w:r w:rsidR="00647298" w:rsidRPr="00647298">
              <w:rPr>
                <w:b/>
                <w:sz w:val="22"/>
                <w:szCs w:val="22"/>
              </w:rPr>
              <w:t xml:space="preserve"> Problem:</w:t>
            </w:r>
          </w:p>
          <w:p w:rsidR="007B0B41" w:rsidRPr="00647298" w:rsidRDefault="007B0B41" w:rsidP="007B0B41">
            <w:pPr>
              <w:jc w:val="both"/>
              <w:rPr>
                <w:b/>
                <w:sz w:val="22"/>
                <w:szCs w:val="22"/>
              </w:rPr>
            </w:pPr>
          </w:p>
          <w:p w:rsidR="007B0B41" w:rsidRPr="007B0B41" w:rsidRDefault="007B0B41" w:rsidP="007B0B41">
            <w:pPr>
              <w:jc w:val="both"/>
              <w:rPr>
                <w:sz w:val="22"/>
                <w:szCs w:val="22"/>
              </w:rPr>
            </w:pPr>
            <w:r w:rsidRPr="007B0B41">
              <w:rPr>
                <w:sz w:val="22"/>
                <w:szCs w:val="22"/>
              </w:rPr>
              <w:t xml:space="preserve">The way people rent vehicles in Sri Lanka right now has problems for both vehicle owners and people who want to rent them. Especially for people with just one or two vehicles, or people who sometimes rent out their own vehicle when they're not using it. These small businesses and individuals don't usually have special systems to manage their rentals. Big companies might, but we're not focused on them, we want to help the smaller players. Because of this, these smaller businesses and individuals often advertise their vehicles on social media or some unrelated websites like ikman.lk, but these websites aren't really designed for renting vehicles. This creates some problems, which we have a solution for. </w:t>
            </w:r>
          </w:p>
          <w:p w:rsidR="00045684" w:rsidRDefault="007B0B41" w:rsidP="007B0B41">
            <w:pPr>
              <w:jc w:val="both"/>
              <w:rPr>
                <w:sz w:val="22"/>
                <w:szCs w:val="22"/>
              </w:rPr>
            </w:pPr>
            <w:r w:rsidRPr="007B0B41">
              <w:rPr>
                <w:sz w:val="22"/>
                <w:szCs w:val="22"/>
              </w:rPr>
              <w:t>Finding the right vehicle becomes another hurdle for renters. They often resort to searching on Facebook or other social media platforms, asking people they know for leads, or directly contacting individual owners to check specifics and availability. This process can be tedious and unreliable, especially for those seeking options outside the bigger cities where large companies' apps might not be present. Our website aims to address this issue as well.</w:t>
            </w:r>
          </w:p>
          <w:p w:rsidR="007B0B41" w:rsidRDefault="007B0B41" w:rsidP="00130B5E">
            <w:pPr>
              <w:jc w:val="both"/>
              <w:rPr>
                <w:b/>
                <w:sz w:val="22"/>
                <w:szCs w:val="22"/>
              </w:rPr>
            </w:pPr>
          </w:p>
          <w:p w:rsidR="007B0B41" w:rsidRDefault="007B0B41" w:rsidP="00130B5E">
            <w:pPr>
              <w:jc w:val="both"/>
              <w:rPr>
                <w:b/>
                <w:sz w:val="22"/>
                <w:szCs w:val="22"/>
              </w:rPr>
            </w:pPr>
          </w:p>
          <w:p w:rsidR="00647298" w:rsidRDefault="00647298" w:rsidP="00130B5E">
            <w:pPr>
              <w:jc w:val="both"/>
              <w:rPr>
                <w:b/>
                <w:sz w:val="22"/>
                <w:szCs w:val="22"/>
              </w:rPr>
            </w:pPr>
            <w:r w:rsidRPr="00647298">
              <w:rPr>
                <w:b/>
                <w:sz w:val="22"/>
                <w:szCs w:val="22"/>
              </w:rPr>
              <w:t>Innovative solution you are planning to provide:</w:t>
            </w:r>
          </w:p>
          <w:p w:rsidR="007B0B41" w:rsidRDefault="007B0B41" w:rsidP="00130B5E">
            <w:pPr>
              <w:jc w:val="both"/>
              <w:rPr>
                <w:b/>
                <w:sz w:val="22"/>
                <w:szCs w:val="22"/>
              </w:rPr>
            </w:pPr>
          </w:p>
          <w:p w:rsidR="007B0B41" w:rsidRPr="007B0B41" w:rsidRDefault="007B0B41" w:rsidP="007B0B41">
            <w:pPr>
              <w:jc w:val="both"/>
              <w:rPr>
                <w:sz w:val="22"/>
                <w:szCs w:val="22"/>
              </w:rPr>
            </w:pPr>
            <w:r w:rsidRPr="007B0B41">
              <w:rPr>
                <w:sz w:val="22"/>
                <w:szCs w:val="22"/>
              </w:rPr>
              <w:t>We are planning to provide a online system for solve current problems. Vehicle owners, whether they have a single motorbike or a fleet of hundreds of trucks, can effortlessly list their vehicles on our platform. We empower they to run their business on their own terms, with just a few basic guidelines for a smooth system. Choose to rent their vehicles directly to renters or offer them with driver services. For the driver option, the system seamlessly manages and pays their drivers. Rental bills are automatically calculated based on time and distance traveled, making things hassle-free.</w:t>
            </w:r>
          </w:p>
          <w:p w:rsidR="00045684" w:rsidRPr="00415B2F" w:rsidRDefault="007B0B41" w:rsidP="007B0B41">
            <w:pPr>
              <w:rPr>
                <w:sz w:val="22"/>
                <w:szCs w:val="22"/>
              </w:rPr>
            </w:pPr>
            <w:r w:rsidRPr="007B0B41">
              <w:rPr>
                <w:sz w:val="22"/>
                <w:szCs w:val="22"/>
              </w:rPr>
              <w:t>Renters, finding the perfect vehicle is mere seconds away. Check their availability instantly! Our main goal is to create the best platform for vehicle owners to list their vehicles and manage their business in their own way, and for renters to find the perfect vehicle quickly and easily.</w:t>
            </w:r>
          </w:p>
          <w:p w:rsidR="00045684" w:rsidRPr="00415B2F" w:rsidRDefault="00045684" w:rsidP="00083E26">
            <w:pPr>
              <w:rPr>
                <w:sz w:val="22"/>
                <w:szCs w:val="22"/>
              </w:rPr>
            </w:pPr>
          </w:p>
          <w:p w:rsidR="00045684" w:rsidRPr="00415B2F" w:rsidRDefault="00045684" w:rsidP="00083E26">
            <w:pPr>
              <w:rPr>
                <w:sz w:val="22"/>
                <w:szCs w:val="22"/>
              </w:rPr>
            </w:pPr>
          </w:p>
        </w:tc>
      </w:tr>
    </w:tbl>
    <w:p w:rsidR="00905A04" w:rsidRDefault="00905A04" w:rsidP="00083E26">
      <w:pPr>
        <w:rPr>
          <w:b/>
          <w:bCs/>
          <w:sz w:val="22"/>
          <w:szCs w:val="22"/>
        </w:rPr>
      </w:pPr>
    </w:p>
    <w:p w:rsidR="007B0B41" w:rsidRDefault="007B0B41" w:rsidP="00083E26">
      <w:pPr>
        <w:rPr>
          <w:b/>
          <w:bCs/>
          <w:sz w:val="22"/>
          <w:szCs w:val="22"/>
        </w:rPr>
      </w:pPr>
    </w:p>
    <w:p w:rsidR="007B0B41" w:rsidRDefault="007B0B41" w:rsidP="00083E26">
      <w:pPr>
        <w:rPr>
          <w:b/>
          <w:bCs/>
          <w:sz w:val="22"/>
          <w:szCs w:val="22"/>
        </w:rPr>
      </w:pPr>
    </w:p>
    <w:p w:rsidR="007B0B41" w:rsidRDefault="007B0B41" w:rsidP="00083E26">
      <w:pPr>
        <w:rPr>
          <w:b/>
          <w:bCs/>
          <w:sz w:val="22"/>
          <w:szCs w:val="22"/>
        </w:rPr>
      </w:pPr>
    </w:p>
    <w:p w:rsidR="007B0B41" w:rsidRDefault="007B0B41" w:rsidP="00083E26">
      <w:pPr>
        <w:rPr>
          <w:b/>
          <w:bCs/>
          <w:sz w:val="22"/>
          <w:szCs w:val="22"/>
        </w:rPr>
      </w:pPr>
    </w:p>
    <w:p w:rsidR="008A0720" w:rsidRDefault="00045684" w:rsidP="00083E26">
      <w:pPr>
        <w:rPr>
          <w:i/>
          <w:iCs/>
          <w:sz w:val="16"/>
          <w:szCs w:val="16"/>
        </w:rPr>
      </w:pPr>
      <w:r w:rsidRPr="00017C55">
        <w:rPr>
          <w:b/>
          <w:bCs/>
          <w:sz w:val="22"/>
          <w:szCs w:val="22"/>
        </w:rPr>
        <w:t>Details of the Group Members:</w:t>
      </w:r>
      <w:r w:rsidR="00D13FCA">
        <w:rPr>
          <w:b/>
          <w:bCs/>
          <w:sz w:val="22"/>
          <w:szCs w:val="22"/>
        </w:rPr>
        <w:t xml:space="preserve"> </w:t>
      </w:r>
      <w:r w:rsidR="00D13FCA" w:rsidRPr="00D13FCA">
        <w:rPr>
          <w:i/>
          <w:iCs/>
          <w:sz w:val="16"/>
          <w:szCs w:val="16"/>
        </w:rPr>
        <w:t>(Provide the details of the group leader in the first row)</w:t>
      </w:r>
    </w:p>
    <w:p w:rsidR="00130B5E" w:rsidRPr="00017C55" w:rsidRDefault="00130B5E" w:rsidP="00083E26">
      <w:pPr>
        <w:rPr>
          <w:b/>
          <w:bCs/>
          <w:sz w:val="22"/>
          <w:szCs w:val="22"/>
        </w:rPr>
      </w:pP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
        <w:gridCol w:w="2775"/>
        <w:gridCol w:w="1731"/>
        <w:gridCol w:w="1642"/>
        <w:gridCol w:w="2314"/>
      </w:tblGrid>
      <w:tr w:rsidR="00045684" w:rsidRPr="00415B2F" w:rsidTr="000E34FD">
        <w:trPr>
          <w:trHeight w:val="445"/>
        </w:trPr>
        <w:tc>
          <w:tcPr>
            <w:tcW w:w="384" w:type="dxa"/>
            <w:tcBorders>
              <w:bottom w:val="single" w:sz="4" w:space="0" w:color="auto"/>
            </w:tcBorders>
          </w:tcPr>
          <w:p w:rsidR="00045684" w:rsidRPr="00415B2F" w:rsidRDefault="00045684" w:rsidP="00415B2F">
            <w:pPr>
              <w:jc w:val="center"/>
              <w:rPr>
                <w:b/>
                <w:bCs/>
                <w:sz w:val="22"/>
                <w:szCs w:val="22"/>
              </w:rPr>
            </w:pPr>
          </w:p>
        </w:tc>
        <w:tc>
          <w:tcPr>
            <w:tcW w:w="2844" w:type="dxa"/>
            <w:tcBorders>
              <w:bottom w:val="single" w:sz="4" w:space="0" w:color="auto"/>
            </w:tcBorders>
          </w:tcPr>
          <w:p w:rsidR="00045684" w:rsidRDefault="00045684" w:rsidP="00415B2F">
            <w:pPr>
              <w:jc w:val="center"/>
              <w:rPr>
                <w:b/>
                <w:bCs/>
                <w:sz w:val="22"/>
                <w:szCs w:val="22"/>
              </w:rPr>
            </w:pPr>
            <w:r w:rsidRPr="00415B2F">
              <w:rPr>
                <w:b/>
                <w:bCs/>
                <w:sz w:val="22"/>
                <w:szCs w:val="22"/>
              </w:rPr>
              <w:t>Name with Initials</w:t>
            </w:r>
          </w:p>
          <w:p w:rsidR="00740D35" w:rsidRPr="00415B2F" w:rsidRDefault="00740D35" w:rsidP="00415B2F">
            <w:pPr>
              <w:jc w:val="center"/>
              <w:rPr>
                <w:b/>
                <w:bCs/>
                <w:sz w:val="22"/>
                <w:szCs w:val="22"/>
              </w:rPr>
            </w:pPr>
            <w:r>
              <w:rPr>
                <w:b/>
                <w:bCs/>
                <w:sz w:val="22"/>
                <w:szCs w:val="22"/>
              </w:rPr>
              <w:t>(</w:t>
            </w:r>
            <w:r w:rsidR="002B622E">
              <w:rPr>
                <w:b/>
                <w:bCs/>
                <w:sz w:val="22"/>
                <w:szCs w:val="22"/>
              </w:rPr>
              <w:t>S</w:t>
            </w:r>
            <w:r>
              <w:rPr>
                <w:b/>
                <w:bCs/>
                <w:sz w:val="22"/>
                <w:szCs w:val="22"/>
              </w:rPr>
              <w:t>urname first)</w:t>
            </w:r>
          </w:p>
        </w:tc>
        <w:tc>
          <w:tcPr>
            <w:tcW w:w="1751" w:type="dxa"/>
            <w:tcBorders>
              <w:bottom w:val="single" w:sz="4" w:space="0" w:color="auto"/>
            </w:tcBorders>
          </w:tcPr>
          <w:p w:rsidR="00045684" w:rsidRPr="00415B2F" w:rsidRDefault="00045684" w:rsidP="00415B2F">
            <w:pPr>
              <w:jc w:val="center"/>
              <w:rPr>
                <w:b/>
                <w:bCs/>
                <w:sz w:val="22"/>
                <w:szCs w:val="22"/>
              </w:rPr>
            </w:pPr>
            <w:r w:rsidRPr="00415B2F">
              <w:rPr>
                <w:b/>
                <w:bCs/>
                <w:sz w:val="22"/>
                <w:szCs w:val="22"/>
              </w:rPr>
              <w:t>Registration Number</w:t>
            </w:r>
          </w:p>
        </w:tc>
        <w:tc>
          <w:tcPr>
            <w:tcW w:w="1660" w:type="dxa"/>
            <w:tcBorders>
              <w:bottom w:val="single" w:sz="4" w:space="0" w:color="auto"/>
            </w:tcBorders>
          </w:tcPr>
          <w:p w:rsidR="00045684" w:rsidRPr="00415B2F" w:rsidRDefault="00045684" w:rsidP="00415B2F">
            <w:pPr>
              <w:jc w:val="center"/>
              <w:rPr>
                <w:b/>
                <w:bCs/>
                <w:sz w:val="22"/>
                <w:szCs w:val="22"/>
              </w:rPr>
            </w:pPr>
            <w:r w:rsidRPr="00415B2F">
              <w:rPr>
                <w:b/>
                <w:bCs/>
                <w:sz w:val="22"/>
                <w:szCs w:val="22"/>
              </w:rPr>
              <w:t>Contact Phone Number</w:t>
            </w:r>
          </w:p>
        </w:tc>
        <w:tc>
          <w:tcPr>
            <w:tcW w:w="2199" w:type="dxa"/>
            <w:tcBorders>
              <w:bottom w:val="single" w:sz="4" w:space="0" w:color="auto"/>
            </w:tcBorders>
          </w:tcPr>
          <w:p w:rsidR="00045684" w:rsidRPr="00415B2F" w:rsidRDefault="00045684" w:rsidP="00415B2F">
            <w:pPr>
              <w:jc w:val="center"/>
              <w:rPr>
                <w:b/>
                <w:bCs/>
                <w:sz w:val="22"/>
                <w:szCs w:val="22"/>
              </w:rPr>
            </w:pPr>
            <w:r w:rsidRPr="00415B2F">
              <w:rPr>
                <w:b/>
                <w:bCs/>
                <w:sz w:val="22"/>
                <w:szCs w:val="22"/>
              </w:rPr>
              <w:t>Email</w:t>
            </w:r>
          </w:p>
        </w:tc>
      </w:tr>
      <w:tr w:rsidR="00045684" w:rsidRPr="00415B2F" w:rsidTr="000E34FD">
        <w:trPr>
          <w:trHeight w:val="337"/>
        </w:trPr>
        <w:tc>
          <w:tcPr>
            <w:tcW w:w="384" w:type="dxa"/>
            <w:shd w:val="clear" w:color="auto" w:fill="FFFF00"/>
          </w:tcPr>
          <w:p w:rsidR="00045684" w:rsidRPr="00415B2F" w:rsidRDefault="00045684" w:rsidP="00F80BD0">
            <w:pPr>
              <w:numPr>
                <w:ilvl w:val="0"/>
                <w:numId w:val="1"/>
              </w:numPr>
              <w:rPr>
                <w:sz w:val="22"/>
                <w:szCs w:val="22"/>
              </w:rPr>
            </w:pPr>
          </w:p>
        </w:tc>
        <w:tc>
          <w:tcPr>
            <w:tcW w:w="2844" w:type="dxa"/>
            <w:shd w:val="clear" w:color="auto" w:fill="FFFF00"/>
          </w:tcPr>
          <w:p w:rsidR="00045684" w:rsidRPr="00415B2F" w:rsidRDefault="008E05D5" w:rsidP="00415B2F">
            <w:pPr>
              <w:tabs>
                <w:tab w:val="left" w:pos="501"/>
              </w:tabs>
              <w:spacing w:before="60" w:after="60"/>
              <w:rPr>
                <w:sz w:val="22"/>
                <w:szCs w:val="22"/>
              </w:rPr>
            </w:pPr>
            <w:r>
              <w:rPr>
                <w:sz w:val="22"/>
                <w:szCs w:val="22"/>
              </w:rPr>
              <w:t>Jayasekara M.P.S.S</w:t>
            </w:r>
          </w:p>
        </w:tc>
        <w:tc>
          <w:tcPr>
            <w:tcW w:w="1751" w:type="dxa"/>
            <w:shd w:val="clear" w:color="auto" w:fill="FFFF00"/>
          </w:tcPr>
          <w:p w:rsidR="00045684" w:rsidRPr="00415B2F" w:rsidRDefault="008E05D5" w:rsidP="00415B2F">
            <w:pPr>
              <w:spacing w:before="60" w:after="60"/>
              <w:rPr>
                <w:sz w:val="22"/>
                <w:szCs w:val="22"/>
              </w:rPr>
            </w:pPr>
            <w:r>
              <w:rPr>
                <w:sz w:val="22"/>
                <w:szCs w:val="22"/>
              </w:rPr>
              <w:t>IT22580344</w:t>
            </w:r>
          </w:p>
        </w:tc>
        <w:tc>
          <w:tcPr>
            <w:tcW w:w="1660" w:type="dxa"/>
            <w:shd w:val="clear" w:color="auto" w:fill="FFFF00"/>
          </w:tcPr>
          <w:p w:rsidR="00045684" w:rsidRPr="00415B2F" w:rsidRDefault="008E05D5" w:rsidP="00415B2F">
            <w:pPr>
              <w:spacing w:before="60" w:after="60"/>
              <w:rPr>
                <w:sz w:val="22"/>
                <w:szCs w:val="22"/>
              </w:rPr>
            </w:pPr>
            <w:r>
              <w:rPr>
                <w:sz w:val="22"/>
                <w:szCs w:val="22"/>
              </w:rPr>
              <w:t>0772629286</w:t>
            </w:r>
          </w:p>
        </w:tc>
        <w:tc>
          <w:tcPr>
            <w:tcW w:w="2199" w:type="dxa"/>
            <w:shd w:val="clear" w:color="auto" w:fill="FFFF00"/>
          </w:tcPr>
          <w:p w:rsidR="00045684" w:rsidRPr="00415B2F" w:rsidRDefault="0027502B" w:rsidP="00415B2F">
            <w:pPr>
              <w:spacing w:before="60" w:after="60"/>
              <w:rPr>
                <w:sz w:val="22"/>
                <w:szCs w:val="22"/>
              </w:rPr>
            </w:pPr>
            <w:hyperlink r:id="rId14" w:history="1">
              <w:r w:rsidR="00774F14" w:rsidRPr="003C3619">
                <w:rPr>
                  <w:rStyle w:val="Hyperlink"/>
                  <w:sz w:val="22"/>
                  <w:szCs w:val="22"/>
                </w:rPr>
                <w:t>it22580344@my.sliit.lk</w:t>
              </w:r>
            </w:hyperlink>
          </w:p>
        </w:tc>
      </w:tr>
      <w:tr w:rsidR="008E05D5" w:rsidRPr="00415B2F" w:rsidTr="000E34FD">
        <w:trPr>
          <w:trHeight w:val="323"/>
        </w:trPr>
        <w:tc>
          <w:tcPr>
            <w:tcW w:w="384" w:type="dxa"/>
          </w:tcPr>
          <w:p w:rsidR="008E05D5" w:rsidRPr="00415B2F" w:rsidRDefault="008E05D5" w:rsidP="00F80BD0">
            <w:pPr>
              <w:numPr>
                <w:ilvl w:val="0"/>
                <w:numId w:val="1"/>
              </w:numPr>
              <w:rPr>
                <w:sz w:val="22"/>
                <w:szCs w:val="22"/>
              </w:rPr>
            </w:pPr>
          </w:p>
        </w:tc>
        <w:tc>
          <w:tcPr>
            <w:tcW w:w="2844" w:type="dxa"/>
          </w:tcPr>
          <w:p w:rsidR="008E05D5" w:rsidRPr="00415B2F" w:rsidRDefault="008E05D5" w:rsidP="008E05D5">
            <w:pPr>
              <w:spacing w:before="60" w:after="60"/>
              <w:rPr>
                <w:sz w:val="22"/>
                <w:szCs w:val="22"/>
              </w:rPr>
            </w:pPr>
            <w:r>
              <w:rPr>
                <w:sz w:val="22"/>
                <w:szCs w:val="22"/>
              </w:rPr>
              <w:t>Chandrasekara C.M.P.V</w:t>
            </w:r>
          </w:p>
        </w:tc>
        <w:tc>
          <w:tcPr>
            <w:tcW w:w="1751" w:type="dxa"/>
          </w:tcPr>
          <w:p w:rsidR="008E05D5" w:rsidRPr="00415B2F" w:rsidRDefault="008E05D5" w:rsidP="008E05D5">
            <w:pPr>
              <w:spacing w:before="60" w:after="60"/>
              <w:rPr>
                <w:sz w:val="22"/>
                <w:szCs w:val="22"/>
              </w:rPr>
            </w:pPr>
            <w:r>
              <w:rPr>
                <w:sz w:val="22"/>
                <w:szCs w:val="22"/>
              </w:rPr>
              <w:t>IT22286246</w:t>
            </w:r>
          </w:p>
        </w:tc>
        <w:tc>
          <w:tcPr>
            <w:tcW w:w="1660" w:type="dxa"/>
          </w:tcPr>
          <w:p w:rsidR="008E05D5" w:rsidRPr="00415B2F" w:rsidRDefault="008E05D5" w:rsidP="008E05D5">
            <w:pPr>
              <w:spacing w:before="60" w:after="60"/>
              <w:rPr>
                <w:sz w:val="22"/>
                <w:szCs w:val="22"/>
              </w:rPr>
            </w:pPr>
            <w:r>
              <w:rPr>
                <w:sz w:val="22"/>
                <w:szCs w:val="22"/>
              </w:rPr>
              <w:t>0762404667</w:t>
            </w:r>
          </w:p>
        </w:tc>
        <w:tc>
          <w:tcPr>
            <w:tcW w:w="2199" w:type="dxa"/>
          </w:tcPr>
          <w:p w:rsidR="008E05D5" w:rsidRPr="00415B2F" w:rsidRDefault="0027502B" w:rsidP="008E05D5">
            <w:pPr>
              <w:spacing w:before="60" w:after="60"/>
              <w:rPr>
                <w:sz w:val="22"/>
                <w:szCs w:val="22"/>
              </w:rPr>
            </w:pPr>
            <w:hyperlink r:id="rId15" w:history="1">
              <w:r w:rsidR="00774F14" w:rsidRPr="003C3619">
                <w:rPr>
                  <w:rStyle w:val="Hyperlink"/>
                  <w:sz w:val="22"/>
                  <w:szCs w:val="22"/>
                </w:rPr>
                <w:t>it22286246@my.sliit.lk</w:t>
              </w:r>
            </w:hyperlink>
          </w:p>
        </w:tc>
      </w:tr>
      <w:tr w:rsidR="008E05D5" w:rsidRPr="00415B2F" w:rsidTr="000E34FD">
        <w:trPr>
          <w:trHeight w:val="337"/>
        </w:trPr>
        <w:tc>
          <w:tcPr>
            <w:tcW w:w="384" w:type="dxa"/>
          </w:tcPr>
          <w:p w:rsidR="008E05D5" w:rsidRPr="00415B2F" w:rsidRDefault="008E05D5" w:rsidP="00F80BD0">
            <w:pPr>
              <w:numPr>
                <w:ilvl w:val="0"/>
                <w:numId w:val="1"/>
              </w:numPr>
              <w:rPr>
                <w:sz w:val="22"/>
                <w:szCs w:val="22"/>
              </w:rPr>
            </w:pPr>
          </w:p>
        </w:tc>
        <w:tc>
          <w:tcPr>
            <w:tcW w:w="2844" w:type="dxa"/>
          </w:tcPr>
          <w:p w:rsidR="008E05D5" w:rsidRPr="00415B2F" w:rsidRDefault="008E05D5" w:rsidP="008E05D5">
            <w:pPr>
              <w:spacing w:before="60" w:after="60"/>
              <w:rPr>
                <w:sz w:val="22"/>
                <w:szCs w:val="22"/>
              </w:rPr>
            </w:pPr>
            <w:r>
              <w:rPr>
                <w:sz w:val="22"/>
                <w:szCs w:val="22"/>
              </w:rPr>
              <w:t>Wijewantha H.D.C</w:t>
            </w:r>
          </w:p>
        </w:tc>
        <w:tc>
          <w:tcPr>
            <w:tcW w:w="1751" w:type="dxa"/>
          </w:tcPr>
          <w:p w:rsidR="008E05D5" w:rsidRPr="00415B2F" w:rsidRDefault="008E05D5" w:rsidP="008E05D5">
            <w:pPr>
              <w:spacing w:before="60" w:after="60"/>
              <w:rPr>
                <w:sz w:val="22"/>
                <w:szCs w:val="22"/>
              </w:rPr>
            </w:pPr>
            <w:r>
              <w:rPr>
                <w:sz w:val="22"/>
                <w:szCs w:val="22"/>
              </w:rPr>
              <w:t>IT22137128</w:t>
            </w:r>
          </w:p>
        </w:tc>
        <w:tc>
          <w:tcPr>
            <w:tcW w:w="1660" w:type="dxa"/>
          </w:tcPr>
          <w:p w:rsidR="008E05D5" w:rsidRPr="00415B2F" w:rsidRDefault="008E05D5" w:rsidP="008E05D5">
            <w:pPr>
              <w:spacing w:before="60" w:after="60"/>
              <w:rPr>
                <w:sz w:val="22"/>
                <w:szCs w:val="22"/>
              </w:rPr>
            </w:pPr>
            <w:r>
              <w:rPr>
                <w:sz w:val="22"/>
                <w:szCs w:val="22"/>
              </w:rPr>
              <w:t>0776183693</w:t>
            </w:r>
          </w:p>
        </w:tc>
        <w:tc>
          <w:tcPr>
            <w:tcW w:w="2199" w:type="dxa"/>
          </w:tcPr>
          <w:p w:rsidR="008E05D5" w:rsidRPr="00415B2F" w:rsidRDefault="0027502B" w:rsidP="008E05D5">
            <w:pPr>
              <w:spacing w:before="60" w:after="60"/>
              <w:rPr>
                <w:sz w:val="22"/>
                <w:szCs w:val="22"/>
              </w:rPr>
            </w:pPr>
            <w:hyperlink r:id="rId16" w:history="1">
              <w:r w:rsidR="00774F14" w:rsidRPr="003C3619">
                <w:rPr>
                  <w:rStyle w:val="Hyperlink"/>
                  <w:sz w:val="22"/>
                  <w:szCs w:val="22"/>
                </w:rPr>
                <w:t>it22137128@my.sliit.lk</w:t>
              </w:r>
            </w:hyperlink>
          </w:p>
        </w:tc>
      </w:tr>
      <w:tr w:rsidR="008E05D5" w:rsidRPr="00415B2F" w:rsidTr="000E34FD">
        <w:trPr>
          <w:trHeight w:val="337"/>
        </w:trPr>
        <w:tc>
          <w:tcPr>
            <w:tcW w:w="384" w:type="dxa"/>
          </w:tcPr>
          <w:p w:rsidR="008E05D5" w:rsidRPr="00415B2F" w:rsidRDefault="008E05D5" w:rsidP="00F80BD0">
            <w:pPr>
              <w:numPr>
                <w:ilvl w:val="0"/>
                <w:numId w:val="1"/>
              </w:numPr>
              <w:rPr>
                <w:sz w:val="22"/>
                <w:szCs w:val="22"/>
              </w:rPr>
            </w:pPr>
          </w:p>
        </w:tc>
        <w:tc>
          <w:tcPr>
            <w:tcW w:w="2844" w:type="dxa"/>
          </w:tcPr>
          <w:p w:rsidR="008E05D5" w:rsidRPr="00415B2F" w:rsidRDefault="008E05D5" w:rsidP="008E05D5">
            <w:pPr>
              <w:spacing w:before="60" w:after="60"/>
              <w:rPr>
                <w:sz w:val="22"/>
                <w:szCs w:val="22"/>
              </w:rPr>
            </w:pPr>
            <w:r>
              <w:rPr>
                <w:sz w:val="22"/>
                <w:szCs w:val="22"/>
              </w:rPr>
              <w:t>Nathasha K.D.S</w:t>
            </w:r>
          </w:p>
        </w:tc>
        <w:tc>
          <w:tcPr>
            <w:tcW w:w="1751" w:type="dxa"/>
          </w:tcPr>
          <w:p w:rsidR="008E05D5" w:rsidRPr="00415B2F" w:rsidRDefault="008E05D5" w:rsidP="008E05D5">
            <w:pPr>
              <w:spacing w:before="60" w:after="60"/>
              <w:rPr>
                <w:sz w:val="22"/>
                <w:szCs w:val="22"/>
              </w:rPr>
            </w:pPr>
            <w:r>
              <w:rPr>
                <w:sz w:val="22"/>
                <w:szCs w:val="22"/>
              </w:rPr>
              <w:t>IT22230638</w:t>
            </w:r>
          </w:p>
        </w:tc>
        <w:tc>
          <w:tcPr>
            <w:tcW w:w="1660" w:type="dxa"/>
          </w:tcPr>
          <w:p w:rsidR="008E05D5" w:rsidRPr="00415B2F" w:rsidRDefault="008E05D5" w:rsidP="008E05D5">
            <w:pPr>
              <w:spacing w:before="60" w:after="60"/>
              <w:rPr>
                <w:sz w:val="22"/>
                <w:szCs w:val="22"/>
              </w:rPr>
            </w:pPr>
            <w:r>
              <w:rPr>
                <w:sz w:val="22"/>
                <w:szCs w:val="22"/>
              </w:rPr>
              <w:t>0703886818</w:t>
            </w:r>
          </w:p>
        </w:tc>
        <w:tc>
          <w:tcPr>
            <w:tcW w:w="2199" w:type="dxa"/>
          </w:tcPr>
          <w:p w:rsidR="008E05D5" w:rsidRPr="00415B2F" w:rsidRDefault="0027502B" w:rsidP="008E05D5">
            <w:pPr>
              <w:spacing w:before="60" w:after="60"/>
              <w:rPr>
                <w:sz w:val="22"/>
                <w:szCs w:val="22"/>
              </w:rPr>
            </w:pPr>
            <w:hyperlink r:id="rId17" w:history="1">
              <w:r w:rsidR="00774F14" w:rsidRPr="003C3619">
                <w:rPr>
                  <w:rStyle w:val="Hyperlink"/>
                  <w:sz w:val="22"/>
                  <w:szCs w:val="22"/>
                </w:rPr>
                <w:t>it22230638@my.sliit.lk</w:t>
              </w:r>
            </w:hyperlink>
          </w:p>
        </w:tc>
      </w:tr>
      <w:tr w:rsidR="008E05D5" w:rsidRPr="00415B2F" w:rsidTr="000E34FD">
        <w:trPr>
          <w:trHeight w:val="323"/>
        </w:trPr>
        <w:tc>
          <w:tcPr>
            <w:tcW w:w="384" w:type="dxa"/>
          </w:tcPr>
          <w:p w:rsidR="008E05D5" w:rsidRPr="00415B2F" w:rsidRDefault="008E05D5" w:rsidP="00F80BD0">
            <w:pPr>
              <w:numPr>
                <w:ilvl w:val="0"/>
                <w:numId w:val="1"/>
              </w:numPr>
              <w:rPr>
                <w:sz w:val="22"/>
                <w:szCs w:val="22"/>
              </w:rPr>
            </w:pPr>
          </w:p>
        </w:tc>
        <w:tc>
          <w:tcPr>
            <w:tcW w:w="2844" w:type="dxa"/>
          </w:tcPr>
          <w:p w:rsidR="008E05D5" w:rsidRPr="00415B2F" w:rsidRDefault="008E05D5" w:rsidP="008E05D5">
            <w:pPr>
              <w:spacing w:before="60" w:after="60"/>
              <w:rPr>
                <w:sz w:val="22"/>
                <w:szCs w:val="22"/>
              </w:rPr>
            </w:pPr>
            <w:r>
              <w:rPr>
                <w:sz w:val="22"/>
                <w:szCs w:val="22"/>
              </w:rPr>
              <w:t>Jayasundara J.M.T.P</w:t>
            </w:r>
          </w:p>
        </w:tc>
        <w:tc>
          <w:tcPr>
            <w:tcW w:w="1751" w:type="dxa"/>
          </w:tcPr>
          <w:p w:rsidR="008E05D5" w:rsidRPr="00415B2F" w:rsidRDefault="008E05D5" w:rsidP="008E05D5">
            <w:pPr>
              <w:spacing w:before="60" w:after="60"/>
              <w:rPr>
                <w:sz w:val="22"/>
                <w:szCs w:val="22"/>
              </w:rPr>
            </w:pPr>
            <w:r>
              <w:rPr>
                <w:sz w:val="22"/>
                <w:szCs w:val="22"/>
              </w:rPr>
              <w:t>IT22281128</w:t>
            </w:r>
          </w:p>
        </w:tc>
        <w:tc>
          <w:tcPr>
            <w:tcW w:w="1660" w:type="dxa"/>
          </w:tcPr>
          <w:p w:rsidR="008E05D5" w:rsidRPr="00415B2F" w:rsidRDefault="008E05D5" w:rsidP="008E05D5">
            <w:pPr>
              <w:spacing w:before="60" w:after="60"/>
              <w:rPr>
                <w:sz w:val="22"/>
                <w:szCs w:val="22"/>
              </w:rPr>
            </w:pPr>
            <w:r>
              <w:rPr>
                <w:sz w:val="22"/>
                <w:szCs w:val="22"/>
              </w:rPr>
              <w:t>0786414979</w:t>
            </w:r>
          </w:p>
        </w:tc>
        <w:tc>
          <w:tcPr>
            <w:tcW w:w="2199" w:type="dxa"/>
          </w:tcPr>
          <w:p w:rsidR="008E05D5" w:rsidRPr="00415B2F" w:rsidRDefault="0027502B" w:rsidP="008E05D5">
            <w:pPr>
              <w:spacing w:before="60" w:after="60"/>
              <w:rPr>
                <w:sz w:val="22"/>
                <w:szCs w:val="22"/>
              </w:rPr>
            </w:pPr>
            <w:hyperlink r:id="rId18" w:history="1">
              <w:r w:rsidR="00774F14" w:rsidRPr="003C3619">
                <w:rPr>
                  <w:rStyle w:val="Hyperlink"/>
                  <w:sz w:val="22"/>
                  <w:szCs w:val="22"/>
                </w:rPr>
                <w:t>it22281128@my.sliit.lk</w:t>
              </w:r>
            </w:hyperlink>
          </w:p>
        </w:tc>
      </w:tr>
      <w:tr w:rsidR="008E05D5" w:rsidRPr="00415B2F" w:rsidTr="000E34FD">
        <w:trPr>
          <w:trHeight w:val="337"/>
        </w:trPr>
        <w:tc>
          <w:tcPr>
            <w:tcW w:w="384" w:type="dxa"/>
          </w:tcPr>
          <w:p w:rsidR="008E05D5" w:rsidRPr="00415B2F" w:rsidRDefault="008E05D5" w:rsidP="00F80BD0">
            <w:pPr>
              <w:numPr>
                <w:ilvl w:val="0"/>
                <w:numId w:val="1"/>
              </w:numPr>
              <w:rPr>
                <w:sz w:val="22"/>
                <w:szCs w:val="22"/>
              </w:rPr>
            </w:pPr>
          </w:p>
        </w:tc>
        <w:tc>
          <w:tcPr>
            <w:tcW w:w="2844" w:type="dxa"/>
          </w:tcPr>
          <w:p w:rsidR="008E05D5" w:rsidRPr="00415B2F" w:rsidRDefault="008E05D5" w:rsidP="008E05D5">
            <w:pPr>
              <w:spacing w:before="60" w:after="60"/>
              <w:rPr>
                <w:sz w:val="22"/>
                <w:szCs w:val="22"/>
              </w:rPr>
            </w:pPr>
            <w:r>
              <w:rPr>
                <w:sz w:val="22"/>
                <w:szCs w:val="22"/>
              </w:rPr>
              <w:t>Tharuka M.S</w:t>
            </w:r>
          </w:p>
        </w:tc>
        <w:tc>
          <w:tcPr>
            <w:tcW w:w="1751" w:type="dxa"/>
          </w:tcPr>
          <w:p w:rsidR="008E05D5" w:rsidRPr="00415B2F" w:rsidRDefault="008E05D5" w:rsidP="008E05D5">
            <w:pPr>
              <w:spacing w:before="60" w:after="60"/>
              <w:rPr>
                <w:sz w:val="22"/>
                <w:szCs w:val="22"/>
              </w:rPr>
            </w:pPr>
            <w:r>
              <w:rPr>
                <w:sz w:val="22"/>
                <w:szCs w:val="22"/>
              </w:rPr>
              <w:t>IT22101242</w:t>
            </w:r>
          </w:p>
        </w:tc>
        <w:tc>
          <w:tcPr>
            <w:tcW w:w="1660" w:type="dxa"/>
          </w:tcPr>
          <w:p w:rsidR="008E05D5" w:rsidRPr="00415B2F" w:rsidRDefault="008E05D5" w:rsidP="008E05D5">
            <w:pPr>
              <w:spacing w:before="60" w:after="60"/>
              <w:rPr>
                <w:sz w:val="22"/>
                <w:szCs w:val="22"/>
              </w:rPr>
            </w:pPr>
            <w:r>
              <w:rPr>
                <w:sz w:val="22"/>
                <w:szCs w:val="22"/>
              </w:rPr>
              <w:t>0701215676</w:t>
            </w:r>
          </w:p>
        </w:tc>
        <w:tc>
          <w:tcPr>
            <w:tcW w:w="2199" w:type="dxa"/>
          </w:tcPr>
          <w:p w:rsidR="008E05D5" w:rsidRPr="00415B2F" w:rsidRDefault="0027502B" w:rsidP="008E05D5">
            <w:pPr>
              <w:spacing w:before="60" w:after="60"/>
              <w:rPr>
                <w:sz w:val="22"/>
                <w:szCs w:val="22"/>
              </w:rPr>
            </w:pPr>
            <w:hyperlink r:id="rId19" w:history="1">
              <w:r w:rsidR="00774F14" w:rsidRPr="003C3619">
                <w:rPr>
                  <w:rStyle w:val="Hyperlink"/>
                  <w:sz w:val="22"/>
                  <w:szCs w:val="22"/>
                </w:rPr>
                <w:t>it22101242@my.sliit.lk</w:t>
              </w:r>
            </w:hyperlink>
          </w:p>
        </w:tc>
      </w:tr>
      <w:tr w:rsidR="008E05D5" w:rsidRPr="00415B2F" w:rsidTr="000E34FD">
        <w:trPr>
          <w:trHeight w:val="323"/>
        </w:trPr>
        <w:tc>
          <w:tcPr>
            <w:tcW w:w="384" w:type="dxa"/>
          </w:tcPr>
          <w:p w:rsidR="008E05D5" w:rsidRPr="00415B2F" w:rsidRDefault="008E05D5" w:rsidP="00F80BD0">
            <w:pPr>
              <w:numPr>
                <w:ilvl w:val="0"/>
                <w:numId w:val="1"/>
              </w:numPr>
              <w:rPr>
                <w:sz w:val="22"/>
                <w:szCs w:val="22"/>
              </w:rPr>
            </w:pPr>
          </w:p>
        </w:tc>
        <w:tc>
          <w:tcPr>
            <w:tcW w:w="2844" w:type="dxa"/>
          </w:tcPr>
          <w:p w:rsidR="008E05D5" w:rsidRPr="00415B2F" w:rsidRDefault="008E05D5" w:rsidP="008E05D5">
            <w:pPr>
              <w:spacing w:before="60" w:after="60"/>
              <w:rPr>
                <w:sz w:val="22"/>
                <w:szCs w:val="22"/>
              </w:rPr>
            </w:pPr>
            <w:r>
              <w:rPr>
                <w:sz w:val="22"/>
                <w:szCs w:val="22"/>
              </w:rPr>
              <w:t>Silva M.W.P.R.K</w:t>
            </w:r>
          </w:p>
        </w:tc>
        <w:tc>
          <w:tcPr>
            <w:tcW w:w="1751" w:type="dxa"/>
          </w:tcPr>
          <w:p w:rsidR="008E05D5" w:rsidRPr="00415B2F" w:rsidRDefault="008E05D5" w:rsidP="008E05D5">
            <w:pPr>
              <w:spacing w:before="60" w:after="60"/>
              <w:rPr>
                <w:sz w:val="22"/>
                <w:szCs w:val="22"/>
              </w:rPr>
            </w:pPr>
            <w:r>
              <w:rPr>
                <w:sz w:val="22"/>
                <w:szCs w:val="22"/>
              </w:rPr>
              <w:t>IT22124876</w:t>
            </w:r>
          </w:p>
        </w:tc>
        <w:tc>
          <w:tcPr>
            <w:tcW w:w="1660" w:type="dxa"/>
          </w:tcPr>
          <w:p w:rsidR="008E05D5" w:rsidRPr="00415B2F" w:rsidRDefault="008E05D5" w:rsidP="008E05D5">
            <w:pPr>
              <w:spacing w:before="60" w:after="60"/>
              <w:rPr>
                <w:sz w:val="22"/>
                <w:szCs w:val="22"/>
              </w:rPr>
            </w:pPr>
            <w:r>
              <w:rPr>
                <w:sz w:val="22"/>
                <w:szCs w:val="22"/>
              </w:rPr>
              <w:t>0777372445</w:t>
            </w:r>
          </w:p>
        </w:tc>
        <w:tc>
          <w:tcPr>
            <w:tcW w:w="2199" w:type="dxa"/>
          </w:tcPr>
          <w:p w:rsidR="008E05D5" w:rsidRPr="00415B2F" w:rsidRDefault="0027502B" w:rsidP="008E05D5">
            <w:pPr>
              <w:spacing w:before="60" w:after="60"/>
              <w:rPr>
                <w:sz w:val="22"/>
                <w:szCs w:val="22"/>
              </w:rPr>
            </w:pPr>
            <w:hyperlink r:id="rId20" w:history="1">
              <w:r w:rsidR="00774F14" w:rsidRPr="003C3619">
                <w:rPr>
                  <w:rStyle w:val="Hyperlink"/>
                  <w:sz w:val="22"/>
                  <w:szCs w:val="22"/>
                </w:rPr>
                <w:t>it22124876@my.sliit.lk</w:t>
              </w:r>
            </w:hyperlink>
          </w:p>
        </w:tc>
      </w:tr>
      <w:tr w:rsidR="008E05D5" w:rsidRPr="00415B2F" w:rsidTr="000E34FD">
        <w:trPr>
          <w:trHeight w:val="480"/>
        </w:trPr>
        <w:tc>
          <w:tcPr>
            <w:tcW w:w="384" w:type="dxa"/>
          </w:tcPr>
          <w:p w:rsidR="008E05D5" w:rsidRPr="00415B2F" w:rsidRDefault="008E05D5" w:rsidP="00F80BD0">
            <w:pPr>
              <w:numPr>
                <w:ilvl w:val="0"/>
                <w:numId w:val="1"/>
              </w:numPr>
              <w:rPr>
                <w:sz w:val="22"/>
                <w:szCs w:val="22"/>
              </w:rPr>
            </w:pPr>
          </w:p>
        </w:tc>
        <w:tc>
          <w:tcPr>
            <w:tcW w:w="2844" w:type="dxa"/>
          </w:tcPr>
          <w:p w:rsidR="008E05D5" w:rsidRPr="00415B2F" w:rsidRDefault="008E05D5" w:rsidP="008E05D5">
            <w:pPr>
              <w:spacing w:before="60" w:after="60"/>
              <w:rPr>
                <w:sz w:val="22"/>
                <w:szCs w:val="22"/>
              </w:rPr>
            </w:pPr>
            <w:r>
              <w:rPr>
                <w:sz w:val="22"/>
                <w:szCs w:val="22"/>
              </w:rPr>
              <w:t>Abeysekara W.R.G.M</w:t>
            </w:r>
          </w:p>
        </w:tc>
        <w:tc>
          <w:tcPr>
            <w:tcW w:w="1751" w:type="dxa"/>
          </w:tcPr>
          <w:p w:rsidR="008E05D5" w:rsidRPr="00415B2F" w:rsidRDefault="008E05D5" w:rsidP="008E05D5">
            <w:pPr>
              <w:spacing w:before="60" w:after="60"/>
              <w:rPr>
                <w:sz w:val="22"/>
                <w:szCs w:val="22"/>
              </w:rPr>
            </w:pPr>
            <w:r>
              <w:rPr>
                <w:sz w:val="22"/>
                <w:szCs w:val="22"/>
              </w:rPr>
              <w:t>IT22271150</w:t>
            </w:r>
          </w:p>
        </w:tc>
        <w:tc>
          <w:tcPr>
            <w:tcW w:w="1660" w:type="dxa"/>
          </w:tcPr>
          <w:p w:rsidR="008E05D5" w:rsidRPr="00415B2F" w:rsidRDefault="008E05D5" w:rsidP="008E05D5">
            <w:pPr>
              <w:spacing w:before="60" w:after="60"/>
              <w:rPr>
                <w:sz w:val="22"/>
                <w:szCs w:val="22"/>
              </w:rPr>
            </w:pPr>
            <w:r>
              <w:rPr>
                <w:sz w:val="22"/>
                <w:szCs w:val="22"/>
              </w:rPr>
              <w:t>0776501141</w:t>
            </w:r>
          </w:p>
        </w:tc>
        <w:tc>
          <w:tcPr>
            <w:tcW w:w="2199" w:type="dxa"/>
          </w:tcPr>
          <w:p w:rsidR="008E05D5" w:rsidRPr="00415B2F" w:rsidRDefault="0027502B" w:rsidP="008E05D5">
            <w:pPr>
              <w:spacing w:before="60" w:after="60"/>
              <w:rPr>
                <w:sz w:val="22"/>
                <w:szCs w:val="22"/>
              </w:rPr>
            </w:pPr>
            <w:hyperlink r:id="rId21" w:history="1">
              <w:r w:rsidR="00774F14" w:rsidRPr="003C3619">
                <w:rPr>
                  <w:rStyle w:val="Hyperlink"/>
                  <w:sz w:val="22"/>
                  <w:szCs w:val="22"/>
                </w:rPr>
                <w:t>it22271150@my.sliit.lk</w:t>
              </w:r>
            </w:hyperlink>
          </w:p>
        </w:tc>
      </w:tr>
    </w:tbl>
    <w:p w:rsidR="00045684" w:rsidRPr="00017C55" w:rsidRDefault="00045684" w:rsidP="00083E26">
      <w:pPr>
        <w:rPr>
          <w:sz w:val="22"/>
          <w:szCs w:val="22"/>
        </w:rPr>
      </w:pPr>
    </w:p>
    <w:p w:rsidR="005D520D" w:rsidRDefault="005D520D" w:rsidP="005D520D">
      <w:pPr>
        <w:rPr>
          <w:sz w:val="22"/>
          <w:szCs w:val="22"/>
        </w:rPr>
      </w:pPr>
    </w:p>
    <w:p w:rsidR="001C3AD5" w:rsidRDefault="001C3AD5" w:rsidP="005D520D">
      <w:pPr>
        <w:rPr>
          <w:sz w:val="22"/>
          <w:szCs w:val="22"/>
        </w:rPr>
      </w:pPr>
    </w:p>
    <w:p w:rsidR="007B0B41" w:rsidRDefault="007B0B41" w:rsidP="005D520D">
      <w:pPr>
        <w:rPr>
          <w:b/>
          <w:bCs/>
          <w:sz w:val="22"/>
          <w:szCs w:val="22"/>
        </w:rPr>
      </w:pPr>
    </w:p>
    <w:p w:rsidR="007B0B41" w:rsidRDefault="007B0B41" w:rsidP="005D520D">
      <w:pPr>
        <w:rPr>
          <w:b/>
          <w:bCs/>
          <w:sz w:val="22"/>
          <w:szCs w:val="22"/>
        </w:rPr>
      </w:pPr>
    </w:p>
    <w:p w:rsidR="007B0B41" w:rsidRDefault="007B0B41" w:rsidP="005D520D">
      <w:pPr>
        <w:rPr>
          <w:b/>
          <w:bCs/>
          <w:sz w:val="22"/>
          <w:szCs w:val="22"/>
        </w:rPr>
      </w:pPr>
    </w:p>
    <w:p w:rsidR="007B0B41" w:rsidRDefault="007B0B41" w:rsidP="005D520D">
      <w:pPr>
        <w:rPr>
          <w:b/>
          <w:bCs/>
          <w:sz w:val="22"/>
          <w:szCs w:val="22"/>
        </w:rPr>
      </w:pPr>
    </w:p>
    <w:p w:rsidR="007B0B41" w:rsidRDefault="007B0B41" w:rsidP="005D520D">
      <w:pPr>
        <w:rPr>
          <w:b/>
          <w:bCs/>
          <w:sz w:val="22"/>
          <w:szCs w:val="22"/>
        </w:rPr>
      </w:pPr>
    </w:p>
    <w:p w:rsidR="007B0B41" w:rsidRDefault="007B0B41" w:rsidP="005D520D">
      <w:pPr>
        <w:rPr>
          <w:b/>
          <w:bCs/>
          <w:sz w:val="22"/>
          <w:szCs w:val="22"/>
        </w:rPr>
      </w:pPr>
    </w:p>
    <w:p w:rsidR="007B0B41" w:rsidRDefault="007B0B41" w:rsidP="005D520D">
      <w:pPr>
        <w:rPr>
          <w:b/>
          <w:bCs/>
          <w:sz w:val="22"/>
          <w:szCs w:val="22"/>
        </w:rPr>
      </w:pPr>
    </w:p>
    <w:p w:rsidR="007B0B41" w:rsidRDefault="007B0B41" w:rsidP="005D520D">
      <w:pPr>
        <w:rPr>
          <w:b/>
          <w:bCs/>
          <w:sz w:val="22"/>
          <w:szCs w:val="22"/>
        </w:rPr>
      </w:pPr>
    </w:p>
    <w:p w:rsidR="007B0B41" w:rsidRDefault="007B0B41" w:rsidP="005D520D">
      <w:pPr>
        <w:rPr>
          <w:b/>
          <w:bCs/>
          <w:sz w:val="22"/>
          <w:szCs w:val="22"/>
        </w:rPr>
      </w:pPr>
    </w:p>
    <w:p w:rsidR="007B0B41" w:rsidRDefault="007B0B41" w:rsidP="005D520D">
      <w:pPr>
        <w:rPr>
          <w:b/>
          <w:bCs/>
          <w:sz w:val="22"/>
          <w:szCs w:val="22"/>
        </w:rPr>
      </w:pPr>
    </w:p>
    <w:p w:rsidR="008A0720" w:rsidRDefault="005D520D" w:rsidP="005D520D">
      <w:pPr>
        <w:rPr>
          <w:b/>
          <w:bCs/>
          <w:sz w:val="22"/>
          <w:szCs w:val="22"/>
        </w:rPr>
      </w:pPr>
      <w:r w:rsidRPr="008A0720">
        <w:rPr>
          <w:b/>
          <w:bCs/>
          <w:sz w:val="22"/>
          <w:szCs w:val="22"/>
        </w:rPr>
        <w:t xml:space="preserve">List of </w:t>
      </w:r>
      <w:r w:rsidR="00017C55" w:rsidRPr="008A0720">
        <w:rPr>
          <w:b/>
          <w:bCs/>
          <w:sz w:val="22"/>
          <w:szCs w:val="22"/>
        </w:rPr>
        <w:t>F</w:t>
      </w:r>
      <w:r w:rsidRPr="008A0720">
        <w:rPr>
          <w:b/>
          <w:bCs/>
          <w:sz w:val="22"/>
          <w:szCs w:val="22"/>
        </w:rPr>
        <w:t xml:space="preserve">unctions </w:t>
      </w:r>
      <w:r w:rsidR="00017C55" w:rsidRPr="008A0720">
        <w:rPr>
          <w:b/>
          <w:bCs/>
          <w:sz w:val="22"/>
          <w:szCs w:val="22"/>
        </w:rPr>
        <w:t>D</w:t>
      </w:r>
      <w:r w:rsidRPr="008A0720">
        <w:rPr>
          <w:b/>
          <w:bCs/>
          <w:sz w:val="22"/>
          <w:szCs w:val="22"/>
        </w:rPr>
        <w:t>eveloped by the Group Members:</w:t>
      </w:r>
    </w:p>
    <w:p w:rsidR="00130B5E" w:rsidRPr="008A0720" w:rsidRDefault="00130B5E" w:rsidP="005D520D">
      <w:pPr>
        <w:rPr>
          <w:b/>
          <w:bCs/>
          <w:sz w:val="22"/>
          <w:szCs w:val="22"/>
        </w:rPr>
      </w:pPr>
    </w:p>
    <w:tbl>
      <w:tblPr>
        <w:tblW w:w="950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
        <w:gridCol w:w="2676"/>
        <w:gridCol w:w="6460"/>
      </w:tblGrid>
      <w:tr w:rsidR="00FE3DB3" w:rsidRPr="00415B2F" w:rsidTr="00803EA7">
        <w:trPr>
          <w:trHeight w:val="436"/>
        </w:trPr>
        <w:tc>
          <w:tcPr>
            <w:tcW w:w="369" w:type="dxa"/>
          </w:tcPr>
          <w:p w:rsidR="00FE3DB3" w:rsidRPr="00415B2F" w:rsidRDefault="00FE3DB3" w:rsidP="00415B2F">
            <w:pPr>
              <w:rPr>
                <w:b/>
                <w:bCs/>
                <w:sz w:val="22"/>
                <w:szCs w:val="22"/>
              </w:rPr>
            </w:pPr>
          </w:p>
        </w:tc>
        <w:tc>
          <w:tcPr>
            <w:tcW w:w="2676" w:type="dxa"/>
          </w:tcPr>
          <w:p w:rsidR="00FE3DB3" w:rsidRPr="00415B2F" w:rsidRDefault="00FE3DB3" w:rsidP="00415B2F">
            <w:pPr>
              <w:rPr>
                <w:b/>
                <w:bCs/>
                <w:sz w:val="22"/>
                <w:szCs w:val="22"/>
              </w:rPr>
            </w:pPr>
            <w:r w:rsidRPr="00415B2F">
              <w:rPr>
                <w:b/>
                <w:bCs/>
                <w:sz w:val="22"/>
                <w:szCs w:val="22"/>
              </w:rPr>
              <w:t>Name with Initials</w:t>
            </w:r>
          </w:p>
        </w:tc>
        <w:tc>
          <w:tcPr>
            <w:tcW w:w="6460" w:type="dxa"/>
          </w:tcPr>
          <w:p w:rsidR="00FE3DB3" w:rsidRPr="00415B2F" w:rsidRDefault="00FE3DB3" w:rsidP="00B2280A">
            <w:pPr>
              <w:rPr>
                <w:b/>
                <w:bCs/>
                <w:sz w:val="22"/>
                <w:szCs w:val="22"/>
              </w:rPr>
            </w:pPr>
            <w:r>
              <w:rPr>
                <w:b/>
                <w:bCs/>
                <w:sz w:val="22"/>
                <w:szCs w:val="22"/>
              </w:rPr>
              <w:t>D</w:t>
            </w:r>
            <w:r w:rsidRPr="00415B2F">
              <w:rPr>
                <w:b/>
                <w:bCs/>
                <w:sz w:val="22"/>
                <w:szCs w:val="22"/>
              </w:rPr>
              <w:t xml:space="preserve">escription of the </w:t>
            </w:r>
            <w:r>
              <w:rPr>
                <w:b/>
                <w:bCs/>
                <w:sz w:val="22"/>
                <w:szCs w:val="22"/>
              </w:rPr>
              <w:t>F</w:t>
            </w:r>
            <w:r w:rsidRPr="00415B2F">
              <w:rPr>
                <w:b/>
                <w:bCs/>
                <w:sz w:val="22"/>
                <w:szCs w:val="22"/>
              </w:rPr>
              <w:t>unction</w:t>
            </w:r>
            <w:r w:rsidR="002B622E">
              <w:rPr>
                <w:b/>
                <w:bCs/>
                <w:sz w:val="22"/>
                <w:szCs w:val="22"/>
              </w:rPr>
              <w:t xml:space="preserve"> </w:t>
            </w:r>
          </w:p>
        </w:tc>
      </w:tr>
      <w:tr w:rsidR="00FE3DB3" w:rsidRPr="00415B2F" w:rsidTr="00803EA7">
        <w:trPr>
          <w:trHeight w:val="3080"/>
        </w:trPr>
        <w:tc>
          <w:tcPr>
            <w:tcW w:w="369" w:type="dxa"/>
          </w:tcPr>
          <w:p w:rsidR="00FE3DB3" w:rsidRPr="00415B2F" w:rsidRDefault="00FE3DB3" w:rsidP="00F80BD0">
            <w:pPr>
              <w:numPr>
                <w:ilvl w:val="0"/>
                <w:numId w:val="2"/>
              </w:numPr>
              <w:rPr>
                <w:sz w:val="22"/>
                <w:szCs w:val="22"/>
              </w:rPr>
            </w:pPr>
          </w:p>
        </w:tc>
        <w:tc>
          <w:tcPr>
            <w:tcW w:w="2676" w:type="dxa"/>
          </w:tcPr>
          <w:p w:rsidR="00FE3DB3" w:rsidRPr="00415B2F" w:rsidRDefault="00BF0C3E" w:rsidP="00B2280A">
            <w:pPr>
              <w:spacing w:before="60" w:after="60"/>
              <w:rPr>
                <w:sz w:val="22"/>
                <w:szCs w:val="22"/>
              </w:rPr>
            </w:pPr>
            <w:r>
              <w:rPr>
                <w:sz w:val="22"/>
                <w:szCs w:val="22"/>
              </w:rPr>
              <w:t>Jayasekara M.P.S.S</w:t>
            </w:r>
          </w:p>
        </w:tc>
        <w:tc>
          <w:tcPr>
            <w:tcW w:w="6460" w:type="dxa"/>
          </w:tcPr>
          <w:p w:rsidR="002B622E" w:rsidRDefault="00774F14" w:rsidP="00774F14">
            <w:pPr>
              <w:spacing w:before="60" w:after="60"/>
              <w:rPr>
                <w:b/>
                <w:sz w:val="22"/>
                <w:szCs w:val="22"/>
                <w:u w:val="single"/>
              </w:rPr>
            </w:pPr>
            <w:r w:rsidRPr="00774F14">
              <w:rPr>
                <w:b/>
                <w:sz w:val="22"/>
                <w:szCs w:val="22"/>
                <w:u w:val="single"/>
              </w:rPr>
              <w:t xml:space="preserve">Booking and Payment Management </w:t>
            </w:r>
            <w:r w:rsidR="00405123">
              <w:rPr>
                <w:b/>
                <w:sz w:val="22"/>
                <w:szCs w:val="22"/>
                <w:u w:val="single"/>
              </w:rPr>
              <w:t>System</w:t>
            </w:r>
          </w:p>
          <w:p w:rsidR="007B0B41" w:rsidRPr="007B0B41" w:rsidRDefault="007B0B41" w:rsidP="00F80BD0">
            <w:pPr>
              <w:numPr>
                <w:ilvl w:val="0"/>
                <w:numId w:val="4"/>
              </w:numPr>
              <w:spacing w:before="60" w:after="60"/>
              <w:rPr>
                <w:sz w:val="22"/>
                <w:szCs w:val="22"/>
              </w:rPr>
            </w:pPr>
            <w:r w:rsidRPr="007B0B41">
              <w:rPr>
                <w:sz w:val="22"/>
                <w:szCs w:val="22"/>
              </w:rPr>
              <w:t>Renters can Search and book vehicles after check vehicle availability, pay booking fees and rental costs securely online, View booked trips and past rentals.</w:t>
            </w:r>
          </w:p>
          <w:p w:rsidR="007B0B41" w:rsidRPr="007B0B41" w:rsidRDefault="007B0B41" w:rsidP="00F80BD0">
            <w:pPr>
              <w:numPr>
                <w:ilvl w:val="0"/>
                <w:numId w:val="4"/>
              </w:numPr>
              <w:spacing w:before="60" w:after="60"/>
              <w:rPr>
                <w:sz w:val="22"/>
                <w:szCs w:val="22"/>
              </w:rPr>
            </w:pPr>
            <w:r w:rsidRPr="007B0B41">
              <w:rPr>
                <w:sz w:val="22"/>
                <w:szCs w:val="22"/>
              </w:rPr>
              <w:t>Owners can manage vehicle availability and booking requests, receive timely and secure payments for bookings, Track individual vehicle earnings and performance, manage driver payments (hire option), View booking details and renter information.</w:t>
            </w:r>
          </w:p>
          <w:p w:rsidR="00774F14" w:rsidRPr="00405123" w:rsidRDefault="007B0B41" w:rsidP="00F80BD0">
            <w:pPr>
              <w:numPr>
                <w:ilvl w:val="0"/>
                <w:numId w:val="4"/>
              </w:numPr>
              <w:spacing w:before="60" w:after="60"/>
              <w:rPr>
                <w:b/>
                <w:sz w:val="22"/>
                <w:szCs w:val="22"/>
              </w:rPr>
            </w:pPr>
            <w:r w:rsidRPr="007B0B41">
              <w:rPr>
                <w:sz w:val="22"/>
                <w:szCs w:val="22"/>
              </w:rPr>
              <w:t>System can generate bills automatically and Secure online booking and payment processing.</w:t>
            </w:r>
          </w:p>
          <w:p w:rsidR="00405123" w:rsidRPr="007B0B41" w:rsidRDefault="00405123" w:rsidP="00405123">
            <w:pPr>
              <w:spacing w:before="60" w:after="60"/>
              <w:ind w:left="775"/>
              <w:rPr>
                <w:b/>
                <w:sz w:val="22"/>
                <w:szCs w:val="22"/>
              </w:rPr>
            </w:pPr>
          </w:p>
        </w:tc>
      </w:tr>
      <w:tr w:rsidR="00FE3DB3" w:rsidRPr="00415B2F" w:rsidTr="00803EA7">
        <w:trPr>
          <w:trHeight w:val="1552"/>
        </w:trPr>
        <w:tc>
          <w:tcPr>
            <w:tcW w:w="369" w:type="dxa"/>
          </w:tcPr>
          <w:p w:rsidR="00FE3DB3" w:rsidRPr="00415B2F" w:rsidRDefault="00FE3DB3" w:rsidP="00F80BD0">
            <w:pPr>
              <w:numPr>
                <w:ilvl w:val="0"/>
                <w:numId w:val="2"/>
              </w:numPr>
              <w:rPr>
                <w:sz w:val="22"/>
                <w:szCs w:val="22"/>
              </w:rPr>
            </w:pPr>
          </w:p>
        </w:tc>
        <w:tc>
          <w:tcPr>
            <w:tcW w:w="2676" w:type="dxa"/>
          </w:tcPr>
          <w:p w:rsidR="00FE3DB3" w:rsidRPr="00415B2F" w:rsidRDefault="00BF0C3E" w:rsidP="00B2280A">
            <w:pPr>
              <w:spacing w:before="60" w:after="60"/>
              <w:rPr>
                <w:sz w:val="22"/>
                <w:szCs w:val="22"/>
              </w:rPr>
            </w:pPr>
            <w:r>
              <w:rPr>
                <w:sz w:val="22"/>
                <w:szCs w:val="22"/>
              </w:rPr>
              <w:t>Chandrasekara</w:t>
            </w:r>
            <w:r w:rsidR="00905A04">
              <w:rPr>
                <w:sz w:val="22"/>
                <w:szCs w:val="22"/>
              </w:rPr>
              <w:t xml:space="preserve"> </w:t>
            </w:r>
            <w:r>
              <w:rPr>
                <w:sz w:val="22"/>
                <w:szCs w:val="22"/>
              </w:rPr>
              <w:t>C.M.P.V</w:t>
            </w:r>
          </w:p>
        </w:tc>
        <w:tc>
          <w:tcPr>
            <w:tcW w:w="6460" w:type="dxa"/>
          </w:tcPr>
          <w:p w:rsidR="007B0B41" w:rsidRPr="007B0B41" w:rsidRDefault="007B0B41" w:rsidP="007B0B41">
            <w:pPr>
              <w:spacing w:before="60" w:after="60"/>
              <w:jc w:val="both"/>
              <w:rPr>
                <w:b/>
                <w:sz w:val="22"/>
                <w:szCs w:val="22"/>
                <w:u w:val="single"/>
              </w:rPr>
            </w:pPr>
            <w:r w:rsidRPr="007B0B41">
              <w:rPr>
                <w:b/>
                <w:sz w:val="22"/>
                <w:szCs w:val="22"/>
                <w:u w:val="single"/>
              </w:rPr>
              <w:t>Human Resources Management System</w:t>
            </w:r>
          </w:p>
          <w:p w:rsidR="007B0B41" w:rsidRDefault="007B0B41" w:rsidP="00F80BD0">
            <w:pPr>
              <w:numPr>
                <w:ilvl w:val="0"/>
                <w:numId w:val="5"/>
              </w:numPr>
              <w:spacing w:before="60" w:after="60"/>
              <w:jc w:val="both"/>
              <w:rPr>
                <w:sz w:val="22"/>
                <w:szCs w:val="22"/>
              </w:rPr>
            </w:pPr>
            <w:r w:rsidRPr="007B0B41">
              <w:rPr>
                <w:sz w:val="22"/>
                <w:szCs w:val="22"/>
              </w:rPr>
              <w:t xml:space="preserve">Adding, viewing, updating and deleting new employees is done by HR manager. </w:t>
            </w:r>
          </w:p>
          <w:p w:rsidR="007B0B41" w:rsidRDefault="007B0B41" w:rsidP="00F80BD0">
            <w:pPr>
              <w:numPr>
                <w:ilvl w:val="0"/>
                <w:numId w:val="5"/>
              </w:numPr>
              <w:spacing w:before="60" w:after="60"/>
              <w:jc w:val="both"/>
              <w:rPr>
                <w:sz w:val="22"/>
                <w:szCs w:val="22"/>
              </w:rPr>
            </w:pPr>
            <w:r w:rsidRPr="007B0B41">
              <w:rPr>
                <w:sz w:val="22"/>
                <w:szCs w:val="22"/>
              </w:rPr>
              <w:t>Salary allocation and changes based on overtime and bonuses are completed by the HR manager.</w:t>
            </w:r>
          </w:p>
          <w:p w:rsidR="007B0B41" w:rsidRDefault="007B0B41" w:rsidP="00F80BD0">
            <w:pPr>
              <w:numPr>
                <w:ilvl w:val="0"/>
                <w:numId w:val="5"/>
              </w:numPr>
              <w:spacing w:before="60" w:after="60"/>
              <w:jc w:val="both"/>
              <w:rPr>
                <w:sz w:val="22"/>
                <w:szCs w:val="22"/>
              </w:rPr>
            </w:pPr>
            <w:r w:rsidRPr="007B0B41">
              <w:rPr>
                <w:sz w:val="22"/>
                <w:szCs w:val="22"/>
              </w:rPr>
              <w:t>HR managers are capable of handling employee departures by document</w:t>
            </w:r>
            <w:r>
              <w:rPr>
                <w:sz w:val="22"/>
                <w:szCs w:val="22"/>
              </w:rPr>
              <w:t>ing the reason for termination.</w:t>
            </w:r>
          </w:p>
          <w:p w:rsidR="00130B5E" w:rsidRDefault="007B0B41" w:rsidP="00F80BD0">
            <w:pPr>
              <w:numPr>
                <w:ilvl w:val="0"/>
                <w:numId w:val="5"/>
              </w:numPr>
              <w:spacing w:before="60" w:after="60"/>
              <w:jc w:val="both"/>
              <w:rPr>
                <w:sz w:val="22"/>
                <w:szCs w:val="22"/>
              </w:rPr>
            </w:pPr>
            <w:r w:rsidRPr="007B0B41">
              <w:rPr>
                <w:sz w:val="22"/>
                <w:szCs w:val="22"/>
              </w:rPr>
              <w:t xml:space="preserve">HR manager can monthly reports on allocated salaries for employees, rental performance and revenue generate </w:t>
            </w:r>
          </w:p>
          <w:p w:rsidR="00803EA7" w:rsidRPr="00803EA7" w:rsidRDefault="00803EA7" w:rsidP="00803EA7">
            <w:pPr>
              <w:spacing w:before="60" w:after="60"/>
              <w:ind w:left="720"/>
              <w:jc w:val="both"/>
              <w:rPr>
                <w:sz w:val="22"/>
                <w:szCs w:val="22"/>
              </w:rPr>
            </w:pPr>
          </w:p>
        </w:tc>
      </w:tr>
      <w:tr w:rsidR="00607A84" w:rsidRPr="00415B2F" w:rsidTr="00803EA7">
        <w:trPr>
          <w:trHeight w:val="3020"/>
        </w:trPr>
        <w:tc>
          <w:tcPr>
            <w:tcW w:w="369" w:type="dxa"/>
          </w:tcPr>
          <w:p w:rsidR="00607A84" w:rsidRPr="00415B2F" w:rsidRDefault="00607A84" w:rsidP="00F80BD0">
            <w:pPr>
              <w:numPr>
                <w:ilvl w:val="0"/>
                <w:numId w:val="2"/>
              </w:numPr>
              <w:rPr>
                <w:sz w:val="22"/>
                <w:szCs w:val="22"/>
              </w:rPr>
            </w:pPr>
          </w:p>
        </w:tc>
        <w:tc>
          <w:tcPr>
            <w:tcW w:w="2676" w:type="dxa"/>
          </w:tcPr>
          <w:p w:rsidR="00607A84" w:rsidRPr="00415B2F" w:rsidRDefault="00607A84" w:rsidP="00607A84">
            <w:pPr>
              <w:spacing w:before="60" w:after="60"/>
              <w:rPr>
                <w:sz w:val="22"/>
                <w:szCs w:val="22"/>
              </w:rPr>
            </w:pPr>
            <w:r>
              <w:rPr>
                <w:sz w:val="22"/>
                <w:szCs w:val="22"/>
              </w:rPr>
              <w:t>Wijewantha H.D.C</w:t>
            </w:r>
          </w:p>
        </w:tc>
        <w:tc>
          <w:tcPr>
            <w:tcW w:w="6460" w:type="dxa"/>
          </w:tcPr>
          <w:p w:rsidR="007B0B41" w:rsidRPr="007B0B41" w:rsidRDefault="007B0B41" w:rsidP="007B0B41">
            <w:pPr>
              <w:spacing w:before="60" w:after="60"/>
              <w:rPr>
                <w:b/>
                <w:sz w:val="22"/>
                <w:szCs w:val="22"/>
                <w:u w:val="single"/>
              </w:rPr>
            </w:pPr>
            <w:r w:rsidRPr="007B0B41">
              <w:rPr>
                <w:b/>
                <w:sz w:val="22"/>
                <w:szCs w:val="22"/>
                <w:u w:val="single"/>
              </w:rPr>
              <w:t xml:space="preserve">Customer management system </w:t>
            </w:r>
          </w:p>
          <w:p w:rsidR="00405123" w:rsidRPr="00405123" w:rsidRDefault="00405123" w:rsidP="00F80BD0">
            <w:pPr>
              <w:numPr>
                <w:ilvl w:val="0"/>
                <w:numId w:val="6"/>
              </w:numPr>
              <w:spacing w:before="60" w:after="60"/>
              <w:jc w:val="both"/>
              <w:rPr>
                <w:b/>
                <w:sz w:val="22"/>
                <w:szCs w:val="22"/>
              </w:rPr>
            </w:pPr>
            <w:r w:rsidRPr="00405123">
              <w:rPr>
                <w:b/>
                <w:sz w:val="22"/>
                <w:szCs w:val="22"/>
              </w:rPr>
              <w:t xml:space="preserve"> Simplified User Experience:</w:t>
            </w:r>
          </w:p>
          <w:p w:rsidR="00405123" w:rsidRDefault="00405123" w:rsidP="00F80BD0">
            <w:pPr>
              <w:numPr>
                <w:ilvl w:val="1"/>
                <w:numId w:val="9"/>
              </w:numPr>
              <w:spacing w:before="60" w:after="60"/>
              <w:jc w:val="both"/>
              <w:rPr>
                <w:sz w:val="22"/>
                <w:szCs w:val="22"/>
              </w:rPr>
            </w:pPr>
            <w:r w:rsidRPr="00405123">
              <w:rPr>
                <w:sz w:val="22"/>
                <w:szCs w:val="22"/>
              </w:rPr>
              <w:t>User registration, authentication, and profile management features provided.</w:t>
            </w:r>
          </w:p>
          <w:p w:rsidR="00405123" w:rsidRDefault="00405123" w:rsidP="00F80BD0">
            <w:pPr>
              <w:numPr>
                <w:ilvl w:val="1"/>
                <w:numId w:val="9"/>
              </w:numPr>
              <w:spacing w:before="60" w:after="60"/>
              <w:jc w:val="both"/>
              <w:rPr>
                <w:sz w:val="22"/>
                <w:szCs w:val="22"/>
              </w:rPr>
            </w:pPr>
            <w:r w:rsidRPr="00405123">
              <w:rPr>
                <w:sz w:val="22"/>
                <w:szCs w:val="22"/>
              </w:rPr>
              <w:t>Secure login enables users to edit prof</w:t>
            </w:r>
            <w:r>
              <w:rPr>
                <w:sz w:val="22"/>
                <w:szCs w:val="22"/>
              </w:rPr>
              <w:t>iles and view payment histories.</w:t>
            </w:r>
          </w:p>
          <w:p w:rsidR="00405123" w:rsidRPr="00405123" w:rsidRDefault="00405123" w:rsidP="00F80BD0">
            <w:pPr>
              <w:numPr>
                <w:ilvl w:val="1"/>
                <w:numId w:val="9"/>
              </w:numPr>
              <w:spacing w:before="60" w:after="60"/>
              <w:jc w:val="both"/>
              <w:rPr>
                <w:sz w:val="22"/>
                <w:szCs w:val="22"/>
              </w:rPr>
            </w:pPr>
            <w:r w:rsidRPr="00405123">
              <w:rPr>
                <w:sz w:val="22"/>
                <w:szCs w:val="22"/>
              </w:rPr>
              <w:t>Convenient booking management options allow for deletion or editing of bookings.</w:t>
            </w:r>
          </w:p>
          <w:p w:rsidR="00405123" w:rsidRPr="00405123" w:rsidRDefault="00405123" w:rsidP="00F80BD0">
            <w:pPr>
              <w:numPr>
                <w:ilvl w:val="0"/>
                <w:numId w:val="6"/>
              </w:numPr>
              <w:spacing w:before="60" w:after="60"/>
              <w:jc w:val="both"/>
              <w:rPr>
                <w:b/>
                <w:sz w:val="22"/>
                <w:szCs w:val="22"/>
              </w:rPr>
            </w:pPr>
            <w:r w:rsidRPr="00405123">
              <w:rPr>
                <w:sz w:val="22"/>
                <w:szCs w:val="22"/>
              </w:rPr>
              <w:t xml:space="preserve"> </w:t>
            </w:r>
            <w:r w:rsidRPr="00405123">
              <w:rPr>
                <w:b/>
                <w:sz w:val="22"/>
                <w:szCs w:val="22"/>
              </w:rPr>
              <w:t>Enhanced Rental Features:</w:t>
            </w:r>
          </w:p>
          <w:p w:rsidR="00405123" w:rsidRDefault="00405123" w:rsidP="00F80BD0">
            <w:pPr>
              <w:numPr>
                <w:ilvl w:val="1"/>
                <w:numId w:val="10"/>
              </w:numPr>
              <w:spacing w:before="60" w:after="60"/>
              <w:jc w:val="both"/>
              <w:rPr>
                <w:sz w:val="22"/>
                <w:szCs w:val="22"/>
              </w:rPr>
            </w:pPr>
            <w:r w:rsidRPr="00405123">
              <w:rPr>
                <w:sz w:val="22"/>
                <w:szCs w:val="22"/>
              </w:rPr>
              <w:t>Display of vehicle ads with comprehensive information within the system.</w:t>
            </w:r>
          </w:p>
          <w:p w:rsidR="00405123" w:rsidRDefault="00405123" w:rsidP="00F80BD0">
            <w:pPr>
              <w:numPr>
                <w:ilvl w:val="1"/>
                <w:numId w:val="10"/>
              </w:numPr>
              <w:spacing w:before="60" w:after="60"/>
              <w:jc w:val="both"/>
              <w:rPr>
                <w:sz w:val="22"/>
                <w:szCs w:val="22"/>
              </w:rPr>
            </w:pPr>
            <w:r w:rsidRPr="00405123">
              <w:rPr>
                <w:sz w:val="22"/>
                <w:szCs w:val="22"/>
              </w:rPr>
              <w:t>Advanced filtering capabilities facilitate personalized searches.</w:t>
            </w:r>
          </w:p>
          <w:p w:rsidR="00405123" w:rsidRPr="00405123" w:rsidRDefault="00405123" w:rsidP="00F80BD0">
            <w:pPr>
              <w:numPr>
                <w:ilvl w:val="1"/>
                <w:numId w:val="10"/>
              </w:numPr>
              <w:spacing w:before="60" w:after="60"/>
              <w:jc w:val="both"/>
              <w:rPr>
                <w:sz w:val="22"/>
                <w:szCs w:val="22"/>
              </w:rPr>
            </w:pPr>
            <w:r w:rsidRPr="00405123">
              <w:rPr>
                <w:sz w:val="22"/>
                <w:szCs w:val="22"/>
              </w:rPr>
              <w:t>Renters can create favorite lists for preferred service providers or vehicles, accessible with a single click for quick access.</w:t>
            </w:r>
          </w:p>
        </w:tc>
      </w:tr>
      <w:tr w:rsidR="00607A84" w:rsidRPr="00415B2F" w:rsidTr="00803EA7">
        <w:trPr>
          <w:trHeight w:val="2668"/>
        </w:trPr>
        <w:tc>
          <w:tcPr>
            <w:tcW w:w="369" w:type="dxa"/>
          </w:tcPr>
          <w:p w:rsidR="00607A84" w:rsidRPr="00415B2F" w:rsidRDefault="00607A84" w:rsidP="00F80BD0">
            <w:pPr>
              <w:numPr>
                <w:ilvl w:val="0"/>
                <w:numId w:val="2"/>
              </w:numPr>
              <w:rPr>
                <w:sz w:val="22"/>
                <w:szCs w:val="22"/>
              </w:rPr>
            </w:pPr>
          </w:p>
        </w:tc>
        <w:tc>
          <w:tcPr>
            <w:tcW w:w="2676" w:type="dxa"/>
          </w:tcPr>
          <w:p w:rsidR="00607A84" w:rsidRPr="00415B2F" w:rsidRDefault="00607A84" w:rsidP="00607A84">
            <w:pPr>
              <w:spacing w:before="60" w:after="60"/>
              <w:rPr>
                <w:sz w:val="22"/>
                <w:szCs w:val="22"/>
              </w:rPr>
            </w:pPr>
            <w:r>
              <w:rPr>
                <w:sz w:val="22"/>
                <w:szCs w:val="22"/>
              </w:rPr>
              <w:t>Nathasha K.D.S</w:t>
            </w:r>
          </w:p>
        </w:tc>
        <w:tc>
          <w:tcPr>
            <w:tcW w:w="6460" w:type="dxa"/>
          </w:tcPr>
          <w:p w:rsidR="00545E5E" w:rsidRPr="00545E5E" w:rsidRDefault="00545E5E" w:rsidP="00607A84">
            <w:pPr>
              <w:spacing w:before="60" w:after="60"/>
              <w:rPr>
                <w:b/>
                <w:sz w:val="22"/>
                <w:szCs w:val="22"/>
                <w:u w:val="single"/>
              </w:rPr>
            </w:pPr>
            <w:r w:rsidRPr="00545E5E">
              <w:rPr>
                <w:b/>
                <w:sz w:val="22"/>
                <w:szCs w:val="22"/>
                <w:u w:val="single"/>
              </w:rPr>
              <w:t>Vehicle Management</w:t>
            </w:r>
            <w:r w:rsidR="00405123">
              <w:rPr>
                <w:b/>
                <w:sz w:val="22"/>
                <w:szCs w:val="22"/>
                <w:u w:val="single"/>
              </w:rPr>
              <w:t xml:space="preserve"> System</w:t>
            </w:r>
          </w:p>
          <w:p w:rsidR="002E193E" w:rsidRDefault="002E193E" w:rsidP="00F80BD0">
            <w:pPr>
              <w:numPr>
                <w:ilvl w:val="0"/>
                <w:numId w:val="7"/>
              </w:numPr>
              <w:spacing w:before="60" w:after="60"/>
              <w:jc w:val="both"/>
              <w:rPr>
                <w:sz w:val="22"/>
                <w:szCs w:val="22"/>
              </w:rPr>
            </w:pPr>
            <w:r w:rsidRPr="002E193E">
              <w:rPr>
                <w:sz w:val="22"/>
                <w:szCs w:val="22"/>
              </w:rPr>
              <w:t>Vehicle Manager can perform essential features like adding, updating and deleting fleets, monitoring vehicle conditions</w:t>
            </w:r>
            <w:r>
              <w:rPr>
                <w:sz w:val="22"/>
                <w:szCs w:val="22"/>
              </w:rPr>
              <w:t xml:space="preserve"> and generating rental reports.</w:t>
            </w:r>
          </w:p>
          <w:p w:rsidR="002E193E" w:rsidRDefault="002E193E" w:rsidP="00F80BD0">
            <w:pPr>
              <w:numPr>
                <w:ilvl w:val="0"/>
                <w:numId w:val="7"/>
              </w:numPr>
              <w:spacing w:before="60" w:after="60"/>
              <w:jc w:val="both"/>
              <w:rPr>
                <w:sz w:val="22"/>
                <w:szCs w:val="22"/>
              </w:rPr>
            </w:pPr>
            <w:r w:rsidRPr="002E193E">
              <w:rPr>
                <w:sz w:val="22"/>
                <w:szCs w:val="22"/>
              </w:rPr>
              <w:t>Vehicle Manager can add the vehicle to the system after the vehicle owner fills the form containing the vehicle information after appro</w:t>
            </w:r>
            <w:r>
              <w:rPr>
                <w:sz w:val="22"/>
                <w:szCs w:val="22"/>
              </w:rPr>
              <w:t>val by the Maintenance Manager.</w:t>
            </w:r>
          </w:p>
          <w:p w:rsidR="00607A84" w:rsidRDefault="002E193E" w:rsidP="00F80BD0">
            <w:pPr>
              <w:numPr>
                <w:ilvl w:val="0"/>
                <w:numId w:val="7"/>
              </w:numPr>
              <w:spacing w:before="60" w:after="60"/>
              <w:jc w:val="both"/>
              <w:rPr>
                <w:sz w:val="22"/>
                <w:szCs w:val="22"/>
              </w:rPr>
            </w:pPr>
            <w:r w:rsidRPr="002E193E">
              <w:rPr>
                <w:sz w:val="22"/>
                <w:szCs w:val="22"/>
              </w:rPr>
              <w:t>The vehicle manager can manage the availability of vehicles for rent.</w:t>
            </w:r>
          </w:p>
          <w:p w:rsidR="00405123" w:rsidRPr="00803EA7" w:rsidRDefault="00405123" w:rsidP="00405123">
            <w:pPr>
              <w:spacing w:before="60" w:after="60"/>
              <w:ind w:left="720"/>
              <w:jc w:val="both"/>
              <w:rPr>
                <w:sz w:val="22"/>
                <w:szCs w:val="22"/>
              </w:rPr>
            </w:pPr>
          </w:p>
        </w:tc>
      </w:tr>
      <w:tr w:rsidR="00607A84" w:rsidRPr="00415B2F" w:rsidTr="00803EA7">
        <w:trPr>
          <w:trHeight w:val="381"/>
        </w:trPr>
        <w:tc>
          <w:tcPr>
            <w:tcW w:w="369" w:type="dxa"/>
          </w:tcPr>
          <w:p w:rsidR="00607A84" w:rsidRPr="00415B2F" w:rsidRDefault="00607A84" w:rsidP="00F80BD0">
            <w:pPr>
              <w:numPr>
                <w:ilvl w:val="0"/>
                <w:numId w:val="2"/>
              </w:numPr>
              <w:rPr>
                <w:sz w:val="22"/>
                <w:szCs w:val="22"/>
              </w:rPr>
            </w:pPr>
          </w:p>
        </w:tc>
        <w:tc>
          <w:tcPr>
            <w:tcW w:w="2676" w:type="dxa"/>
          </w:tcPr>
          <w:p w:rsidR="00607A84" w:rsidRPr="00415B2F" w:rsidRDefault="00607A84" w:rsidP="00607A84">
            <w:pPr>
              <w:spacing w:before="60" w:after="60"/>
              <w:rPr>
                <w:sz w:val="22"/>
                <w:szCs w:val="22"/>
              </w:rPr>
            </w:pPr>
            <w:r>
              <w:rPr>
                <w:sz w:val="22"/>
                <w:szCs w:val="22"/>
              </w:rPr>
              <w:t>Jayasundara J.M.T.P</w:t>
            </w:r>
          </w:p>
        </w:tc>
        <w:tc>
          <w:tcPr>
            <w:tcW w:w="6460" w:type="dxa"/>
          </w:tcPr>
          <w:p w:rsidR="00405123" w:rsidRPr="00405123" w:rsidRDefault="00405123" w:rsidP="00405123">
            <w:pPr>
              <w:spacing w:before="60" w:after="60"/>
              <w:rPr>
                <w:b/>
                <w:sz w:val="22"/>
                <w:szCs w:val="22"/>
                <w:u w:val="single"/>
              </w:rPr>
            </w:pPr>
            <w:r>
              <w:rPr>
                <w:b/>
                <w:sz w:val="22"/>
                <w:szCs w:val="22"/>
                <w:u w:val="single"/>
              </w:rPr>
              <w:t>Maintenance Management System</w:t>
            </w:r>
          </w:p>
          <w:p w:rsidR="00405123" w:rsidRDefault="00405123" w:rsidP="00F80BD0">
            <w:pPr>
              <w:numPr>
                <w:ilvl w:val="0"/>
                <w:numId w:val="11"/>
              </w:numPr>
              <w:spacing w:before="60" w:after="60"/>
              <w:jc w:val="both"/>
              <w:rPr>
                <w:sz w:val="22"/>
                <w:szCs w:val="22"/>
              </w:rPr>
            </w:pPr>
            <w:r w:rsidRPr="00405123">
              <w:rPr>
                <w:sz w:val="22"/>
                <w:szCs w:val="22"/>
              </w:rPr>
              <w:t>Maintenance Manager can add vehicles to repair list for checking vehicle's condition and maintain monthly condition report.</w:t>
            </w:r>
          </w:p>
          <w:p w:rsidR="00405123" w:rsidRDefault="00405123" w:rsidP="00F80BD0">
            <w:pPr>
              <w:numPr>
                <w:ilvl w:val="0"/>
                <w:numId w:val="11"/>
              </w:numPr>
              <w:spacing w:before="60" w:after="60"/>
              <w:jc w:val="both"/>
              <w:rPr>
                <w:sz w:val="22"/>
                <w:szCs w:val="22"/>
              </w:rPr>
            </w:pPr>
            <w:r w:rsidRPr="00405123">
              <w:rPr>
                <w:sz w:val="22"/>
                <w:szCs w:val="22"/>
              </w:rPr>
              <w:t>Maintenance Supporter can check all conditions of vehicles in repair list and inform vehicle repairer about them.</w:t>
            </w:r>
          </w:p>
          <w:p w:rsidR="00905A04" w:rsidRDefault="00405123" w:rsidP="00F80BD0">
            <w:pPr>
              <w:numPr>
                <w:ilvl w:val="0"/>
                <w:numId w:val="11"/>
              </w:numPr>
              <w:spacing w:before="60" w:after="60"/>
              <w:jc w:val="both"/>
              <w:rPr>
                <w:sz w:val="22"/>
                <w:szCs w:val="22"/>
              </w:rPr>
            </w:pPr>
            <w:r w:rsidRPr="00405123">
              <w:rPr>
                <w:sz w:val="22"/>
                <w:szCs w:val="22"/>
              </w:rPr>
              <w:t>Vehicle Repairer can repair vehicles that informed form Maintenance Supporter.</w:t>
            </w:r>
          </w:p>
          <w:p w:rsidR="00405123" w:rsidRPr="00905A04" w:rsidRDefault="00405123" w:rsidP="00405123">
            <w:pPr>
              <w:spacing w:before="60" w:after="60"/>
              <w:ind w:left="720"/>
              <w:jc w:val="both"/>
              <w:rPr>
                <w:sz w:val="22"/>
                <w:szCs w:val="22"/>
              </w:rPr>
            </w:pPr>
          </w:p>
        </w:tc>
      </w:tr>
      <w:tr w:rsidR="00E03E19" w:rsidRPr="00415B2F" w:rsidTr="00803EA7">
        <w:trPr>
          <w:trHeight w:val="659"/>
        </w:trPr>
        <w:tc>
          <w:tcPr>
            <w:tcW w:w="369" w:type="dxa"/>
          </w:tcPr>
          <w:p w:rsidR="00E03E19" w:rsidRPr="00415B2F" w:rsidRDefault="00E03E19" w:rsidP="00F80BD0">
            <w:pPr>
              <w:numPr>
                <w:ilvl w:val="0"/>
                <w:numId w:val="2"/>
              </w:numPr>
              <w:rPr>
                <w:sz w:val="22"/>
                <w:szCs w:val="22"/>
              </w:rPr>
            </w:pPr>
          </w:p>
        </w:tc>
        <w:tc>
          <w:tcPr>
            <w:tcW w:w="2676" w:type="dxa"/>
          </w:tcPr>
          <w:p w:rsidR="00905A04" w:rsidRDefault="00E03E19" w:rsidP="00E03E19">
            <w:pPr>
              <w:spacing w:before="60" w:after="60"/>
              <w:rPr>
                <w:sz w:val="22"/>
                <w:szCs w:val="22"/>
              </w:rPr>
            </w:pPr>
            <w:r>
              <w:rPr>
                <w:sz w:val="22"/>
                <w:szCs w:val="22"/>
              </w:rPr>
              <w:t>Tharuka M.S</w:t>
            </w:r>
          </w:p>
          <w:p w:rsidR="00905A04" w:rsidRPr="00905A04" w:rsidRDefault="00905A04" w:rsidP="00905A04">
            <w:pPr>
              <w:rPr>
                <w:sz w:val="22"/>
                <w:szCs w:val="22"/>
              </w:rPr>
            </w:pPr>
          </w:p>
          <w:p w:rsidR="00905A04" w:rsidRPr="00905A04" w:rsidRDefault="00905A04" w:rsidP="00905A04">
            <w:pPr>
              <w:rPr>
                <w:sz w:val="22"/>
                <w:szCs w:val="22"/>
              </w:rPr>
            </w:pPr>
          </w:p>
          <w:p w:rsidR="00905A04" w:rsidRDefault="00905A04" w:rsidP="00905A04">
            <w:pPr>
              <w:rPr>
                <w:sz w:val="22"/>
                <w:szCs w:val="22"/>
              </w:rPr>
            </w:pPr>
          </w:p>
          <w:p w:rsidR="00E03E19" w:rsidRPr="00905A04" w:rsidRDefault="00E03E19" w:rsidP="00905A04">
            <w:pPr>
              <w:jc w:val="right"/>
              <w:rPr>
                <w:sz w:val="22"/>
                <w:szCs w:val="22"/>
              </w:rPr>
            </w:pPr>
          </w:p>
        </w:tc>
        <w:tc>
          <w:tcPr>
            <w:tcW w:w="6460" w:type="dxa"/>
          </w:tcPr>
          <w:p w:rsidR="00405123" w:rsidRPr="00405123" w:rsidRDefault="00405123" w:rsidP="00405123">
            <w:pPr>
              <w:rPr>
                <w:b/>
                <w:sz w:val="22"/>
                <w:szCs w:val="22"/>
                <w:u w:val="single"/>
              </w:rPr>
            </w:pPr>
            <w:r w:rsidRPr="00405123">
              <w:rPr>
                <w:b/>
                <w:sz w:val="22"/>
                <w:szCs w:val="22"/>
                <w:u w:val="single"/>
              </w:rPr>
              <w:t>Vehicle Owner Management System</w:t>
            </w:r>
          </w:p>
          <w:p w:rsidR="00405123" w:rsidRPr="00405123" w:rsidRDefault="00405123" w:rsidP="00405123">
            <w:pPr>
              <w:rPr>
                <w:sz w:val="22"/>
                <w:szCs w:val="22"/>
              </w:rPr>
            </w:pPr>
          </w:p>
          <w:p w:rsidR="00405123" w:rsidRPr="00405123" w:rsidRDefault="00405123" w:rsidP="00F80BD0">
            <w:pPr>
              <w:numPr>
                <w:ilvl w:val="0"/>
                <w:numId w:val="12"/>
              </w:numPr>
              <w:rPr>
                <w:sz w:val="22"/>
                <w:szCs w:val="22"/>
              </w:rPr>
            </w:pPr>
            <w:r w:rsidRPr="00405123">
              <w:rPr>
                <w:sz w:val="22"/>
                <w:szCs w:val="22"/>
              </w:rPr>
              <w:t xml:space="preserve">Vehicle owners can register and create profiles by providing personal and vehicle details. </w:t>
            </w:r>
          </w:p>
          <w:p w:rsidR="00405123" w:rsidRPr="00405123" w:rsidRDefault="00405123" w:rsidP="00F80BD0">
            <w:pPr>
              <w:numPr>
                <w:ilvl w:val="0"/>
                <w:numId w:val="12"/>
              </w:numPr>
              <w:rPr>
                <w:sz w:val="22"/>
                <w:szCs w:val="22"/>
              </w:rPr>
            </w:pPr>
            <w:r w:rsidRPr="00405123">
              <w:rPr>
                <w:sz w:val="22"/>
                <w:szCs w:val="22"/>
              </w:rPr>
              <w:t>Owners can assign drivers to vehicles and input driver details.</w:t>
            </w:r>
          </w:p>
          <w:p w:rsidR="00405123" w:rsidRPr="00405123" w:rsidRDefault="00405123" w:rsidP="00F80BD0">
            <w:pPr>
              <w:numPr>
                <w:ilvl w:val="0"/>
                <w:numId w:val="12"/>
              </w:numPr>
              <w:rPr>
                <w:sz w:val="22"/>
                <w:szCs w:val="22"/>
              </w:rPr>
            </w:pPr>
            <w:r w:rsidRPr="00405123">
              <w:rPr>
                <w:sz w:val="22"/>
                <w:szCs w:val="22"/>
              </w:rPr>
              <w:t>Owners can add vehicles to the</w:t>
            </w:r>
            <w:r>
              <w:rPr>
                <w:sz w:val="22"/>
                <w:szCs w:val="22"/>
              </w:rPr>
              <w:t xml:space="preserve">ir fleet after a thorough check </w:t>
            </w:r>
            <w:r w:rsidRPr="00405123">
              <w:rPr>
                <w:sz w:val="22"/>
                <w:szCs w:val="22"/>
              </w:rPr>
              <w:t>by a designated vehicle manager.</w:t>
            </w:r>
          </w:p>
          <w:p w:rsidR="00405123" w:rsidRPr="00405123" w:rsidRDefault="00405123" w:rsidP="00F80BD0">
            <w:pPr>
              <w:numPr>
                <w:ilvl w:val="0"/>
                <w:numId w:val="12"/>
              </w:numPr>
              <w:rPr>
                <w:sz w:val="22"/>
                <w:szCs w:val="22"/>
              </w:rPr>
            </w:pPr>
            <w:r w:rsidRPr="00405123">
              <w:rPr>
                <w:sz w:val="22"/>
                <w:szCs w:val="22"/>
              </w:rPr>
              <w:t>Owners have the flexibility to update or delete driver/vehicle information as needed.</w:t>
            </w:r>
          </w:p>
          <w:p w:rsidR="00405123" w:rsidRPr="00405123" w:rsidRDefault="00405123" w:rsidP="00F80BD0">
            <w:pPr>
              <w:numPr>
                <w:ilvl w:val="0"/>
                <w:numId w:val="12"/>
              </w:numPr>
              <w:rPr>
                <w:sz w:val="22"/>
                <w:szCs w:val="22"/>
              </w:rPr>
            </w:pPr>
            <w:r w:rsidRPr="00405123">
              <w:rPr>
                <w:sz w:val="22"/>
                <w:szCs w:val="22"/>
              </w:rPr>
              <w:t>They receive notifications for new booking requests and other important updates and they can confirm them.</w:t>
            </w:r>
          </w:p>
          <w:p w:rsidR="00E03E19" w:rsidRDefault="00405123" w:rsidP="00F80BD0">
            <w:pPr>
              <w:numPr>
                <w:ilvl w:val="0"/>
                <w:numId w:val="12"/>
              </w:numPr>
              <w:rPr>
                <w:sz w:val="22"/>
                <w:szCs w:val="22"/>
              </w:rPr>
            </w:pPr>
            <w:r w:rsidRPr="00405123">
              <w:rPr>
                <w:sz w:val="22"/>
                <w:szCs w:val="22"/>
              </w:rPr>
              <w:t>Owners have access to financial reports and histories, providing insights into rental earnings, expenses, and other financial details.</w:t>
            </w:r>
          </w:p>
          <w:p w:rsidR="00405123" w:rsidRPr="00803EA7" w:rsidRDefault="00405123" w:rsidP="00405123">
            <w:pPr>
              <w:ind w:left="720"/>
              <w:rPr>
                <w:sz w:val="22"/>
                <w:szCs w:val="22"/>
              </w:rPr>
            </w:pPr>
          </w:p>
        </w:tc>
      </w:tr>
      <w:tr w:rsidR="00E03E19" w:rsidRPr="00415B2F" w:rsidTr="00405123">
        <w:trPr>
          <w:trHeight w:val="1358"/>
        </w:trPr>
        <w:tc>
          <w:tcPr>
            <w:tcW w:w="369" w:type="dxa"/>
          </w:tcPr>
          <w:p w:rsidR="00E03E19" w:rsidRPr="00415B2F" w:rsidRDefault="00E03E19" w:rsidP="00F80BD0">
            <w:pPr>
              <w:numPr>
                <w:ilvl w:val="0"/>
                <w:numId w:val="2"/>
              </w:numPr>
              <w:rPr>
                <w:sz w:val="22"/>
                <w:szCs w:val="22"/>
              </w:rPr>
            </w:pPr>
          </w:p>
        </w:tc>
        <w:tc>
          <w:tcPr>
            <w:tcW w:w="2676" w:type="dxa"/>
          </w:tcPr>
          <w:p w:rsidR="00E03E19" w:rsidRPr="00415B2F" w:rsidRDefault="00E03E19" w:rsidP="00E03E19">
            <w:pPr>
              <w:spacing w:before="60" w:after="60"/>
              <w:rPr>
                <w:sz w:val="22"/>
                <w:szCs w:val="22"/>
              </w:rPr>
            </w:pPr>
            <w:r>
              <w:rPr>
                <w:sz w:val="22"/>
                <w:szCs w:val="22"/>
              </w:rPr>
              <w:t>Silva M.W.P.R.K</w:t>
            </w:r>
          </w:p>
        </w:tc>
        <w:tc>
          <w:tcPr>
            <w:tcW w:w="6460" w:type="dxa"/>
          </w:tcPr>
          <w:p w:rsidR="002E193E" w:rsidRPr="002E193E" w:rsidRDefault="002E193E" w:rsidP="002E193E">
            <w:pPr>
              <w:spacing w:before="60" w:after="60"/>
              <w:jc w:val="both"/>
              <w:rPr>
                <w:b/>
                <w:sz w:val="22"/>
                <w:szCs w:val="22"/>
                <w:u w:val="single"/>
              </w:rPr>
            </w:pPr>
            <w:r w:rsidRPr="002E193E">
              <w:rPr>
                <w:b/>
                <w:sz w:val="22"/>
                <w:szCs w:val="22"/>
                <w:u w:val="single"/>
              </w:rPr>
              <w:t xml:space="preserve">Driver Management System </w:t>
            </w:r>
          </w:p>
          <w:p w:rsidR="002E193E" w:rsidRDefault="002E193E" w:rsidP="00F80BD0">
            <w:pPr>
              <w:numPr>
                <w:ilvl w:val="0"/>
                <w:numId w:val="8"/>
              </w:numPr>
              <w:spacing w:before="60" w:after="60"/>
              <w:jc w:val="both"/>
              <w:rPr>
                <w:sz w:val="22"/>
                <w:szCs w:val="22"/>
              </w:rPr>
            </w:pPr>
            <w:r w:rsidRPr="002E193E">
              <w:rPr>
                <w:sz w:val="22"/>
                <w:szCs w:val="22"/>
              </w:rPr>
              <w:t>Drivers interested in joining the platform can follow the registration process and the system verifies the driver's identity, driving license, and other required credentials.</w:t>
            </w:r>
          </w:p>
          <w:p w:rsidR="002E193E" w:rsidRDefault="002E193E" w:rsidP="00F80BD0">
            <w:pPr>
              <w:numPr>
                <w:ilvl w:val="0"/>
                <w:numId w:val="8"/>
              </w:numPr>
              <w:spacing w:before="60" w:after="60"/>
              <w:jc w:val="both"/>
              <w:rPr>
                <w:sz w:val="22"/>
                <w:szCs w:val="22"/>
              </w:rPr>
            </w:pPr>
            <w:r w:rsidRPr="002E193E">
              <w:rPr>
                <w:sz w:val="22"/>
                <w:szCs w:val="22"/>
              </w:rPr>
              <w:t xml:space="preserve"> After a successful verification, a driver pr</w:t>
            </w:r>
            <w:r>
              <w:rPr>
                <w:sz w:val="22"/>
                <w:szCs w:val="22"/>
              </w:rPr>
              <w:t>ofile is created in the system.</w:t>
            </w:r>
            <w:r w:rsidRPr="002E193E">
              <w:rPr>
                <w:sz w:val="22"/>
                <w:szCs w:val="22"/>
              </w:rPr>
              <w:t xml:space="preserve"> The system manages and stores essential docu</w:t>
            </w:r>
            <w:r>
              <w:rPr>
                <w:sz w:val="22"/>
                <w:szCs w:val="22"/>
              </w:rPr>
              <w:t>ments such as driving licenses.</w:t>
            </w:r>
          </w:p>
          <w:p w:rsidR="002E193E" w:rsidRDefault="002E193E" w:rsidP="00F80BD0">
            <w:pPr>
              <w:numPr>
                <w:ilvl w:val="0"/>
                <w:numId w:val="8"/>
              </w:numPr>
              <w:spacing w:before="60" w:after="60"/>
              <w:jc w:val="both"/>
              <w:rPr>
                <w:sz w:val="22"/>
                <w:szCs w:val="22"/>
              </w:rPr>
            </w:pPr>
            <w:r w:rsidRPr="002E193E">
              <w:rPr>
                <w:sz w:val="22"/>
                <w:szCs w:val="22"/>
              </w:rPr>
              <w:t>Drivers can view the location, reserved date, no. of days through th</w:t>
            </w:r>
            <w:r>
              <w:rPr>
                <w:sz w:val="22"/>
                <w:szCs w:val="22"/>
              </w:rPr>
              <w:t>e system.</w:t>
            </w:r>
          </w:p>
          <w:p w:rsidR="00803EA7" w:rsidRPr="00405123" w:rsidRDefault="002E193E" w:rsidP="00F80BD0">
            <w:pPr>
              <w:numPr>
                <w:ilvl w:val="0"/>
                <w:numId w:val="8"/>
              </w:numPr>
              <w:spacing w:before="60" w:after="60"/>
              <w:jc w:val="both"/>
              <w:rPr>
                <w:sz w:val="22"/>
                <w:szCs w:val="22"/>
              </w:rPr>
            </w:pPr>
            <w:r w:rsidRPr="002E193E">
              <w:rPr>
                <w:sz w:val="22"/>
                <w:szCs w:val="22"/>
              </w:rPr>
              <w:lastRenderedPageBreak/>
              <w:t>Performance metrics, such as driving behavior, response to traffic rules, and customer feedback, are collected and analyzed. Complaints to the drivers will be notified by the driver manager to the relevant driver.</w:t>
            </w:r>
          </w:p>
        </w:tc>
      </w:tr>
      <w:tr w:rsidR="00E03E19" w:rsidRPr="00415B2F" w:rsidTr="00803EA7">
        <w:trPr>
          <w:trHeight w:val="608"/>
        </w:trPr>
        <w:tc>
          <w:tcPr>
            <w:tcW w:w="369" w:type="dxa"/>
          </w:tcPr>
          <w:p w:rsidR="00E03E19" w:rsidRPr="00415B2F" w:rsidRDefault="00E03E19" w:rsidP="00F80BD0">
            <w:pPr>
              <w:numPr>
                <w:ilvl w:val="0"/>
                <w:numId w:val="2"/>
              </w:numPr>
              <w:rPr>
                <w:sz w:val="22"/>
                <w:szCs w:val="22"/>
              </w:rPr>
            </w:pPr>
          </w:p>
        </w:tc>
        <w:tc>
          <w:tcPr>
            <w:tcW w:w="2676" w:type="dxa"/>
          </w:tcPr>
          <w:p w:rsidR="00E03E19" w:rsidRPr="00415B2F" w:rsidRDefault="00E03E19" w:rsidP="00E03E19">
            <w:pPr>
              <w:spacing w:before="60" w:after="60"/>
              <w:rPr>
                <w:sz w:val="22"/>
                <w:szCs w:val="22"/>
              </w:rPr>
            </w:pPr>
            <w:r>
              <w:rPr>
                <w:sz w:val="22"/>
                <w:szCs w:val="22"/>
              </w:rPr>
              <w:t>Abeysekara W.R.G.M</w:t>
            </w:r>
          </w:p>
        </w:tc>
        <w:tc>
          <w:tcPr>
            <w:tcW w:w="6460" w:type="dxa"/>
          </w:tcPr>
          <w:p w:rsidR="00E03E19" w:rsidRDefault="00E03E19" w:rsidP="00E03E19">
            <w:pPr>
              <w:spacing w:before="60" w:after="60"/>
              <w:rPr>
                <w:b/>
                <w:sz w:val="22"/>
                <w:szCs w:val="22"/>
                <w:u w:val="single"/>
              </w:rPr>
            </w:pPr>
            <w:r w:rsidRPr="00E03E19">
              <w:rPr>
                <w:b/>
                <w:sz w:val="22"/>
                <w:szCs w:val="22"/>
                <w:u w:val="single"/>
              </w:rPr>
              <w:t>Reviews and Ratings Management</w:t>
            </w:r>
            <w:r w:rsidR="00405123">
              <w:rPr>
                <w:b/>
                <w:sz w:val="22"/>
                <w:szCs w:val="22"/>
                <w:u w:val="single"/>
              </w:rPr>
              <w:t xml:space="preserve"> System</w:t>
            </w:r>
          </w:p>
          <w:p w:rsidR="002E193E" w:rsidRPr="002E193E" w:rsidRDefault="002E193E" w:rsidP="00F80BD0">
            <w:pPr>
              <w:numPr>
                <w:ilvl w:val="0"/>
                <w:numId w:val="3"/>
              </w:numPr>
              <w:spacing w:before="60" w:after="60"/>
              <w:jc w:val="both"/>
              <w:rPr>
                <w:sz w:val="22"/>
                <w:szCs w:val="22"/>
              </w:rPr>
            </w:pPr>
            <w:r w:rsidRPr="002E193E">
              <w:rPr>
                <w:sz w:val="22"/>
                <w:szCs w:val="22"/>
              </w:rPr>
              <w:t>Renter can add, edit, and delete reviews ratings, and complaints anytime about his experience with the vehicle or driver.</w:t>
            </w:r>
          </w:p>
          <w:p w:rsidR="002E193E" w:rsidRPr="002E193E" w:rsidRDefault="002E193E" w:rsidP="00F80BD0">
            <w:pPr>
              <w:numPr>
                <w:ilvl w:val="0"/>
                <w:numId w:val="3"/>
              </w:numPr>
              <w:spacing w:before="60" w:after="60"/>
              <w:jc w:val="both"/>
              <w:rPr>
                <w:sz w:val="22"/>
                <w:szCs w:val="22"/>
              </w:rPr>
            </w:pPr>
            <w:r w:rsidRPr="002E193E">
              <w:rPr>
                <w:sz w:val="22"/>
                <w:szCs w:val="22"/>
              </w:rPr>
              <w:t>The renter can add a complaint about the vehicle or driver after the validation of the email that belongs to the renter.</w:t>
            </w:r>
          </w:p>
          <w:p w:rsidR="002E193E" w:rsidRPr="002E193E" w:rsidRDefault="002E193E" w:rsidP="00F80BD0">
            <w:pPr>
              <w:numPr>
                <w:ilvl w:val="0"/>
                <w:numId w:val="3"/>
              </w:numPr>
              <w:spacing w:before="60" w:after="60"/>
              <w:jc w:val="both"/>
              <w:rPr>
                <w:sz w:val="22"/>
                <w:szCs w:val="22"/>
              </w:rPr>
            </w:pPr>
            <w:r w:rsidRPr="002E193E">
              <w:rPr>
                <w:sz w:val="22"/>
                <w:szCs w:val="22"/>
              </w:rPr>
              <w:t>If the renter adds a complaint about the driver, the driver manager can review the complaint and get a decision about that driver.</w:t>
            </w:r>
          </w:p>
          <w:p w:rsidR="002E193E" w:rsidRPr="002E193E" w:rsidRDefault="002E193E" w:rsidP="00F80BD0">
            <w:pPr>
              <w:numPr>
                <w:ilvl w:val="0"/>
                <w:numId w:val="3"/>
              </w:numPr>
              <w:spacing w:before="60" w:after="60"/>
              <w:jc w:val="both"/>
              <w:rPr>
                <w:sz w:val="22"/>
                <w:szCs w:val="22"/>
              </w:rPr>
            </w:pPr>
            <w:r w:rsidRPr="002E193E">
              <w:rPr>
                <w:sz w:val="22"/>
                <w:szCs w:val="22"/>
              </w:rPr>
              <w:t>If the renter adds a complaint about the vehicle, the vehicle manager can review the complaint.</w:t>
            </w:r>
          </w:p>
          <w:p w:rsidR="00803EA7" w:rsidRDefault="002E193E" w:rsidP="00F80BD0">
            <w:pPr>
              <w:numPr>
                <w:ilvl w:val="0"/>
                <w:numId w:val="3"/>
              </w:numPr>
              <w:spacing w:before="60" w:after="60"/>
              <w:jc w:val="both"/>
              <w:rPr>
                <w:sz w:val="22"/>
                <w:szCs w:val="22"/>
              </w:rPr>
            </w:pPr>
            <w:r w:rsidRPr="002E193E">
              <w:rPr>
                <w:sz w:val="22"/>
                <w:szCs w:val="22"/>
              </w:rPr>
              <w:t>User can ratings with star box and update or delete any time.</w:t>
            </w:r>
          </w:p>
          <w:p w:rsidR="00405123" w:rsidRPr="00803EA7" w:rsidRDefault="00405123" w:rsidP="00405123">
            <w:pPr>
              <w:spacing w:before="60" w:after="60"/>
              <w:ind w:left="720"/>
              <w:jc w:val="both"/>
              <w:rPr>
                <w:sz w:val="22"/>
                <w:szCs w:val="22"/>
              </w:rPr>
            </w:pPr>
          </w:p>
        </w:tc>
      </w:tr>
    </w:tbl>
    <w:p w:rsidR="0019023D" w:rsidRDefault="0019023D" w:rsidP="00083E26">
      <w:pPr>
        <w:rPr>
          <w:sz w:val="22"/>
          <w:szCs w:val="22"/>
        </w:rPr>
      </w:pPr>
    </w:p>
    <w:p w:rsidR="0019023D" w:rsidRDefault="0019023D" w:rsidP="00083E26">
      <w:pPr>
        <w:rPr>
          <w:sz w:val="22"/>
          <w:szCs w:val="22"/>
        </w:rPr>
      </w:pPr>
    </w:p>
    <w:p w:rsidR="0019023D" w:rsidRDefault="0019023D" w:rsidP="00083E26">
      <w:pPr>
        <w:rPr>
          <w:sz w:val="22"/>
          <w:szCs w:val="22"/>
        </w:rPr>
      </w:pPr>
    </w:p>
    <w:p w:rsidR="0019023D" w:rsidRPr="00017C55" w:rsidRDefault="0019023D" w:rsidP="00083E26">
      <w:pPr>
        <w:rPr>
          <w:sz w:val="22"/>
          <w:szCs w:val="22"/>
        </w:rPr>
      </w:pPr>
    </w:p>
    <w:sectPr w:rsidR="0019023D" w:rsidRPr="00017C55" w:rsidSect="00083E26">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02B" w:rsidRDefault="0027502B">
      <w:r>
        <w:separator/>
      </w:r>
    </w:p>
  </w:endnote>
  <w:endnote w:type="continuationSeparator" w:id="0">
    <w:p w:rsidR="0027502B" w:rsidRDefault="00275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F14" w:rsidRDefault="00774F14" w:rsidP="00C50B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74F14" w:rsidRDefault="00774F1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F14" w:rsidRPr="00083E26" w:rsidRDefault="00774F14" w:rsidP="00B34CC5">
    <w:pPr>
      <w:pStyle w:val="Footer"/>
      <w:rPr>
        <w:sz w:val="18"/>
        <w:szCs w:val="18"/>
      </w:rPr>
    </w:pPr>
    <w:r>
      <w:rPr>
        <w:sz w:val="20"/>
        <w:szCs w:val="20"/>
      </w:rPr>
      <w:tab/>
    </w:r>
    <w:r w:rsidRPr="00083E26">
      <w:rPr>
        <w:sz w:val="18"/>
        <w:szCs w:val="18"/>
      </w:rPr>
      <w:t xml:space="preserve">Page </w:t>
    </w:r>
    <w:r w:rsidRPr="00083E26">
      <w:rPr>
        <w:sz w:val="18"/>
        <w:szCs w:val="18"/>
      </w:rPr>
      <w:fldChar w:fldCharType="begin"/>
    </w:r>
    <w:r w:rsidRPr="00083E26">
      <w:rPr>
        <w:sz w:val="18"/>
        <w:szCs w:val="18"/>
      </w:rPr>
      <w:instrText xml:space="preserve"> PAGE </w:instrText>
    </w:r>
    <w:r w:rsidRPr="00083E26">
      <w:rPr>
        <w:sz w:val="18"/>
        <w:szCs w:val="18"/>
      </w:rPr>
      <w:fldChar w:fldCharType="separate"/>
    </w:r>
    <w:r w:rsidR="00286980">
      <w:rPr>
        <w:noProof/>
        <w:sz w:val="18"/>
        <w:szCs w:val="18"/>
      </w:rPr>
      <w:t>1</w:t>
    </w:r>
    <w:r w:rsidRPr="00083E26">
      <w:rPr>
        <w:sz w:val="18"/>
        <w:szCs w:val="18"/>
      </w:rPr>
      <w:fldChar w:fldCharType="end"/>
    </w:r>
    <w:r w:rsidRPr="00083E26">
      <w:rPr>
        <w:sz w:val="18"/>
        <w:szCs w:val="18"/>
      </w:rPr>
      <w:t xml:space="preserve"> of </w:t>
    </w:r>
    <w:r w:rsidRPr="00083E26">
      <w:rPr>
        <w:sz w:val="18"/>
        <w:szCs w:val="18"/>
      </w:rPr>
      <w:fldChar w:fldCharType="begin"/>
    </w:r>
    <w:r w:rsidRPr="00083E26">
      <w:rPr>
        <w:sz w:val="18"/>
        <w:szCs w:val="18"/>
      </w:rPr>
      <w:instrText xml:space="preserve"> NUMPAGES </w:instrText>
    </w:r>
    <w:r w:rsidRPr="00083E26">
      <w:rPr>
        <w:sz w:val="18"/>
        <w:szCs w:val="18"/>
      </w:rPr>
      <w:fldChar w:fldCharType="separate"/>
    </w:r>
    <w:r w:rsidR="00286980">
      <w:rPr>
        <w:noProof/>
        <w:sz w:val="18"/>
        <w:szCs w:val="18"/>
      </w:rPr>
      <w:t>5</w:t>
    </w:r>
    <w:r w:rsidRPr="00083E26">
      <w:rPr>
        <w:sz w:val="18"/>
        <w:szCs w:val="18"/>
      </w:rPr>
      <w:fldChar w:fldCharType="end"/>
    </w:r>
    <w:r w:rsidRPr="00083E26">
      <w:rPr>
        <w:sz w:val="18"/>
        <w:szCs w:val="18"/>
      </w:rPr>
      <w:tab/>
      <w:t>Year 2, Semester 2 - 20</w:t>
    </w:r>
    <w:r>
      <w:rPr>
        <w:sz w:val="18"/>
        <w:szCs w:val="18"/>
      </w:rPr>
      <w:t>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02B" w:rsidRDefault="0027502B">
      <w:r>
        <w:separator/>
      </w:r>
    </w:p>
  </w:footnote>
  <w:footnote w:type="continuationSeparator" w:id="0">
    <w:p w:rsidR="0027502B" w:rsidRDefault="002750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F14" w:rsidRPr="00136825" w:rsidRDefault="0027502B" w:rsidP="009E0C3D">
    <w:pPr>
      <w:widowControl w:val="0"/>
      <w:autoSpaceDE w:val="0"/>
      <w:autoSpaceDN w:val="0"/>
      <w:adjustRightInd w:val="0"/>
      <w:spacing w:before="2" w:line="320" w:lineRule="exact"/>
      <w:ind w:right="-20"/>
      <w:jc w:val="center"/>
      <w:rPr>
        <w:b/>
        <w:sz w:val="32"/>
        <w:szCs w:val="32"/>
      </w:rPr>
    </w:pPr>
    <w:r>
      <w:rPr>
        <w:noProof/>
      </w:rPr>
      <w:pict>
        <v:rect id="_x0000_s2049" style="position:absolute;left:0;text-align:left;margin-left:90pt;margin-top:33.75pt;width:38.35pt;height:45.1pt;z-index:-1;mso-position-horizontal-relative:page;mso-position-vertical-relative:page" stroked="f">
          <v:fill r:id="rId1" o:title="" type="frame"/>
          <v:path arrowok="t"/>
          <w10:wrap anchorx="page" anchory="page"/>
        </v:rect>
      </w:pict>
    </w:r>
    <w:r w:rsidR="00774F14" w:rsidRPr="00136825">
      <w:rPr>
        <w:b/>
        <w:sz w:val="32"/>
        <w:szCs w:val="32"/>
      </w:rPr>
      <w:t>Sri</w:t>
    </w:r>
    <w:r w:rsidR="00774F14" w:rsidRPr="00136825">
      <w:rPr>
        <w:b/>
        <w:spacing w:val="1"/>
        <w:sz w:val="32"/>
        <w:szCs w:val="32"/>
      </w:rPr>
      <w:t xml:space="preserve"> </w:t>
    </w:r>
    <w:r w:rsidR="00774F14" w:rsidRPr="00136825">
      <w:rPr>
        <w:b/>
        <w:spacing w:val="-12"/>
        <w:sz w:val="32"/>
        <w:szCs w:val="32"/>
      </w:rPr>
      <w:t>L</w:t>
    </w:r>
    <w:r w:rsidR="00774F14" w:rsidRPr="00136825">
      <w:rPr>
        <w:b/>
        <w:sz w:val="32"/>
        <w:szCs w:val="32"/>
      </w:rPr>
      <w:t>anka</w:t>
    </w:r>
    <w:r w:rsidR="00774F14" w:rsidRPr="00136825">
      <w:rPr>
        <w:b/>
        <w:spacing w:val="1"/>
        <w:sz w:val="32"/>
        <w:szCs w:val="32"/>
      </w:rPr>
      <w:t xml:space="preserve"> </w:t>
    </w:r>
    <w:r w:rsidR="00774F14" w:rsidRPr="00136825">
      <w:rPr>
        <w:b/>
        <w:spacing w:val="-11"/>
        <w:sz w:val="32"/>
        <w:szCs w:val="32"/>
      </w:rPr>
      <w:t>I</w:t>
    </w:r>
    <w:r w:rsidR="00774F14" w:rsidRPr="00136825">
      <w:rPr>
        <w:b/>
        <w:sz w:val="32"/>
        <w:szCs w:val="32"/>
      </w:rPr>
      <w:t>nstitute</w:t>
    </w:r>
    <w:r w:rsidR="00774F14" w:rsidRPr="00136825">
      <w:rPr>
        <w:b/>
        <w:spacing w:val="1"/>
        <w:sz w:val="32"/>
        <w:szCs w:val="32"/>
      </w:rPr>
      <w:t xml:space="preserve"> </w:t>
    </w:r>
    <w:r w:rsidR="00774F14" w:rsidRPr="00136825">
      <w:rPr>
        <w:b/>
        <w:sz w:val="32"/>
        <w:szCs w:val="32"/>
      </w:rPr>
      <w:t>of</w:t>
    </w:r>
    <w:r w:rsidR="00774F14" w:rsidRPr="00136825">
      <w:rPr>
        <w:b/>
        <w:spacing w:val="-4"/>
        <w:sz w:val="32"/>
        <w:szCs w:val="32"/>
      </w:rPr>
      <w:t xml:space="preserve"> </w:t>
    </w:r>
    <w:r w:rsidR="00774F14" w:rsidRPr="00136825">
      <w:rPr>
        <w:b/>
        <w:spacing w:val="-13"/>
        <w:sz w:val="32"/>
        <w:szCs w:val="32"/>
      </w:rPr>
      <w:t>I</w:t>
    </w:r>
    <w:r w:rsidR="00774F14" w:rsidRPr="00136825">
      <w:rPr>
        <w:b/>
        <w:sz w:val="32"/>
        <w:szCs w:val="32"/>
      </w:rPr>
      <w:t>nfor</w:t>
    </w:r>
    <w:r w:rsidR="00774F14" w:rsidRPr="00136825">
      <w:rPr>
        <w:b/>
        <w:spacing w:val="-5"/>
        <w:sz w:val="32"/>
        <w:szCs w:val="32"/>
      </w:rPr>
      <w:t>m</w:t>
    </w:r>
    <w:r w:rsidR="00774F14" w:rsidRPr="00136825">
      <w:rPr>
        <w:b/>
        <w:sz w:val="32"/>
        <w:szCs w:val="32"/>
      </w:rPr>
      <w:t>ation</w:t>
    </w:r>
    <w:r w:rsidR="00774F14" w:rsidRPr="00136825">
      <w:rPr>
        <w:b/>
        <w:spacing w:val="1"/>
        <w:sz w:val="32"/>
        <w:szCs w:val="32"/>
      </w:rPr>
      <w:t xml:space="preserve"> </w:t>
    </w:r>
    <w:r w:rsidR="00774F14" w:rsidRPr="00136825">
      <w:rPr>
        <w:b/>
        <w:spacing w:val="-6"/>
        <w:sz w:val="32"/>
        <w:szCs w:val="32"/>
      </w:rPr>
      <w:t>T</w:t>
    </w:r>
    <w:r w:rsidR="00774F14" w:rsidRPr="00136825">
      <w:rPr>
        <w:b/>
        <w:spacing w:val="-5"/>
        <w:sz w:val="32"/>
        <w:szCs w:val="32"/>
      </w:rPr>
      <w:t>e</w:t>
    </w:r>
    <w:r w:rsidR="00774F14" w:rsidRPr="00136825">
      <w:rPr>
        <w:b/>
        <w:sz w:val="32"/>
        <w:szCs w:val="32"/>
      </w:rPr>
      <w:t>chno</w:t>
    </w:r>
    <w:r w:rsidR="00774F14" w:rsidRPr="00136825">
      <w:rPr>
        <w:b/>
        <w:spacing w:val="-7"/>
        <w:sz w:val="32"/>
        <w:szCs w:val="32"/>
      </w:rPr>
      <w:t>l</w:t>
    </w:r>
    <w:r w:rsidR="00774F14" w:rsidRPr="00136825">
      <w:rPr>
        <w:b/>
        <w:sz w:val="32"/>
        <w:szCs w:val="32"/>
      </w:rPr>
      <w:t>o</w:t>
    </w:r>
    <w:r w:rsidR="00774F14" w:rsidRPr="00136825">
      <w:rPr>
        <w:b/>
        <w:spacing w:val="-6"/>
        <w:sz w:val="32"/>
        <w:szCs w:val="32"/>
      </w:rPr>
      <w:t>g</w:t>
    </w:r>
    <w:r w:rsidR="00774F14" w:rsidRPr="00136825">
      <w:rPr>
        <w:b/>
        <w:sz w:val="32"/>
        <w:szCs w:val="32"/>
      </w:rPr>
      <w:t>y</w:t>
    </w:r>
  </w:p>
  <w:p w:rsidR="00774F14" w:rsidRDefault="00774F14" w:rsidP="009E0C3D">
    <w:pPr>
      <w:widowControl w:val="0"/>
      <w:autoSpaceDE w:val="0"/>
      <w:autoSpaceDN w:val="0"/>
      <w:adjustRightInd w:val="0"/>
      <w:spacing w:before="2" w:line="320" w:lineRule="exact"/>
      <w:ind w:right="-20"/>
      <w:jc w:val="center"/>
      <w:rPr>
        <w:b/>
      </w:rPr>
    </w:pPr>
    <w:r>
      <w:rPr>
        <w:b/>
      </w:rPr>
      <w:t xml:space="preserve">Information Technology Project </w:t>
    </w:r>
  </w:p>
  <w:p w:rsidR="00774F14" w:rsidRPr="00136825" w:rsidRDefault="00774F14" w:rsidP="0097180D">
    <w:pPr>
      <w:widowControl w:val="0"/>
      <w:autoSpaceDE w:val="0"/>
      <w:autoSpaceDN w:val="0"/>
      <w:adjustRightInd w:val="0"/>
      <w:spacing w:before="2" w:line="320" w:lineRule="exact"/>
      <w:ind w:right="-20"/>
      <w:jc w:val="center"/>
      <w:rPr>
        <w:b/>
      </w:rPr>
    </w:pPr>
    <w:r>
      <w:rPr>
        <w:b/>
      </w:rPr>
      <w:t>Year2, Semester 2 - 2024</w:t>
    </w:r>
  </w:p>
  <w:p w:rsidR="00774F14" w:rsidRDefault="0027502B">
    <w:pPr>
      <w:pStyle w:val="Header"/>
    </w:pPr>
    <w:r>
      <w:rPr>
        <w:noProof/>
      </w:rPr>
      <w:pict>
        <v:line id="Line 7" o:spid="_x0000_s2050" style="position:absolute;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65pt" to="6in,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4JU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81m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"/>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0FB9"/>
    <w:multiLevelType w:val="hybridMultilevel"/>
    <w:tmpl w:val="D8CE0C0C"/>
    <w:lvl w:ilvl="0" w:tplc="AC8C0E10">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1393"/>
    <w:multiLevelType w:val="hybridMultilevel"/>
    <w:tmpl w:val="2C12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9421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AC23AC"/>
    <w:multiLevelType w:val="hybridMultilevel"/>
    <w:tmpl w:val="71DEC9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35A7F"/>
    <w:multiLevelType w:val="hybridMultilevel"/>
    <w:tmpl w:val="2CAE5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01807"/>
    <w:multiLevelType w:val="hybridMultilevel"/>
    <w:tmpl w:val="FF84385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4EB70079"/>
    <w:multiLevelType w:val="hybridMultilevel"/>
    <w:tmpl w:val="C5F26B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941AF"/>
    <w:multiLevelType w:val="hybridMultilevel"/>
    <w:tmpl w:val="4630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D37FA"/>
    <w:multiLevelType w:val="hybridMultilevel"/>
    <w:tmpl w:val="EAE843B4"/>
    <w:lvl w:ilvl="0" w:tplc="AC8C0E10">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407C1"/>
    <w:multiLevelType w:val="hybridMultilevel"/>
    <w:tmpl w:val="29EA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36E51"/>
    <w:multiLevelType w:val="hybridMultilevel"/>
    <w:tmpl w:val="D084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065B9"/>
    <w:multiLevelType w:val="hybridMultilevel"/>
    <w:tmpl w:val="998036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1"/>
  </w:num>
  <w:num w:numId="3">
    <w:abstractNumId w:val="10"/>
  </w:num>
  <w:num w:numId="4">
    <w:abstractNumId w:val="5"/>
  </w:num>
  <w:num w:numId="5">
    <w:abstractNumId w:val="7"/>
  </w:num>
  <w:num w:numId="6">
    <w:abstractNumId w:val="4"/>
  </w:num>
  <w:num w:numId="7">
    <w:abstractNumId w:val="9"/>
  </w:num>
  <w:num w:numId="8">
    <w:abstractNumId w:val="1"/>
  </w:num>
  <w:num w:numId="9">
    <w:abstractNumId w:val="3"/>
  </w:num>
  <w:num w:numId="10">
    <w:abstractNumId w:val="6"/>
  </w:num>
  <w:num w:numId="11">
    <w:abstractNumId w:val="0"/>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0C3D"/>
    <w:rsid w:val="00003963"/>
    <w:rsid w:val="00017C55"/>
    <w:rsid w:val="00037862"/>
    <w:rsid w:val="00042D5A"/>
    <w:rsid w:val="00042D86"/>
    <w:rsid w:val="00043CCA"/>
    <w:rsid w:val="00045684"/>
    <w:rsid w:val="00067C15"/>
    <w:rsid w:val="00070EF5"/>
    <w:rsid w:val="000726C6"/>
    <w:rsid w:val="00083E26"/>
    <w:rsid w:val="000928F7"/>
    <w:rsid w:val="000975F2"/>
    <w:rsid w:val="000B3AF5"/>
    <w:rsid w:val="000D6176"/>
    <w:rsid w:val="000E34FD"/>
    <w:rsid w:val="000E517D"/>
    <w:rsid w:val="00101096"/>
    <w:rsid w:val="001034D8"/>
    <w:rsid w:val="00117D07"/>
    <w:rsid w:val="0012095C"/>
    <w:rsid w:val="00130B5E"/>
    <w:rsid w:val="001507AD"/>
    <w:rsid w:val="0015105D"/>
    <w:rsid w:val="0015312E"/>
    <w:rsid w:val="00171D4A"/>
    <w:rsid w:val="0019023D"/>
    <w:rsid w:val="00190489"/>
    <w:rsid w:val="001A0B38"/>
    <w:rsid w:val="001B72EC"/>
    <w:rsid w:val="001C3AD5"/>
    <w:rsid w:val="001C718A"/>
    <w:rsid w:val="00235CD8"/>
    <w:rsid w:val="00236DE9"/>
    <w:rsid w:val="002437DB"/>
    <w:rsid w:val="0027502B"/>
    <w:rsid w:val="00286980"/>
    <w:rsid w:val="00294E7F"/>
    <w:rsid w:val="002A5A21"/>
    <w:rsid w:val="002B622E"/>
    <w:rsid w:val="002D788E"/>
    <w:rsid w:val="002E16DA"/>
    <w:rsid w:val="002E193E"/>
    <w:rsid w:val="002E2D2E"/>
    <w:rsid w:val="002E3EC0"/>
    <w:rsid w:val="002F790F"/>
    <w:rsid w:val="003010ED"/>
    <w:rsid w:val="003306F0"/>
    <w:rsid w:val="00334CDA"/>
    <w:rsid w:val="00350866"/>
    <w:rsid w:val="003604F2"/>
    <w:rsid w:val="00376051"/>
    <w:rsid w:val="003B36BF"/>
    <w:rsid w:val="003B6812"/>
    <w:rsid w:val="003C3B96"/>
    <w:rsid w:val="003D2A36"/>
    <w:rsid w:val="003E09FD"/>
    <w:rsid w:val="00405123"/>
    <w:rsid w:val="0041110D"/>
    <w:rsid w:val="0041469F"/>
    <w:rsid w:val="00415B2F"/>
    <w:rsid w:val="00417042"/>
    <w:rsid w:val="004343BF"/>
    <w:rsid w:val="004455F6"/>
    <w:rsid w:val="00450509"/>
    <w:rsid w:val="004541EF"/>
    <w:rsid w:val="00457C78"/>
    <w:rsid w:val="00475A77"/>
    <w:rsid w:val="00484204"/>
    <w:rsid w:val="0048652B"/>
    <w:rsid w:val="00495840"/>
    <w:rsid w:val="004B4C5F"/>
    <w:rsid w:val="004B5260"/>
    <w:rsid w:val="004D0A23"/>
    <w:rsid w:val="004D2A73"/>
    <w:rsid w:val="004E045A"/>
    <w:rsid w:val="004E1F30"/>
    <w:rsid w:val="004E77D4"/>
    <w:rsid w:val="004F03EB"/>
    <w:rsid w:val="004F5B79"/>
    <w:rsid w:val="0051072F"/>
    <w:rsid w:val="00514D1F"/>
    <w:rsid w:val="005271EE"/>
    <w:rsid w:val="00545E5E"/>
    <w:rsid w:val="00565A2F"/>
    <w:rsid w:val="005747AF"/>
    <w:rsid w:val="005A72C3"/>
    <w:rsid w:val="005A76B4"/>
    <w:rsid w:val="005B1FC1"/>
    <w:rsid w:val="005B41D9"/>
    <w:rsid w:val="005B5638"/>
    <w:rsid w:val="005C1B01"/>
    <w:rsid w:val="005C2778"/>
    <w:rsid w:val="005C4E9C"/>
    <w:rsid w:val="005D520D"/>
    <w:rsid w:val="005F1EC6"/>
    <w:rsid w:val="005F30E4"/>
    <w:rsid w:val="00607A84"/>
    <w:rsid w:val="0061191B"/>
    <w:rsid w:val="00617E3D"/>
    <w:rsid w:val="00620AE9"/>
    <w:rsid w:val="00634553"/>
    <w:rsid w:val="006452BC"/>
    <w:rsid w:val="00647298"/>
    <w:rsid w:val="006500D1"/>
    <w:rsid w:val="00656FB7"/>
    <w:rsid w:val="00666618"/>
    <w:rsid w:val="00674757"/>
    <w:rsid w:val="00685DE5"/>
    <w:rsid w:val="006878A3"/>
    <w:rsid w:val="00690034"/>
    <w:rsid w:val="006B07C8"/>
    <w:rsid w:val="006B76C5"/>
    <w:rsid w:val="006D138A"/>
    <w:rsid w:val="006E55C6"/>
    <w:rsid w:val="006E666F"/>
    <w:rsid w:val="00704A9D"/>
    <w:rsid w:val="00723775"/>
    <w:rsid w:val="00724539"/>
    <w:rsid w:val="007302F8"/>
    <w:rsid w:val="0073054B"/>
    <w:rsid w:val="00733091"/>
    <w:rsid w:val="00734D25"/>
    <w:rsid w:val="00735347"/>
    <w:rsid w:val="00740D35"/>
    <w:rsid w:val="00754C44"/>
    <w:rsid w:val="00774F14"/>
    <w:rsid w:val="00795386"/>
    <w:rsid w:val="00796687"/>
    <w:rsid w:val="007975FE"/>
    <w:rsid w:val="007A4B0E"/>
    <w:rsid w:val="007A74B7"/>
    <w:rsid w:val="007B0B41"/>
    <w:rsid w:val="007C7F8D"/>
    <w:rsid w:val="007E6246"/>
    <w:rsid w:val="00803EA7"/>
    <w:rsid w:val="00820708"/>
    <w:rsid w:val="00821AA1"/>
    <w:rsid w:val="0083667C"/>
    <w:rsid w:val="00850654"/>
    <w:rsid w:val="00852075"/>
    <w:rsid w:val="008549DA"/>
    <w:rsid w:val="00855B84"/>
    <w:rsid w:val="008779E2"/>
    <w:rsid w:val="00883F56"/>
    <w:rsid w:val="00891CDB"/>
    <w:rsid w:val="00896025"/>
    <w:rsid w:val="008A0720"/>
    <w:rsid w:val="008B32A8"/>
    <w:rsid w:val="008B6B96"/>
    <w:rsid w:val="008D4E71"/>
    <w:rsid w:val="008E05D5"/>
    <w:rsid w:val="008F7B85"/>
    <w:rsid w:val="00905A04"/>
    <w:rsid w:val="009076A5"/>
    <w:rsid w:val="009233E3"/>
    <w:rsid w:val="009311CB"/>
    <w:rsid w:val="00941AF1"/>
    <w:rsid w:val="009543BB"/>
    <w:rsid w:val="0097180D"/>
    <w:rsid w:val="009C6B49"/>
    <w:rsid w:val="009D6A58"/>
    <w:rsid w:val="009E0C3D"/>
    <w:rsid w:val="00A0389A"/>
    <w:rsid w:val="00A11EAD"/>
    <w:rsid w:val="00A2132A"/>
    <w:rsid w:val="00A219F2"/>
    <w:rsid w:val="00A30484"/>
    <w:rsid w:val="00A32A2B"/>
    <w:rsid w:val="00A32E28"/>
    <w:rsid w:val="00A46EF3"/>
    <w:rsid w:val="00A503EE"/>
    <w:rsid w:val="00A577E5"/>
    <w:rsid w:val="00A76E34"/>
    <w:rsid w:val="00A80D69"/>
    <w:rsid w:val="00A82DAB"/>
    <w:rsid w:val="00A84178"/>
    <w:rsid w:val="00A91DAA"/>
    <w:rsid w:val="00AC554B"/>
    <w:rsid w:val="00B22252"/>
    <w:rsid w:val="00B2280A"/>
    <w:rsid w:val="00B25ED6"/>
    <w:rsid w:val="00B34CC5"/>
    <w:rsid w:val="00B35783"/>
    <w:rsid w:val="00B603EA"/>
    <w:rsid w:val="00B62D33"/>
    <w:rsid w:val="00B632BE"/>
    <w:rsid w:val="00B64FD8"/>
    <w:rsid w:val="00B830FE"/>
    <w:rsid w:val="00B85312"/>
    <w:rsid w:val="00B87303"/>
    <w:rsid w:val="00BC0E31"/>
    <w:rsid w:val="00BC5E94"/>
    <w:rsid w:val="00BD45A2"/>
    <w:rsid w:val="00BF0C3E"/>
    <w:rsid w:val="00C064C8"/>
    <w:rsid w:val="00C06E9B"/>
    <w:rsid w:val="00C40FF1"/>
    <w:rsid w:val="00C41889"/>
    <w:rsid w:val="00C50BAD"/>
    <w:rsid w:val="00C65DFD"/>
    <w:rsid w:val="00C745FB"/>
    <w:rsid w:val="00C81D3A"/>
    <w:rsid w:val="00C91415"/>
    <w:rsid w:val="00CC139A"/>
    <w:rsid w:val="00CC3DE7"/>
    <w:rsid w:val="00CC3E8E"/>
    <w:rsid w:val="00CE303B"/>
    <w:rsid w:val="00CE60C3"/>
    <w:rsid w:val="00CE7197"/>
    <w:rsid w:val="00CF20AE"/>
    <w:rsid w:val="00D0174F"/>
    <w:rsid w:val="00D13FCA"/>
    <w:rsid w:val="00D26D10"/>
    <w:rsid w:val="00D46FD3"/>
    <w:rsid w:val="00D5124A"/>
    <w:rsid w:val="00D53661"/>
    <w:rsid w:val="00D56609"/>
    <w:rsid w:val="00D57A43"/>
    <w:rsid w:val="00D90D2B"/>
    <w:rsid w:val="00DB00AE"/>
    <w:rsid w:val="00DB0589"/>
    <w:rsid w:val="00DB14E0"/>
    <w:rsid w:val="00DB1CAA"/>
    <w:rsid w:val="00DC33DD"/>
    <w:rsid w:val="00DD0251"/>
    <w:rsid w:val="00DE09DD"/>
    <w:rsid w:val="00E03E19"/>
    <w:rsid w:val="00E05356"/>
    <w:rsid w:val="00E07D33"/>
    <w:rsid w:val="00E159B9"/>
    <w:rsid w:val="00E16019"/>
    <w:rsid w:val="00E272FF"/>
    <w:rsid w:val="00E303D7"/>
    <w:rsid w:val="00E31D94"/>
    <w:rsid w:val="00E55A4F"/>
    <w:rsid w:val="00E63475"/>
    <w:rsid w:val="00E6508C"/>
    <w:rsid w:val="00E73B0C"/>
    <w:rsid w:val="00E778D3"/>
    <w:rsid w:val="00E841AB"/>
    <w:rsid w:val="00E85F9B"/>
    <w:rsid w:val="00E93698"/>
    <w:rsid w:val="00E95789"/>
    <w:rsid w:val="00EC023E"/>
    <w:rsid w:val="00EC4F0A"/>
    <w:rsid w:val="00EC55D2"/>
    <w:rsid w:val="00F03248"/>
    <w:rsid w:val="00F07ACA"/>
    <w:rsid w:val="00F13DFB"/>
    <w:rsid w:val="00F2179C"/>
    <w:rsid w:val="00F22E6D"/>
    <w:rsid w:val="00F22EAA"/>
    <w:rsid w:val="00F36C52"/>
    <w:rsid w:val="00F44A6D"/>
    <w:rsid w:val="00F80BD0"/>
    <w:rsid w:val="00F80D11"/>
    <w:rsid w:val="00F82303"/>
    <w:rsid w:val="00F83CCA"/>
    <w:rsid w:val="00F91693"/>
    <w:rsid w:val="00FB2542"/>
    <w:rsid w:val="00FB5B36"/>
    <w:rsid w:val="00FC39CA"/>
    <w:rsid w:val="00FD2439"/>
    <w:rsid w:val="00FE3DB3"/>
    <w:rsid w:val="00FF1B20"/>
    <w:rsid w:val="00FF65AF"/>
    <w:rsid w:val="00FF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74BB9E7"/>
  <w15:chartTrackingRefBased/>
  <w15:docId w15:val="{71790225-9BD0-4F86-86AD-4BEBB507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E2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0C3D"/>
    <w:pPr>
      <w:tabs>
        <w:tab w:val="center" w:pos="4320"/>
        <w:tab w:val="right" w:pos="8640"/>
      </w:tabs>
    </w:pPr>
  </w:style>
  <w:style w:type="paragraph" w:styleId="Footer">
    <w:name w:val="footer"/>
    <w:basedOn w:val="Normal"/>
    <w:rsid w:val="009E0C3D"/>
    <w:pPr>
      <w:tabs>
        <w:tab w:val="center" w:pos="4320"/>
        <w:tab w:val="right" w:pos="8640"/>
      </w:tabs>
    </w:pPr>
  </w:style>
  <w:style w:type="paragraph" w:customStyle="1" w:styleId="Default">
    <w:name w:val="Default"/>
    <w:rsid w:val="00CF20AE"/>
    <w:pPr>
      <w:autoSpaceDE w:val="0"/>
      <w:autoSpaceDN w:val="0"/>
      <w:adjustRightInd w:val="0"/>
    </w:pPr>
    <w:rPr>
      <w:rFonts w:ascii="Arial" w:hAnsi="Arial" w:cs="Arial"/>
      <w:color w:val="000000"/>
      <w:sz w:val="24"/>
      <w:szCs w:val="24"/>
    </w:rPr>
  </w:style>
  <w:style w:type="paragraph" w:styleId="HTMLPreformatted">
    <w:name w:val="HTML Preformatted"/>
    <w:basedOn w:val="Normal"/>
    <w:rsid w:val="00A3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sid w:val="00A30484"/>
    <w:rPr>
      <w:rFonts w:ascii="Courier New" w:eastAsia="Times New Roman" w:hAnsi="Courier New" w:cs="Courier New"/>
      <w:sz w:val="20"/>
      <w:szCs w:val="20"/>
    </w:rPr>
  </w:style>
  <w:style w:type="character" w:styleId="Hyperlink">
    <w:name w:val="Hyperlink"/>
    <w:rsid w:val="00A30484"/>
    <w:rPr>
      <w:color w:val="0000FF"/>
      <w:u w:val="single"/>
    </w:rPr>
  </w:style>
  <w:style w:type="character" w:styleId="PageNumber">
    <w:name w:val="page number"/>
    <w:basedOn w:val="DefaultParagraphFont"/>
    <w:rsid w:val="007E6246"/>
  </w:style>
  <w:style w:type="table" w:styleId="TableGrid">
    <w:name w:val="Table Grid"/>
    <w:basedOn w:val="TableNormal"/>
    <w:rsid w:val="00730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esshide2">
    <w:name w:val="accesshide2"/>
    <w:rsid w:val="00F91693"/>
    <w:rPr>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2958">
      <w:bodyDiv w:val="1"/>
      <w:marLeft w:val="0"/>
      <w:marRight w:val="0"/>
      <w:marTop w:val="0"/>
      <w:marBottom w:val="0"/>
      <w:divBdr>
        <w:top w:val="none" w:sz="0" w:space="0" w:color="auto"/>
        <w:left w:val="none" w:sz="0" w:space="0" w:color="auto"/>
        <w:bottom w:val="none" w:sz="0" w:space="0" w:color="auto"/>
        <w:right w:val="none" w:sz="0" w:space="0" w:color="auto"/>
      </w:divBdr>
    </w:div>
    <w:div w:id="180276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it22281128@my.sliit.lk" TargetMode="External"/><Relationship Id="rId3" Type="http://schemas.openxmlformats.org/officeDocument/2006/relationships/customXml" Target="../customXml/item3.xml"/><Relationship Id="rId21" Type="http://schemas.openxmlformats.org/officeDocument/2006/relationships/hyperlink" Target="mailto:it22271150@my.sliit.lk"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it22230638@my.sliit.lk" TargetMode="External"/><Relationship Id="rId2" Type="http://schemas.openxmlformats.org/officeDocument/2006/relationships/customXml" Target="../customXml/item2.xml"/><Relationship Id="rId16" Type="http://schemas.openxmlformats.org/officeDocument/2006/relationships/hyperlink" Target="mailto:it22137128@my.sliit.lk" TargetMode="External"/><Relationship Id="rId20" Type="http://schemas.openxmlformats.org/officeDocument/2006/relationships/hyperlink" Target="mailto:it22124876@my.sliit.l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it22286246@my.sliit.lk"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it22101242@my.sliit.l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t22580344@my.sliit.lk"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D3C7D5BBD931459A7509E92332A155" ma:contentTypeVersion="4" ma:contentTypeDescription="Create a new document." ma:contentTypeScope="" ma:versionID="254499cc6dca64fedeac391b7e737a59">
  <xsd:schema xmlns:xsd="http://www.w3.org/2001/XMLSchema" xmlns:xs="http://www.w3.org/2001/XMLSchema" xmlns:p="http://schemas.microsoft.com/office/2006/metadata/properties" xmlns:ns2="087776fc-c1b8-4b09-b95a-0bd889ae4ba9" targetNamespace="http://schemas.microsoft.com/office/2006/metadata/properties" ma:root="true" ma:fieldsID="a38e036135ac6c7edfc4a7df545c014c" ns2:_="">
    <xsd:import namespace="087776fc-c1b8-4b09-b95a-0bd889ae4b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776fc-c1b8-4b09-b95a-0bd889ae4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8069D6-57B0-49BA-B79B-1B63F40179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776fc-c1b8-4b09-b95a-0bd889ae4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9FC88A-4164-41E1-8952-D7547DC63B30}">
  <ds:schemaRefs>
    <ds:schemaRef ds:uri="http://schemas.microsoft.com/sharepoint/v3/contenttype/forms"/>
  </ds:schemaRefs>
</ds:datastoreItem>
</file>

<file path=customXml/itemProps3.xml><?xml version="1.0" encoding="utf-8"?>
<ds:datastoreItem xmlns:ds="http://schemas.openxmlformats.org/officeDocument/2006/customXml" ds:itemID="{37483444-A2CB-46E4-B538-6317366BEE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CA53DC-01F2-4F63-98D5-ACA99239A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Practical Session 3</vt:lpstr>
    </vt:vector>
  </TitlesOfParts>
  <Company>SLIIT</Company>
  <LinksUpToDate>false</LinksUpToDate>
  <CharactersWithSpaces>9196</CharactersWithSpaces>
  <SharedDoc>false</SharedDoc>
  <HLinks>
    <vt:vector size="48" baseType="variant">
      <vt:variant>
        <vt:i4>3407954</vt:i4>
      </vt:variant>
      <vt:variant>
        <vt:i4>21</vt:i4>
      </vt:variant>
      <vt:variant>
        <vt:i4>0</vt:i4>
      </vt:variant>
      <vt:variant>
        <vt:i4>5</vt:i4>
      </vt:variant>
      <vt:variant>
        <vt:lpwstr>mailto:it22271150@my.sliit.lk</vt:lpwstr>
      </vt:variant>
      <vt:variant>
        <vt:lpwstr/>
      </vt:variant>
      <vt:variant>
        <vt:i4>3145816</vt:i4>
      </vt:variant>
      <vt:variant>
        <vt:i4>18</vt:i4>
      </vt:variant>
      <vt:variant>
        <vt:i4>0</vt:i4>
      </vt:variant>
      <vt:variant>
        <vt:i4>5</vt:i4>
      </vt:variant>
      <vt:variant>
        <vt:lpwstr>mailto:it22124876@my.sliit.lk</vt:lpwstr>
      </vt:variant>
      <vt:variant>
        <vt:lpwstr/>
      </vt:variant>
      <vt:variant>
        <vt:i4>3539028</vt:i4>
      </vt:variant>
      <vt:variant>
        <vt:i4>15</vt:i4>
      </vt:variant>
      <vt:variant>
        <vt:i4>0</vt:i4>
      </vt:variant>
      <vt:variant>
        <vt:i4>5</vt:i4>
      </vt:variant>
      <vt:variant>
        <vt:lpwstr>mailto:it22101242@my.sliit.lk</vt:lpwstr>
      </vt:variant>
      <vt:variant>
        <vt:lpwstr/>
      </vt:variant>
      <vt:variant>
        <vt:i4>3342421</vt:i4>
      </vt:variant>
      <vt:variant>
        <vt:i4>12</vt:i4>
      </vt:variant>
      <vt:variant>
        <vt:i4>0</vt:i4>
      </vt:variant>
      <vt:variant>
        <vt:i4>5</vt:i4>
      </vt:variant>
      <vt:variant>
        <vt:lpwstr>mailto:it22281128@my.sliit.lk</vt:lpwstr>
      </vt:variant>
      <vt:variant>
        <vt:lpwstr/>
      </vt:variant>
      <vt:variant>
        <vt:i4>3342425</vt:i4>
      </vt:variant>
      <vt:variant>
        <vt:i4>9</vt:i4>
      </vt:variant>
      <vt:variant>
        <vt:i4>0</vt:i4>
      </vt:variant>
      <vt:variant>
        <vt:i4>5</vt:i4>
      </vt:variant>
      <vt:variant>
        <vt:lpwstr>mailto:it22230638@my.sliit.lk</vt:lpwstr>
      </vt:variant>
      <vt:variant>
        <vt:lpwstr/>
      </vt:variant>
      <vt:variant>
        <vt:i4>3539038</vt:i4>
      </vt:variant>
      <vt:variant>
        <vt:i4>6</vt:i4>
      </vt:variant>
      <vt:variant>
        <vt:i4>0</vt:i4>
      </vt:variant>
      <vt:variant>
        <vt:i4>5</vt:i4>
      </vt:variant>
      <vt:variant>
        <vt:lpwstr>mailto:it22137128@my.sliit.lk</vt:lpwstr>
      </vt:variant>
      <vt:variant>
        <vt:lpwstr/>
      </vt:variant>
      <vt:variant>
        <vt:i4>3276888</vt:i4>
      </vt:variant>
      <vt:variant>
        <vt:i4>3</vt:i4>
      </vt:variant>
      <vt:variant>
        <vt:i4>0</vt:i4>
      </vt:variant>
      <vt:variant>
        <vt:i4>5</vt:i4>
      </vt:variant>
      <vt:variant>
        <vt:lpwstr>mailto:it22286246@my.sliit.lk</vt:lpwstr>
      </vt:variant>
      <vt:variant>
        <vt:lpwstr/>
      </vt:variant>
      <vt:variant>
        <vt:i4>3342427</vt:i4>
      </vt:variant>
      <vt:variant>
        <vt:i4>0</vt:i4>
      </vt:variant>
      <vt:variant>
        <vt:i4>0</vt:i4>
      </vt:variant>
      <vt:variant>
        <vt:i4>5</vt:i4>
      </vt:variant>
      <vt:variant>
        <vt:lpwstr>mailto:it22580344@my.sliit.lk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Session 3</dc:title>
  <dc:subject/>
  <dc:creator>aruna</dc:creator>
  <cp:keywords/>
  <cp:lastModifiedBy>User</cp:lastModifiedBy>
  <cp:revision>3</cp:revision>
  <cp:lastPrinted>2024-02-18T04:35:00Z</cp:lastPrinted>
  <dcterms:created xsi:type="dcterms:W3CDTF">2024-02-18T04:40:00Z</dcterms:created>
  <dcterms:modified xsi:type="dcterms:W3CDTF">2024-02-18T05:31:00Z</dcterms:modified>
</cp:coreProperties>
</file>