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Portfolio Project Docs</w:t>
      </w:r>
    </w:p>
    <w:p>
      <w:pPr>
        <w:jc w:val="center"/>
      </w:pPr>
      <w:r>
        <w:t>A concise reference for the tech used, how to set up, and key implementation details.</w:t>
      </w:r>
    </w:p>
    <w:p/>
    <w:p>
      <w:pPr>
        <w:pStyle w:val="Heading1"/>
      </w:pPr>
      <w:r>
        <w:t>1. Tech Stack &amp; Significance</w:t>
      </w:r>
    </w:p>
    <w:p>
      <w:r>
        <w:rPr>
          <w:b/>
        </w:rPr>
        <w:t xml:space="preserve">Next.js 16  </w:t>
      </w:r>
      <w:r>
        <w:t>React framework — App Router, SSR, file-based routing, API routes.</w:t>
      </w:r>
    </w:p>
    <w:p>
      <w:r>
        <w:rPr>
          <w:b/>
        </w:rPr>
        <w:t xml:space="preserve">React 19  </w:t>
      </w:r>
      <w:r>
        <w:t>UI library; concurrent features, hooks.</w:t>
      </w:r>
    </w:p>
    <w:p>
      <w:r>
        <w:rPr>
          <w:b/>
        </w:rPr>
        <w:t xml:space="preserve">TypeScript 5  </w:t>
      </w:r>
      <w:r>
        <w:t>Static typing across the whole codebase.</w:t>
      </w:r>
    </w:p>
    <w:p>
      <w:r>
        <w:rPr>
          <w:b/>
        </w:rPr>
        <w:t xml:space="preserve">Tailwind CSS 4  </w:t>
      </w:r>
      <w:r>
        <w:t>Utility-first CSS; all styling done inline via class names.</w:t>
      </w:r>
    </w:p>
    <w:p>
      <w:r>
        <w:rPr>
          <w:b/>
        </w:rPr>
        <w:t xml:space="preserve">Framer Motion 12  </w:t>
      </w:r>
      <w:r>
        <w:t>Animation library — fade-ins, scroll-triggered reveals, count-up numbers.</w:t>
      </w:r>
    </w:p>
    <w:p>
      <w:r>
        <w:rPr>
          <w:b/>
        </w:rPr>
        <w:t xml:space="preserve">React Hook Form 7  </w:t>
      </w:r>
      <w:r>
        <w:t>Performant form state management with minimal re-renders.</w:t>
      </w:r>
    </w:p>
    <w:p>
      <w:r>
        <w:rPr>
          <w:b/>
        </w:rPr>
        <w:t xml:space="preserve">Zod 4  </w:t>
      </w:r>
      <w:r>
        <w:t>Schema validation; shared between client and API route.</w:t>
      </w:r>
    </w:p>
    <w:p>
      <w:r>
        <w:rPr>
          <w:b/>
        </w:rPr>
        <w:t xml:space="preserve">@hookform/resolvers  </w:t>
      </w:r>
      <w:r>
        <w:t>Bridges Zod schema into React Hook Form validation.</w:t>
      </w:r>
    </w:p>
    <w:p>
      <w:r>
        <w:rPr>
          <w:b/>
        </w:rPr>
        <w:t xml:space="preserve">Resend 6  </w:t>
      </w:r>
      <w:r>
        <w:t>Email API — sends contact form submissions server-side.</w:t>
      </w:r>
    </w:p>
    <w:p>
      <w:r>
        <w:rPr>
          <w:b/>
        </w:rPr>
        <w:t xml:space="preserve">clsx + tailwind-merge  </w:t>
      </w:r>
      <w:r>
        <w:t>Conditionally combine class names without duplication conflicts.</w:t>
      </w:r>
    </w:p>
    <w:p>
      <w:r>
        <w:rPr>
          <w:b/>
        </w:rPr>
        <w:t xml:space="preserve">lucide-react  </w:t>
      </w:r>
      <w:r>
        <w:t>Icon library (SVG-based, tree-shakable).</w:t>
      </w:r>
    </w:p>
    <w:p/>
    <w:p>
      <w:pPr>
        <w:pStyle w:val="Heading1"/>
      </w:pPr>
      <w:r>
        <w:t>2. Installation &amp; Scripts</w:t>
      </w:r>
    </w:p>
    <w:p>
      <w:r>
        <w:rPr>
          <w:b/>
        </w:rPr>
        <w:t xml:space="preserve">Step 1  </w:t>
      </w:r>
      <w:r>
        <w:t>Clone &amp; install dependencies:</w:t>
      </w:r>
    </w:p>
    <w:p>
      <w:r>
        <w:rPr>
          <w:rFonts w:ascii="Courier New" w:hAnsi="Courier New"/>
          <w:sz w:val="18"/>
        </w:rPr>
        <w:t>git clone &lt;repo-url&gt;</w:t>
        <w:br/>
        <w:t>cd portfolio</w:t>
        <w:br/>
        <w:t>npm install</w:t>
      </w:r>
    </w:p>
    <w:p>
      <w:r>
        <w:rPr>
          <w:b/>
        </w:rPr>
        <w:t xml:space="preserve">Step 2  </w:t>
      </w:r>
      <w:r>
        <w:br/>
        <w:t>Create a .env.local file in the project root:</w:t>
      </w:r>
    </w:p>
    <w:p>
      <w:r>
        <w:rPr>
          <w:rFonts w:ascii="Courier New" w:hAnsi="Courier New"/>
          <w:sz w:val="18"/>
        </w:rPr>
        <w:t>RESEND_API_KEY=your_resend_key</w:t>
        <w:br/>
        <w:t>CONTACT_TO_EMAIL=you@example.com</w:t>
      </w:r>
    </w:p>
    <w:p>
      <w:r>
        <w:rPr>
          <w:b/>
        </w:rPr>
        <w:t xml:space="preserve">Step 3  </w:t>
      </w:r>
      <w:r>
        <w:br/>
        <w:t>Run the dev server:</w:t>
      </w:r>
    </w:p>
    <w:p>
      <w:r>
        <w:rPr>
          <w:rFonts w:ascii="Courier New" w:hAnsi="Courier New"/>
          <w:sz w:val="18"/>
        </w:rPr>
        <w:t>npm run dev      # http://localhost:3000</w:t>
        <w:br/>
        <w:t>npm run build    # production build</w:t>
        <w:br/>
        <w:t>npm start        # serve production build</w:t>
      </w:r>
    </w:p>
    <w:p/>
    <w:p>
      <w:pPr>
        <w:pStyle w:val="Heading1"/>
      </w:pPr>
      <w:r>
        <w:t>3. Project Structure (key files)</w:t>
      </w:r>
    </w:p>
    <w:p>
      <w:r>
        <w:rPr>
          <w:b/>
        </w:rPr>
        <w:t xml:space="preserve">src/app/page.tsx  </w:t>
      </w:r>
      <w:r>
        <w:t>— Root page — assembles all sections.</w:t>
      </w:r>
    </w:p>
    <w:p>
      <w:r>
        <w:rPr>
          <w:b/>
        </w:rPr>
        <w:t xml:space="preserve">src/app/layout.tsx  </w:t>
      </w:r>
      <w:r>
        <w:t>— Global HTML shell, fonts, metadata.</w:t>
      </w:r>
    </w:p>
    <w:p>
      <w:r>
        <w:rPr>
          <w:b/>
        </w:rPr>
        <w:t xml:space="preserve">src/app/globals.css  </w:t>
      </w:r>
      <w:r>
        <w:t>— Tailwind base + custom CSS variables.</w:t>
      </w:r>
    </w:p>
    <w:p>
      <w:r>
        <w:rPr>
          <w:b/>
        </w:rPr>
        <w:t xml:space="preserve">src/app/api/contact/route.ts  </w:t>
      </w:r>
      <w:r>
        <w:t>— API route for the contact form (Resend).</w:t>
      </w:r>
    </w:p>
    <w:p>
      <w:r>
        <w:rPr>
          <w:b/>
        </w:rPr>
        <w:t xml:space="preserve">src/data/portfolio.ts  </w:t>
      </w:r>
      <w:r>
        <w:t>— Single source of truth — all content (projects, skills, links).</w:t>
      </w:r>
    </w:p>
    <w:p>
      <w:r>
        <w:rPr>
          <w:b/>
        </w:rPr>
        <w:t xml:space="preserve">src/components/sections/  </w:t>
      </w:r>
      <w:r>
        <w:t>— Hero, About, Experience, Projects, TechStack, Contact.</w:t>
      </w:r>
    </w:p>
    <w:p>
      <w:r>
        <w:rPr>
          <w:b/>
        </w:rPr>
        <w:t xml:space="preserve">src/components/animations.tsx  </w:t>
      </w:r>
      <w:r>
        <w:t>— Reusable Framer Motion wrappers: FadeIn, StaggerContainer, CountUp.</w:t>
      </w:r>
    </w:p>
    <w:p>
      <w:r>
        <w:rPr>
          <w:b/>
        </w:rPr>
        <w:t xml:space="preserve">src/components/SkillCarousel.tsx  </w:t>
      </w:r>
      <w:r>
        <w:t>— CSS 3D rotating skill carousel.</w:t>
      </w:r>
    </w:p>
    <w:p>
      <w:r>
        <w:rPr>
          <w:b/>
        </w:rPr>
        <w:t xml:space="preserve">src/components/CommandPalette.tsx  </w:t>
      </w:r>
      <w:r>
        <w:t>— Terminal-style search/navigation modal.</w:t>
      </w:r>
    </w:p>
    <w:p>
      <w:r>
        <w:rPr>
          <w:b/>
        </w:rPr>
        <w:t xml:space="preserve">src/components/CommandPaletteProvider.tsx  </w:t>
      </w:r>
      <w:r>
        <w:t>— Mounts the palette, listens for Cmd/Ctrl+K.</w:t>
      </w:r>
    </w:p>
    <w:p>
      <w:r>
        <w:rPr>
          <w:b/>
        </w:rPr>
        <w:t xml:space="preserve">src/hooks/useContactForm.ts  </w:t>
      </w:r>
      <w:r>
        <w:t>— Form logic hook — validation, submission, state.</w:t>
      </w:r>
    </w:p>
    <w:p>
      <w:r>
        <w:rPr>
          <w:b/>
        </w:rPr>
        <w:t xml:space="preserve">src/lib/contactSchema.ts  </w:t>
      </w:r>
      <w:r>
        <w:t>— Zod schema for the contact form.</w:t>
      </w:r>
    </w:p>
    <w:p>
      <w:r>
        <w:rPr>
          <w:b/>
        </w:rPr>
        <w:t xml:space="preserve">src/lib/utils.ts  </w:t>
      </w:r>
      <w:r>
        <w:t>— cn() helper — merges Tailwind classes safely.</w:t>
      </w:r>
    </w:p>
    <w:p/>
    <w:p>
      <w:pPr>
        <w:pStyle w:val="Heading1"/>
      </w:pPr>
      <w:r>
        <w:t>4. Skill Carousel — How It Works</w:t>
      </w:r>
    </w:p>
    <w:p>
      <w:r>
        <w:t>The carousel is a pure CSS 3D cylinder — no external library. Each skill card is placed on the surface of an imaginary cylinder using CSS 3D transforms, then the whole track rotates with a CSS keyframe animation.</w:t>
      </w:r>
    </w:p>
    <w:p>
      <w:pPr>
        <w:pStyle w:val="Heading2"/>
      </w:pPr>
      <w:r>
        <w:t>4.1 Core Math</w:t>
      </w:r>
    </w:p>
    <w:p>
      <w:r>
        <w:t>Given N cards and a desired card spacing of ~145 px:</w:t>
      </w:r>
    </w:p>
    <w:p>
      <w:r>
        <w:rPr>
          <w:rFonts w:ascii="Courier New" w:hAnsi="Courier New"/>
          <w:sz w:val="18"/>
        </w:rPr>
        <w:t>RADIUS = round( (145 × N) / (2π) )</w:t>
        <w:br/>
        <w:t>PERSPECTIVE = RADIUS × 4.5</w:t>
        <w:br/>
        <w:t>DURATION = N × 1.8 seconds  (≈ comfortable spin speed)</w:t>
      </w:r>
    </w:p>
    <w:p>
      <w:pPr>
        <w:pStyle w:val="Heading2"/>
      </w:pPr>
      <w:r>
        <w:t>4.2 Card Placement</w:t>
      </w:r>
    </w:p>
    <w:p>
      <w:r>
        <w:t>Each card i gets a unique Y-axis rotation and is pushed out by RADIUS:</w:t>
      </w:r>
    </w:p>
    <w:p>
      <w:r>
        <w:rPr>
          <w:rFonts w:ascii="Courier New" w:hAnsi="Courier New"/>
          <w:sz w:val="18"/>
        </w:rPr>
        <w:t>angle = (360 / N) × i</w:t>
        <w:br/>
        <w:t>transform: rotateY(${angle}deg) translateZ(${RADIUS}px)</w:t>
      </w:r>
    </w:p>
    <w:p>
      <w:r>
        <w:t>Because transform-style: preserve-3d is set on the parent track, each card inherits the 3D context and appears at its correct position on the cylinder.</w:t>
      </w:r>
    </w:p>
    <w:p>
      <w:pPr>
        <w:pStyle w:val="Heading2"/>
      </w:pPr>
      <w:r>
        <w:t>4.3 Spin Animation</w:t>
      </w:r>
    </w:p>
    <w:p>
      <w:r>
        <w:rPr>
          <w:rFonts w:ascii="Courier New" w:hAnsi="Courier New"/>
          <w:sz w:val="18"/>
        </w:rPr>
        <w:t>@keyframes carousel-spin {</w:t>
        <w:br/>
        <w:t xml:space="preserve">  from { transform: rotateY(0deg); }</w:t>
        <w:br/>
        <w:t xml:space="preserve">  to   { transform: rotateY(-360deg); }</w:t>
        <w:br/>
        <w:t>}</w:t>
        <w:br/>
        <w:t>.carousel-track {</w:t>
        <w:br/>
        <w:t xml:space="preserve">  animation: carousel-spin &lt;DURATION&gt;s linear infinite;</w:t>
        <w:br/>
        <w:t>}</w:t>
        <w:br/>
        <w:t>.carousel-track:hover {</w:t>
        <w:br/>
        <w:t xml:space="preserve">  animation-play-state: paused;</w:t>
        <w:br/>
        <w:t>}</w:t>
      </w:r>
    </w:p>
    <w:p>
      <w:r>
        <w:t>Hover pauses the animation via animation-play-state: paused — zero JS needed.</w:t>
      </w:r>
    </w:p>
    <w:p>
      <w:pPr>
        <w:pStyle w:val="Heading2"/>
      </w:pPr>
      <w:r>
        <w:t>4.4 Edge Fading</w:t>
      </w:r>
    </w:p>
    <w:p>
      <w:r>
        <w:t>Two absolutely-positioned divs with gradient backgrounds (from-[#111111] to-transparent) are layered on left and right with pointer-events: none so they fade cards in/out without blocking interaction.</w:t>
      </w:r>
    </w:p>
    <w:p/>
    <w:p>
      <w:pPr>
        <w:pStyle w:val="Heading1"/>
      </w:pPr>
      <w:r>
        <w:t>5. Command Palette — How It Works</w:t>
      </w:r>
    </w:p>
    <w:p>
      <w:r>
        <w:t>A terminal-themed search modal (Cmd/Ctrl+K) that lets visitors navigate sections, open projects on GitHub, and run pseudo shell commands.</w:t>
      </w:r>
    </w:p>
    <w:p>
      <w:pPr>
        <w:pStyle w:val="Heading2"/>
      </w:pPr>
      <w:r>
        <w:t>5.1 Architecture — Two Components</w:t>
      </w:r>
    </w:p>
    <w:p>
      <w:r>
        <w:rPr>
          <w:b/>
        </w:rPr>
        <w:t xml:space="preserve">CommandPaletteProvider  </w:t>
      </w:r>
      <w:r>
        <w:t>— Thin wrapper. Holds isOpen state, listens for the keyboard shortcut, and passes an openCount key to CommandPalette so its internal state fully resets on every open.</w:t>
      </w:r>
    </w:p>
    <w:p>
      <w:r>
        <w:rPr>
          <w:b/>
        </w:rPr>
        <w:t xml:space="preserve">CommandPalette  </w:t>
      </w:r>
      <w:r>
        <w:t>— The actual UI. Receives isOpen and onClose props; renders nothing when closed (early return null).</w:t>
      </w:r>
    </w:p>
    <w:p>
      <w:pPr>
        <w:pStyle w:val="Heading2"/>
      </w:pPr>
      <w:r>
        <w:t>5.2 Data &amp; Items</w:t>
      </w:r>
    </w:p>
    <w:p>
      <w:r>
        <w:t>Items are built once with useMemo and never re-computed unless onClose changes:</w:t>
      </w:r>
    </w:p>
    <w:p>
      <w:pPr>
        <w:pStyle w:val="ListBullet"/>
      </w:pPr>
      <w:r>
        <w:t>Sections — nav links → smooth-scroll via scrollIntoView</w:t>
      </w:r>
    </w:p>
    <w:p>
      <w:pPr>
        <w:pStyle w:val="ListBullet"/>
      </w:pPr>
      <w:r>
        <w:t>Projects — portfolio data → opens githubUrl in new tab</w:t>
      </w:r>
    </w:p>
    <w:p>
      <w:pPr>
        <w:pStyle w:val="ListBullet"/>
      </w:pPr>
      <w:r>
        <w:t>Commands — ls (list all) and clear (wipe history)</w:t>
      </w:r>
    </w:p>
    <w:p>
      <w:pPr>
        <w:pStyle w:val="Heading2"/>
      </w:pPr>
      <w:r>
        <w:t>5.3 Search / Filtering Logic</w:t>
      </w:r>
    </w:p>
    <w:p>
      <w:r>
        <w:rPr>
          <w:rFonts w:ascii="Courier New" w:hAnsi="Courier New"/>
          <w:sz w:val="18"/>
        </w:rPr>
        <w:t>matchesSearch(item, query):</w:t>
        <w:br/>
        <w:t xml:space="preserve">  haystack = [label, command, ...keywords].join(' ').toLowerCase()</w:t>
        <w:br/>
        <w:t xml:space="preserve">  every word in query must appear in haystack (AND match)</w:t>
      </w:r>
    </w:p>
    <w:p>
      <w:r>
        <w:t>Prefix shortcuts are also supported:</w:t>
      </w:r>
    </w:p>
    <w:p>
      <w:pPr>
        <w:pStyle w:val="ListBullet"/>
      </w:pPr>
      <w:r>
        <w:t>cd &lt;term&gt;  — filters to Sections only</w:t>
      </w:r>
    </w:p>
    <w:p>
      <w:pPr>
        <w:pStyle w:val="ListBullet"/>
      </w:pPr>
      <w:r>
        <w:t>open &lt;term&gt;  — filters to Projects only</w:t>
      </w:r>
    </w:p>
    <w:p>
      <w:pPr>
        <w:pStyle w:val="ListBullet"/>
      </w:pPr>
      <w:r>
        <w:t>ls  — shows all non-command items</w:t>
      </w:r>
    </w:p>
    <w:p>
      <w:pPr>
        <w:pStyle w:val="ListBullet"/>
      </w:pPr>
      <w:r>
        <w:t>clear  — clears terminal history</w:t>
      </w:r>
    </w:p>
    <w:p>
      <w:pPr>
        <w:pStyle w:val="Heading2"/>
      </w:pPr>
      <w:r>
        <w:t>5.4 Keyboard Navigation</w:t>
      </w:r>
    </w:p>
    <w:p>
      <w:r>
        <w:rPr>
          <w:b/>
        </w:rPr>
        <w:t xml:space="preserve">↑ / ↓  </w:t>
      </w:r>
      <w:r>
        <w:t>Move selected index up/down through filtered list.</w:t>
      </w:r>
    </w:p>
    <w:p>
      <w:r>
        <w:rPr>
          <w:b/>
        </w:rPr>
        <w:t xml:space="preserve">Tab  </w:t>
      </w:r>
      <w:r>
        <w:t>Auto-complete the selected item's command into the input.</w:t>
      </w:r>
    </w:p>
    <w:p>
      <w:r>
        <w:rPr>
          <w:b/>
        </w:rPr>
        <w:t xml:space="preserve">Enter  </w:t>
      </w:r>
      <w:r>
        <w:t>Run the selected (or first) item's action.</w:t>
      </w:r>
    </w:p>
    <w:p>
      <w:r>
        <w:rPr>
          <w:b/>
        </w:rPr>
        <w:t xml:space="preserve">Escape  </w:t>
      </w:r>
      <w:r>
        <w:t>Close the palette.</w:t>
      </w:r>
    </w:p>
    <w:p>
      <w:pPr>
        <w:pStyle w:val="Heading2"/>
      </w:pPr>
      <w:r>
        <w:t>5.5 Terminal History</w:t>
      </w:r>
    </w:p>
    <w:p>
      <w:r>
        <w:t>Every executed command is appended to a history array (useState). The history is rendered above the input just like a real terminal output log. The 'clear' command empties this array.</w:t>
      </w:r>
    </w:p>
    <w:p>
      <w:pPr>
        <w:pStyle w:val="Heading2"/>
      </w:pPr>
      <w:r>
        <w:t>5.6 UI Details</w:t>
      </w:r>
    </w:p>
    <w:p>
      <w:pPr>
        <w:pStyle w:val="ListBullet"/>
      </w:pPr>
      <w:r>
        <w:t>macOS-style traffic-light dots in the titlebar (cosmetic only).</w:t>
      </w:r>
    </w:p>
    <w:p>
      <w:pPr>
        <w:pStyle w:val="ListBullet"/>
      </w:pPr>
      <w:r>
        <w:t>Backdrop blur + black overlay; clicking outside calls onClose.</w:t>
      </w:r>
    </w:p>
    <w:p>
      <w:pPr>
        <w:pStyle w:val="ListBullet"/>
      </w:pPr>
      <w:r>
        <w:t>Items grouped by Sections / Projects / Commands with colour-coded labels.</w:t>
      </w:r>
    </w:p>
    <w:p>
      <w:pPr>
        <w:pStyle w:val="ListBullet"/>
      </w:pPr>
      <w:r>
        <w:t>Scrollable results list (max-h + overflow-y-auto).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t>End of document — generated for portfolio@0.1.0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