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3C9" w:rsidRPr="002F44C2" w:rsidRDefault="00CE53C9" w:rsidP="002F44C2">
      <w:pPr>
        <w:pStyle w:val="Bezmezer"/>
        <w:spacing w:line="276" w:lineRule="auto"/>
        <w:rPr>
          <w:b/>
          <w:sz w:val="24"/>
          <w:szCs w:val="20"/>
          <w:lang w:eastAsia="cs-CZ"/>
        </w:rPr>
      </w:pPr>
      <w:r w:rsidRPr="002F44C2">
        <w:rPr>
          <w:b/>
          <w:sz w:val="24"/>
          <w:szCs w:val="20"/>
          <w:lang w:eastAsia="cs-CZ"/>
        </w:rPr>
        <w:fldChar w:fldCharType="begin"/>
      </w:r>
      <w:r w:rsidRPr="002F44C2">
        <w:rPr>
          <w:b/>
          <w:sz w:val="24"/>
          <w:szCs w:val="20"/>
          <w:lang w:eastAsia="cs-CZ"/>
        </w:rPr>
        <w:instrText xml:space="preserve"> HYPERLINK "https://docs.python.org/3/library/math.html" \l "module-math" \o " : Matematické funkce (sin() atd.)." </w:instrText>
      </w:r>
      <w:r w:rsidRPr="002F44C2">
        <w:rPr>
          <w:b/>
          <w:sz w:val="24"/>
          <w:szCs w:val="20"/>
          <w:lang w:eastAsia="cs-CZ"/>
        </w:rPr>
        <w:fldChar w:fldCharType="separate"/>
      </w:r>
      <w:proofErr w:type="spellStart"/>
      <w:proofErr w:type="gramStart"/>
      <w:r w:rsidRPr="002F44C2">
        <w:rPr>
          <w:b/>
          <w:sz w:val="24"/>
          <w:szCs w:val="20"/>
          <w:u w:val="single"/>
          <w:lang w:eastAsia="cs-CZ"/>
        </w:rPr>
        <w:t>math</w:t>
      </w:r>
      <w:proofErr w:type="spellEnd"/>
      <w:proofErr w:type="gramEnd"/>
      <w:r w:rsidRPr="002F44C2">
        <w:rPr>
          <w:b/>
          <w:sz w:val="24"/>
          <w:szCs w:val="20"/>
          <w:lang w:eastAsia="cs-CZ"/>
        </w:rPr>
        <w:fldChar w:fldCharType="end"/>
      </w:r>
      <w:r w:rsidRPr="002F44C2">
        <w:rPr>
          <w:b/>
          <w:sz w:val="24"/>
          <w:szCs w:val="20"/>
          <w:lang w:eastAsia="cs-CZ"/>
        </w:rPr>
        <w:t xml:space="preserve">— </w:t>
      </w:r>
      <w:proofErr w:type="gramStart"/>
      <w:r w:rsidRPr="002F44C2">
        <w:rPr>
          <w:b/>
          <w:sz w:val="24"/>
          <w:szCs w:val="20"/>
          <w:lang w:eastAsia="cs-CZ"/>
        </w:rPr>
        <w:t>Matematické</w:t>
      </w:r>
      <w:proofErr w:type="gramEnd"/>
      <w:r w:rsidRPr="002F44C2">
        <w:rPr>
          <w:b/>
          <w:sz w:val="24"/>
          <w:szCs w:val="20"/>
          <w:lang w:eastAsia="cs-CZ"/>
        </w:rPr>
        <w:t xml:space="preserve"> funkce </w:t>
      </w:r>
    </w:p>
    <w:p w:rsidR="00CE53C9" w:rsidRPr="002B178F" w:rsidRDefault="00CE53C9" w:rsidP="002F44C2">
      <w:pPr>
        <w:pStyle w:val="Bezmezer"/>
        <w:spacing w:line="276" w:lineRule="auto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pict>
          <v:rect id="_x0000_i1041" style="width:0;height:1.5pt" o:hralign="center" o:hrstd="t" o:hr="t" fillcolor="#a0a0a0" stroked="f"/>
        </w:pict>
      </w:r>
    </w:p>
    <w:p w:rsidR="002F44C2" w:rsidRPr="002F44C2" w:rsidRDefault="002F44C2" w:rsidP="002F44C2">
      <w:pPr>
        <w:pStyle w:val="Bezmezer"/>
        <w:spacing w:line="276" w:lineRule="auto"/>
        <w:rPr>
          <w:b/>
          <w:sz w:val="20"/>
          <w:szCs w:val="20"/>
          <w:u w:val="single"/>
          <w:lang w:eastAsia="cs-CZ"/>
        </w:rPr>
      </w:pPr>
      <w:r w:rsidRPr="002F44C2">
        <w:rPr>
          <w:b/>
          <w:sz w:val="20"/>
          <w:szCs w:val="20"/>
          <w:u w:val="single"/>
          <w:lang w:eastAsia="cs-CZ"/>
        </w:rPr>
        <w:t>G</w:t>
      </w:r>
      <w:r>
        <w:rPr>
          <w:b/>
          <w:sz w:val="20"/>
          <w:szCs w:val="20"/>
          <w:u w:val="single"/>
          <w:lang w:eastAsia="cs-CZ"/>
        </w:rPr>
        <w:t>e</w:t>
      </w:r>
      <w:r w:rsidRPr="002F44C2">
        <w:rPr>
          <w:b/>
          <w:sz w:val="20"/>
          <w:szCs w:val="20"/>
          <w:u w:val="single"/>
          <w:lang w:eastAsia="cs-CZ"/>
        </w:rPr>
        <w:t xml:space="preserve">ometrické funkce </w:t>
      </w:r>
    </w:p>
    <w:p w:rsidR="002F44C2" w:rsidRPr="002B178F" w:rsidRDefault="002F44C2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math.acos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2F44C2" w:rsidRPr="002B178F" w:rsidRDefault="002F44C2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úhlový kosinus </w:t>
      </w:r>
      <w:r w:rsidRPr="002B178F">
        <w:rPr>
          <w:i/>
          <w:iCs/>
          <w:sz w:val="20"/>
          <w:szCs w:val="20"/>
          <w:lang w:eastAsia="cs-CZ"/>
        </w:rPr>
        <w:t xml:space="preserve">x </w:t>
      </w:r>
      <w:r w:rsidRPr="002B178F">
        <w:rPr>
          <w:sz w:val="20"/>
          <w:szCs w:val="20"/>
          <w:lang w:eastAsia="cs-CZ"/>
        </w:rPr>
        <w:t xml:space="preserve">v radiánech. Výsledek je mezi 0a </w:t>
      </w:r>
      <w:proofErr w:type="spellStart"/>
      <w:r w:rsidRPr="002B178F">
        <w:rPr>
          <w:sz w:val="20"/>
          <w:szCs w:val="20"/>
          <w:lang w:eastAsia="cs-CZ"/>
        </w:rPr>
        <w:t>pi</w:t>
      </w:r>
      <w:proofErr w:type="spellEnd"/>
      <w:r w:rsidRPr="002B178F">
        <w:rPr>
          <w:sz w:val="20"/>
          <w:szCs w:val="20"/>
          <w:lang w:eastAsia="cs-CZ"/>
        </w:rPr>
        <w:t xml:space="preserve">. </w:t>
      </w:r>
    </w:p>
    <w:p w:rsidR="002F44C2" w:rsidRPr="002B178F" w:rsidRDefault="002F44C2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math.asin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2F44C2" w:rsidRPr="002B178F" w:rsidRDefault="002F44C2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úhlový sinus </w:t>
      </w:r>
      <w:r w:rsidRPr="002B178F">
        <w:rPr>
          <w:i/>
          <w:iCs/>
          <w:sz w:val="20"/>
          <w:szCs w:val="20"/>
          <w:lang w:eastAsia="cs-CZ"/>
        </w:rPr>
        <w:t xml:space="preserve">x </w:t>
      </w:r>
      <w:r w:rsidRPr="002B178F">
        <w:rPr>
          <w:sz w:val="20"/>
          <w:szCs w:val="20"/>
          <w:lang w:eastAsia="cs-CZ"/>
        </w:rPr>
        <w:t>v radiánech. Výsledek je mezi -</w:t>
      </w:r>
      <w:proofErr w:type="spellStart"/>
      <w:r w:rsidRPr="002B178F">
        <w:rPr>
          <w:sz w:val="20"/>
          <w:szCs w:val="20"/>
          <w:lang w:eastAsia="cs-CZ"/>
        </w:rPr>
        <w:t>pi</w:t>
      </w:r>
      <w:proofErr w:type="spellEnd"/>
      <w:r w:rsidRPr="002B178F">
        <w:rPr>
          <w:sz w:val="20"/>
          <w:szCs w:val="20"/>
          <w:lang w:eastAsia="cs-CZ"/>
        </w:rPr>
        <w:t xml:space="preserve">/2a </w:t>
      </w:r>
      <w:proofErr w:type="spellStart"/>
      <w:r w:rsidRPr="002B178F">
        <w:rPr>
          <w:sz w:val="20"/>
          <w:szCs w:val="20"/>
          <w:lang w:eastAsia="cs-CZ"/>
        </w:rPr>
        <w:t>pi</w:t>
      </w:r>
      <w:proofErr w:type="spellEnd"/>
      <w:r w:rsidRPr="002B178F">
        <w:rPr>
          <w:sz w:val="20"/>
          <w:szCs w:val="20"/>
          <w:lang w:eastAsia="cs-CZ"/>
        </w:rPr>
        <w:t xml:space="preserve">/2. </w:t>
      </w:r>
    </w:p>
    <w:p w:rsidR="002F44C2" w:rsidRPr="002B178F" w:rsidRDefault="002F44C2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math.atan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2F44C2" w:rsidRPr="002B178F" w:rsidRDefault="002F44C2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arkus tangens </w:t>
      </w:r>
      <w:r w:rsidRPr="002B178F">
        <w:rPr>
          <w:i/>
          <w:iCs/>
          <w:sz w:val="20"/>
          <w:szCs w:val="20"/>
          <w:lang w:eastAsia="cs-CZ"/>
        </w:rPr>
        <w:t xml:space="preserve">x </w:t>
      </w:r>
      <w:r w:rsidRPr="002B178F">
        <w:rPr>
          <w:sz w:val="20"/>
          <w:szCs w:val="20"/>
          <w:lang w:eastAsia="cs-CZ"/>
        </w:rPr>
        <w:t>v radiánech. Výsledek je mezi -</w:t>
      </w:r>
      <w:proofErr w:type="spellStart"/>
      <w:r w:rsidRPr="002B178F">
        <w:rPr>
          <w:sz w:val="20"/>
          <w:szCs w:val="20"/>
          <w:lang w:eastAsia="cs-CZ"/>
        </w:rPr>
        <w:t>pi</w:t>
      </w:r>
      <w:proofErr w:type="spellEnd"/>
      <w:r w:rsidRPr="002B178F">
        <w:rPr>
          <w:sz w:val="20"/>
          <w:szCs w:val="20"/>
          <w:lang w:eastAsia="cs-CZ"/>
        </w:rPr>
        <w:t xml:space="preserve">/2a </w:t>
      </w:r>
      <w:proofErr w:type="spellStart"/>
      <w:r w:rsidRPr="002B178F">
        <w:rPr>
          <w:sz w:val="20"/>
          <w:szCs w:val="20"/>
          <w:lang w:eastAsia="cs-CZ"/>
        </w:rPr>
        <w:t>pi</w:t>
      </w:r>
      <w:proofErr w:type="spellEnd"/>
      <w:r w:rsidRPr="002B178F">
        <w:rPr>
          <w:sz w:val="20"/>
          <w:szCs w:val="20"/>
          <w:lang w:eastAsia="cs-CZ"/>
        </w:rPr>
        <w:t xml:space="preserve">/2. </w:t>
      </w:r>
    </w:p>
    <w:p w:rsidR="002F44C2" w:rsidRPr="002B178F" w:rsidRDefault="002F44C2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r w:rsidRPr="002B178F">
        <w:rPr>
          <w:b/>
          <w:i/>
          <w:sz w:val="20"/>
          <w:szCs w:val="20"/>
          <w:lang w:eastAsia="cs-CZ"/>
        </w:rPr>
        <w:t>math.atan2(</w:t>
      </w:r>
      <w:r w:rsidRPr="002B178F">
        <w:rPr>
          <w:b/>
          <w:i/>
          <w:iCs/>
          <w:sz w:val="20"/>
          <w:szCs w:val="20"/>
          <w:lang w:eastAsia="cs-CZ"/>
        </w:rPr>
        <w:t>y</w:t>
      </w:r>
      <w:r w:rsidRPr="002B178F">
        <w:rPr>
          <w:b/>
          <w:i/>
          <w:sz w:val="20"/>
          <w:szCs w:val="20"/>
          <w:lang w:eastAsia="cs-CZ"/>
        </w:rPr>
        <w:t xml:space="preserve">, 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2F44C2" w:rsidRPr="002B178F" w:rsidRDefault="002F44C2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se </w:t>
      </w:r>
      <w:proofErr w:type="spellStart"/>
      <w:r w:rsidRPr="002B178F">
        <w:rPr>
          <w:sz w:val="20"/>
          <w:szCs w:val="20"/>
          <w:lang w:eastAsia="cs-CZ"/>
        </w:rPr>
        <w:t>atan</w:t>
      </w:r>
      <w:proofErr w:type="spellEnd"/>
      <w:r w:rsidRPr="002B178F">
        <w:rPr>
          <w:sz w:val="20"/>
          <w:szCs w:val="20"/>
          <w:lang w:eastAsia="cs-CZ"/>
        </w:rPr>
        <w:t>(y</w:t>
      </w:r>
      <w:r w:rsidRPr="002B178F">
        <w:rPr>
          <w:rFonts w:cs="Courier New"/>
          <w:sz w:val="20"/>
          <w:szCs w:val="20"/>
          <w:lang w:eastAsia="cs-CZ"/>
        </w:rPr>
        <w:t xml:space="preserve"> </w:t>
      </w:r>
      <w:r w:rsidRPr="002B178F">
        <w:rPr>
          <w:sz w:val="20"/>
          <w:szCs w:val="20"/>
          <w:lang w:eastAsia="cs-CZ"/>
        </w:rPr>
        <w:t>/</w:t>
      </w:r>
      <w:r w:rsidRPr="002B178F">
        <w:rPr>
          <w:rFonts w:cs="Courier New"/>
          <w:sz w:val="20"/>
          <w:szCs w:val="20"/>
          <w:lang w:eastAsia="cs-CZ"/>
        </w:rPr>
        <w:t xml:space="preserve"> </w:t>
      </w:r>
      <w:r w:rsidRPr="002B178F">
        <w:rPr>
          <w:sz w:val="20"/>
          <w:szCs w:val="20"/>
          <w:lang w:eastAsia="cs-CZ"/>
        </w:rPr>
        <w:t xml:space="preserve">x), v radiánech. Výsledek je mezi -pia </w:t>
      </w:r>
      <w:proofErr w:type="spellStart"/>
      <w:r w:rsidRPr="002B178F">
        <w:rPr>
          <w:sz w:val="20"/>
          <w:szCs w:val="20"/>
          <w:lang w:eastAsia="cs-CZ"/>
        </w:rPr>
        <w:t>pi</w:t>
      </w:r>
      <w:proofErr w:type="spellEnd"/>
      <w:r w:rsidRPr="002B178F">
        <w:rPr>
          <w:sz w:val="20"/>
          <w:szCs w:val="20"/>
          <w:lang w:eastAsia="cs-CZ"/>
        </w:rPr>
        <w:t xml:space="preserve">. </w:t>
      </w:r>
    </w:p>
    <w:p w:rsidR="002F44C2" w:rsidRPr="002B178F" w:rsidRDefault="002F44C2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</w:t>
      </w:r>
      <w:proofErr w:type="gramStart"/>
      <w:r w:rsidRPr="002B178F">
        <w:rPr>
          <w:b/>
          <w:i/>
          <w:sz w:val="20"/>
          <w:szCs w:val="20"/>
          <w:lang w:eastAsia="cs-CZ"/>
        </w:rPr>
        <w:t>cos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  <w:proofErr w:type="gramEnd"/>
    </w:p>
    <w:p w:rsidR="002F44C2" w:rsidRPr="002B178F" w:rsidRDefault="002F44C2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kosinus </w:t>
      </w:r>
      <w:r w:rsidRPr="002B178F">
        <w:rPr>
          <w:i/>
          <w:iCs/>
          <w:sz w:val="20"/>
          <w:szCs w:val="20"/>
          <w:lang w:eastAsia="cs-CZ"/>
        </w:rPr>
        <w:t xml:space="preserve">x </w:t>
      </w:r>
      <w:r w:rsidRPr="002B178F">
        <w:rPr>
          <w:sz w:val="20"/>
          <w:szCs w:val="20"/>
          <w:lang w:eastAsia="cs-CZ"/>
        </w:rPr>
        <w:t xml:space="preserve">radiánů. </w:t>
      </w:r>
    </w:p>
    <w:p w:rsidR="002F44C2" w:rsidRPr="002B178F" w:rsidRDefault="002F44C2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math.dist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p</w:t>
      </w:r>
      <w:r w:rsidRPr="002B178F">
        <w:rPr>
          <w:b/>
          <w:i/>
          <w:sz w:val="20"/>
          <w:szCs w:val="20"/>
          <w:lang w:eastAsia="cs-CZ"/>
        </w:rPr>
        <w:t xml:space="preserve">, </w:t>
      </w:r>
      <w:r w:rsidRPr="002B178F">
        <w:rPr>
          <w:b/>
          <w:i/>
          <w:iCs/>
          <w:sz w:val="20"/>
          <w:szCs w:val="20"/>
          <w:lang w:eastAsia="cs-CZ"/>
        </w:rPr>
        <w:t>q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2F44C2" w:rsidRPr="002B178F" w:rsidRDefault="002F44C2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euklidovskou vzdálenost mezi dvěma body </w:t>
      </w:r>
      <w:r w:rsidRPr="002B178F">
        <w:rPr>
          <w:i/>
          <w:iCs/>
          <w:sz w:val="20"/>
          <w:szCs w:val="20"/>
          <w:lang w:eastAsia="cs-CZ"/>
        </w:rPr>
        <w:t xml:space="preserve">p </w:t>
      </w:r>
      <w:r w:rsidRPr="002B178F">
        <w:rPr>
          <w:sz w:val="20"/>
          <w:szCs w:val="20"/>
          <w:lang w:eastAsia="cs-CZ"/>
        </w:rPr>
        <w:t xml:space="preserve">a </w:t>
      </w:r>
      <w:r w:rsidRPr="002B178F">
        <w:rPr>
          <w:i/>
          <w:iCs/>
          <w:sz w:val="20"/>
          <w:szCs w:val="20"/>
          <w:lang w:eastAsia="cs-CZ"/>
        </w:rPr>
        <w:t xml:space="preserve">q </w:t>
      </w:r>
    </w:p>
    <w:p w:rsidR="002F44C2" w:rsidRPr="002B178F" w:rsidRDefault="002F44C2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math.hypot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*</w:t>
      </w:r>
      <w:proofErr w:type="spellStart"/>
      <w:r w:rsidRPr="002B178F">
        <w:rPr>
          <w:b/>
          <w:i/>
          <w:iCs/>
          <w:sz w:val="20"/>
          <w:szCs w:val="20"/>
          <w:lang w:eastAsia="cs-CZ"/>
        </w:rPr>
        <w:t>coordinates</w:t>
      </w:r>
      <w:proofErr w:type="spellEnd"/>
      <w:r w:rsidRPr="002B178F">
        <w:rPr>
          <w:b/>
          <w:i/>
          <w:sz w:val="20"/>
          <w:szCs w:val="20"/>
          <w:lang w:eastAsia="cs-CZ"/>
        </w:rPr>
        <w:t>)</w:t>
      </w:r>
    </w:p>
    <w:p w:rsidR="002F44C2" w:rsidRPr="002B178F" w:rsidRDefault="002F44C2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euklidovskou normu, </w:t>
      </w:r>
      <w:proofErr w:type="spellStart"/>
      <w:r w:rsidRPr="002B178F">
        <w:rPr>
          <w:sz w:val="20"/>
          <w:szCs w:val="20"/>
          <w:lang w:eastAsia="cs-CZ"/>
        </w:rPr>
        <w:t>sqrt</w:t>
      </w:r>
      <w:proofErr w:type="spellEnd"/>
      <w:r w:rsidRPr="002B178F">
        <w:rPr>
          <w:sz w:val="20"/>
          <w:szCs w:val="20"/>
          <w:lang w:eastAsia="cs-CZ"/>
        </w:rPr>
        <w:t>(</w:t>
      </w:r>
      <w:proofErr w:type="gramStart"/>
      <w:r w:rsidRPr="002B178F">
        <w:rPr>
          <w:sz w:val="20"/>
          <w:szCs w:val="20"/>
          <w:lang w:eastAsia="cs-CZ"/>
        </w:rPr>
        <w:t>sum(x**2</w:t>
      </w:r>
      <w:proofErr w:type="gramEnd"/>
      <w:r w:rsidRPr="002B178F">
        <w:rPr>
          <w:rFonts w:cs="Courier New"/>
          <w:sz w:val="20"/>
          <w:szCs w:val="20"/>
          <w:lang w:eastAsia="cs-CZ"/>
        </w:rPr>
        <w:t xml:space="preserve"> </w:t>
      </w:r>
      <w:proofErr w:type="spellStart"/>
      <w:r w:rsidRPr="002B178F">
        <w:rPr>
          <w:sz w:val="20"/>
          <w:szCs w:val="20"/>
          <w:lang w:eastAsia="cs-CZ"/>
        </w:rPr>
        <w:t>for</w:t>
      </w:r>
      <w:proofErr w:type="spellEnd"/>
      <w:r w:rsidRPr="002B178F">
        <w:rPr>
          <w:rFonts w:cs="Courier New"/>
          <w:sz w:val="20"/>
          <w:szCs w:val="20"/>
          <w:lang w:eastAsia="cs-CZ"/>
        </w:rPr>
        <w:t xml:space="preserve"> </w:t>
      </w:r>
      <w:r w:rsidRPr="002B178F">
        <w:rPr>
          <w:sz w:val="20"/>
          <w:szCs w:val="20"/>
          <w:lang w:eastAsia="cs-CZ"/>
        </w:rPr>
        <w:t>x</w:t>
      </w:r>
      <w:r w:rsidRPr="002B178F">
        <w:rPr>
          <w:rFonts w:cs="Courier New"/>
          <w:sz w:val="20"/>
          <w:szCs w:val="20"/>
          <w:lang w:eastAsia="cs-CZ"/>
        </w:rPr>
        <w:t xml:space="preserve"> </w:t>
      </w:r>
      <w:r w:rsidRPr="002B178F">
        <w:rPr>
          <w:sz w:val="20"/>
          <w:szCs w:val="20"/>
          <w:lang w:eastAsia="cs-CZ"/>
        </w:rPr>
        <w:t>in</w:t>
      </w:r>
      <w:r w:rsidRPr="002B178F">
        <w:rPr>
          <w:rFonts w:cs="Courier New"/>
          <w:sz w:val="20"/>
          <w:szCs w:val="20"/>
          <w:lang w:eastAsia="cs-CZ"/>
        </w:rPr>
        <w:t xml:space="preserve"> </w:t>
      </w:r>
      <w:proofErr w:type="spellStart"/>
      <w:r w:rsidRPr="002B178F">
        <w:rPr>
          <w:sz w:val="20"/>
          <w:szCs w:val="20"/>
          <w:lang w:eastAsia="cs-CZ"/>
        </w:rPr>
        <w:t>coordinates</w:t>
      </w:r>
      <w:proofErr w:type="spellEnd"/>
      <w:r w:rsidRPr="002B178F">
        <w:rPr>
          <w:sz w:val="20"/>
          <w:szCs w:val="20"/>
          <w:lang w:eastAsia="cs-CZ"/>
        </w:rPr>
        <w:t xml:space="preserve">)). </w:t>
      </w:r>
    </w:p>
    <w:p w:rsidR="002F44C2" w:rsidRPr="002B178F" w:rsidRDefault="002F44C2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</w:t>
      </w:r>
      <w:proofErr w:type="gramStart"/>
      <w:r w:rsidRPr="002B178F">
        <w:rPr>
          <w:b/>
          <w:i/>
          <w:sz w:val="20"/>
          <w:szCs w:val="20"/>
          <w:lang w:eastAsia="cs-CZ"/>
        </w:rPr>
        <w:t>sin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  <w:proofErr w:type="gramEnd"/>
    </w:p>
    <w:p w:rsidR="002F44C2" w:rsidRPr="002B178F" w:rsidRDefault="002F44C2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sinus </w:t>
      </w:r>
      <w:r w:rsidRPr="002B178F">
        <w:rPr>
          <w:i/>
          <w:iCs/>
          <w:sz w:val="20"/>
          <w:szCs w:val="20"/>
          <w:lang w:eastAsia="cs-CZ"/>
        </w:rPr>
        <w:t xml:space="preserve">x </w:t>
      </w:r>
      <w:r w:rsidRPr="002B178F">
        <w:rPr>
          <w:sz w:val="20"/>
          <w:szCs w:val="20"/>
          <w:lang w:eastAsia="cs-CZ"/>
        </w:rPr>
        <w:t xml:space="preserve">radiánů. </w:t>
      </w:r>
    </w:p>
    <w:p w:rsidR="002F44C2" w:rsidRPr="002B178F" w:rsidRDefault="002F44C2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math.tan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2F44C2" w:rsidRPr="002B178F" w:rsidRDefault="002F44C2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tangens </w:t>
      </w:r>
      <w:r w:rsidRPr="002B178F">
        <w:rPr>
          <w:i/>
          <w:iCs/>
          <w:sz w:val="20"/>
          <w:szCs w:val="20"/>
          <w:lang w:eastAsia="cs-CZ"/>
        </w:rPr>
        <w:t xml:space="preserve">x </w:t>
      </w:r>
      <w:r w:rsidRPr="002B178F">
        <w:rPr>
          <w:sz w:val="20"/>
          <w:szCs w:val="20"/>
          <w:lang w:eastAsia="cs-CZ"/>
        </w:rPr>
        <w:t xml:space="preserve">radiánů. </w:t>
      </w:r>
    </w:p>
    <w:p w:rsidR="002F44C2" w:rsidRDefault="002F44C2" w:rsidP="002F44C2">
      <w:pPr>
        <w:pStyle w:val="Bezmezer"/>
        <w:spacing w:line="276" w:lineRule="auto"/>
        <w:rPr>
          <w:sz w:val="20"/>
          <w:szCs w:val="20"/>
          <w:lang w:eastAsia="cs-CZ"/>
        </w:rPr>
      </w:pPr>
    </w:p>
    <w:p w:rsidR="002F44C2" w:rsidRPr="002B178F" w:rsidRDefault="002F44C2" w:rsidP="002F44C2">
      <w:pPr>
        <w:pStyle w:val="Bezmezer"/>
        <w:spacing w:line="276" w:lineRule="auto"/>
        <w:rPr>
          <w:sz w:val="20"/>
          <w:szCs w:val="20"/>
          <w:lang w:eastAsia="cs-CZ"/>
        </w:rPr>
      </w:pPr>
    </w:p>
    <w:p w:rsidR="002F44C2" w:rsidRPr="002F44C2" w:rsidRDefault="002F44C2" w:rsidP="002F44C2">
      <w:pPr>
        <w:pStyle w:val="Bezmezer"/>
        <w:spacing w:line="276" w:lineRule="auto"/>
        <w:rPr>
          <w:b/>
          <w:sz w:val="20"/>
          <w:szCs w:val="20"/>
          <w:u w:val="single"/>
          <w:lang w:eastAsia="cs-CZ"/>
        </w:rPr>
      </w:pPr>
      <w:r w:rsidRPr="002F44C2">
        <w:rPr>
          <w:b/>
          <w:sz w:val="20"/>
          <w:szCs w:val="20"/>
          <w:u w:val="single"/>
          <w:lang w:eastAsia="cs-CZ"/>
        </w:rPr>
        <w:t xml:space="preserve">Úhlový převod: </w:t>
      </w:r>
    </w:p>
    <w:p w:rsidR="002F44C2" w:rsidRPr="002B178F" w:rsidRDefault="002F44C2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math.degrees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2F44C2" w:rsidRPr="002B178F" w:rsidRDefault="002F44C2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Převede úhel </w:t>
      </w:r>
      <w:r w:rsidRPr="002B178F">
        <w:rPr>
          <w:i/>
          <w:iCs/>
          <w:sz w:val="20"/>
          <w:szCs w:val="20"/>
          <w:lang w:eastAsia="cs-CZ"/>
        </w:rPr>
        <w:t xml:space="preserve">x </w:t>
      </w:r>
      <w:r w:rsidRPr="002B178F">
        <w:rPr>
          <w:sz w:val="20"/>
          <w:szCs w:val="20"/>
          <w:lang w:eastAsia="cs-CZ"/>
        </w:rPr>
        <w:t xml:space="preserve">z radiánů na stupně. </w:t>
      </w:r>
    </w:p>
    <w:p w:rsidR="002F44C2" w:rsidRPr="002B178F" w:rsidRDefault="002F44C2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</w:t>
      </w:r>
      <w:proofErr w:type="gramStart"/>
      <w:r w:rsidRPr="002B178F">
        <w:rPr>
          <w:b/>
          <w:i/>
          <w:sz w:val="20"/>
          <w:szCs w:val="20"/>
          <w:lang w:eastAsia="cs-CZ"/>
        </w:rPr>
        <w:t>radians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  <w:proofErr w:type="gramEnd"/>
    </w:p>
    <w:p w:rsidR="002F44C2" w:rsidRPr="002B178F" w:rsidRDefault="002F44C2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Převede úhel </w:t>
      </w:r>
      <w:r w:rsidRPr="002B178F">
        <w:rPr>
          <w:i/>
          <w:iCs/>
          <w:sz w:val="20"/>
          <w:szCs w:val="20"/>
          <w:lang w:eastAsia="cs-CZ"/>
        </w:rPr>
        <w:t xml:space="preserve">x </w:t>
      </w:r>
      <w:r w:rsidRPr="002B178F">
        <w:rPr>
          <w:sz w:val="20"/>
          <w:szCs w:val="20"/>
          <w:lang w:eastAsia="cs-CZ"/>
        </w:rPr>
        <w:t xml:space="preserve">ze stupňů na radiány. </w:t>
      </w:r>
    </w:p>
    <w:p w:rsidR="002F44C2" w:rsidRDefault="002F44C2" w:rsidP="002F44C2">
      <w:pPr>
        <w:pStyle w:val="Bezmezer"/>
        <w:spacing w:line="276" w:lineRule="auto"/>
        <w:rPr>
          <w:sz w:val="20"/>
          <w:szCs w:val="20"/>
          <w:lang w:eastAsia="cs-CZ"/>
        </w:rPr>
      </w:pPr>
    </w:p>
    <w:p w:rsidR="002F44C2" w:rsidRPr="002B178F" w:rsidRDefault="002F44C2" w:rsidP="002F44C2">
      <w:pPr>
        <w:pStyle w:val="Bezmezer"/>
        <w:spacing w:line="276" w:lineRule="auto"/>
        <w:rPr>
          <w:sz w:val="20"/>
          <w:szCs w:val="20"/>
          <w:lang w:eastAsia="cs-CZ"/>
        </w:rPr>
      </w:pPr>
    </w:p>
    <w:p w:rsidR="002F44C2" w:rsidRPr="002B178F" w:rsidRDefault="002F44C2" w:rsidP="002F44C2">
      <w:pPr>
        <w:pStyle w:val="Bezmezer"/>
        <w:spacing w:line="276" w:lineRule="auto"/>
        <w:rPr>
          <w:sz w:val="20"/>
          <w:szCs w:val="20"/>
          <w:lang w:eastAsia="cs-CZ"/>
        </w:rPr>
      </w:pPr>
      <w:r w:rsidRPr="002B178F">
        <w:rPr>
          <w:b/>
          <w:sz w:val="20"/>
          <w:szCs w:val="20"/>
          <w:lang w:eastAsia="cs-CZ"/>
        </w:rPr>
        <w:t>Hyperbolické</w:t>
      </w:r>
      <w:r w:rsidRPr="002B178F">
        <w:rPr>
          <w:sz w:val="20"/>
          <w:szCs w:val="20"/>
          <w:lang w:eastAsia="cs-CZ"/>
        </w:rPr>
        <w:t xml:space="preserve"> </w:t>
      </w:r>
      <w:r w:rsidRPr="002B178F">
        <w:rPr>
          <w:b/>
          <w:sz w:val="20"/>
          <w:szCs w:val="20"/>
          <w:lang w:eastAsia="cs-CZ"/>
        </w:rPr>
        <w:t>funkce:</w:t>
      </w:r>
      <w:r w:rsidRPr="002B178F">
        <w:rPr>
          <w:sz w:val="20"/>
          <w:szCs w:val="20"/>
          <w:lang w:eastAsia="cs-CZ"/>
        </w:rPr>
        <w:t xml:space="preserve"> </w:t>
      </w:r>
    </w:p>
    <w:p w:rsidR="002F44C2" w:rsidRPr="002B178F" w:rsidRDefault="002F44C2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math.acosh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2F44C2" w:rsidRPr="002B178F" w:rsidRDefault="002F44C2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inverzní hyperbolický </w:t>
      </w:r>
      <w:proofErr w:type="gramStart"/>
      <w:r w:rsidRPr="002B178F">
        <w:rPr>
          <w:sz w:val="20"/>
          <w:szCs w:val="20"/>
          <w:lang w:eastAsia="cs-CZ"/>
        </w:rPr>
        <w:t xml:space="preserve">kosinus </w:t>
      </w:r>
      <w:r w:rsidRPr="002B178F">
        <w:rPr>
          <w:i/>
          <w:iCs/>
          <w:sz w:val="20"/>
          <w:szCs w:val="20"/>
          <w:lang w:eastAsia="cs-CZ"/>
        </w:rPr>
        <w:t xml:space="preserve">x </w:t>
      </w:r>
      <w:r w:rsidRPr="002B178F">
        <w:rPr>
          <w:sz w:val="20"/>
          <w:szCs w:val="20"/>
          <w:lang w:eastAsia="cs-CZ"/>
        </w:rPr>
        <w:t>.</w:t>
      </w:r>
      <w:proofErr w:type="gramEnd"/>
      <w:r w:rsidRPr="002B178F">
        <w:rPr>
          <w:sz w:val="20"/>
          <w:szCs w:val="20"/>
          <w:lang w:eastAsia="cs-CZ"/>
        </w:rPr>
        <w:t xml:space="preserve"> </w:t>
      </w:r>
    </w:p>
    <w:p w:rsidR="002F44C2" w:rsidRPr="002B178F" w:rsidRDefault="002F44C2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math.asinh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2F44C2" w:rsidRPr="002B178F" w:rsidRDefault="002F44C2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inverzní hyperbolický </w:t>
      </w:r>
      <w:proofErr w:type="gramStart"/>
      <w:r w:rsidRPr="002B178F">
        <w:rPr>
          <w:sz w:val="20"/>
          <w:szCs w:val="20"/>
          <w:lang w:eastAsia="cs-CZ"/>
        </w:rPr>
        <w:t xml:space="preserve">sinus </w:t>
      </w:r>
      <w:r w:rsidRPr="002B178F">
        <w:rPr>
          <w:i/>
          <w:iCs/>
          <w:sz w:val="20"/>
          <w:szCs w:val="20"/>
          <w:lang w:eastAsia="cs-CZ"/>
        </w:rPr>
        <w:t xml:space="preserve">x </w:t>
      </w:r>
      <w:r w:rsidRPr="002B178F">
        <w:rPr>
          <w:sz w:val="20"/>
          <w:szCs w:val="20"/>
          <w:lang w:eastAsia="cs-CZ"/>
        </w:rPr>
        <w:t>.</w:t>
      </w:r>
      <w:proofErr w:type="gramEnd"/>
      <w:r w:rsidRPr="002B178F">
        <w:rPr>
          <w:sz w:val="20"/>
          <w:szCs w:val="20"/>
          <w:lang w:eastAsia="cs-CZ"/>
        </w:rPr>
        <w:t xml:space="preserve"> </w:t>
      </w:r>
    </w:p>
    <w:p w:rsidR="002F44C2" w:rsidRPr="002B178F" w:rsidRDefault="002F44C2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math.atanh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2F44C2" w:rsidRPr="002B178F" w:rsidRDefault="002F44C2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inverzní hyperbolický </w:t>
      </w:r>
      <w:proofErr w:type="gramStart"/>
      <w:r w:rsidRPr="002B178F">
        <w:rPr>
          <w:sz w:val="20"/>
          <w:szCs w:val="20"/>
          <w:lang w:eastAsia="cs-CZ"/>
        </w:rPr>
        <w:t xml:space="preserve">tangens </w:t>
      </w:r>
      <w:r w:rsidRPr="002B178F">
        <w:rPr>
          <w:i/>
          <w:iCs/>
          <w:sz w:val="20"/>
          <w:szCs w:val="20"/>
          <w:lang w:eastAsia="cs-CZ"/>
        </w:rPr>
        <w:t xml:space="preserve">x </w:t>
      </w:r>
      <w:r w:rsidRPr="002B178F">
        <w:rPr>
          <w:sz w:val="20"/>
          <w:szCs w:val="20"/>
          <w:lang w:eastAsia="cs-CZ"/>
        </w:rPr>
        <w:t>.</w:t>
      </w:r>
      <w:proofErr w:type="gramEnd"/>
      <w:r w:rsidRPr="002B178F">
        <w:rPr>
          <w:sz w:val="20"/>
          <w:szCs w:val="20"/>
          <w:lang w:eastAsia="cs-CZ"/>
        </w:rPr>
        <w:t xml:space="preserve"> </w:t>
      </w:r>
    </w:p>
    <w:p w:rsidR="002F44C2" w:rsidRPr="002B178F" w:rsidRDefault="002F44C2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lastRenderedPageBreak/>
        <w:t>math.</w:t>
      </w:r>
      <w:proofErr w:type="gramStart"/>
      <w:r w:rsidRPr="002B178F">
        <w:rPr>
          <w:b/>
          <w:i/>
          <w:sz w:val="20"/>
          <w:szCs w:val="20"/>
          <w:lang w:eastAsia="cs-CZ"/>
        </w:rPr>
        <w:t>cosh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  <w:proofErr w:type="gramEnd"/>
    </w:p>
    <w:p w:rsidR="002F44C2" w:rsidRPr="002B178F" w:rsidRDefault="002F44C2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hyperbolický </w:t>
      </w:r>
      <w:proofErr w:type="gramStart"/>
      <w:r w:rsidRPr="002B178F">
        <w:rPr>
          <w:sz w:val="20"/>
          <w:szCs w:val="20"/>
          <w:lang w:eastAsia="cs-CZ"/>
        </w:rPr>
        <w:t xml:space="preserve">kosinus </w:t>
      </w:r>
      <w:r w:rsidRPr="002B178F">
        <w:rPr>
          <w:i/>
          <w:iCs/>
          <w:sz w:val="20"/>
          <w:szCs w:val="20"/>
          <w:lang w:eastAsia="cs-CZ"/>
        </w:rPr>
        <w:t xml:space="preserve">x </w:t>
      </w:r>
      <w:r w:rsidRPr="002B178F">
        <w:rPr>
          <w:sz w:val="20"/>
          <w:szCs w:val="20"/>
          <w:lang w:eastAsia="cs-CZ"/>
        </w:rPr>
        <w:t>.</w:t>
      </w:r>
      <w:proofErr w:type="gramEnd"/>
      <w:r w:rsidRPr="002B178F">
        <w:rPr>
          <w:sz w:val="20"/>
          <w:szCs w:val="20"/>
          <w:lang w:eastAsia="cs-CZ"/>
        </w:rPr>
        <w:t xml:space="preserve"> </w:t>
      </w:r>
    </w:p>
    <w:p w:rsidR="002F44C2" w:rsidRPr="002B178F" w:rsidRDefault="002F44C2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</w:t>
      </w:r>
      <w:proofErr w:type="gramStart"/>
      <w:r w:rsidRPr="002B178F">
        <w:rPr>
          <w:b/>
          <w:i/>
          <w:sz w:val="20"/>
          <w:szCs w:val="20"/>
          <w:lang w:eastAsia="cs-CZ"/>
        </w:rPr>
        <w:t>sinh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  <w:proofErr w:type="gramEnd"/>
    </w:p>
    <w:p w:rsidR="002F44C2" w:rsidRPr="002B178F" w:rsidRDefault="002F44C2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hyperbolický </w:t>
      </w:r>
      <w:proofErr w:type="gramStart"/>
      <w:r w:rsidRPr="002B178F">
        <w:rPr>
          <w:sz w:val="20"/>
          <w:szCs w:val="20"/>
          <w:lang w:eastAsia="cs-CZ"/>
        </w:rPr>
        <w:t xml:space="preserve">sinus </w:t>
      </w:r>
      <w:r w:rsidRPr="002B178F">
        <w:rPr>
          <w:i/>
          <w:iCs/>
          <w:sz w:val="20"/>
          <w:szCs w:val="20"/>
          <w:lang w:eastAsia="cs-CZ"/>
        </w:rPr>
        <w:t xml:space="preserve">x </w:t>
      </w:r>
      <w:r w:rsidRPr="002B178F">
        <w:rPr>
          <w:sz w:val="20"/>
          <w:szCs w:val="20"/>
          <w:lang w:eastAsia="cs-CZ"/>
        </w:rPr>
        <w:t>.</w:t>
      </w:r>
      <w:proofErr w:type="gramEnd"/>
      <w:r w:rsidRPr="002B178F">
        <w:rPr>
          <w:sz w:val="20"/>
          <w:szCs w:val="20"/>
          <w:lang w:eastAsia="cs-CZ"/>
        </w:rPr>
        <w:t xml:space="preserve"> </w:t>
      </w:r>
    </w:p>
    <w:p w:rsidR="002F44C2" w:rsidRPr="002B178F" w:rsidRDefault="002F44C2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math.tanh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2F44C2" w:rsidRPr="002B178F" w:rsidRDefault="002F44C2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hyperbolický </w:t>
      </w:r>
      <w:proofErr w:type="gramStart"/>
      <w:r w:rsidRPr="002B178F">
        <w:rPr>
          <w:sz w:val="20"/>
          <w:szCs w:val="20"/>
          <w:lang w:eastAsia="cs-CZ"/>
        </w:rPr>
        <w:t xml:space="preserve">tangens </w:t>
      </w:r>
      <w:r w:rsidRPr="002B178F">
        <w:rPr>
          <w:i/>
          <w:iCs/>
          <w:sz w:val="20"/>
          <w:szCs w:val="20"/>
          <w:lang w:eastAsia="cs-CZ"/>
        </w:rPr>
        <w:t xml:space="preserve">x </w:t>
      </w:r>
      <w:r w:rsidRPr="002B178F">
        <w:rPr>
          <w:sz w:val="20"/>
          <w:szCs w:val="20"/>
          <w:lang w:eastAsia="cs-CZ"/>
        </w:rPr>
        <w:t>.</w:t>
      </w:r>
      <w:proofErr w:type="gramEnd"/>
      <w:r w:rsidRPr="002B178F">
        <w:rPr>
          <w:sz w:val="20"/>
          <w:szCs w:val="20"/>
          <w:lang w:eastAsia="cs-CZ"/>
        </w:rPr>
        <w:t xml:space="preserve"> </w:t>
      </w:r>
    </w:p>
    <w:p w:rsidR="002F44C2" w:rsidRDefault="002F44C2" w:rsidP="002F44C2">
      <w:pPr>
        <w:pStyle w:val="Bezmezer"/>
        <w:spacing w:line="276" w:lineRule="auto"/>
        <w:rPr>
          <w:sz w:val="20"/>
          <w:szCs w:val="20"/>
          <w:lang w:eastAsia="cs-CZ"/>
        </w:rPr>
      </w:pPr>
    </w:p>
    <w:p w:rsidR="002F44C2" w:rsidRPr="002B178F" w:rsidRDefault="002F44C2" w:rsidP="002F44C2">
      <w:pPr>
        <w:pStyle w:val="Bezmezer"/>
        <w:spacing w:line="276" w:lineRule="auto"/>
        <w:rPr>
          <w:sz w:val="20"/>
          <w:szCs w:val="20"/>
          <w:lang w:eastAsia="cs-CZ"/>
        </w:rPr>
      </w:pPr>
    </w:p>
    <w:p w:rsidR="002F44C2" w:rsidRPr="002F44C2" w:rsidRDefault="002F44C2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r w:rsidRPr="002F44C2">
        <w:rPr>
          <w:b/>
          <w:i/>
          <w:sz w:val="20"/>
          <w:szCs w:val="20"/>
          <w:lang w:eastAsia="cs-CZ"/>
        </w:rPr>
        <w:t>Speciální funkce:</w:t>
      </w:r>
    </w:p>
    <w:p w:rsidR="002F44C2" w:rsidRPr="002B178F" w:rsidRDefault="002F44C2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math.erf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2F44C2" w:rsidRPr="002B178F" w:rsidRDefault="002F44C2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</w:t>
      </w:r>
      <w:hyperlink r:id="rId5" w:history="1">
        <w:r w:rsidRPr="002B178F">
          <w:rPr>
            <w:sz w:val="20"/>
            <w:szCs w:val="20"/>
            <w:u w:val="single"/>
            <w:lang w:eastAsia="cs-CZ"/>
          </w:rPr>
          <w:t xml:space="preserve">chybovou funkci </w:t>
        </w:r>
      </w:hyperlink>
      <w:r w:rsidRPr="002B178F">
        <w:rPr>
          <w:sz w:val="20"/>
          <w:szCs w:val="20"/>
          <w:lang w:eastAsia="cs-CZ"/>
        </w:rPr>
        <w:t xml:space="preserve">na </w:t>
      </w:r>
      <w:r w:rsidRPr="002B178F">
        <w:rPr>
          <w:i/>
          <w:iCs/>
          <w:sz w:val="20"/>
          <w:szCs w:val="20"/>
          <w:lang w:eastAsia="cs-CZ"/>
        </w:rPr>
        <w:t xml:space="preserve">x </w:t>
      </w:r>
      <w:r w:rsidRPr="002B178F">
        <w:rPr>
          <w:sz w:val="20"/>
          <w:szCs w:val="20"/>
          <w:lang w:eastAsia="cs-CZ"/>
        </w:rPr>
        <w:t xml:space="preserve">_ </w:t>
      </w:r>
    </w:p>
    <w:p w:rsidR="002F44C2" w:rsidRPr="002B178F" w:rsidRDefault="002F44C2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math.erfc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2F44C2" w:rsidRPr="002B178F" w:rsidRDefault="002F44C2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doplňkovou chybovou funkci </w:t>
      </w:r>
      <w:proofErr w:type="gramStart"/>
      <w:r w:rsidRPr="002B178F">
        <w:rPr>
          <w:sz w:val="20"/>
          <w:szCs w:val="20"/>
          <w:lang w:eastAsia="cs-CZ"/>
        </w:rPr>
        <w:t xml:space="preserve">na </w:t>
      </w:r>
      <w:r w:rsidRPr="002B178F">
        <w:rPr>
          <w:i/>
          <w:iCs/>
          <w:sz w:val="20"/>
          <w:szCs w:val="20"/>
          <w:lang w:eastAsia="cs-CZ"/>
        </w:rPr>
        <w:t xml:space="preserve">x </w:t>
      </w:r>
      <w:r w:rsidRPr="002B178F">
        <w:rPr>
          <w:sz w:val="20"/>
          <w:szCs w:val="20"/>
          <w:lang w:eastAsia="cs-CZ"/>
        </w:rPr>
        <w:t>.</w:t>
      </w:r>
      <w:proofErr w:type="gramEnd"/>
      <w:r w:rsidRPr="002B178F">
        <w:rPr>
          <w:sz w:val="20"/>
          <w:szCs w:val="20"/>
          <w:lang w:eastAsia="cs-CZ"/>
        </w:rPr>
        <w:t xml:space="preserve"> </w:t>
      </w:r>
    </w:p>
    <w:p w:rsidR="002F44C2" w:rsidRPr="002B178F" w:rsidRDefault="002F44C2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math.gamma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2F44C2" w:rsidRPr="002B178F" w:rsidRDefault="002F44C2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</w:t>
      </w:r>
      <w:hyperlink r:id="rId6" w:history="1">
        <w:r w:rsidRPr="002B178F">
          <w:rPr>
            <w:sz w:val="20"/>
            <w:szCs w:val="20"/>
            <w:u w:val="single"/>
            <w:lang w:eastAsia="cs-CZ"/>
          </w:rPr>
          <w:t xml:space="preserve">funkci </w:t>
        </w:r>
        <w:proofErr w:type="spellStart"/>
        <w:r w:rsidRPr="002B178F">
          <w:rPr>
            <w:sz w:val="20"/>
            <w:szCs w:val="20"/>
            <w:u w:val="single"/>
            <w:lang w:eastAsia="cs-CZ"/>
          </w:rPr>
          <w:t>Gamma</w:t>
        </w:r>
        <w:proofErr w:type="spellEnd"/>
        <w:r w:rsidRPr="002B178F">
          <w:rPr>
            <w:sz w:val="20"/>
            <w:szCs w:val="20"/>
            <w:u w:val="single"/>
            <w:lang w:eastAsia="cs-CZ"/>
          </w:rPr>
          <w:t xml:space="preserve"> </w:t>
        </w:r>
      </w:hyperlink>
      <w:r w:rsidRPr="002B178F">
        <w:rPr>
          <w:sz w:val="20"/>
          <w:szCs w:val="20"/>
          <w:lang w:eastAsia="cs-CZ"/>
        </w:rPr>
        <w:t xml:space="preserve">na </w:t>
      </w:r>
      <w:r w:rsidRPr="002B178F">
        <w:rPr>
          <w:i/>
          <w:iCs/>
          <w:sz w:val="20"/>
          <w:szCs w:val="20"/>
          <w:lang w:eastAsia="cs-CZ"/>
        </w:rPr>
        <w:t xml:space="preserve">x </w:t>
      </w:r>
      <w:r w:rsidRPr="002B178F">
        <w:rPr>
          <w:sz w:val="20"/>
          <w:szCs w:val="20"/>
          <w:lang w:eastAsia="cs-CZ"/>
        </w:rPr>
        <w:t xml:space="preserve">_ </w:t>
      </w:r>
    </w:p>
    <w:p w:rsidR="002F44C2" w:rsidRPr="002B178F" w:rsidRDefault="002F44C2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math.lgamma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2F44C2" w:rsidRPr="002B178F" w:rsidRDefault="002F44C2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přirozený logaritmus absolutní hodnoty gama </w:t>
      </w:r>
      <w:proofErr w:type="gramStart"/>
      <w:r w:rsidRPr="002B178F">
        <w:rPr>
          <w:sz w:val="20"/>
          <w:szCs w:val="20"/>
          <w:lang w:eastAsia="cs-CZ"/>
        </w:rPr>
        <w:t xml:space="preserve">funkce v </w:t>
      </w:r>
      <w:r w:rsidRPr="002B178F">
        <w:rPr>
          <w:i/>
          <w:iCs/>
          <w:sz w:val="20"/>
          <w:szCs w:val="20"/>
          <w:lang w:eastAsia="cs-CZ"/>
        </w:rPr>
        <w:t xml:space="preserve">x </w:t>
      </w:r>
      <w:r w:rsidRPr="002B178F">
        <w:rPr>
          <w:sz w:val="20"/>
          <w:szCs w:val="20"/>
          <w:lang w:eastAsia="cs-CZ"/>
        </w:rPr>
        <w:t>.</w:t>
      </w:r>
      <w:proofErr w:type="gramEnd"/>
      <w:r w:rsidRPr="002B178F">
        <w:rPr>
          <w:sz w:val="20"/>
          <w:szCs w:val="20"/>
          <w:lang w:eastAsia="cs-CZ"/>
        </w:rPr>
        <w:t xml:space="preserve"> </w:t>
      </w:r>
    </w:p>
    <w:p w:rsidR="002F44C2" w:rsidRDefault="002F44C2" w:rsidP="002F44C2">
      <w:pPr>
        <w:pStyle w:val="Bezmezer"/>
        <w:spacing w:line="276" w:lineRule="auto"/>
        <w:rPr>
          <w:sz w:val="20"/>
          <w:szCs w:val="20"/>
          <w:lang w:eastAsia="cs-CZ"/>
        </w:rPr>
      </w:pPr>
    </w:p>
    <w:p w:rsidR="002F44C2" w:rsidRPr="002B178F" w:rsidRDefault="002F44C2" w:rsidP="002F44C2">
      <w:pPr>
        <w:pStyle w:val="Bezmezer"/>
        <w:spacing w:line="276" w:lineRule="auto"/>
        <w:rPr>
          <w:sz w:val="20"/>
          <w:szCs w:val="20"/>
          <w:lang w:eastAsia="cs-CZ"/>
        </w:rPr>
      </w:pPr>
    </w:p>
    <w:p w:rsidR="002F44C2" w:rsidRPr="002F44C2" w:rsidRDefault="002F44C2" w:rsidP="002F44C2">
      <w:pPr>
        <w:pStyle w:val="Bezmezer"/>
        <w:spacing w:line="276" w:lineRule="auto"/>
        <w:rPr>
          <w:b/>
          <w:sz w:val="20"/>
          <w:szCs w:val="20"/>
          <w:u w:val="single"/>
          <w:lang w:eastAsia="cs-CZ"/>
        </w:rPr>
      </w:pPr>
      <w:r w:rsidRPr="002F44C2">
        <w:rPr>
          <w:b/>
          <w:sz w:val="20"/>
          <w:szCs w:val="20"/>
          <w:u w:val="single"/>
          <w:lang w:eastAsia="cs-CZ"/>
        </w:rPr>
        <w:t>Konstanty:</w:t>
      </w:r>
    </w:p>
    <w:p w:rsidR="002F44C2" w:rsidRPr="002B178F" w:rsidRDefault="002F44C2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math.pi</w:t>
      </w:r>
      <w:proofErr w:type="spellEnd"/>
    </w:p>
    <w:p w:rsidR="002F44C2" w:rsidRPr="002B178F" w:rsidRDefault="002F44C2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Matematická konstanta </w:t>
      </w:r>
      <w:r w:rsidRPr="002B178F">
        <w:rPr>
          <w:i/>
          <w:iCs/>
          <w:sz w:val="20"/>
          <w:szCs w:val="20"/>
          <w:lang w:eastAsia="cs-CZ"/>
        </w:rPr>
        <w:t xml:space="preserve">π </w:t>
      </w:r>
      <w:r w:rsidRPr="002B178F">
        <w:rPr>
          <w:sz w:val="20"/>
          <w:szCs w:val="20"/>
          <w:lang w:eastAsia="cs-CZ"/>
        </w:rPr>
        <w:t xml:space="preserve">= 3,141592…, s dostupnou přesností. </w:t>
      </w:r>
    </w:p>
    <w:p w:rsidR="002F44C2" w:rsidRPr="002B178F" w:rsidRDefault="002F44C2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math.e</w:t>
      </w:r>
      <w:proofErr w:type="spellEnd"/>
    </w:p>
    <w:p w:rsidR="002F44C2" w:rsidRPr="002B178F" w:rsidRDefault="002F44C2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Matematická konstanta </w:t>
      </w:r>
      <w:r w:rsidRPr="002B178F">
        <w:rPr>
          <w:i/>
          <w:iCs/>
          <w:sz w:val="20"/>
          <w:szCs w:val="20"/>
          <w:lang w:eastAsia="cs-CZ"/>
        </w:rPr>
        <w:t xml:space="preserve">e </w:t>
      </w:r>
      <w:r w:rsidRPr="002B178F">
        <w:rPr>
          <w:sz w:val="20"/>
          <w:szCs w:val="20"/>
          <w:lang w:eastAsia="cs-CZ"/>
        </w:rPr>
        <w:t xml:space="preserve">= 2,718281…, s dostupnou přesností. </w:t>
      </w:r>
    </w:p>
    <w:p w:rsidR="002F44C2" w:rsidRPr="002B178F" w:rsidRDefault="002F44C2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math.tau</w:t>
      </w:r>
      <w:proofErr w:type="spellEnd"/>
    </w:p>
    <w:p w:rsidR="002F44C2" w:rsidRPr="002B178F" w:rsidRDefault="002F44C2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Matematická konstanta </w:t>
      </w:r>
      <w:r w:rsidRPr="002B178F">
        <w:rPr>
          <w:i/>
          <w:iCs/>
          <w:sz w:val="20"/>
          <w:szCs w:val="20"/>
          <w:lang w:eastAsia="cs-CZ"/>
        </w:rPr>
        <w:t xml:space="preserve">τ </w:t>
      </w:r>
      <w:r w:rsidRPr="002B178F">
        <w:rPr>
          <w:sz w:val="20"/>
          <w:szCs w:val="20"/>
          <w:lang w:eastAsia="cs-CZ"/>
        </w:rPr>
        <w:t xml:space="preserve">= 6,283185…, s dostupnou přesností. </w:t>
      </w:r>
    </w:p>
    <w:p w:rsidR="002F44C2" w:rsidRPr="002B178F" w:rsidRDefault="002F44C2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r w:rsidRPr="002B178F">
        <w:rPr>
          <w:b/>
          <w:i/>
          <w:sz w:val="20"/>
          <w:szCs w:val="20"/>
          <w:lang w:eastAsia="cs-CZ"/>
        </w:rPr>
        <w:t>math.inf</w:t>
      </w:r>
    </w:p>
    <w:p w:rsidR="002F44C2" w:rsidRPr="002B178F" w:rsidRDefault="002F44C2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Kladné nekonečno s plovoucí desetinnou čárkou </w:t>
      </w:r>
    </w:p>
    <w:p w:rsidR="002F44C2" w:rsidRPr="002B178F" w:rsidRDefault="002F44C2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math.nan</w:t>
      </w:r>
      <w:proofErr w:type="spellEnd"/>
    </w:p>
    <w:p w:rsidR="002F44C2" w:rsidRPr="002B178F" w:rsidRDefault="002F44C2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>Hodnota s plovoucí desetinnou čárkou „není číslo“ (</w:t>
      </w:r>
      <w:proofErr w:type="spellStart"/>
      <w:r w:rsidRPr="002B178F">
        <w:rPr>
          <w:sz w:val="20"/>
          <w:szCs w:val="20"/>
          <w:lang w:eastAsia="cs-CZ"/>
        </w:rPr>
        <w:t>NaN</w:t>
      </w:r>
      <w:proofErr w:type="spellEnd"/>
      <w:r w:rsidRPr="002B178F">
        <w:rPr>
          <w:sz w:val="20"/>
          <w:szCs w:val="20"/>
          <w:lang w:eastAsia="cs-CZ"/>
        </w:rPr>
        <w:t xml:space="preserve">). </w:t>
      </w:r>
    </w:p>
    <w:p w:rsidR="002F44C2" w:rsidRDefault="002F44C2" w:rsidP="002F44C2">
      <w:pPr>
        <w:pStyle w:val="Bezmezer"/>
        <w:spacing w:line="276" w:lineRule="auto"/>
        <w:rPr>
          <w:b/>
          <w:sz w:val="20"/>
          <w:szCs w:val="20"/>
          <w:u w:val="single"/>
          <w:lang w:eastAsia="cs-CZ"/>
        </w:rPr>
      </w:pPr>
    </w:p>
    <w:p w:rsidR="002F44C2" w:rsidRDefault="002F44C2" w:rsidP="002F44C2">
      <w:pPr>
        <w:pStyle w:val="Bezmezer"/>
        <w:spacing w:line="276" w:lineRule="auto"/>
        <w:rPr>
          <w:b/>
          <w:sz w:val="20"/>
          <w:szCs w:val="20"/>
          <w:u w:val="single"/>
          <w:lang w:eastAsia="cs-CZ"/>
        </w:rPr>
      </w:pPr>
    </w:p>
    <w:p w:rsidR="00CE53C9" w:rsidRPr="002F44C2" w:rsidRDefault="00CE53C9" w:rsidP="002F44C2">
      <w:pPr>
        <w:pStyle w:val="Bezmezer"/>
        <w:spacing w:line="276" w:lineRule="auto"/>
        <w:rPr>
          <w:b/>
          <w:sz w:val="20"/>
          <w:szCs w:val="20"/>
          <w:u w:val="single"/>
          <w:lang w:eastAsia="cs-CZ"/>
        </w:rPr>
      </w:pPr>
      <w:r w:rsidRPr="002F44C2">
        <w:rPr>
          <w:b/>
          <w:sz w:val="20"/>
          <w:szCs w:val="20"/>
          <w:u w:val="single"/>
          <w:lang w:eastAsia="cs-CZ"/>
        </w:rPr>
        <w:t>Číselné te</w:t>
      </w:r>
      <w:r w:rsidR="002B178F" w:rsidRPr="002F44C2">
        <w:rPr>
          <w:b/>
          <w:sz w:val="20"/>
          <w:szCs w:val="20"/>
          <w:u w:val="single"/>
          <w:lang w:eastAsia="cs-CZ"/>
        </w:rPr>
        <w:t>oretické a reprezentační funkce:</w:t>
      </w:r>
    </w:p>
    <w:p w:rsidR="00CE53C9" w:rsidRPr="002B178F" w:rsidRDefault="00CE53C9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math.ceil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CE53C9" w:rsidRPr="002B178F" w:rsidRDefault="00CE53C9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</w:t>
      </w:r>
      <w:proofErr w:type="gramStart"/>
      <w:r w:rsidRPr="002B178F">
        <w:rPr>
          <w:sz w:val="20"/>
          <w:szCs w:val="20"/>
          <w:lang w:eastAsia="cs-CZ"/>
        </w:rPr>
        <w:t xml:space="preserve">strop </w:t>
      </w:r>
      <w:r w:rsidRPr="002B178F">
        <w:rPr>
          <w:i/>
          <w:iCs/>
          <w:sz w:val="20"/>
          <w:szCs w:val="20"/>
          <w:lang w:eastAsia="cs-CZ"/>
        </w:rPr>
        <w:t xml:space="preserve">x </w:t>
      </w:r>
      <w:r w:rsidRPr="002B178F">
        <w:rPr>
          <w:sz w:val="20"/>
          <w:szCs w:val="20"/>
          <w:lang w:eastAsia="cs-CZ"/>
        </w:rPr>
        <w:t>, nejmenší</w:t>
      </w:r>
      <w:proofErr w:type="gramEnd"/>
      <w:r w:rsidRPr="002B178F">
        <w:rPr>
          <w:sz w:val="20"/>
          <w:szCs w:val="20"/>
          <w:lang w:eastAsia="cs-CZ"/>
        </w:rPr>
        <w:t xml:space="preserve"> celé číslo větší nebo rovné </w:t>
      </w:r>
      <w:r w:rsidRPr="002B178F">
        <w:rPr>
          <w:i/>
          <w:iCs/>
          <w:sz w:val="20"/>
          <w:szCs w:val="20"/>
          <w:lang w:eastAsia="cs-CZ"/>
        </w:rPr>
        <w:t xml:space="preserve">x </w:t>
      </w:r>
      <w:r w:rsidRPr="002B178F">
        <w:rPr>
          <w:sz w:val="20"/>
          <w:szCs w:val="20"/>
          <w:lang w:eastAsia="cs-CZ"/>
        </w:rPr>
        <w:t xml:space="preserve">. </w:t>
      </w:r>
    </w:p>
    <w:p w:rsidR="00CE53C9" w:rsidRPr="002B178F" w:rsidRDefault="00CE53C9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</w:t>
      </w:r>
      <w:proofErr w:type="gramStart"/>
      <w:r w:rsidRPr="002B178F">
        <w:rPr>
          <w:b/>
          <w:i/>
          <w:sz w:val="20"/>
          <w:szCs w:val="20"/>
          <w:lang w:eastAsia="cs-CZ"/>
        </w:rPr>
        <w:t>comb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n</w:t>
      </w:r>
      <w:r w:rsidRPr="002B178F">
        <w:rPr>
          <w:b/>
          <w:i/>
          <w:sz w:val="20"/>
          <w:szCs w:val="20"/>
          <w:lang w:eastAsia="cs-CZ"/>
        </w:rPr>
        <w:t xml:space="preserve">, </w:t>
      </w:r>
      <w:r w:rsidRPr="002B178F">
        <w:rPr>
          <w:b/>
          <w:i/>
          <w:iCs/>
          <w:sz w:val="20"/>
          <w:szCs w:val="20"/>
          <w:lang w:eastAsia="cs-CZ"/>
        </w:rPr>
        <w:t>k</w:t>
      </w:r>
      <w:r w:rsidRPr="002B178F">
        <w:rPr>
          <w:b/>
          <w:i/>
          <w:sz w:val="20"/>
          <w:szCs w:val="20"/>
          <w:lang w:eastAsia="cs-CZ"/>
        </w:rPr>
        <w:t>)</w:t>
      </w:r>
      <w:proofErr w:type="gramEnd"/>
    </w:p>
    <w:p w:rsidR="00CE53C9" w:rsidRPr="002B178F" w:rsidRDefault="00CE53C9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</w:t>
      </w:r>
      <w:r w:rsidRPr="002B178F">
        <w:rPr>
          <w:sz w:val="20"/>
          <w:szCs w:val="20"/>
          <w:lang w:eastAsia="cs-CZ"/>
        </w:rPr>
        <w:t xml:space="preserve">počet způsobů, jak vybrat </w:t>
      </w:r>
      <w:r w:rsidRPr="002B178F">
        <w:rPr>
          <w:i/>
          <w:iCs/>
          <w:sz w:val="20"/>
          <w:szCs w:val="20"/>
          <w:lang w:eastAsia="cs-CZ"/>
        </w:rPr>
        <w:t xml:space="preserve">k </w:t>
      </w:r>
      <w:proofErr w:type="gramStart"/>
      <w:r w:rsidRPr="002B178F">
        <w:rPr>
          <w:sz w:val="20"/>
          <w:szCs w:val="20"/>
          <w:lang w:eastAsia="cs-CZ"/>
        </w:rPr>
        <w:t>položek</w:t>
      </w:r>
      <w:proofErr w:type="gramEnd"/>
      <w:r w:rsidRPr="002B178F">
        <w:rPr>
          <w:sz w:val="20"/>
          <w:szCs w:val="20"/>
          <w:lang w:eastAsia="cs-CZ"/>
        </w:rPr>
        <w:t xml:space="preserve"> z </w:t>
      </w:r>
      <w:r w:rsidRPr="002B178F">
        <w:rPr>
          <w:i/>
          <w:iCs/>
          <w:sz w:val="20"/>
          <w:szCs w:val="20"/>
          <w:lang w:eastAsia="cs-CZ"/>
        </w:rPr>
        <w:t xml:space="preserve">n </w:t>
      </w:r>
      <w:r w:rsidRPr="002B178F">
        <w:rPr>
          <w:sz w:val="20"/>
          <w:szCs w:val="20"/>
          <w:lang w:eastAsia="cs-CZ"/>
        </w:rPr>
        <w:t xml:space="preserve">položek bez opakování a bez řádu. </w:t>
      </w:r>
    </w:p>
    <w:p w:rsidR="00CE53C9" w:rsidRPr="002B178F" w:rsidRDefault="00CE53C9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lastRenderedPageBreak/>
        <w:t>math.copysign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 xml:space="preserve">, </w:t>
      </w:r>
      <w:r w:rsidRPr="002B178F">
        <w:rPr>
          <w:b/>
          <w:i/>
          <w:iCs/>
          <w:sz w:val="20"/>
          <w:szCs w:val="20"/>
          <w:lang w:eastAsia="cs-CZ"/>
        </w:rPr>
        <w:t>y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CE53C9" w:rsidRPr="002B178F" w:rsidRDefault="00CE53C9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</w:t>
      </w:r>
      <w:proofErr w:type="spellStart"/>
      <w:r w:rsidRPr="002B178F">
        <w:rPr>
          <w:sz w:val="20"/>
          <w:szCs w:val="20"/>
          <w:lang w:eastAsia="cs-CZ"/>
        </w:rPr>
        <w:t>float</w:t>
      </w:r>
      <w:proofErr w:type="spellEnd"/>
      <w:r w:rsidRPr="002B178F">
        <w:rPr>
          <w:sz w:val="20"/>
          <w:szCs w:val="20"/>
          <w:lang w:eastAsia="cs-CZ"/>
        </w:rPr>
        <w:t xml:space="preserve"> s velikostí (absolutní </w:t>
      </w:r>
      <w:proofErr w:type="gramStart"/>
      <w:r w:rsidRPr="002B178F">
        <w:rPr>
          <w:sz w:val="20"/>
          <w:szCs w:val="20"/>
          <w:lang w:eastAsia="cs-CZ"/>
        </w:rPr>
        <w:t xml:space="preserve">hodnotou) </w:t>
      </w:r>
      <w:r w:rsidRPr="002B178F">
        <w:rPr>
          <w:i/>
          <w:iCs/>
          <w:sz w:val="20"/>
          <w:szCs w:val="20"/>
          <w:lang w:eastAsia="cs-CZ"/>
        </w:rPr>
        <w:t xml:space="preserve">x </w:t>
      </w:r>
      <w:r w:rsidRPr="002B178F">
        <w:rPr>
          <w:sz w:val="20"/>
          <w:szCs w:val="20"/>
          <w:lang w:eastAsia="cs-CZ"/>
        </w:rPr>
        <w:t>, ale</w:t>
      </w:r>
      <w:proofErr w:type="gramEnd"/>
      <w:r w:rsidRPr="002B178F">
        <w:rPr>
          <w:sz w:val="20"/>
          <w:szCs w:val="20"/>
          <w:lang w:eastAsia="cs-CZ"/>
        </w:rPr>
        <w:t xml:space="preserve"> se znaménkem </w:t>
      </w:r>
      <w:r w:rsidRPr="002B178F">
        <w:rPr>
          <w:i/>
          <w:iCs/>
          <w:sz w:val="20"/>
          <w:szCs w:val="20"/>
          <w:lang w:eastAsia="cs-CZ"/>
        </w:rPr>
        <w:t xml:space="preserve">y </w:t>
      </w:r>
    </w:p>
    <w:p w:rsidR="00CE53C9" w:rsidRPr="002B178F" w:rsidRDefault="00CE53C9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math.fabs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CE53C9" w:rsidRPr="002B178F" w:rsidRDefault="002B178F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</w:t>
      </w:r>
      <w:r w:rsidR="00CE53C9" w:rsidRPr="002B178F">
        <w:rPr>
          <w:sz w:val="20"/>
          <w:szCs w:val="20"/>
          <w:lang w:eastAsia="cs-CZ"/>
        </w:rPr>
        <w:t xml:space="preserve">absolutní </w:t>
      </w:r>
      <w:proofErr w:type="gramStart"/>
      <w:r w:rsidR="00CE53C9" w:rsidRPr="002B178F">
        <w:rPr>
          <w:sz w:val="20"/>
          <w:szCs w:val="20"/>
          <w:lang w:eastAsia="cs-CZ"/>
        </w:rPr>
        <w:t xml:space="preserve">hodnotu </w:t>
      </w:r>
      <w:r w:rsidR="00CE53C9" w:rsidRPr="002B178F">
        <w:rPr>
          <w:i/>
          <w:iCs/>
          <w:sz w:val="20"/>
          <w:szCs w:val="20"/>
          <w:lang w:eastAsia="cs-CZ"/>
        </w:rPr>
        <w:t xml:space="preserve">x </w:t>
      </w:r>
      <w:r w:rsidR="00CE53C9" w:rsidRPr="002B178F">
        <w:rPr>
          <w:sz w:val="20"/>
          <w:szCs w:val="20"/>
          <w:lang w:eastAsia="cs-CZ"/>
        </w:rPr>
        <w:t>.</w:t>
      </w:r>
      <w:proofErr w:type="gramEnd"/>
      <w:r w:rsidR="00CE53C9" w:rsidRPr="002B178F">
        <w:rPr>
          <w:sz w:val="20"/>
          <w:szCs w:val="20"/>
          <w:lang w:eastAsia="cs-CZ"/>
        </w:rPr>
        <w:t xml:space="preserve"> </w:t>
      </w:r>
    </w:p>
    <w:p w:rsidR="00CE53C9" w:rsidRPr="002B178F" w:rsidRDefault="00CE53C9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math.factorial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n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CE53C9" w:rsidRPr="002B178F" w:rsidRDefault="002B178F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</w:t>
      </w:r>
      <w:r w:rsidR="00CE53C9" w:rsidRPr="002B178F">
        <w:rPr>
          <w:i/>
          <w:iCs/>
          <w:sz w:val="20"/>
          <w:szCs w:val="20"/>
          <w:lang w:eastAsia="cs-CZ"/>
        </w:rPr>
        <w:t xml:space="preserve">n </w:t>
      </w:r>
      <w:r w:rsidR="00CE53C9" w:rsidRPr="002B178F">
        <w:rPr>
          <w:sz w:val="20"/>
          <w:szCs w:val="20"/>
          <w:lang w:eastAsia="cs-CZ"/>
        </w:rPr>
        <w:t xml:space="preserve">faktoriál jako celé číslo. </w:t>
      </w:r>
    </w:p>
    <w:p w:rsidR="00CE53C9" w:rsidRPr="002B178F" w:rsidRDefault="00CE53C9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math.floor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CE53C9" w:rsidRPr="002B178F" w:rsidRDefault="002B178F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</w:t>
      </w:r>
      <w:proofErr w:type="gramStart"/>
      <w:r w:rsidR="00CE53C9" w:rsidRPr="002B178F">
        <w:rPr>
          <w:sz w:val="20"/>
          <w:szCs w:val="20"/>
          <w:lang w:eastAsia="cs-CZ"/>
        </w:rPr>
        <w:t xml:space="preserve">dno </w:t>
      </w:r>
      <w:r w:rsidR="00CE53C9" w:rsidRPr="002B178F">
        <w:rPr>
          <w:i/>
          <w:iCs/>
          <w:sz w:val="20"/>
          <w:szCs w:val="20"/>
          <w:lang w:eastAsia="cs-CZ"/>
        </w:rPr>
        <w:t xml:space="preserve">x </w:t>
      </w:r>
      <w:r w:rsidR="00CE53C9" w:rsidRPr="002B178F">
        <w:rPr>
          <w:sz w:val="20"/>
          <w:szCs w:val="20"/>
          <w:lang w:eastAsia="cs-CZ"/>
        </w:rPr>
        <w:t>, největší</w:t>
      </w:r>
      <w:proofErr w:type="gramEnd"/>
      <w:r w:rsidR="00CE53C9" w:rsidRPr="002B178F">
        <w:rPr>
          <w:sz w:val="20"/>
          <w:szCs w:val="20"/>
          <w:lang w:eastAsia="cs-CZ"/>
        </w:rPr>
        <w:t xml:space="preserve"> celé číslo menší nebo rovné </w:t>
      </w:r>
      <w:r w:rsidR="00CE53C9" w:rsidRPr="002B178F">
        <w:rPr>
          <w:i/>
          <w:iCs/>
          <w:sz w:val="20"/>
          <w:szCs w:val="20"/>
          <w:lang w:eastAsia="cs-CZ"/>
        </w:rPr>
        <w:t xml:space="preserve">x </w:t>
      </w:r>
    </w:p>
    <w:p w:rsidR="00CE53C9" w:rsidRPr="002B178F" w:rsidRDefault="00CE53C9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math.fmod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 xml:space="preserve">, </w:t>
      </w:r>
      <w:r w:rsidRPr="002B178F">
        <w:rPr>
          <w:b/>
          <w:i/>
          <w:iCs/>
          <w:sz w:val="20"/>
          <w:szCs w:val="20"/>
          <w:lang w:eastAsia="cs-CZ"/>
        </w:rPr>
        <w:t>y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CE53C9" w:rsidRPr="002B178F" w:rsidRDefault="002B178F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</w:t>
      </w:r>
      <w:r w:rsidR="00CE53C9" w:rsidRPr="002B178F">
        <w:rPr>
          <w:sz w:val="20"/>
          <w:szCs w:val="20"/>
          <w:lang w:eastAsia="cs-CZ"/>
        </w:rPr>
        <w:t xml:space="preserve">se </w:t>
      </w:r>
      <w:proofErr w:type="spellStart"/>
      <w:r w:rsidR="00CE53C9" w:rsidRPr="002B178F">
        <w:rPr>
          <w:sz w:val="20"/>
          <w:szCs w:val="20"/>
          <w:lang w:eastAsia="cs-CZ"/>
        </w:rPr>
        <w:t>fmod</w:t>
      </w:r>
      <w:proofErr w:type="spellEnd"/>
      <w:r w:rsidR="00CE53C9" w:rsidRPr="002B178F">
        <w:rPr>
          <w:sz w:val="20"/>
          <w:szCs w:val="20"/>
          <w:lang w:eastAsia="cs-CZ"/>
        </w:rPr>
        <w:t>(x,</w:t>
      </w:r>
      <w:r w:rsidR="00CE53C9" w:rsidRPr="002B178F">
        <w:rPr>
          <w:rFonts w:cs="Courier New"/>
          <w:sz w:val="20"/>
          <w:szCs w:val="20"/>
          <w:lang w:eastAsia="cs-CZ"/>
        </w:rPr>
        <w:t xml:space="preserve"> </w:t>
      </w:r>
      <w:r w:rsidR="00CE53C9" w:rsidRPr="002B178F">
        <w:rPr>
          <w:sz w:val="20"/>
          <w:szCs w:val="20"/>
          <w:lang w:eastAsia="cs-CZ"/>
        </w:rPr>
        <w:t xml:space="preserve">y), jak je definováno knihovnou platformy C </w:t>
      </w:r>
    </w:p>
    <w:p w:rsidR="00CE53C9" w:rsidRPr="002B178F" w:rsidRDefault="00CE53C9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math.frexp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CE53C9" w:rsidRPr="002B178F" w:rsidRDefault="002B178F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</w:t>
      </w:r>
      <w:r w:rsidR="00CE53C9" w:rsidRPr="002B178F">
        <w:rPr>
          <w:sz w:val="20"/>
          <w:szCs w:val="20"/>
          <w:lang w:eastAsia="cs-CZ"/>
        </w:rPr>
        <w:t xml:space="preserve">mantisu a exponent </w:t>
      </w:r>
      <w:r w:rsidR="00CE53C9" w:rsidRPr="002B178F">
        <w:rPr>
          <w:i/>
          <w:iCs/>
          <w:sz w:val="20"/>
          <w:szCs w:val="20"/>
          <w:lang w:eastAsia="cs-CZ"/>
        </w:rPr>
        <w:t xml:space="preserve">x </w:t>
      </w:r>
      <w:r w:rsidR="00CE53C9" w:rsidRPr="002B178F">
        <w:rPr>
          <w:sz w:val="20"/>
          <w:szCs w:val="20"/>
          <w:lang w:eastAsia="cs-CZ"/>
        </w:rPr>
        <w:t>jako pár (m,</w:t>
      </w:r>
      <w:r w:rsidR="00CE53C9" w:rsidRPr="002B178F">
        <w:rPr>
          <w:rFonts w:cs="Courier New"/>
          <w:sz w:val="20"/>
          <w:szCs w:val="20"/>
          <w:lang w:eastAsia="cs-CZ"/>
        </w:rPr>
        <w:t xml:space="preserve"> </w:t>
      </w:r>
      <w:r w:rsidR="00CE53C9" w:rsidRPr="002B178F">
        <w:rPr>
          <w:sz w:val="20"/>
          <w:szCs w:val="20"/>
          <w:lang w:eastAsia="cs-CZ"/>
        </w:rPr>
        <w:t xml:space="preserve">e). </w:t>
      </w:r>
    </w:p>
    <w:p w:rsidR="00CE53C9" w:rsidRPr="002B178F" w:rsidRDefault="00CE53C9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math.fsum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proofErr w:type="spellStart"/>
      <w:r w:rsidRPr="002B178F">
        <w:rPr>
          <w:b/>
          <w:i/>
          <w:iCs/>
          <w:sz w:val="20"/>
          <w:szCs w:val="20"/>
          <w:lang w:eastAsia="cs-CZ"/>
        </w:rPr>
        <w:t>iterable</w:t>
      </w:r>
      <w:proofErr w:type="spellEnd"/>
      <w:r w:rsidRPr="002B178F">
        <w:rPr>
          <w:b/>
          <w:i/>
          <w:sz w:val="20"/>
          <w:szCs w:val="20"/>
          <w:lang w:eastAsia="cs-CZ"/>
        </w:rPr>
        <w:t>)</w:t>
      </w:r>
    </w:p>
    <w:p w:rsidR="00CE53C9" w:rsidRPr="002B178F" w:rsidRDefault="00CE53C9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přesný součet hodnot s plovoucí desetinnou čárkou v </w:t>
      </w:r>
      <w:proofErr w:type="spellStart"/>
      <w:r w:rsidRPr="002B178F">
        <w:rPr>
          <w:sz w:val="20"/>
          <w:szCs w:val="20"/>
          <w:lang w:eastAsia="cs-CZ"/>
        </w:rPr>
        <w:t>iterovatelné</w:t>
      </w:r>
      <w:proofErr w:type="spellEnd"/>
      <w:r w:rsidRPr="002B178F">
        <w:rPr>
          <w:sz w:val="20"/>
          <w:szCs w:val="20"/>
          <w:lang w:eastAsia="cs-CZ"/>
        </w:rPr>
        <w:t xml:space="preserve"> </w:t>
      </w:r>
    </w:p>
    <w:p w:rsidR="00390CC5" w:rsidRPr="002B178F" w:rsidRDefault="00390CC5" w:rsidP="002F44C2">
      <w:pPr>
        <w:pStyle w:val="Bezmezer"/>
        <w:spacing w:line="276" w:lineRule="auto"/>
        <w:rPr>
          <w:rFonts w:cs="Courier New"/>
          <w:b/>
          <w:i/>
          <w:sz w:val="20"/>
          <w:szCs w:val="20"/>
          <w:lang w:eastAsia="cs-CZ"/>
        </w:rPr>
      </w:pPr>
      <w:proofErr w:type="gramStart"/>
      <w:r w:rsidRPr="002B178F">
        <w:rPr>
          <w:rFonts w:cs="Courier New"/>
          <w:b/>
          <w:i/>
          <w:sz w:val="20"/>
          <w:szCs w:val="20"/>
          <w:lang w:eastAsia="cs-CZ"/>
        </w:rPr>
        <w:t>sum([.1, .1, .1, .1, .1, .1, .1, .1, .1, .1])</w:t>
      </w:r>
      <w:proofErr w:type="gramEnd"/>
    </w:p>
    <w:p w:rsidR="00390CC5" w:rsidRPr="002B178F" w:rsidRDefault="00390CC5" w:rsidP="002F44C2">
      <w:pPr>
        <w:pStyle w:val="Bezmezer"/>
        <w:spacing w:line="276" w:lineRule="auto"/>
        <w:rPr>
          <w:rFonts w:cs="Courier New"/>
          <w:b/>
          <w:i/>
          <w:sz w:val="20"/>
          <w:szCs w:val="20"/>
          <w:lang w:eastAsia="cs-CZ"/>
        </w:rPr>
      </w:pPr>
      <w:r w:rsidRPr="002B178F">
        <w:rPr>
          <w:rFonts w:cs="Courier New"/>
          <w:b/>
          <w:i/>
          <w:sz w:val="20"/>
          <w:szCs w:val="20"/>
          <w:lang w:eastAsia="cs-CZ"/>
        </w:rPr>
        <w:t>0.9999999999999999</w:t>
      </w:r>
    </w:p>
    <w:p w:rsidR="00390CC5" w:rsidRPr="002B178F" w:rsidRDefault="00390CC5" w:rsidP="002F44C2">
      <w:pPr>
        <w:pStyle w:val="Bezmezer"/>
        <w:spacing w:line="276" w:lineRule="auto"/>
        <w:rPr>
          <w:rFonts w:cs="Courier New"/>
          <w:b/>
          <w:i/>
          <w:sz w:val="20"/>
          <w:szCs w:val="20"/>
          <w:lang w:eastAsia="cs-CZ"/>
        </w:rPr>
      </w:pPr>
      <w:proofErr w:type="spellStart"/>
      <w:proofErr w:type="gramStart"/>
      <w:r w:rsidRPr="002B178F">
        <w:rPr>
          <w:rFonts w:cs="Courier New"/>
          <w:b/>
          <w:i/>
          <w:sz w:val="20"/>
          <w:szCs w:val="20"/>
          <w:lang w:eastAsia="cs-CZ"/>
        </w:rPr>
        <w:t>fsum</w:t>
      </w:r>
      <w:proofErr w:type="spellEnd"/>
      <w:r w:rsidRPr="002B178F">
        <w:rPr>
          <w:rFonts w:cs="Courier New"/>
          <w:b/>
          <w:i/>
          <w:sz w:val="20"/>
          <w:szCs w:val="20"/>
          <w:lang w:eastAsia="cs-CZ"/>
        </w:rPr>
        <w:t>([.1, .1, .1, .1, .1, .1, .1, .1, .1, .1])</w:t>
      </w:r>
      <w:proofErr w:type="gramEnd"/>
    </w:p>
    <w:p w:rsidR="00390CC5" w:rsidRPr="002B178F" w:rsidRDefault="00390CC5" w:rsidP="002F44C2">
      <w:pPr>
        <w:pStyle w:val="Bezmezer"/>
        <w:spacing w:line="276" w:lineRule="auto"/>
        <w:rPr>
          <w:rFonts w:cs="Courier New"/>
          <w:b/>
          <w:i/>
          <w:sz w:val="20"/>
          <w:szCs w:val="20"/>
          <w:lang w:eastAsia="cs-CZ"/>
        </w:rPr>
      </w:pPr>
      <w:r w:rsidRPr="002B178F">
        <w:rPr>
          <w:rFonts w:cs="Courier New"/>
          <w:b/>
          <w:i/>
          <w:sz w:val="20"/>
          <w:szCs w:val="20"/>
          <w:lang w:eastAsia="cs-CZ"/>
        </w:rPr>
        <w:t>1.0</w:t>
      </w:r>
    </w:p>
    <w:p w:rsidR="00CE53C9" w:rsidRPr="002B178F" w:rsidRDefault="00CE53C9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Přesnost algoritmu závisí na aritmetických zárukách IEEE-754 typický případ, kdy je režim zaokrouhlování poloviční. </w:t>
      </w:r>
    </w:p>
    <w:p w:rsidR="00390CC5" w:rsidRPr="002B178F" w:rsidRDefault="00390CC5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math.gcd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*</w:t>
      </w:r>
      <w:proofErr w:type="spellStart"/>
      <w:r w:rsidRPr="002B178F">
        <w:rPr>
          <w:b/>
          <w:i/>
          <w:iCs/>
          <w:sz w:val="20"/>
          <w:szCs w:val="20"/>
          <w:lang w:eastAsia="cs-CZ"/>
        </w:rPr>
        <w:t>integers</w:t>
      </w:r>
      <w:proofErr w:type="spellEnd"/>
      <w:r w:rsidRPr="002B178F">
        <w:rPr>
          <w:b/>
          <w:i/>
          <w:sz w:val="20"/>
          <w:szCs w:val="20"/>
          <w:lang w:eastAsia="cs-CZ"/>
        </w:rPr>
        <w:t>)</w:t>
      </w:r>
    </w:p>
    <w:p w:rsidR="00CE53C9" w:rsidRPr="002B178F" w:rsidRDefault="00CE53C9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největšího společného dělitele zadaných celočíselných argumentů. </w:t>
      </w:r>
    </w:p>
    <w:p w:rsidR="00390CC5" w:rsidRPr="002B178F" w:rsidRDefault="00390CC5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math.isclose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a</w:t>
      </w:r>
      <w:r w:rsidRPr="002B178F">
        <w:rPr>
          <w:b/>
          <w:i/>
          <w:sz w:val="20"/>
          <w:szCs w:val="20"/>
          <w:lang w:eastAsia="cs-CZ"/>
        </w:rPr>
        <w:t xml:space="preserve">, </w:t>
      </w:r>
      <w:r w:rsidRPr="002B178F">
        <w:rPr>
          <w:b/>
          <w:i/>
          <w:iCs/>
          <w:sz w:val="20"/>
          <w:szCs w:val="20"/>
          <w:lang w:eastAsia="cs-CZ"/>
        </w:rPr>
        <w:t>b</w:t>
      </w:r>
      <w:r w:rsidRPr="002B178F">
        <w:rPr>
          <w:b/>
          <w:i/>
          <w:sz w:val="20"/>
          <w:szCs w:val="20"/>
          <w:lang w:eastAsia="cs-CZ"/>
        </w:rPr>
        <w:t xml:space="preserve">, </w:t>
      </w:r>
      <w:r w:rsidRPr="002B178F">
        <w:rPr>
          <w:b/>
          <w:i/>
          <w:iCs/>
          <w:sz w:val="20"/>
          <w:szCs w:val="20"/>
          <w:lang w:eastAsia="cs-CZ"/>
        </w:rPr>
        <w:t>*</w:t>
      </w:r>
      <w:r w:rsidRPr="002B178F">
        <w:rPr>
          <w:b/>
          <w:i/>
          <w:sz w:val="20"/>
          <w:szCs w:val="20"/>
          <w:lang w:eastAsia="cs-CZ"/>
        </w:rPr>
        <w:t xml:space="preserve">, </w:t>
      </w:r>
      <w:proofErr w:type="spellStart"/>
      <w:r w:rsidRPr="002B178F">
        <w:rPr>
          <w:b/>
          <w:i/>
          <w:iCs/>
          <w:sz w:val="20"/>
          <w:szCs w:val="20"/>
          <w:lang w:eastAsia="cs-CZ"/>
        </w:rPr>
        <w:t>rel_tol</w:t>
      </w:r>
      <w:proofErr w:type="spellEnd"/>
      <w:r w:rsidRPr="002B178F">
        <w:rPr>
          <w:b/>
          <w:i/>
          <w:iCs/>
          <w:sz w:val="20"/>
          <w:szCs w:val="20"/>
          <w:lang w:eastAsia="cs-CZ"/>
        </w:rPr>
        <w:t>=1e-09</w:t>
      </w:r>
      <w:r w:rsidRPr="002B178F">
        <w:rPr>
          <w:b/>
          <w:i/>
          <w:sz w:val="20"/>
          <w:szCs w:val="20"/>
          <w:lang w:eastAsia="cs-CZ"/>
        </w:rPr>
        <w:t xml:space="preserve">, </w:t>
      </w:r>
      <w:proofErr w:type="spellStart"/>
      <w:r w:rsidRPr="002B178F">
        <w:rPr>
          <w:b/>
          <w:i/>
          <w:iCs/>
          <w:sz w:val="20"/>
          <w:szCs w:val="20"/>
          <w:lang w:eastAsia="cs-CZ"/>
        </w:rPr>
        <w:t>abs_tol</w:t>
      </w:r>
      <w:proofErr w:type="spellEnd"/>
      <w:r w:rsidRPr="002B178F">
        <w:rPr>
          <w:b/>
          <w:i/>
          <w:iCs/>
          <w:sz w:val="20"/>
          <w:szCs w:val="20"/>
          <w:lang w:eastAsia="cs-CZ"/>
        </w:rPr>
        <w:t>=0.0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CE53C9" w:rsidRPr="002B178F" w:rsidRDefault="002B178F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</w:t>
      </w:r>
      <w:r w:rsidR="00CE53C9" w:rsidRPr="002B178F">
        <w:rPr>
          <w:sz w:val="20"/>
          <w:szCs w:val="20"/>
          <w:lang w:eastAsia="cs-CZ"/>
        </w:rPr>
        <w:t xml:space="preserve">se </w:t>
      </w:r>
      <w:proofErr w:type="spellStart"/>
      <w:r w:rsidR="00CE53C9" w:rsidRPr="002B178F">
        <w:rPr>
          <w:sz w:val="20"/>
          <w:szCs w:val="20"/>
          <w:lang w:eastAsia="cs-CZ"/>
        </w:rPr>
        <w:t>True</w:t>
      </w:r>
      <w:proofErr w:type="spellEnd"/>
      <w:r w:rsidR="00CE53C9" w:rsidRPr="002B178F">
        <w:rPr>
          <w:sz w:val="20"/>
          <w:szCs w:val="20"/>
          <w:lang w:eastAsia="cs-CZ"/>
        </w:rPr>
        <w:t xml:space="preserve"> jsou-li hodnoty </w:t>
      </w:r>
      <w:r w:rsidR="00CE53C9" w:rsidRPr="002B178F">
        <w:rPr>
          <w:i/>
          <w:iCs/>
          <w:sz w:val="20"/>
          <w:szCs w:val="20"/>
          <w:lang w:eastAsia="cs-CZ"/>
        </w:rPr>
        <w:t xml:space="preserve">a </w:t>
      </w:r>
      <w:proofErr w:type="spellStart"/>
      <w:r w:rsidR="00CE53C9" w:rsidRPr="002B178F">
        <w:rPr>
          <w:sz w:val="20"/>
          <w:szCs w:val="20"/>
          <w:lang w:eastAsia="cs-CZ"/>
        </w:rPr>
        <w:t>a</w:t>
      </w:r>
      <w:proofErr w:type="spellEnd"/>
      <w:r w:rsidR="00CE53C9" w:rsidRPr="002B178F">
        <w:rPr>
          <w:sz w:val="20"/>
          <w:szCs w:val="20"/>
          <w:lang w:eastAsia="cs-CZ"/>
        </w:rPr>
        <w:t xml:space="preserve"> </w:t>
      </w:r>
      <w:r w:rsidR="00CE53C9" w:rsidRPr="002B178F">
        <w:rPr>
          <w:i/>
          <w:iCs/>
          <w:sz w:val="20"/>
          <w:szCs w:val="20"/>
          <w:lang w:eastAsia="cs-CZ"/>
        </w:rPr>
        <w:t xml:space="preserve">b </w:t>
      </w:r>
      <w:r w:rsidR="00CE53C9" w:rsidRPr="002B178F">
        <w:rPr>
          <w:sz w:val="20"/>
          <w:szCs w:val="20"/>
          <w:lang w:eastAsia="cs-CZ"/>
        </w:rPr>
        <w:t xml:space="preserve">blízko sebe a </w:t>
      </w:r>
      <w:proofErr w:type="spellStart"/>
      <w:r w:rsidR="00CE53C9" w:rsidRPr="002B178F">
        <w:rPr>
          <w:sz w:val="20"/>
          <w:szCs w:val="20"/>
          <w:lang w:eastAsia="cs-CZ"/>
        </w:rPr>
        <w:t>False</w:t>
      </w:r>
      <w:proofErr w:type="spellEnd"/>
      <w:r w:rsidR="00CE53C9" w:rsidRPr="002B178F">
        <w:rPr>
          <w:sz w:val="20"/>
          <w:szCs w:val="20"/>
          <w:lang w:eastAsia="cs-CZ"/>
        </w:rPr>
        <w:t xml:space="preserve"> v opačném případě. </w:t>
      </w:r>
    </w:p>
    <w:p w:rsidR="00390CC5" w:rsidRPr="002B178F" w:rsidRDefault="00390CC5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math.isfinite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CE53C9" w:rsidRPr="002B178F" w:rsidRDefault="002B178F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</w:t>
      </w:r>
      <w:r w:rsidR="00CE53C9" w:rsidRPr="002B178F">
        <w:rPr>
          <w:sz w:val="20"/>
          <w:szCs w:val="20"/>
          <w:lang w:eastAsia="cs-CZ"/>
        </w:rPr>
        <w:t xml:space="preserve">se </w:t>
      </w:r>
      <w:proofErr w:type="spellStart"/>
      <w:r w:rsidR="00CE53C9" w:rsidRPr="002B178F">
        <w:rPr>
          <w:sz w:val="20"/>
          <w:szCs w:val="20"/>
          <w:lang w:eastAsia="cs-CZ"/>
        </w:rPr>
        <w:t>True</w:t>
      </w:r>
      <w:proofErr w:type="spellEnd"/>
      <w:r w:rsidR="00CE53C9" w:rsidRPr="002B178F">
        <w:rPr>
          <w:sz w:val="20"/>
          <w:szCs w:val="20"/>
          <w:lang w:eastAsia="cs-CZ"/>
        </w:rPr>
        <w:t xml:space="preserve"> jestliže </w:t>
      </w:r>
      <w:r w:rsidR="00CE53C9" w:rsidRPr="002B178F">
        <w:rPr>
          <w:i/>
          <w:iCs/>
          <w:sz w:val="20"/>
          <w:szCs w:val="20"/>
          <w:lang w:eastAsia="cs-CZ"/>
        </w:rPr>
        <w:t xml:space="preserve">x </w:t>
      </w:r>
      <w:r w:rsidR="00CE53C9" w:rsidRPr="002B178F">
        <w:rPr>
          <w:sz w:val="20"/>
          <w:szCs w:val="20"/>
          <w:lang w:eastAsia="cs-CZ"/>
        </w:rPr>
        <w:t xml:space="preserve">není ani nekonečno, ani </w:t>
      </w:r>
      <w:proofErr w:type="spellStart"/>
      <w:r w:rsidR="00CE53C9" w:rsidRPr="002B178F">
        <w:rPr>
          <w:sz w:val="20"/>
          <w:szCs w:val="20"/>
          <w:lang w:eastAsia="cs-CZ"/>
        </w:rPr>
        <w:t>NaN</w:t>
      </w:r>
      <w:proofErr w:type="spellEnd"/>
      <w:r w:rsidR="00CE53C9" w:rsidRPr="002B178F">
        <w:rPr>
          <w:sz w:val="20"/>
          <w:szCs w:val="20"/>
          <w:lang w:eastAsia="cs-CZ"/>
        </w:rPr>
        <w:t xml:space="preserve">, a </w:t>
      </w:r>
      <w:proofErr w:type="spellStart"/>
      <w:r w:rsidR="00CE53C9" w:rsidRPr="002B178F">
        <w:rPr>
          <w:sz w:val="20"/>
          <w:szCs w:val="20"/>
          <w:lang w:eastAsia="cs-CZ"/>
        </w:rPr>
        <w:t>False</w:t>
      </w:r>
      <w:proofErr w:type="spellEnd"/>
      <w:r w:rsidR="00CE53C9" w:rsidRPr="002B178F">
        <w:rPr>
          <w:sz w:val="20"/>
          <w:szCs w:val="20"/>
          <w:lang w:eastAsia="cs-CZ"/>
        </w:rPr>
        <w:t xml:space="preserve"> v opačném případě. </w:t>
      </w:r>
    </w:p>
    <w:p w:rsidR="00390CC5" w:rsidRPr="002B178F" w:rsidRDefault="00390CC5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math.isinf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CE53C9" w:rsidRPr="002B178F" w:rsidRDefault="002B178F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</w:t>
      </w:r>
      <w:r w:rsidR="00CE53C9" w:rsidRPr="002B178F">
        <w:rPr>
          <w:sz w:val="20"/>
          <w:szCs w:val="20"/>
          <w:lang w:eastAsia="cs-CZ"/>
        </w:rPr>
        <w:t xml:space="preserve">se </w:t>
      </w:r>
      <w:proofErr w:type="spellStart"/>
      <w:r w:rsidR="00CE53C9" w:rsidRPr="002B178F">
        <w:rPr>
          <w:sz w:val="20"/>
          <w:szCs w:val="20"/>
          <w:lang w:eastAsia="cs-CZ"/>
        </w:rPr>
        <w:t>True</w:t>
      </w:r>
      <w:proofErr w:type="spellEnd"/>
      <w:r w:rsidR="00CE53C9" w:rsidRPr="002B178F">
        <w:rPr>
          <w:sz w:val="20"/>
          <w:szCs w:val="20"/>
          <w:lang w:eastAsia="cs-CZ"/>
        </w:rPr>
        <w:t xml:space="preserve"> je-li </w:t>
      </w:r>
      <w:r w:rsidR="00CE53C9" w:rsidRPr="002B178F">
        <w:rPr>
          <w:i/>
          <w:iCs/>
          <w:sz w:val="20"/>
          <w:szCs w:val="20"/>
          <w:lang w:eastAsia="cs-CZ"/>
        </w:rPr>
        <w:t xml:space="preserve">x </w:t>
      </w:r>
      <w:r w:rsidR="00CE53C9" w:rsidRPr="002B178F">
        <w:rPr>
          <w:sz w:val="20"/>
          <w:szCs w:val="20"/>
          <w:lang w:eastAsia="cs-CZ"/>
        </w:rPr>
        <w:t xml:space="preserve">kladné nebo záporné nekonečno, a </w:t>
      </w:r>
      <w:proofErr w:type="spellStart"/>
      <w:r w:rsidR="00CE53C9" w:rsidRPr="002B178F">
        <w:rPr>
          <w:sz w:val="20"/>
          <w:szCs w:val="20"/>
          <w:lang w:eastAsia="cs-CZ"/>
        </w:rPr>
        <w:t>False</w:t>
      </w:r>
      <w:proofErr w:type="spellEnd"/>
      <w:r w:rsidR="00CE53C9" w:rsidRPr="002B178F">
        <w:rPr>
          <w:sz w:val="20"/>
          <w:szCs w:val="20"/>
          <w:lang w:eastAsia="cs-CZ"/>
        </w:rPr>
        <w:t xml:space="preserve"> v opačném případě. </w:t>
      </w:r>
    </w:p>
    <w:p w:rsidR="00390CC5" w:rsidRPr="002B178F" w:rsidRDefault="00390CC5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math.isnan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CE53C9" w:rsidRPr="002B178F" w:rsidRDefault="002B178F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</w:t>
      </w:r>
      <w:r w:rsidR="00CE53C9" w:rsidRPr="002B178F">
        <w:rPr>
          <w:sz w:val="20"/>
          <w:szCs w:val="20"/>
          <w:lang w:eastAsia="cs-CZ"/>
        </w:rPr>
        <w:t xml:space="preserve">se </w:t>
      </w:r>
      <w:proofErr w:type="spellStart"/>
      <w:r w:rsidR="00CE53C9" w:rsidRPr="002B178F">
        <w:rPr>
          <w:sz w:val="20"/>
          <w:szCs w:val="20"/>
          <w:lang w:eastAsia="cs-CZ"/>
        </w:rPr>
        <w:t>True</w:t>
      </w:r>
      <w:proofErr w:type="spellEnd"/>
      <w:r w:rsidR="00CE53C9" w:rsidRPr="002B178F">
        <w:rPr>
          <w:sz w:val="20"/>
          <w:szCs w:val="20"/>
          <w:lang w:eastAsia="cs-CZ"/>
        </w:rPr>
        <w:t xml:space="preserve"> pokud </w:t>
      </w:r>
      <w:r w:rsidR="00CE53C9" w:rsidRPr="002B178F">
        <w:rPr>
          <w:i/>
          <w:iCs/>
          <w:sz w:val="20"/>
          <w:szCs w:val="20"/>
          <w:lang w:eastAsia="cs-CZ"/>
        </w:rPr>
        <w:t xml:space="preserve">x </w:t>
      </w:r>
      <w:r w:rsidR="00CE53C9" w:rsidRPr="002B178F">
        <w:rPr>
          <w:sz w:val="20"/>
          <w:szCs w:val="20"/>
          <w:lang w:eastAsia="cs-CZ"/>
        </w:rPr>
        <w:t xml:space="preserve">je </w:t>
      </w:r>
      <w:proofErr w:type="spellStart"/>
      <w:r w:rsidR="00CE53C9" w:rsidRPr="002B178F">
        <w:rPr>
          <w:sz w:val="20"/>
          <w:szCs w:val="20"/>
          <w:lang w:eastAsia="cs-CZ"/>
        </w:rPr>
        <w:t>NaN</w:t>
      </w:r>
      <w:proofErr w:type="spellEnd"/>
      <w:r w:rsidR="00CE53C9" w:rsidRPr="002B178F">
        <w:rPr>
          <w:sz w:val="20"/>
          <w:szCs w:val="20"/>
          <w:lang w:eastAsia="cs-CZ"/>
        </w:rPr>
        <w:t xml:space="preserve"> (nikoli číslo) a </w:t>
      </w:r>
      <w:proofErr w:type="spellStart"/>
      <w:r w:rsidR="00CE53C9" w:rsidRPr="002B178F">
        <w:rPr>
          <w:sz w:val="20"/>
          <w:szCs w:val="20"/>
          <w:lang w:eastAsia="cs-CZ"/>
        </w:rPr>
        <w:t>False</w:t>
      </w:r>
      <w:proofErr w:type="spellEnd"/>
      <w:r w:rsidR="00CE53C9" w:rsidRPr="002B178F">
        <w:rPr>
          <w:sz w:val="20"/>
          <w:szCs w:val="20"/>
          <w:lang w:eastAsia="cs-CZ"/>
        </w:rPr>
        <w:t xml:space="preserve"> v opačném případě. </w:t>
      </w:r>
    </w:p>
    <w:p w:rsidR="00390CC5" w:rsidRPr="002B178F" w:rsidRDefault="00390CC5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math.isqrt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n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CE53C9" w:rsidRPr="002B178F" w:rsidRDefault="002B178F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</w:t>
      </w:r>
      <w:r w:rsidR="00CE53C9" w:rsidRPr="002B178F">
        <w:rPr>
          <w:sz w:val="20"/>
          <w:szCs w:val="20"/>
          <w:lang w:eastAsia="cs-CZ"/>
        </w:rPr>
        <w:t xml:space="preserve">celou odmocninu nezáporného celého </w:t>
      </w:r>
      <w:proofErr w:type="gramStart"/>
      <w:r w:rsidR="00CE53C9" w:rsidRPr="002B178F">
        <w:rPr>
          <w:sz w:val="20"/>
          <w:szCs w:val="20"/>
          <w:lang w:eastAsia="cs-CZ"/>
        </w:rPr>
        <w:t xml:space="preserve">čísla </w:t>
      </w:r>
      <w:r w:rsidR="00CE53C9" w:rsidRPr="002B178F">
        <w:rPr>
          <w:i/>
          <w:iCs/>
          <w:sz w:val="20"/>
          <w:szCs w:val="20"/>
          <w:lang w:eastAsia="cs-CZ"/>
        </w:rPr>
        <w:t xml:space="preserve">n </w:t>
      </w:r>
      <w:r w:rsidR="00CE53C9" w:rsidRPr="002B178F">
        <w:rPr>
          <w:sz w:val="20"/>
          <w:szCs w:val="20"/>
          <w:lang w:eastAsia="cs-CZ"/>
        </w:rPr>
        <w:t>.</w:t>
      </w:r>
      <w:proofErr w:type="gramEnd"/>
      <w:r w:rsidR="00CE53C9" w:rsidRPr="002B178F">
        <w:rPr>
          <w:sz w:val="20"/>
          <w:szCs w:val="20"/>
          <w:lang w:eastAsia="cs-CZ"/>
        </w:rPr>
        <w:t xml:space="preserve"> </w:t>
      </w:r>
    </w:p>
    <w:p w:rsidR="00390CC5" w:rsidRPr="002B178F" w:rsidRDefault="00390CC5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math.lcm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*</w:t>
      </w:r>
      <w:proofErr w:type="spellStart"/>
      <w:r w:rsidRPr="002B178F">
        <w:rPr>
          <w:b/>
          <w:i/>
          <w:iCs/>
          <w:sz w:val="20"/>
          <w:szCs w:val="20"/>
          <w:lang w:eastAsia="cs-CZ"/>
        </w:rPr>
        <w:t>integers</w:t>
      </w:r>
      <w:proofErr w:type="spellEnd"/>
      <w:r w:rsidRPr="002B178F">
        <w:rPr>
          <w:b/>
          <w:i/>
          <w:sz w:val="20"/>
          <w:szCs w:val="20"/>
          <w:lang w:eastAsia="cs-CZ"/>
        </w:rPr>
        <w:t>)</w:t>
      </w:r>
    </w:p>
    <w:p w:rsidR="00CE53C9" w:rsidRPr="002B178F" w:rsidRDefault="00CE53C9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nejmenší společný násobek zadaných celočíselných argumentů. </w:t>
      </w:r>
    </w:p>
    <w:p w:rsidR="00390CC5" w:rsidRPr="002B178F" w:rsidRDefault="00390CC5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math.ldexp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 xml:space="preserve">, </w:t>
      </w:r>
      <w:r w:rsidRPr="002B178F">
        <w:rPr>
          <w:b/>
          <w:i/>
          <w:iCs/>
          <w:sz w:val="20"/>
          <w:szCs w:val="20"/>
          <w:lang w:eastAsia="cs-CZ"/>
        </w:rPr>
        <w:t>i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CE53C9" w:rsidRPr="002B178F" w:rsidRDefault="002B178F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</w:t>
      </w:r>
      <w:r w:rsidR="00CE53C9" w:rsidRPr="002B178F">
        <w:rPr>
          <w:sz w:val="20"/>
          <w:szCs w:val="20"/>
          <w:lang w:eastAsia="cs-CZ"/>
        </w:rPr>
        <w:t>se x</w:t>
      </w:r>
      <w:r w:rsidR="00CE53C9" w:rsidRPr="002B178F">
        <w:rPr>
          <w:rFonts w:cs="Courier New"/>
          <w:sz w:val="20"/>
          <w:szCs w:val="20"/>
          <w:lang w:eastAsia="cs-CZ"/>
        </w:rPr>
        <w:t xml:space="preserve"> </w:t>
      </w:r>
      <w:r w:rsidR="00CE53C9" w:rsidRPr="002B178F">
        <w:rPr>
          <w:sz w:val="20"/>
          <w:szCs w:val="20"/>
          <w:lang w:eastAsia="cs-CZ"/>
        </w:rPr>
        <w:t>*</w:t>
      </w:r>
      <w:r w:rsidR="00CE53C9" w:rsidRPr="002B178F">
        <w:rPr>
          <w:rFonts w:cs="Courier New"/>
          <w:sz w:val="20"/>
          <w:szCs w:val="20"/>
          <w:lang w:eastAsia="cs-CZ"/>
        </w:rPr>
        <w:t xml:space="preserve"> </w:t>
      </w:r>
      <w:r w:rsidR="00CE53C9" w:rsidRPr="002B178F">
        <w:rPr>
          <w:sz w:val="20"/>
          <w:szCs w:val="20"/>
          <w:lang w:eastAsia="cs-CZ"/>
        </w:rPr>
        <w:t xml:space="preserve">(2**i). </w:t>
      </w:r>
    </w:p>
    <w:p w:rsidR="00390CC5" w:rsidRPr="002B178F" w:rsidRDefault="00390CC5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math.modf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CE53C9" w:rsidRPr="002B178F" w:rsidRDefault="002B178F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lastRenderedPageBreak/>
        <w:t xml:space="preserve">Vrátí </w:t>
      </w:r>
      <w:r w:rsidR="00CE53C9" w:rsidRPr="002B178F">
        <w:rPr>
          <w:sz w:val="20"/>
          <w:szCs w:val="20"/>
          <w:lang w:eastAsia="cs-CZ"/>
        </w:rPr>
        <w:t xml:space="preserve">zlomkovou a celočíselnou </w:t>
      </w:r>
      <w:proofErr w:type="gramStart"/>
      <w:r w:rsidR="00CE53C9" w:rsidRPr="002B178F">
        <w:rPr>
          <w:sz w:val="20"/>
          <w:szCs w:val="20"/>
          <w:lang w:eastAsia="cs-CZ"/>
        </w:rPr>
        <w:t xml:space="preserve">část </w:t>
      </w:r>
      <w:r w:rsidR="00CE53C9" w:rsidRPr="002B178F">
        <w:rPr>
          <w:i/>
          <w:iCs/>
          <w:sz w:val="20"/>
          <w:szCs w:val="20"/>
          <w:lang w:eastAsia="cs-CZ"/>
        </w:rPr>
        <w:t xml:space="preserve">x </w:t>
      </w:r>
      <w:r w:rsidR="00CE53C9" w:rsidRPr="002B178F">
        <w:rPr>
          <w:sz w:val="20"/>
          <w:szCs w:val="20"/>
          <w:lang w:eastAsia="cs-CZ"/>
        </w:rPr>
        <w:t>.</w:t>
      </w:r>
      <w:proofErr w:type="gramEnd"/>
      <w:r w:rsidR="00CE53C9" w:rsidRPr="002B178F">
        <w:rPr>
          <w:sz w:val="20"/>
          <w:szCs w:val="20"/>
          <w:lang w:eastAsia="cs-CZ"/>
        </w:rPr>
        <w:t xml:space="preserve"> </w:t>
      </w:r>
    </w:p>
    <w:p w:rsidR="00390CC5" w:rsidRPr="002B178F" w:rsidRDefault="00390CC5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math.nextafter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 xml:space="preserve">, </w:t>
      </w:r>
      <w:r w:rsidRPr="002B178F">
        <w:rPr>
          <w:b/>
          <w:i/>
          <w:iCs/>
          <w:sz w:val="20"/>
          <w:szCs w:val="20"/>
          <w:lang w:eastAsia="cs-CZ"/>
        </w:rPr>
        <w:t>y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CE53C9" w:rsidRPr="002B178F" w:rsidRDefault="002B178F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</w:t>
      </w:r>
      <w:r w:rsidR="00CE53C9" w:rsidRPr="002B178F">
        <w:rPr>
          <w:sz w:val="20"/>
          <w:szCs w:val="20"/>
          <w:lang w:eastAsia="cs-CZ"/>
        </w:rPr>
        <w:t xml:space="preserve">další hodnotu s pohyblivou řádovou čárkou za </w:t>
      </w:r>
      <w:r w:rsidR="00CE53C9" w:rsidRPr="002B178F">
        <w:rPr>
          <w:i/>
          <w:iCs/>
          <w:sz w:val="20"/>
          <w:szCs w:val="20"/>
          <w:lang w:eastAsia="cs-CZ"/>
        </w:rPr>
        <w:t xml:space="preserve">x </w:t>
      </w:r>
      <w:proofErr w:type="gramStart"/>
      <w:r w:rsidR="00CE53C9" w:rsidRPr="002B178F">
        <w:rPr>
          <w:sz w:val="20"/>
          <w:szCs w:val="20"/>
          <w:lang w:eastAsia="cs-CZ"/>
        </w:rPr>
        <w:t xml:space="preserve">směrem k </w:t>
      </w:r>
      <w:r w:rsidR="00CE53C9" w:rsidRPr="002B178F">
        <w:rPr>
          <w:i/>
          <w:iCs/>
          <w:sz w:val="20"/>
          <w:szCs w:val="20"/>
          <w:lang w:eastAsia="cs-CZ"/>
        </w:rPr>
        <w:t xml:space="preserve">y </w:t>
      </w:r>
      <w:r w:rsidR="00CE53C9" w:rsidRPr="002B178F">
        <w:rPr>
          <w:sz w:val="20"/>
          <w:szCs w:val="20"/>
          <w:lang w:eastAsia="cs-CZ"/>
        </w:rPr>
        <w:t>.</w:t>
      </w:r>
      <w:proofErr w:type="gramEnd"/>
      <w:r w:rsidR="00CE53C9" w:rsidRPr="002B178F">
        <w:rPr>
          <w:sz w:val="20"/>
          <w:szCs w:val="20"/>
          <w:lang w:eastAsia="cs-CZ"/>
        </w:rPr>
        <w:t xml:space="preserve"> </w:t>
      </w:r>
    </w:p>
    <w:p w:rsidR="00390CC5" w:rsidRPr="002B178F" w:rsidRDefault="00390CC5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</w:t>
      </w:r>
      <w:proofErr w:type="gramStart"/>
      <w:r w:rsidRPr="002B178F">
        <w:rPr>
          <w:b/>
          <w:i/>
          <w:sz w:val="20"/>
          <w:szCs w:val="20"/>
          <w:lang w:eastAsia="cs-CZ"/>
        </w:rPr>
        <w:t>perm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n</w:t>
      </w:r>
      <w:r w:rsidRPr="002B178F">
        <w:rPr>
          <w:b/>
          <w:i/>
          <w:sz w:val="20"/>
          <w:szCs w:val="20"/>
          <w:lang w:eastAsia="cs-CZ"/>
        </w:rPr>
        <w:t xml:space="preserve">, </w:t>
      </w:r>
      <w:r w:rsidRPr="002B178F">
        <w:rPr>
          <w:b/>
          <w:i/>
          <w:iCs/>
          <w:sz w:val="20"/>
          <w:szCs w:val="20"/>
          <w:lang w:eastAsia="cs-CZ"/>
        </w:rPr>
        <w:t>k=</w:t>
      </w:r>
      <w:proofErr w:type="spellStart"/>
      <w:r w:rsidRPr="002B178F">
        <w:rPr>
          <w:b/>
          <w:i/>
          <w:iCs/>
          <w:sz w:val="20"/>
          <w:szCs w:val="20"/>
          <w:lang w:eastAsia="cs-CZ"/>
        </w:rPr>
        <w:t>None</w:t>
      </w:r>
      <w:proofErr w:type="spellEnd"/>
      <w:proofErr w:type="gramEnd"/>
      <w:r w:rsidRPr="002B178F">
        <w:rPr>
          <w:b/>
          <w:i/>
          <w:sz w:val="20"/>
          <w:szCs w:val="20"/>
          <w:lang w:eastAsia="cs-CZ"/>
        </w:rPr>
        <w:t>)</w:t>
      </w:r>
    </w:p>
    <w:p w:rsidR="00CE53C9" w:rsidRPr="002B178F" w:rsidRDefault="002B178F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</w:t>
      </w:r>
      <w:r w:rsidR="00CE53C9" w:rsidRPr="002B178F">
        <w:rPr>
          <w:sz w:val="20"/>
          <w:szCs w:val="20"/>
          <w:lang w:eastAsia="cs-CZ"/>
        </w:rPr>
        <w:t xml:space="preserve">počet způsobů, jak vybrat </w:t>
      </w:r>
      <w:r w:rsidR="00CE53C9" w:rsidRPr="002B178F">
        <w:rPr>
          <w:i/>
          <w:iCs/>
          <w:sz w:val="20"/>
          <w:szCs w:val="20"/>
          <w:lang w:eastAsia="cs-CZ"/>
        </w:rPr>
        <w:t xml:space="preserve">k </w:t>
      </w:r>
      <w:proofErr w:type="gramStart"/>
      <w:r w:rsidR="00CE53C9" w:rsidRPr="002B178F">
        <w:rPr>
          <w:sz w:val="20"/>
          <w:szCs w:val="20"/>
          <w:lang w:eastAsia="cs-CZ"/>
        </w:rPr>
        <w:t>položek</w:t>
      </w:r>
      <w:proofErr w:type="gramEnd"/>
      <w:r w:rsidR="00CE53C9" w:rsidRPr="002B178F">
        <w:rPr>
          <w:sz w:val="20"/>
          <w:szCs w:val="20"/>
          <w:lang w:eastAsia="cs-CZ"/>
        </w:rPr>
        <w:t xml:space="preserve"> z </w:t>
      </w:r>
      <w:r w:rsidR="00CE53C9" w:rsidRPr="002B178F">
        <w:rPr>
          <w:i/>
          <w:iCs/>
          <w:sz w:val="20"/>
          <w:szCs w:val="20"/>
          <w:lang w:eastAsia="cs-CZ"/>
        </w:rPr>
        <w:t xml:space="preserve">n </w:t>
      </w:r>
      <w:r w:rsidR="00CE53C9" w:rsidRPr="002B178F">
        <w:rPr>
          <w:sz w:val="20"/>
          <w:szCs w:val="20"/>
          <w:lang w:eastAsia="cs-CZ"/>
        </w:rPr>
        <w:t xml:space="preserve">položek bez opakování a s řádem. </w:t>
      </w:r>
    </w:p>
    <w:p w:rsidR="00390CC5" w:rsidRPr="002B178F" w:rsidRDefault="00390CC5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math.prod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proofErr w:type="spellStart"/>
      <w:r w:rsidRPr="002B178F">
        <w:rPr>
          <w:b/>
          <w:i/>
          <w:iCs/>
          <w:sz w:val="20"/>
          <w:szCs w:val="20"/>
          <w:lang w:eastAsia="cs-CZ"/>
        </w:rPr>
        <w:t>iterable</w:t>
      </w:r>
      <w:proofErr w:type="spellEnd"/>
      <w:r w:rsidRPr="002B178F">
        <w:rPr>
          <w:b/>
          <w:i/>
          <w:sz w:val="20"/>
          <w:szCs w:val="20"/>
          <w:lang w:eastAsia="cs-CZ"/>
        </w:rPr>
        <w:t xml:space="preserve">, </w:t>
      </w:r>
      <w:r w:rsidRPr="002B178F">
        <w:rPr>
          <w:b/>
          <w:i/>
          <w:iCs/>
          <w:sz w:val="20"/>
          <w:szCs w:val="20"/>
          <w:lang w:eastAsia="cs-CZ"/>
        </w:rPr>
        <w:t>*</w:t>
      </w:r>
      <w:r w:rsidRPr="002B178F">
        <w:rPr>
          <w:b/>
          <w:i/>
          <w:sz w:val="20"/>
          <w:szCs w:val="20"/>
          <w:lang w:eastAsia="cs-CZ"/>
        </w:rPr>
        <w:t xml:space="preserve">, </w:t>
      </w:r>
      <w:r w:rsidRPr="002B178F">
        <w:rPr>
          <w:b/>
          <w:i/>
          <w:iCs/>
          <w:sz w:val="20"/>
          <w:szCs w:val="20"/>
          <w:lang w:eastAsia="cs-CZ"/>
        </w:rPr>
        <w:t>start=1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CE53C9" w:rsidRPr="002B178F" w:rsidRDefault="00CE53C9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Vypočítejte součin všech prvků ve vstupní </w:t>
      </w:r>
      <w:proofErr w:type="spellStart"/>
      <w:proofErr w:type="gramStart"/>
      <w:r w:rsidRPr="002B178F">
        <w:rPr>
          <w:i/>
          <w:iCs/>
          <w:sz w:val="20"/>
          <w:szCs w:val="20"/>
          <w:lang w:eastAsia="cs-CZ"/>
        </w:rPr>
        <w:t>iterovatelné</w:t>
      </w:r>
      <w:proofErr w:type="spellEnd"/>
      <w:r w:rsidRPr="002B178F">
        <w:rPr>
          <w:i/>
          <w:iCs/>
          <w:sz w:val="20"/>
          <w:szCs w:val="20"/>
          <w:lang w:eastAsia="cs-CZ"/>
        </w:rPr>
        <w:t xml:space="preserve"> </w:t>
      </w:r>
      <w:r w:rsidRPr="002B178F">
        <w:rPr>
          <w:sz w:val="20"/>
          <w:szCs w:val="20"/>
          <w:lang w:eastAsia="cs-CZ"/>
        </w:rPr>
        <w:t>. Výchozí</w:t>
      </w:r>
      <w:proofErr w:type="gramEnd"/>
      <w:r w:rsidRPr="002B178F">
        <w:rPr>
          <w:sz w:val="20"/>
          <w:szCs w:val="20"/>
          <w:lang w:eastAsia="cs-CZ"/>
        </w:rPr>
        <w:t xml:space="preserve"> </w:t>
      </w:r>
      <w:r w:rsidRPr="002B178F">
        <w:rPr>
          <w:i/>
          <w:iCs/>
          <w:sz w:val="20"/>
          <w:szCs w:val="20"/>
          <w:lang w:eastAsia="cs-CZ"/>
        </w:rPr>
        <w:t xml:space="preserve">počáteční </w:t>
      </w:r>
      <w:r w:rsidRPr="002B178F">
        <w:rPr>
          <w:sz w:val="20"/>
          <w:szCs w:val="20"/>
          <w:lang w:eastAsia="cs-CZ"/>
        </w:rPr>
        <w:t xml:space="preserve">hodnota pro produkt je 1. </w:t>
      </w:r>
    </w:p>
    <w:p w:rsidR="00390CC5" w:rsidRPr="002B178F" w:rsidRDefault="00390CC5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math.remainder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 xml:space="preserve">, </w:t>
      </w:r>
      <w:r w:rsidRPr="002B178F">
        <w:rPr>
          <w:b/>
          <w:i/>
          <w:iCs/>
          <w:sz w:val="20"/>
          <w:szCs w:val="20"/>
          <w:lang w:eastAsia="cs-CZ"/>
        </w:rPr>
        <w:t>y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CE53C9" w:rsidRPr="002B178F" w:rsidRDefault="002B178F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</w:t>
      </w:r>
      <w:r w:rsidR="00CE53C9" w:rsidRPr="002B178F">
        <w:rPr>
          <w:sz w:val="20"/>
          <w:szCs w:val="20"/>
          <w:lang w:eastAsia="cs-CZ"/>
        </w:rPr>
        <w:t xml:space="preserve">zbytek </w:t>
      </w:r>
      <w:r w:rsidR="00CE53C9" w:rsidRPr="002B178F">
        <w:rPr>
          <w:i/>
          <w:iCs/>
          <w:sz w:val="20"/>
          <w:szCs w:val="20"/>
          <w:lang w:eastAsia="cs-CZ"/>
        </w:rPr>
        <w:t xml:space="preserve">x </w:t>
      </w:r>
      <w:r w:rsidR="00CE53C9" w:rsidRPr="002B178F">
        <w:rPr>
          <w:sz w:val="20"/>
          <w:szCs w:val="20"/>
          <w:lang w:eastAsia="cs-CZ"/>
        </w:rPr>
        <w:t xml:space="preserve">ve stylu IEEE 754 </w:t>
      </w:r>
      <w:proofErr w:type="gramStart"/>
      <w:r w:rsidR="00CE53C9" w:rsidRPr="002B178F">
        <w:rPr>
          <w:sz w:val="20"/>
          <w:szCs w:val="20"/>
          <w:lang w:eastAsia="cs-CZ"/>
        </w:rPr>
        <w:t xml:space="preserve">vzhledem k </w:t>
      </w:r>
      <w:r w:rsidR="00CE53C9" w:rsidRPr="002B178F">
        <w:rPr>
          <w:i/>
          <w:iCs/>
          <w:sz w:val="20"/>
          <w:szCs w:val="20"/>
          <w:lang w:eastAsia="cs-CZ"/>
        </w:rPr>
        <w:t xml:space="preserve">y </w:t>
      </w:r>
      <w:r w:rsidR="00CE53C9" w:rsidRPr="002B178F">
        <w:rPr>
          <w:sz w:val="20"/>
          <w:szCs w:val="20"/>
          <w:lang w:eastAsia="cs-CZ"/>
        </w:rPr>
        <w:t>.</w:t>
      </w:r>
      <w:proofErr w:type="gramEnd"/>
      <w:r w:rsidR="00CE53C9" w:rsidRPr="002B178F">
        <w:rPr>
          <w:sz w:val="20"/>
          <w:szCs w:val="20"/>
          <w:lang w:eastAsia="cs-CZ"/>
        </w:rPr>
        <w:t xml:space="preserve"> </w:t>
      </w:r>
    </w:p>
    <w:p w:rsidR="00390CC5" w:rsidRPr="002B178F" w:rsidRDefault="00390CC5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math.trunc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CE53C9" w:rsidRPr="002B178F" w:rsidRDefault="002B178F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</w:t>
      </w:r>
      <w:r w:rsidR="00CE53C9" w:rsidRPr="002B178F">
        <w:rPr>
          <w:i/>
          <w:iCs/>
          <w:sz w:val="20"/>
          <w:szCs w:val="20"/>
          <w:lang w:eastAsia="cs-CZ"/>
        </w:rPr>
        <w:t xml:space="preserve">x </w:t>
      </w:r>
      <w:r w:rsidR="00CE53C9" w:rsidRPr="002B178F">
        <w:rPr>
          <w:sz w:val="20"/>
          <w:szCs w:val="20"/>
          <w:lang w:eastAsia="cs-CZ"/>
        </w:rPr>
        <w:t xml:space="preserve">se zlomkovou částí odstraněno a ponechá se celočíselná část. </w:t>
      </w:r>
    </w:p>
    <w:p w:rsidR="00390CC5" w:rsidRPr="002B178F" w:rsidRDefault="00390CC5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math.ulp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CE53C9" w:rsidRPr="002B178F" w:rsidRDefault="00CE53C9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hodnotu nejméně významného bitu </w:t>
      </w:r>
      <w:proofErr w:type="spellStart"/>
      <w:r w:rsidRPr="002B178F">
        <w:rPr>
          <w:sz w:val="20"/>
          <w:szCs w:val="20"/>
          <w:lang w:eastAsia="cs-CZ"/>
        </w:rPr>
        <w:t>float</w:t>
      </w:r>
      <w:proofErr w:type="spellEnd"/>
      <w:r w:rsidRPr="002B178F">
        <w:rPr>
          <w:sz w:val="20"/>
          <w:szCs w:val="20"/>
          <w:lang w:eastAsia="cs-CZ"/>
        </w:rPr>
        <w:t xml:space="preserve"> </w:t>
      </w:r>
      <w:r w:rsidRPr="002B178F">
        <w:rPr>
          <w:i/>
          <w:iCs/>
          <w:sz w:val="20"/>
          <w:szCs w:val="20"/>
          <w:lang w:eastAsia="cs-CZ"/>
        </w:rPr>
        <w:t xml:space="preserve">x </w:t>
      </w:r>
    </w:p>
    <w:p w:rsidR="00390CC5" w:rsidRDefault="00390CC5" w:rsidP="002F44C2">
      <w:pPr>
        <w:pStyle w:val="Bezmezer"/>
        <w:spacing w:line="276" w:lineRule="auto"/>
        <w:rPr>
          <w:b/>
          <w:sz w:val="20"/>
          <w:szCs w:val="20"/>
          <w:lang w:eastAsia="cs-CZ"/>
        </w:rPr>
      </w:pPr>
    </w:p>
    <w:p w:rsidR="002F44C2" w:rsidRPr="002B178F" w:rsidRDefault="002F44C2" w:rsidP="002F44C2">
      <w:pPr>
        <w:pStyle w:val="Bezmezer"/>
        <w:spacing w:line="276" w:lineRule="auto"/>
        <w:rPr>
          <w:b/>
          <w:sz w:val="20"/>
          <w:szCs w:val="20"/>
          <w:lang w:eastAsia="cs-CZ"/>
        </w:rPr>
      </w:pPr>
    </w:p>
    <w:p w:rsidR="00CE53C9" w:rsidRPr="002F44C2" w:rsidRDefault="00CE53C9" w:rsidP="002F44C2">
      <w:pPr>
        <w:pStyle w:val="Bezmezer"/>
        <w:spacing w:line="276" w:lineRule="auto"/>
        <w:rPr>
          <w:b/>
          <w:sz w:val="20"/>
          <w:szCs w:val="20"/>
          <w:u w:val="single"/>
          <w:lang w:eastAsia="cs-CZ"/>
        </w:rPr>
      </w:pPr>
      <w:r w:rsidRPr="002F44C2">
        <w:rPr>
          <w:b/>
          <w:sz w:val="20"/>
          <w:szCs w:val="20"/>
          <w:u w:val="single"/>
          <w:lang w:eastAsia="cs-CZ"/>
        </w:rPr>
        <w:t>Výkonové a logaritmické funkce</w:t>
      </w:r>
      <w:r w:rsidR="002B178F" w:rsidRPr="002F44C2">
        <w:rPr>
          <w:b/>
          <w:sz w:val="20"/>
          <w:szCs w:val="20"/>
          <w:u w:val="single"/>
          <w:lang w:eastAsia="cs-CZ"/>
        </w:rPr>
        <w:t>:</w:t>
      </w:r>
      <w:r w:rsidRPr="002F44C2">
        <w:rPr>
          <w:b/>
          <w:sz w:val="20"/>
          <w:szCs w:val="20"/>
          <w:u w:val="single"/>
          <w:lang w:eastAsia="cs-CZ"/>
        </w:rPr>
        <w:t xml:space="preserve"> </w:t>
      </w:r>
    </w:p>
    <w:p w:rsidR="00390CC5" w:rsidRPr="002B178F" w:rsidRDefault="00390CC5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math.cbrt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CE53C9" w:rsidRPr="002B178F" w:rsidRDefault="002B178F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</w:t>
      </w:r>
      <w:proofErr w:type="gramStart"/>
      <w:r w:rsidR="00CE53C9" w:rsidRPr="002B178F">
        <w:rPr>
          <w:sz w:val="20"/>
          <w:szCs w:val="20"/>
          <w:lang w:eastAsia="cs-CZ"/>
        </w:rPr>
        <w:t xml:space="preserve">odmocninu </w:t>
      </w:r>
      <w:r w:rsidR="00CE53C9" w:rsidRPr="002B178F">
        <w:rPr>
          <w:i/>
          <w:iCs/>
          <w:sz w:val="20"/>
          <w:szCs w:val="20"/>
          <w:lang w:eastAsia="cs-CZ"/>
        </w:rPr>
        <w:t xml:space="preserve">x </w:t>
      </w:r>
      <w:r w:rsidR="00CE53C9" w:rsidRPr="002B178F">
        <w:rPr>
          <w:sz w:val="20"/>
          <w:szCs w:val="20"/>
          <w:lang w:eastAsia="cs-CZ"/>
        </w:rPr>
        <w:t>.</w:t>
      </w:r>
      <w:proofErr w:type="gramEnd"/>
      <w:r w:rsidR="00CE53C9" w:rsidRPr="002B178F">
        <w:rPr>
          <w:sz w:val="20"/>
          <w:szCs w:val="20"/>
          <w:lang w:eastAsia="cs-CZ"/>
        </w:rPr>
        <w:t xml:space="preserve"> </w:t>
      </w:r>
    </w:p>
    <w:p w:rsidR="00390CC5" w:rsidRPr="002B178F" w:rsidRDefault="00390CC5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</w:t>
      </w:r>
      <w:proofErr w:type="gramStart"/>
      <w:r w:rsidRPr="002B178F">
        <w:rPr>
          <w:b/>
          <w:i/>
          <w:sz w:val="20"/>
          <w:szCs w:val="20"/>
          <w:lang w:eastAsia="cs-CZ"/>
        </w:rPr>
        <w:t>exp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  <w:proofErr w:type="gramEnd"/>
    </w:p>
    <w:p w:rsidR="00CE53C9" w:rsidRPr="002B178F" w:rsidRDefault="002B178F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</w:t>
      </w:r>
      <w:r w:rsidR="00CE53C9" w:rsidRPr="002B178F">
        <w:rPr>
          <w:i/>
          <w:iCs/>
          <w:sz w:val="20"/>
          <w:szCs w:val="20"/>
          <w:lang w:eastAsia="cs-CZ"/>
        </w:rPr>
        <w:t xml:space="preserve">e </w:t>
      </w:r>
      <w:r w:rsidR="00CE53C9" w:rsidRPr="002B178F">
        <w:rPr>
          <w:sz w:val="20"/>
          <w:szCs w:val="20"/>
          <w:lang w:eastAsia="cs-CZ"/>
        </w:rPr>
        <w:t xml:space="preserve">zvýšené na </w:t>
      </w:r>
      <w:proofErr w:type="gramStart"/>
      <w:r w:rsidR="00CE53C9" w:rsidRPr="002B178F">
        <w:rPr>
          <w:sz w:val="20"/>
          <w:szCs w:val="20"/>
          <w:lang w:eastAsia="cs-CZ"/>
        </w:rPr>
        <w:t xml:space="preserve">mocninu </w:t>
      </w:r>
      <w:r w:rsidR="00CE53C9" w:rsidRPr="002B178F">
        <w:rPr>
          <w:i/>
          <w:iCs/>
          <w:sz w:val="20"/>
          <w:szCs w:val="20"/>
          <w:lang w:eastAsia="cs-CZ"/>
        </w:rPr>
        <w:t xml:space="preserve">x </w:t>
      </w:r>
      <w:r w:rsidR="00CE53C9" w:rsidRPr="002B178F">
        <w:rPr>
          <w:sz w:val="20"/>
          <w:szCs w:val="20"/>
          <w:lang w:eastAsia="cs-CZ"/>
        </w:rPr>
        <w:t>, kde</w:t>
      </w:r>
      <w:proofErr w:type="gramEnd"/>
      <w:r w:rsidR="00CE53C9" w:rsidRPr="002B178F">
        <w:rPr>
          <w:sz w:val="20"/>
          <w:szCs w:val="20"/>
          <w:lang w:eastAsia="cs-CZ"/>
        </w:rPr>
        <w:t xml:space="preserve"> </w:t>
      </w:r>
      <w:r w:rsidR="00CE53C9" w:rsidRPr="002B178F">
        <w:rPr>
          <w:i/>
          <w:iCs/>
          <w:sz w:val="20"/>
          <w:szCs w:val="20"/>
          <w:lang w:eastAsia="cs-CZ"/>
        </w:rPr>
        <w:t xml:space="preserve">e </w:t>
      </w:r>
      <w:r w:rsidR="00CE53C9" w:rsidRPr="002B178F">
        <w:rPr>
          <w:sz w:val="20"/>
          <w:szCs w:val="20"/>
          <w:lang w:eastAsia="cs-CZ"/>
        </w:rPr>
        <w:t xml:space="preserve">= 2,718281… </w:t>
      </w:r>
    </w:p>
    <w:p w:rsidR="00390CC5" w:rsidRPr="002B178F" w:rsidRDefault="00390CC5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r w:rsidRPr="002B178F">
        <w:rPr>
          <w:b/>
          <w:i/>
          <w:sz w:val="20"/>
          <w:szCs w:val="20"/>
          <w:lang w:eastAsia="cs-CZ"/>
        </w:rPr>
        <w:t>math.exp2(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CE53C9" w:rsidRPr="002B178F" w:rsidRDefault="002B178F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</w:t>
      </w:r>
      <w:r w:rsidR="00CE53C9" w:rsidRPr="002B178F">
        <w:rPr>
          <w:i/>
          <w:iCs/>
          <w:sz w:val="20"/>
          <w:szCs w:val="20"/>
          <w:lang w:eastAsia="cs-CZ"/>
        </w:rPr>
        <w:t xml:space="preserve">2 </w:t>
      </w:r>
      <w:r w:rsidR="00CE53C9" w:rsidRPr="002B178F">
        <w:rPr>
          <w:sz w:val="20"/>
          <w:szCs w:val="20"/>
          <w:lang w:eastAsia="cs-CZ"/>
        </w:rPr>
        <w:t xml:space="preserve">zvednuté na </w:t>
      </w:r>
      <w:proofErr w:type="gramStart"/>
      <w:r w:rsidR="00CE53C9" w:rsidRPr="002B178F">
        <w:rPr>
          <w:sz w:val="20"/>
          <w:szCs w:val="20"/>
          <w:lang w:eastAsia="cs-CZ"/>
        </w:rPr>
        <w:t xml:space="preserve">mocninu </w:t>
      </w:r>
      <w:r w:rsidR="00CE53C9" w:rsidRPr="002B178F">
        <w:rPr>
          <w:i/>
          <w:iCs/>
          <w:sz w:val="20"/>
          <w:szCs w:val="20"/>
          <w:lang w:eastAsia="cs-CZ"/>
        </w:rPr>
        <w:t xml:space="preserve">x </w:t>
      </w:r>
      <w:r w:rsidR="00CE53C9" w:rsidRPr="002B178F">
        <w:rPr>
          <w:sz w:val="20"/>
          <w:szCs w:val="20"/>
          <w:lang w:eastAsia="cs-CZ"/>
        </w:rPr>
        <w:t>.</w:t>
      </w:r>
      <w:proofErr w:type="gramEnd"/>
      <w:r w:rsidR="00CE53C9" w:rsidRPr="002B178F">
        <w:rPr>
          <w:sz w:val="20"/>
          <w:szCs w:val="20"/>
          <w:lang w:eastAsia="cs-CZ"/>
        </w:rPr>
        <w:t xml:space="preserve"> </w:t>
      </w:r>
    </w:p>
    <w:p w:rsidR="00390CC5" w:rsidRPr="002B178F" w:rsidRDefault="00390CC5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r w:rsidRPr="002B178F">
        <w:rPr>
          <w:b/>
          <w:i/>
          <w:sz w:val="20"/>
          <w:szCs w:val="20"/>
          <w:lang w:eastAsia="cs-CZ"/>
        </w:rPr>
        <w:t>math.expm1(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CE53C9" w:rsidRPr="002B178F" w:rsidRDefault="002B178F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</w:t>
      </w:r>
      <w:r w:rsidR="00CE53C9" w:rsidRPr="002B178F">
        <w:rPr>
          <w:i/>
          <w:iCs/>
          <w:sz w:val="20"/>
          <w:szCs w:val="20"/>
          <w:lang w:eastAsia="cs-CZ"/>
        </w:rPr>
        <w:t xml:space="preserve">e </w:t>
      </w:r>
      <w:r w:rsidR="00CE53C9" w:rsidRPr="002B178F">
        <w:rPr>
          <w:sz w:val="20"/>
          <w:szCs w:val="20"/>
          <w:lang w:eastAsia="cs-CZ"/>
        </w:rPr>
        <w:t xml:space="preserve">umocněné </w:t>
      </w:r>
      <w:proofErr w:type="gramStart"/>
      <w:r w:rsidR="00CE53C9" w:rsidRPr="002B178F">
        <w:rPr>
          <w:sz w:val="20"/>
          <w:szCs w:val="20"/>
          <w:lang w:eastAsia="cs-CZ"/>
        </w:rPr>
        <w:t xml:space="preserve">na </w:t>
      </w:r>
      <w:r w:rsidR="00CE53C9" w:rsidRPr="002B178F">
        <w:rPr>
          <w:i/>
          <w:iCs/>
          <w:sz w:val="20"/>
          <w:szCs w:val="20"/>
          <w:lang w:eastAsia="cs-CZ"/>
        </w:rPr>
        <w:t xml:space="preserve">x </w:t>
      </w:r>
      <w:r w:rsidR="00CE53C9" w:rsidRPr="002B178F">
        <w:rPr>
          <w:sz w:val="20"/>
          <w:szCs w:val="20"/>
          <w:lang w:eastAsia="cs-CZ"/>
        </w:rPr>
        <w:t>, mínus</w:t>
      </w:r>
      <w:proofErr w:type="gramEnd"/>
      <w:r w:rsidR="00CE53C9" w:rsidRPr="002B178F">
        <w:rPr>
          <w:sz w:val="20"/>
          <w:szCs w:val="20"/>
          <w:lang w:eastAsia="cs-CZ"/>
        </w:rPr>
        <w:t xml:space="preserve"> 1. </w:t>
      </w:r>
    </w:p>
    <w:p w:rsidR="00390CC5" w:rsidRPr="002B178F" w:rsidRDefault="00390CC5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r w:rsidRPr="002B178F">
        <w:rPr>
          <w:b/>
          <w:i/>
          <w:sz w:val="20"/>
          <w:szCs w:val="20"/>
          <w:lang w:eastAsia="cs-CZ"/>
        </w:rPr>
        <w:t>math.</w:t>
      </w:r>
      <w:proofErr w:type="gramStart"/>
      <w:r w:rsidRPr="002B178F">
        <w:rPr>
          <w:b/>
          <w:i/>
          <w:sz w:val="20"/>
          <w:szCs w:val="20"/>
          <w:lang w:eastAsia="cs-CZ"/>
        </w:rPr>
        <w:t>log(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 xml:space="preserve">[, </w:t>
      </w:r>
      <w:r w:rsidRPr="002B178F">
        <w:rPr>
          <w:b/>
          <w:i/>
          <w:iCs/>
          <w:sz w:val="20"/>
          <w:szCs w:val="20"/>
          <w:lang w:eastAsia="cs-CZ"/>
        </w:rPr>
        <w:t>base</w:t>
      </w:r>
      <w:proofErr w:type="gramEnd"/>
      <w:r w:rsidRPr="002B178F">
        <w:rPr>
          <w:b/>
          <w:i/>
          <w:sz w:val="20"/>
          <w:szCs w:val="20"/>
          <w:lang w:eastAsia="cs-CZ"/>
        </w:rPr>
        <w:t>])</w:t>
      </w:r>
    </w:p>
    <w:p w:rsidR="00CE53C9" w:rsidRPr="002B178F" w:rsidRDefault="00CE53C9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S jedním argumentem </w:t>
      </w:r>
      <w:r w:rsidR="002B178F" w:rsidRPr="002B178F">
        <w:rPr>
          <w:sz w:val="20"/>
          <w:szCs w:val="20"/>
          <w:lang w:eastAsia="cs-CZ"/>
        </w:rPr>
        <w:t xml:space="preserve">Vrátí </w:t>
      </w:r>
      <w:r w:rsidRPr="002B178F">
        <w:rPr>
          <w:sz w:val="20"/>
          <w:szCs w:val="20"/>
          <w:lang w:eastAsia="cs-CZ"/>
        </w:rPr>
        <w:t xml:space="preserve">přirozený logaritmus </w:t>
      </w:r>
      <w:r w:rsidRPr="002B178F">
        <w:rPr>
          <w:i/>
          <w:iCs/>
          <w:sz w:val="20"/>
          <w:szCs w:val="20"/>
          <w:lang w:eastAsia="cs-CZ"/>
        </w:rPr>
        <w:t xml:space="preserve">x </w:t>
      </w:r>
      <w:r w:rsidRPr="002B178F">
        <w:rPr>
          <w:sz w:val="20"/>
          <w:szCs w:val="20"/>
          <w:lang w:eastAsia="cs-CZ"/>
        </w:rPr>
        <w:t xml:space="preserve">(k </w:t>
      </w:r>
      <w:proofErr w:type="gramStart"/>
      <w:r w:rsidRPr="002B178F">
        <w:rPr>
          <w:sz w:val="20"/>
          <w:szCs w:val="20"/>
          <w:lang w:eastAsia="cs-CZ"/>
        </w:rPr>
        <w:t xml:space="preserve">základu </w:t>
      </w:r>
      <w:r w:rsidRPr="002B178F">
        <w:rPr>
          <w:i/>
          <w:iCs/>
          <w:sz w:val="20"/>
          <w:szCs w:val="20"/>
          <w:lang w:eastAsia="cs-CZ"/>
        </w:rPr>
        <w:t xml:space="preserve">e </w:t>
      </w:r>
      <w:r w:rsidRPr="002B178F">
        <w:rPr>
          <w:sz w:val="20"/>
          <w:szCs w:val="20"/>
          <w:lang w:eastAsia="cs-CZ"/>
        </w:rPr>
        <w:t>).</w:t>
      </w:r>
      <w:proofErr w:type="gramEnd"/>
      <w:r w:rsidRPr="002B178F">
        <w:rPr>
          <w:sz w:val="20"/>
          <w:szCs w:val="20"/>
          <w:lang w:eastAsia="cs-CZ"/>
        </w:rPr>
        <w:t xml:space="preserve"> </w:t>
      </w:r>
    </w:p>
    <w:p w:rsidR="00390CC5" w:rsidRPr="002B178F" w:rsidRDefault="00390CC5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r w:rsidRPr="002B178F">
        <w:rPr>
          <w:b/>
          <w:i/>
          <w:sz w:val="20"/>
          <w:szCs w:val="20"/>
          <w:lang w:eastAsia="cs-CZ"/>
        </w:rPr>
        <w:t>math.log1p(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CE53C9" w:rsidRPr="002B178F" w:rsidRDefault="002B178F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</w:t>
      </w:r>
      <w:r w:rsidR="00CE53C9" w:rsidRPr="002B178F">
        <w:rPr>
          <w:sz w:val="20"/>
          <w:szCs w:val="20"/>
          <w:lang w:eastAsia="cs-CZ"/>
        </w:rPr>
        <w:t xml:space="preserve">přirozený logaritmus </w:t>
      </w:r>
      <w:r w:rsidR="00CE53C9" w:rsidRPr="002B178F">
        <w:rPr>
          <w:i/>
          <w:iCs/>
          <w:sz w:val="20"/>
          <w:szCs w:val="20"/>
          <w:lang w:eastAsia="cs-CZ"/>
        </w:rPr>
        <w:t xml:space="preserve">1+x </w:t>
      </w:r>
      <w:r w:rsidR="00CE53C9" w:rsidRPr="002B178F">
        <w:rPr>
          <w:sz w:val="20"/>
          <w:szCs w:val="20"/>
          <w:lang w:eastAsia="cs-CZ"/>
        </w:rPr>
        <w:t>(</w:t>
      </w:r>
      <w:proofErr w:type="gramStart"/>
      <w:r w:rsidR="00CE53C9" w:rsidRPr="002B178F">
        <w:rPr>
          <w:sz w:val="20"/>
          <w:szCs w:val="20"/>
          <w:lang w:eastAsia="cs-CZ"/>
        </w:rPr>
        <w:t xml:space="preserve">základ </w:t>
      </w:r>
      <w:r w:rsidR="00CE53C9" w:rsidRPr="002B178F">
        <w:rPr>
          <w:i/>
          <w:iCs/>
          <w:sz w:val="20"/>
          <w:szCs w:val="20"/>
          <w:lang w:eastAsia="cs-CZ"/>
        </w:rPr>
        <w:t xml:space="preserve">e </w:t>
      </w:r>
      <w:r w:rsidR="00CE53C9" w:rsidRPr="002B178F">
        <w:rPr>
          <w:sz w:val="20"/>
          <w:szCs w:val="20"/>
          <w:lang w:eastAsia="cs-CZ"/>
        </w:rPr>
        <w:t>).</w:t>
      </w:r>
      <w:proofErr w:type="gramEnd"/>
      <w:r w:rsidR="00CE53C9" w:rsidRPr="002B178F">
        <w:rPr>
          <w:sz w:val="20"/>
          <w:szCs w:val="20"/>
          <w:lang w:eastAsia="cs-CZ"/>
        </w:rPr>
        <w:t xml:space="preserve"> </w:t>
      </w:r>
    </w:p>
    <w:p w:rsidR="00390CC5" w:rsidRPr="002B178F" w:rsidRDefault="00390CC5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r w:rsidRPr="002B178F">
        <w:rPr>
          <w:b/>
          <w:i/>
          <w:sz w:val="20"/>
          <w:szCs w:val="20"/>
          <w:lang w:eastAsia="cs-CZ"/>
        </w:rPr>
        <w:t>math.log2(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CE53C9" w:rsidRPr="002B178F" w:rsidRDefault="002B178F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</w:t>
      </w:r>
      <w:r w:rsidR="00CE53C9" w:rsidRPr="002B178F">
        <w:rPr>
          <w:sz w:val="20"/>
          <w:szCs w:val="20"/>
          <w:lang w:eastAsia="cs-CZ"/>
        </w:rPr>
        <w:t xml:space="preserve">logaritmus se </w:t>
      </w:r>
      <w:proofErr w:type="gramStart"/>
      <w:r w:rsidR="00CE53C9" w:rsidRPr="002B178F">
        <w:rPr>
          <w:sz w:val="20"/>
          <w:szCs w:val="20"/>
          <w:lang w:eastAsia="cs-CZ"/>
        </w:rPr>
        <w:t xml:space="preserve">základem 2 </w:t>
      </w:r>
      <w:r w:rsidR="00CE53C9" w:rsidRPr="002B178F">
        <w:rPr>
          <w:i/>
          <w:iCs/>
          <w:sz w:val="20"/>
          <w:szCs w:val="20"/>
          <w:lang w:eastAsia="cs-CZ"/>
        </w:rPr>
        <w:t xml:space="preserve">x </w:t>
      </w:r>
      <w:r w:rsidR="00CE53C9" w:rsidRPr="002B178F">
        <w:rPr>
          <w:sz w:val="20"/>
          <w:szCs w:val="20"/>
          <w:lang w:eastAsia="cs-CZ"/>
        </w:rPr>
        <w:t>.</w:t>
      </w:r>
      <w:proofErr w:type="gramEnd"/>
      <w:r w:rsidR="00CE53C9" w:rsidRPr="002B178F">
        <w:rPr>
          <w:sz w:val="20"/>
          <w:szCs w:val="20"/>
          <w:lang w:eastAsia="cs-CZ"/>
        </w:rPr>
        <w:t xml:space="preserve"> </w:t>
      </w:r>
    </w:p>
    <w:p w:rsidR="00390CC5" w:rsidRPr="002B178F" w:rsidRDefault="00390CC5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r w:rsidRPr="002B178F">
        <w:rPr>
          <w:b/>
          <w:i/>
          <w:sz w:val="20"/>
          <w:szCs w:val="20"/>
          <w:lang w:eastAsia="cs-CZ"/>
        </w:rPr>
        <w:t>math.log10(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CE53C9" w:rsidRPr="002B178F" w:rsidRDefault="002B178F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</w:t>
      </w:r>
      <w:r w:rsidR="00CE53C9" w:rsidRPr="002B178F">
        <w:rPr>
          <w:sz w:val="20"/>
          <w:szCs w:val="20"/>
          <w:lang w:eastAsia="cs-CZ"/>
        </w:rPr>
        <w:t xml:space="preserve">základní-10 </w:t>
      </w:r>
      <w:proofErr w:type="gramStart"/>
      <w:r w:rsidR="00CE53C9" w:rsidRPr="002B178F">
        <w:rPr>
          <w:sz w:val="20"/>
          <w:szCs w:val="20"/>
          <w:lang w:eastAsia="cs-CZ"/>
        </w:rPr>
        <w:t xml:space="preserve">logaritmus </w:t>
      </w:r>
      <w:r w:rsidR="00CE53C9" w:rsidRPr="002B178F">
        <w:rPr>
          <w:i/>
          <w:iCs/>
          <w:sz w:val="20"/>
          <w:szCs w:val="20"/>
          <w:lang w:eastAsia="cs-CZ"/>
        </w:rPr>
        <w:t xml:space="preserve">x </w:t>
      </w:r>
      <w:r w:rsidR="00CE53C9" w:rsidRPr="002B178F">
        <w:rPr>
          <w:sz w:val="20"/>
          <w:szCs w:val="20"/>
          <w:lang w:eastAsia="cs-CZ"/>
        </w:rPr>
        <w:t>.</w:t>
      </w:r>
      <w:proofErr w:type="gramEnd"/>
      <w:r w:rsidR="00CE53C9" w:rsidRPr="002B178F">
        <w:rPr>
          <w:sz w:val="20"/>
          <w:szCs w:val="20"/>
          <w:lang w:eastAsia="cs-CZ"/>
        </w:rPr>
        <w:t xml:space="preserve"> </w:t>
      </w:r>
    </w:p>
    <w:p w:rsidR="00390CC5" w:rsidRPr="002B178F" w:rsidRDefault="00390CC5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math.pow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 xml:space="preserve">, </w:t>
      </w:r>
      <w:r w:rsidRPr="002B178F">
        <w:rPr>
          <w:b/>
          <w:i/>
          <w:iCs/>
          <w:sz w:val="20"/>
          <w:szCs w:val="20"/>
          <w:lang w:eastAsia="cs-CZ"/>
        </w:rPr>
        <w:t>y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CE53C9" w:rsidRPr="002B178F" w:rsidRDefault="002B178F" w:rsidP="002F44C2">
      <w:pPr>
        <w:pStyle w:val="Bezmezer"/>
        <w:spacing w:line="276" w:lineRule="auto"/>
        <w:ind w:firstLine="708"/>
        <w:rPr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</w:t>
      </w:r>
      <w:r w:rsidR="00CE53C9" w:rsidRPr="002B178F">
        <w:rPr>
          <w:sz w:val="20"/>
          <w:szCs w:val="20"/>
          <w:lang w:eastAsia="cs-CZ"/>
        </w:rPr>
        <w:t xml:space="preserve">se x povýšen k moci y </w:t>
      </w:r>
    </w:p>
    <w:p w:rsidR="00390CC5" w:rsidRPr="002B178F" w:rsidRDefault="00390CC5" w:rsidP="002F44C2">
      <w:pPr>
        <w:pStyle w:val="Bezmezer"/>
        <w:spacing w:line="276" w:lineRule="auto"/>
        <w:rPr>
          <w:b/>
          <w:i/>
          <w:sz w:val="20"/>
          <w:szCs w:val="20"/>
          <w:lang w:eastAsia="cs-CZ"/>
        </w:rPr>
      </w:pPr>
      <w:proofErr w:type="spellStart"/>
      <w:r w:rsidRPr="002B178F">
        <w:rPr>
          <w:b/>
          <w:i/>
          <w:sz w:val="20"/>
          <w:szCs w:val="20"/>
          <w:lang w:eastAsia="cs-CZ"/>
        </w:rPr>
        <w:t>math.sqrt</w:t>
      </w:r>
      <w:proofErr w:type="spellEnd"/>
      <w:r w:rsidRPr="002B178F">
        <w:rPr>
          <w:b/>
          <w:i/>
          <w:sz w:val="20"/>
          <w:szCs w:val="20"/>
          <w:lang w:eastAsia="cs-CZ"/>
        </w:rPr>
        <w:t>(</w:t>
      </w:r>
      <w:r w:rsidRPr="002B178F">
        <w:rPr>
          <w:b/>
          <w:i/>
          <w:iCs/>
          <w:sz w:val="20"/>
          <w:szCs w:val="20"/>
          <w:lang w:eastAsia="cs-CZ"/>
        </w:rPr>
        <w:t>x</w:t>
      </w:r>
      <w:r w:rsidRPr="002B178F">
        <w:rPr>
          <w:b/>
          <w:i/>
          <w:sz w:val="20"/>
          <w:szCs w:val="20"/>
          <w:lang w:eastAsia="cs-CZ"/>
        </w:rPr>
        <w:t>)</w:t>
      </w:r>
    </w:p>
    <w:p w:rsidR="002B178F" w:rsidRPr="002B178F" w:rsidRDefault="002B178F" w:rsidP="002F44C2">
      <w:pPr>
        <w:pStyle w:val="Bezmezer"/>
        <w:spacing w:line="276" w:lineRule="auto"/>
        <w:ind w:firstLine="708"/>
        <w:rPr>
          <w:b/>
          <w:sz w:val="20"/>
          <w:szCs w:val="20"/>
          <w:lang w:eastAsia="cs-CZ"/>
        </w:rPr>
      </w:pPr>
      <w:r w:rsidRPr="002B178F">
        <w:rPr>
          <w:sz w:val="20"/>
          <w:szCs w:val="20"/>
          <w:lang w:eastAsia="cs-CZ"/>
        </w:rPr>
        <w:t xml:space="preserve">Vrátí </w:t>
      </w:r>
      <w:r w:rsidR="00CE53C9" w:rsidRPr="002B178F">
        <w:rPr>
          <w:sz w:val="20"/>
          <w:szCs w:val="20"/>
          <w:lang w:eastAsia="cs-CZ"/>
        </w:rPr>
        <w:t xml:space="preserve">druhou </w:t>
      </w:r>
      <w:proofErr w:type="gramStart"/>
      <w:r w:rsidR="00CE53C9" w:rsidRPr="002B178F">
        <w:rPr>
          <w:sz w:val="20"/>
          <w:szCs w:val="20"/>
          <w:lang w:eastAsia="cs-CZ"/>
        </w:rPr>
        <w:t xml:space="preserve">odmocninu </w:t>
      </w:r>
      <w:r w:rsidR="00CE53C9" w:rsidRPr="002B178F">
        <w:rPr>
          <w:i/>
          <w:iCs/>
          <w:sz w:val="20"/>
          <w:szCs w:val="20"/>
          <w:lang w:eastAsia="cs-CZ"/>
        </w:rPr>
        <w:t xml:space="preserve">x </w:t>
      </w:r>
      <w:r w:rsidR="00CE53C9" w:rsidRPr="002B178F">
        <w:rPr>
          <w:sz w:val="20"/>
          <w:szCs w:val="20"/>
          <w:lang w:eastAsia="cs-CZ"/>
        </w:rPr>
        <w:t>.</w:t>
      </w:r>
      <w:proofErr w:type="gramEnd"/>
      <w:r w:rsidR="00CE53C9" w:rsidRPr="002B178F">
        <w:rPr>
          <w:sz w:val="20"/>
          <w:szCs w:val="20"/>
          <w:lang w:eastAsia="cs-CZ"/>
        </w:rPr>
        <w:t xml:space="preserve"> </w:t>
      </w:r>
      <w:bookmarkStart w:id="0" w:name="_GoBack"/>
      <w:bookmarkEnd w:id="0"/>
    </w:p>
    <w:sectPr w:rsidR="002B178F" w:rsidRPr="002B178F" w:rsidSect="00390CC5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202F3"/>
    <w:multiLevelType w:val="multilevel"/>
    <w:tmpl w:val="9800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A5EB9"/>
    <w:multiLevelType w:val="multilevel"/>
    <w:tmpl w:val="6C32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C9"/>
    <w:rsid w:val="002B178F"/>
    <w:rsid w:val="002F44C2"/>
    <w:rsid w:val="00390CC5"/>
    <w:rsid w:val="00CE53C9"/>
    <w:rsid w:val="00E0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AE00A"/>
  <w15:chartTrackingRefBased/>
  <w15:docId w15:val="{3850CC97-FFA0-4C61-B213-0679527A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CE53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CE53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E53C9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E53C9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customStyle="1" w:styleId="msonormal0">
    <w:name w:val="msonormal"/>
    <w:basedOn w:val="Normln"/>
    <w:rsid w:val="00CE5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CE53C9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CE53C9"/>
    <w:rPr>
      <w:color w:val="800080"/>
      <w:u w:val="single"/>
    </w:rPr>
  </w:style>
  <w:style w:type="character" w:styleId="KdHTML">
    <w:name w:val="HTML Code"/>
    <w:basedOn w:val="Standardnpsmoodstavce"/>
    <w:uiPriority w:val="99"/>
    <w:semiHidden/>
    <w:unhideWhenUsed/>
    <w:rsid w:val="00CE53C9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Standardnpsmoodstavce"/>
    <w:rsid w:val="00CE53C9"/>
  </w:style>
  <w:style w:type="paragraph" w:styleId="Normlnweb">
    <w:name w:val="Normal (Web)"/>
    <w:basedOn w:val="Normln"/>
    <w:uiPriority w:val="99"/>
    <w:semiHidden/>
    <w:unhideWhenUsed/>
    <w:rsid w:val="00CE5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sig-prename">
    <w:name w:val="sig-prename"/>
    <w:basedOn w:val="Standardnpsmoodstavce"/>
    <w:rsid w:val="00CE53C9"/>
  </w:style>
  <w:style w:type="character" w:customStyle="1" w:styleId="sig-name">
    <w:name w:val="sig-name"/>
    <w:basedOn w:val="Standardnpsmoodstavce"/>
    <w:rsid w:val="00CE53C9"/>
  </w:style>
  <w:style w:type="character" w:customStyle="1" w:styleId="sig-paren">
    <w:name w:val="sig-paren"/>
    <w:basedOn w:val="Standardnpsmoodstavce"/>
    <w:rsid w:val="00CE53C9"/>
  </w:style>
  <w:style w:type="character" w:styleId="Zdraznn">
    <w:name w:val="Emphasis"/>
    <w:basedOn w:val="Standardnpsmoodstavce"/>
    <w:uiPriority w:val="20"/>
    <w:qFormat/>
    <w:rsid w:val="00CE53C9"/>
    <w:rPr>
      <w:i/>
      <w:iCs/>
    </w:rPr>
  </w:style>
  <w:style w:type="character" w:customStyle="1" w:styleId="n">
    <w:name w:val="n"/>
    <w:basedOn w:val="Standardnpsmoodstavce"/>
    <w:rsid w:val="00CE53C9"/>
  </w:style>
  <w:style w:type="character" w:customStyle="1" w:styleId="versionmodified">
    <w:name w:val="versionmodified"/>
    <w:basedOn w:val="Standardnpsmoodstavce"/>
    <w:rsid w:val="00CE53C9"/>
  </w:style>
  <w:style w:type="character" w:customStyle="1" w:styleId="copybutton">
    <w:name w:val="copybutton"/>
    <w:basedOn w:val="Standardnpsmoodstavce"/>
    <w:rsid w:val="00CE53C9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E5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E53C9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nb">
    <w:name w:val="nb"/>
    <w:basedOn w:val="Standardnpsmoodstavce"/>
    <w:rsid w:val="00CE53C9"/>
  </w:style>
  <w:style w:type="character" w:customStyle="1" w:styleId="p">
    <w:name w:val="p"/>
    <w:basedOn w:val="Standardnpsmoodstavce"/>
    <w:rsid w:val="00CE53C9"/>
  </w:style>
  <w:style w:type="character" w:customStyle="1" w:styleId="mf">
    <w:name w:val="mf"/>
    <w:basedOn w:val="Standardnpsmoodstavce"/>
    <w:rsid w:val="00CE53C9"/>
  </w:style>
  <w:style w:type="character" w:customStyle="1" w:styleId="go">
    <w:name w:val="go"/>
    <w:basedOn w:val="Standardnpsmoodstavce"/>
    <w:rsid w:val="00CE53C9"/>
  </w:style>
  <w:style w:type="character" w:customStyle="1" w:styleId="o">
    <w:name w:val="o"/>
    <w:basedOn w:val="Standardnpsmoodstavce"/>
    <w:rsid w:val="00CE53C9"/>
  </w:style>
  <w:style w:type="character" w:customStyle="1" w:styleId="defaultvalue">
    <w:name w:val="default_value"/>
    <w:basedOn w:val="Standardnpsmoodstavce"/>
    <w:rsid w:val="00CE53C9"/>
  </w:style>
  <w:style w:type="paragraph" w:customStyle="1" w:styleId="admonition-title">
    <w:name w:val="admonition-title"/>
    <w:basedOn w:val="Normln"/>
    <w:rsid w:val="00CE5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target">
    <w:name w:val="target"/>
    <w:basedOn w:val="Standardnpsmoodstavce"/>
    <w:rsid w:val="00CE53C9"/>
  </w:style>
  <w:style w:type="character" w:styleId="Siln">
    <w:name w:val="Strong"/>
    <w:basedOn w:val="Standardnpsmoodstavce"/>
    <w:uiPriority w:val="22"/>
    <w:qFormat/>
    <w:rsid w:val="00CE53C9"/>
    <w:rPr>
      <w:b/>
      <w:bCs/>
    </w:rPr>
  </w:style>
  <w:style w:type="character" w:customStyle="1" w:styleId="kn">
    <w:name w:val="kn"/>
    <w:basedOn w:val="Standardnpsmoodstavce"/>
    <w:rsid w:val="00CE53C9"/>
  </w:style>
  <w:style w:type="character" w:customStyle="1" w:styleId="nn">
    <w:name w:val="nn"/>
    <w:basedOn w:val="Standardnpsmoodstavce"/>
    <w:rsid w:val="00CE53C9"/>
  </w:style>
  <w:style w:type="character" w:customStyle="1" w:styleId="mi">
    <w:name w:val="mi"/>
    <w:basedOn w:val="Standardnpsmoodstavce"/>
    <w:rsid w:val="00CE53C9"/>
  </w:style>
  <w:style w:type="character" w:customStyle="1" w:styleId="c1">
    <w:name w:val="c1"/>
    <w:basedOn w:val="Standardnpsmoodstavce"/>
    <w:rsid w:val="00CE53C9"/>
  </w:style>
  <w:style w:type="character" w:customStyle="1" w:styleId="optional">
    <w:name w:val="optional"/>
    <w:basedOn w:val="Standardnpsmoodstavce"/>
    <w:rsid w:val="00CE53C9"/>
  </w:style>
  <w:style w:type="character" w:customStyle="1" w:styleId="k">
    <w:name w:val="k"/>
    <w:basedOn w:val="Standardnpsmoodstavce"/>
    <w:rsid w:val="00CE53C9"/>
  </w:style>
  <w:style w:type="character" w:customStyle="1" w:styleId="ow">
    <w:name w:val="ow"/>
    <w:basedOn w:val="Standardnpsmoodstavce"/>
    <w:rsid w:val="00CE53C9"/>
  </w:style>
  <w:style w:type="character" w:customStyle="1" w:styleId="nf">
    <w:name w:val="nf"/>
    <w:basedOn w:val="Standardnpsmoodstavce"/>
    <w:rsid w:val="00CE53C9"/>
  </w:style>
  <w:style w:type="character" w:customStyle="1" w:styleId="s1">
    <w:name w:val="s1"/>
    <w:basedOn w:val="Standardnpsmoodstavce"/>
    <w:rsid w:val="00CE53C9"/>
  </w:style>
  <w:style w:type="paragraph" w:customStyle="1" w:styleId="compound-first">
    <w:name w:val="compound-first"/>
    <w:basedOn w:val="Normln"/>
    <w:rsid w:val="00CE5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mpound-last">
    <w:name w:val="compound-last"/>
    <w:basedOn w:val="Normln"/>
    <w:rsid w:val="00CE5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ezmezer">
    <w:name w:val="No Spacing"/>
    <w:uiPriority w:val="1"/>
    <w:qFormat/>
    <w:rsid w:val="00390C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7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amma_function" TargetMode="External"/><Relationship Id="rId5" Type="http://schemas.openxmlformats.org/officeDocument/2006/relationships/hyperlink" Target="https://en.wikipedia.org/wiki/Error_fun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674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</dc:creator>
  <cp:keywords/>
  <dc:description/>
  <cp:lastModifiedBy>Sudip</cp:lastModifiedBy>
  <cp:revision>1</cp:revision>
  <dcterms:created xsi:type="dcterms:W3CDTF">2023-02-14T10:39:00Z</dcterms:created>
  <dcterms:modified xsi:type="dcterms:W3CDTF">2023-02-14T11:22:00Z</dcterms:modified>
</cp:coreProperties>
</file>