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003" w:rsidRPr="00942E00" w:rsidRDefault="008D16CB">
      <w:pPr>
        <w:rPr>
          <w:b/>
        </w:rPr>
      </w:pPr>
      <w:r w:rsidRPr="00942E00">
        <w:rPr>
          <w:b/>
        </w:rPr>
        <w:t>Dvojrozměrná tabulka</w:t>
      </w:r>
    </w:p>
    <w:p w:rsidR="00942E00" w:rsidRDefault="008D16CB">
      <w:r w:rsidRPr="00942E00">
        <w:t>Je seznam kde každý jeho prvek je seznamem. Tyto seznamy vytvářejí dvojrozměrnou tabulku, kde jednotlivé pole prvního seznamu vytvářejí sloupce a jednotlivá pole vnořených seznamů vytvářejí řádky (dle indexu).</w:t>
      </w:r>
      <w:r w:rsidR="00942E00">
        <w:t xml:space="preserve"> </w:t>
      </w:r>
      <w:r w:rsidR="00BA288E" w:rsidRPr="00942E00">
        <w:t>J</w:t>
      </w:r>
      <w:r w:rsidRPr="00942E00">
        <w:t>e možné vytvářet i troj a více rozměrné tabulky, kde u trojrozměrné tabulky se již dostáváme do 'pixelizace' 3D prostoru.</w:t>
      </w:r>
      <w:r w:rsidR="00942E00">
        <w:t xml:space="preserve"> </w:t>
      </w:r>
    </w:p>
    <w:p w:rsidR="008D16CB" w:rsidRPr="00942E00" w:rsidRDefault="008D16CB">
      <w:r w:rsidRPr="00942E00">
        <w:t>Dvojrozměrné údaje se vyskytují například jako hrací plochy</w:t>
      </w:r>
      <w:r w:rsidR="00BA288E" w:rsidRPr="00942E00">
        <w:t xml:space="preserve"> různých her</w:t>
      </w:r>
      <w:r w:rsidRPr="00942E00">
        <w:t>, či rastrové obrázky</w:t>
      </w:r>
      <w:r w:rsidR="000A3FCA" w:rsidRPr="00942E00">
        <w:t>.</w:t>
      </w:r>
    </w:p>
    <w:p w:rsidR="000A3FCA" w:rsidRPr="00942E00" w:rsidRDefault="000A3FCA"/>
    <w:p w:rsidR="000A3FCA" w:rsidRPr="00942E00" w:rsidRDefault="000A3FCA">
      <w:pPr>
        <w:rPr>
          <w:b/>
        </w:rPr>
      </w:pPr>
      <w:r w:rsidRPr="00942E00">
        <w:rPr>
          <w:b/>
        </w:rPr>
        <w:t>Výpis tabulky:</w:t>
      </w:r>
    </w:p>
    <w:p w:rsidR="000A3FCA" w:rsidRPr="00942E00" w:rsidRDefault="000A3FCA">
      <w:r w:rsidRPr="00942E00">
        <w:t xml:space="preserve">Výpist tabulky </w:t>
      </w:r>
      <w:r w:rsidR="00BA288E" w:rsidRPr="00942E00">
        <w:t>d</w:t>
      </w:r>
      <w:r w:rsidRPr="00942E00">
        <w:t>o shellu je možné vnořením dvou cyklů, kdy jeden bude mít za úkol procházet položky základní tabulky a druhý položky seznamu, který je uložen v položce základní tabulky.</w:t>
      </w:r>
    </w:p>
    <w:p w:rsidR="000A3FCA" w:rsidRPr="00942E00" w:rsidRDefault="000A3FCA">
      <w:r w:rsidRPr="00942E00">
        <w:t>Procházet tabulku můžeme buď po prvkách: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vypis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tab: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prvok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riadok: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   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(prvok, end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 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0A3FCA" w:rsidRPr="00942E00" w:rsidRDefault="000A3FCA">
      <w:r w:rsidRPr="00942E00">
        <w:t>Nebo za pomocí indexů: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vypis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(tab)):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(tab[i])):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   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(tab[i][j], end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 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0A3FCA" w:rsidRPr="00942E00" w:rsidRDefault="000A3FCA" w:rsidP="000A3FC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print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()</w:t>
      </w:r>
    </w:p>
    <w:p w:rsidR="000A3FCA" w:rsidRPr="00942E00" w:rsidRDefault="000A3FCA">
      <w:r w:rsidRPr="00942E00">
        <w:t>Výpis pomocí indexů se hodí v případě, kdy potřebujeme při zpracovávání prvku pracovat i s jinými prvky, např. při porovnání přilehlých prvků kolem.</w:t>
      </w:r>
    </w:p>
    <w:p w:rsidR="000A3FCA" w:rsidRPr="00942E00" w:rsidRDefault="000A3FCA"/>
    <w:p w:rsidR="000A3FCA" w:rsidRPr="00942E00" w:rsidRDefault="000A3FCA">
      <w:pPr>
        <w:rPr>
          <w:b/>
        </w:rPr>
      </w:pPr>
      <w:r w:rsidRPr="00942E00">
        <w:rPr>
          <w:b/>
        </w:rPr>
        <w:t>Vytváření dvojrozměrných tabulek:</w:t>
      </w:r>
    </w:p>
    <w:p w:rsidR="005D3E33" w:rsidRPr="00942E00" w:rsidRDefault="005D3E33">
      <w:r w:rsidRPr="00942E00">
        <w:t>Dvojrozměrné tabulky vytvářejí buď přímím zadáním údajů: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matica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], 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], 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7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8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]]</w:t>
      </w:r>
    </w:p>
    <w:p w:rsidR="005D3E33" w:rsidRPr="00942E00" w:rsidRDefault="005D3E33">
      <w:r w:rsidRPr="00942E00">
        <w:t>Nebo: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riadok1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riadok2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4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riadok3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7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8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9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matica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[riadok1, riadok2, riadok3]</w:t>
      </w:r>
    </w:p>
    <w:p w:rsidR="005C5E09" w:rsidRDefault="005C5E09"/>
    <w:p w:rsidR="000A3FCA" w:rsidRPr="00942E00" w:rsidRDefault="005D3E33">
      <w:r w:rsidRPr="00942E00">
        <w:lastRenderedPageBreak/>
        <w:t>Ale častěji se používá nějakých cyklů a příkazu přiřazení  (buď '=', nebo append()):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matica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[]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matica.append([0, 0, 0])</w:t>
      </w:r>
    </w:p>
    <w:p w:rsidR="005C5E09" w:rsidRDefault="005C5E09"/>
    <w:p w:rsidR="005D3E33" w:rsidRPr="00942E00" w:rsidRDefault="005D3E33">
      <w:r w:rsidRPr="00942E00">
        <w:t>Nikdy ale ne násobením první tabulky, protože takto bychom vytvořili jen více odkazů na stejnou tabulku:</w:t>
      </w:r>
    </w:p>
    <w:p w:rsidR="005D3E33" w:rsidRPr="00942E00" w:rsidRDefault="005D3E33" w:rsidP="005D3E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matica1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</w:p>
    <w:p w:rsidR="005D3E33" w:rsidRPr="00942E00" w:rsidRDefault="009E294C">
      <w:r w:rsidRPr="00942E00">
        <w:t>Nicméně tento zápis už je v pořádku: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C65D09"/>
          <w:sz w:val="20"/>
          <w:szCs w:val="20"/>
          <w:lang w:eastAsia="cs-CZ"/>
        </w:rPr>
        <w:t>&gt;&gt;&gt;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matica2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3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</w:p>
    <w:p w:rsidR="009E294C" w:rsidRPr="00942E00" w:rsidRDefault="009E294C">
      <w:r w:rsidRPr="00942E00">
        <w:t>Protože takto vytvoříme ko</w:t>
      </w:r>
      <w:r w:rsidR="00942E00" w:rsidRPr="00942E00">
        <w:t>pi</w:t>
      </w:r>
      <w:r w:rsidRPr="00942E00">
        <w:t>i položky v tabulce.</w:t>
      </w:r>
    </w:p>
    <w:p w:rsidR="005C5E09" w:rsidRDefault="005C5E09"/>
    <w:p w:rsidR="009E294C" w:rsidRPr="00942E00" w:rsidRDefault="009E294C">
      <w:r w:rsidRPr="00942E00">
        <w:t>Někdy se k vytvoření tabulky používá tato funkce, kde určíte počet řádků a sloupců a případně zda zde chcete mít jinou hodnotu než '0':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vyrob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(pocet_riadkov, pocet_stlpcov, hodnota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vysl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[]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(pocet_riadkov):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vysl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append([hodnota]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pocet_stlpcov)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</w:t>
      </w:r>
    </w:p>
    <w:p w:rsidR="009E294C" w:rsidRPr="00942E00" w:rsidRDefault="009E294C">
      <w:r w:rsidRPr="00942E00">
        <w:t>Anebo takto: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vyrob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(pocet_riadkov, pocet_stlpcov, hodnota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vysl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[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None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pocet_riadkov         </w:t>
      </w:r>
      <w:r w:rsidRPr="00942E00">
        <w:rPr>
          <w:rFonts w:ascii="Consolas" w:eastAsia="Times New Roman" w:hAnsi="Consolas" w:cs="Consolas"/>
          <w:i/>
          <w:iCs/>
          <w:color w:val="408090"/>
          <w:sz w:val="20"/>
          <w:szCs w:val="20"/>
          <w:shd w:val="clear" w:color="auto" w:fill="FFFFCC"/>
          <w:lang w:eastAsia="cs-CZ"/>
        </w:rPr>
        <w:t># None alebo ľubovoľná iná hodnota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(pocet_riadkov):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vysl[i]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[hodnota]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pocet_stlpcov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</w:t>
      </w:r>
    </w:p>
    <w:p w:rsidR="009E294C" w:rsidRPr="00942E00" w:rsidRDefault="009E294C"/>
    <w:p w:rsidR="005D3E33" w:rsidRPr="00942E00" w:rsidRDefault="005D3E33">
      <w:pPr>
        <w:rPr>
          <w:b/>
        </w:rPr>
      </w:pPr>
      <w:r w:rsidRPr="00942E00">
        <w:rPr>
          <w:b/>
        </w:rPr>
        <w:t>Změnění prvků v tabulce:</w:t>
      </w:r>
    </w:p>
    <w:p w:rsidR="005D3E33" w:rsidRPr="00942E00" w:rsidRDefault="005D3E33">
      <w:r w:rsidRPr="00942E00">
        <w:t>K prvkům tabulky se dostaneme za pomocí indexů, kdy první index odkazuje na položku v první tabulce a druhý index odkazuje na položku ve vnořené</w:t>
      </w:r>
      <w:r w:rsidR="009E294C" w:rsidRPr="00942E00">
        <w:t xml:space="preserve"> </w:t>
      </w:r>
      <w:r w:rsidRPr="00942E00">
        <w:t xml:space="preserve">tabulce. </w:t>
      </w:r>
      <w:r w:rsidR="009E294C" w:rsidRPr="00942E00">
        <w:t>Samotné prvky měníme příkazem přiřazení '='.</w:t>
      </w:r>
    </w:p>
    <w:p w:rsidR="009E294C" w:rsidRDefault="009E294C">
      <w:r w:rsidRPr="00942E00">
        <w:t>Měnit obsah tabulky můžeme také pomocí procházení cyklem.</w:t>
      </w:r>
    </w:p>
    <w:p w:rsidR="005C5E09" w:rsidRDefault="005C5E09"/>
    <w:p w:rsidR="005C5E09" w:rsidRPr="00942E00" w:rsidRDefault="005C5E09"/>
    <w:p w:rsidR="009E294C" w:rsidRPr="00942E00" w:rsidRDefault="009E294C">
      <w:r w:rsidRPr="00942E00">
        <w:lastRenderedPageBreak/>
        <w:t>Zde je funkce, která očísluje vzestupně všechny položky: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ocisluj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poc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(tab[i])):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tab[i][j]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poc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poc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</w:p>
    <w:p w:rsidR="009E294C" w:rsidRPr="00942E00" w:rsidRDefault="009E294C">
      <w:r w:rsidRPr="00942E00">
        <w:t>Kterou můžeme zapsat i takto: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ocisluj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poc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tab: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in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(riadok)):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riadok[j]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poc</w:t>
      </w:r>
    </w:p>
    <w:p w:rsidR="009E294C" w:rsidRPr="00942E00" w:rsidRDefault="009E294C" w:rsidP="009E29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poc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942E00" w:rsidRDefault="00942E00"/>
    <w:p w:rsidR="009E294C" w:rsidRPr="00942E00" w:rsidRDefault="009E294C">
      <w:pPr>
        <w:rPr>
          <w:b/>
        </w:rPr>
      </w:pPr>
      <w:r w:rsidRPr="00942E00">
        <w:rPr>
          <w:b/>
        </w:rPr>
        <w:t>Zobrazení dvojro</w:t>
      </w:r>
      <w:r w:rsidR="001C4B8F" w:rsidRPr="00942E00">
        <w:rPr>
          <w:b/>
        </w:rPr>
        <w:t>změrné tabulky v grafické ploše: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import </w:t>
      </w:r>
      <w:r w:rsidRPr="00942E00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tkinter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kresli_text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d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20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r,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enumerate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(tab):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s, prvok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enumerate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(riadok):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create_text(s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d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d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text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prvok)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canvas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Canvas()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vyrob(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7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ocisluj(t)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kresli_text(t)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mainloop()</w:t>
      </w:r>
    </w:p>
    <w:p w:rsidR="005C5E09" w:rsidRDefault="005C5E09"/>
    <w:p w:rsidR="009E294C" w:rsidRPr="00942E00" w:rsidRDefault="001C4B8F">
      <w:r w:rsidRPr="00942E00">
        <w:t>Výsledek:</w:t>
      </w:r>
    </w:p>
    <w:p w:rsidR="001C4B8F" w:rsidRPr="00942E00" w:rsidRDefault="001C4B8F">
      <w:r w:rsidRPr="00942E00">
        <w:rPr>
          <w:noProof/>
          <w:lang w:eastAsia="cs-CZ"/>
        </w:rPr>
        <w:drawing>
          <wp:inline distT="0" distB="0" distL="0" distR="0">
            <wp:extent cx="2500867" cy="1759514"/>
            <wp:effectExtent l="19050" t="0" r="0" b="0"/>
            <wp:docPr id="27" name="Obrázek 27" descr="../_images/13_0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13_0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348" cy="17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B8F" w:rsidRPr="00942E00" w:rsidRDefault="001C4B8F">
      <w:r w:rsidRPr="00942E00">
        <w:lastRenderedPageBreak/>
        <w:t>Namísto čísel můžeme na jejich místo vykreslit barevné čtverečky: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import </w:t>
      </w:r>
      <w:r w:rsidRPr="00942E00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tkinter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kresli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(tab, d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farby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(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'white'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'black'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'red'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'blue'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r,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enumerate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s, prvok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enumerate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(riadok):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x, y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d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d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farba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farby[prvok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%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(farby)]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create_rectangle(x, y, x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d, y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d,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                    fill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farba, outline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'light gray'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canvas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Canvas()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vyrob(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7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ocisluj(t)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kresli(t)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mainloop()</w:t>
      </w:r>
    </w:p>
    <w:p w:rsidR="00942E00" w:rsidRPr="00942E00" w:rsidRDefault="001C4B8F">
      <w:r w:rsidRPr="00942E00">
        <w:t>Výsledek:</w:t>
      </w:r>
    </w:p>
    <w:p w:rsidR="001C4B8F" w:rsidRPr="00942E00" w:rsidRDefault="001C4B8F">
      <w:r w:rsidRPr="00942E00">
        <w:rPr>
          <w:noProof/>
          <w:lang w:eastAsia="cs-CZ"/>
        </w:rPr>
        <w:drawing>
          <wp:inline distT="0" distB="0" distL="0" distR="0">
            <wp:extent cx="2690021" cy="1892596"/>
            <wp:effectExtent l="19050" t="0" r="0" b="0"/>
            <wp:docPr id="26" name="Obrázek 26" descr="../_images/13_0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13_0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681" cy="18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E09" w:rsidRDefault="005C5E09"/>
    <w:p w:rsidR="001C4B8F" w:rsidRPr="00942E00" w:rsidRDefault="001C4B8F">
      <w:r w:rsidRPr="00942E00">
        <w:t>Vyrobenou síť je možné libovolně zabarvit, např: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canvas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Canvas()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n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11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vyrob(n, n)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if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t[i][j]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2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t[i][i]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t[i][n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-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i]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3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kresli(t)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mainloop()</w:t>
      </w:r>
    </w:p>
    <w:p w:rsidR="00942E00" w:rsidRDefault="00942E00"/>
    <w:p w:rsidR="001C4B8F" w:rsidRPr="00942E00" w:rsidRDefault="001C4B8F">
      <w:r w:rsidRPr="00942E00">
        <w:lastRenderedPageBreak/>
        <w:t>Vyrobí toto:</w:t>
      </w:r>
    </w:p>
    <w:p w:rsidR="001C4B8F" w:rsidRPr="00942E00" w:rsidRDefault="001C4B8F">
      <w:r w:rsidRPr="00942E00">
        <w:rPr>
          <w:noProof/>
          <w:lang w:eastAsia="cs-CZ"/>
        </w:rPr>
        <w:drawing>
          <wp:inline distT="0" distB="0" distL="0" distR="0">
            <wp:extent cx="2962046" cy="2083982"/>
            <wp:effectExtent l="19050" t="0" r="0" b="0"/>
            <wp:docPr id="24" name="Obrázek 24" descr="../_images/13_04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13_04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851" cy="208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E00" w:rsidRPr="00942E00" w:rsidRDefault="00942E00" w:rsidP="00942E00"/>
    <w:p w:rsidR="005C5E09" w:rsidRPr="00942E00" w:rsidRDefault="005C5E09" w:rsidP="005C5E09">
      <w:pPr>
        <w:rPr>
          <w:b/>
        </w:rPr>
      </w:pPr>
      <w:r w:rsidRPr="00942E00">
        <w:rPr>
          <w:b/>
        </w:rPr>
        <w:t>Hodnota 'None':</w:t>
      </w:r>
    </w:p>
    <w:p w:rsidR="005C5E09" w:rsidRPr="00942E00" w:rsidRDefault="005C5E09" w:rsidP="005C5E09">
      <w:r w:rsidRPr="00942E00">
        <w:t>každá funkce ukončená bez 'return' vrací 'None'. Stejně tak vrací None i funkce s 'return' pokud žádnou hodnotu neobdržela, nebo pokud má přímo uvedené, aby vrátila tuto hodnotu, např: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 None</w:t>
      </w:r>
    </w:p>
    <w:p w:rsidR="005C5E09" w:rsidRPr="00942E00" w:rsidRDefault="005C5E09" w:rsidP="005C5E09">
      <w:r w:rsidRPr="00942E00">
        <w:t>Tuto hodnotu můžeme často využívat v situacích, když chceme oznámit, že hledání výsledku bylo neúspěšné.</w:t>
      </w:r>
    </w:p>
    <w:p w:rsidR="005C5E09" w:rsidRPr="00942E00" w:rsidRDefault="005C5E09" w:rsidP="005C5E09">
      <w:r w:rsidRPr="00942E00">
        <w:t>Za pomocí této hodnoty můžeme i testovat, zda se určitá hodnota vrací, či vevrací: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vysledok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index(tab, hodnota)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if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vysledok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is None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 xml:space="preserve">    print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'nenasiel'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else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riadok, stlpec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vysledok</w:t>
      </w:r>
    </w:p>
    <w:p w:rsidR="005C5E09" w:rsidRPr="00942E00" w:rsidRDefault="005C5E09" w:rsidP="005C5E09">
      <w:r w:rsidRPr="00942E00">
        <w:t>Je dobré upřednostnit v takovémto ověření zápis s 'is None', před zápisy '== None' a '!= None'.</w:t>
      </w:r>
    </w:p>
    <w:p w:rsidR="005C5E09" w:rsidRDefault="005C5E09" w:rsidP="005C5E09">
      <w:pPr>
        <w:rPr>
          <w:b/>
        </w:rPr>
      </w:pPr>
    </w:p>
    <w:p w:rsidR="005C5E09" w:rsidRPr="00942E00" w:rsidRDefault="005C5E09" w:rsidP="005C5E09">
      <w:pPr>
        <w:rPr>
          <w:b/>
        </w:rPr>
      </w:pPr>
      <w:r w:rsidRPr="00942E00">
        <w:rPr>
          <w:b/>
        </w:rPr>
        <w:t>Tabulky s různě dlouhými řádky:</w:t>
      </w:r>
    </w:p>
    <w:p w:rsidR="005C5E09" w:rsidRPr="00942E00" w:rsidRDefault="005C5E09" w:rsidP="005C5E09">
      <w:r w:rsidRPr="00942E00">
        <w:t>Dvojrozměrné tabulky nemusí být vždy symetrické, ale každý řádek může obsahovat různě velkou tabulku.</w:t>
      </w:r>
    </w:p>
    <w:p w:rsidR="005C5E09" w:rsidRPr="00942E00" w:rsidRDefault="005C5E09" w:rsidP="005C5E09">
      <w:r w:rsidRPr="00942E00">
        <w:t>Funkce, která nám vrátí seznam délky jednotlivých řádků: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dlzky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vysl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[]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tab: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vysl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append(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(riadok))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</w:t>
      </w:r>
    </w:p>
    <w:p w:rsidR="005C5E09" w:rsidRPr="00942E00" w:rsidRDefault="005C5E09" w:rsidP="005C5E09">
      <w:r w:rsidRPr="00942E00">
        <w:lastRenderedPageBreak/>
        <w:t>Funkce pro výrobu tabulky s různně dlouhými řádky: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vyrob_d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(dlzky, hodnota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vysl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[]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dlzka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dlzky: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vysl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append([hodnota]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dlzka)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</w:t>
      </w:r>
    </w:p>
    <w:p w:rsidR="005C5E09" w:rsidRPr="00942E00" w:rsidRDefault="005C5E09" w:rsidP="005C5E09">
      <w:r w:rsidRPr="00942E00">
        <w:t>Ukázka programu, který vytvoří tabulku v grafické ploše a po té každý řádek zkrátí o náhodnou hodnotu 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import</w:t>
      </w:r>
      <w:r w:rsidRPr="00942E00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random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canvas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Canvas()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n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11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t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vyrob(n, n)                           </w:t>
      </w:r>
      <w:r w:rsidRPr="00942E00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# tabuľka n x n samých 0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riadok[i]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random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randint(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)  </w:t>
      </w:r>
      <w:r w:rsidRPr="00942E00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# všetky prvky sú náhodné z &lt;0, 2&gt;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kresli(t)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after(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1000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t[i]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t[i] [:random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randrange(n)]    </w:t>
      </w:r>
      <w:r w:rsidRPr="00942E00">
        <w:rPr>
          <w:rFonts w:ascii="Consolas" w:eastAsia="Times New Roman" w:hAnsi="Consolas" w:cs="Consolas"/>
          <w:i/>
          <w:iCs/>
          <w:color w:val="408090"/>
          <w:sz w:val="20"/>
          <w:szCs w:val="20"/>
          <w:lang w:eastAsia="cs-CZ"/>
        </w:rPr>
        <w:t># náhodné generování délky tabulky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kresli(t)</w:t>
      </w: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C5E09" w:rsidRPr="00942E00" w:rsidRDefault="005C5E09" w:rsidP="005C5E0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mainloop()</w:t>
      </w:r>
    </w:p>
    <w:p w:rsidR="005C5E09" w:rsidRDefault="005C5E09" w:rsidP="005C5E09">
      <w:pPr>
        <w:rPr>
          <w:b/>
        </w:rPr>
      </w:pPr>
    </w:p>
    <w:p w:rsidR="001C4B8F" w:rsidRPr="00942E00" w:rsidRDefault="001C4B8F">
      <w:pPr>
        <w:rPr>
          <w:b/>
        </w:rPr>
      </w:pPr>
      <w:r w:rsidRPr="00942E00">
        <w:rPr>
          <w:b/>
        </w:rPr>
        <w:t>Pár příkladů práce s dvojrozměrnými tabulkami:</w:t>
      </w:r>
    </w:p>
    <w:p w:rsidR="001C4B8F" w:rsidRPr="00942E00" w:rsidRDefault="001C4B8F">
      <w:r w:rsidRPr="00942E00">
        <w:t>Zvýšení všech prvků o jeden:</w:t>
      </w:r>
    </w:p>
    <w:p w:rsidR="001C4B8F" w:rsidRPr="00942E00" w:rsidRDefault="001C4B8F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="005060BB"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zvys_o_1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1C4B8F" w:rsidRPr="00942E00" w:rsidRDefault="005060BB" w:rsidP="001C4B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</w:t>
      </w:r>
      <w:r w:rsidR="001C4B8F"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="001C4B8F"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riadok </w:t>
      </w:r>
      <w:r w:rsidR="001C4B8F"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="001C4B8F"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tab: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</w:t>
      </w:r>
      <w:r w:rsidR="001C4B8F"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="001C4B8F"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="001C4B8F"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="001C4B8F"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="001C4B8F"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="001C4B8F"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="001C4B8F"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(riadok)):</w:t>
      </w:r>
    </w:p>
    <w:p w:rsidR="001C4B8F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</w:t>
      </w:r>
      <w:r w:rsidR="001C4B8F"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riadok[i] </w:t>
      </w:r>
      <w:r w:rsidR="001C4B8F"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="001C4B8F"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1C4B8F" w:rsidRPr="00942E00" w:rsidRDefault="001C4B8F"/>
    <w:p w:rsidR="001C4B8F" w:rsidRPr="00942E00" w:rsidRDefault="005060BB">
      <w:r w:rsidRPr="00942E00">
        <w:t>Vytvoření nové tabulky, kopií a zvýšením hodnot: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o_1_viac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nova_tab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[]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tab: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novy_riadok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list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(riadok)          </w:t>
      </w:r>
      <w:r w:rsidRPr="00942E00">
        <w:rPr>
          <w:rFonts w:ascii="Consolas" w:eastAsia="Times New Roman" w:hAnsi="Consolas" w:cs="Consolas"/>
          <w:i/>
          <w:iCs/>
          <w:color w:val="408090"/>
          <w:sz w:val="20"/>
          <w:szCs w:val="20"/>
          <w:shd w:val="clear" w:color="auto" w:fill="FFFFCC"/>
          <w:lang w:eastAsia="cs-CZ"/>
        </w:rPr>
        <w:t># kópia pôvodného riadka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(novy_riadok)):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novy_riadok[i]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nova_tab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append(novy_riadok)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nova_tab</w:t>
      </w:r>
    </w:p>
    <w:p w:rsidR="00DB6E6A" w:rsidRDefault="00DB6E6A"/>
    <w:p w:rsidR="005060BB" w:rsidRPr="00942E00" w:rsidRDefault="005060BB">
      <w:r w:rsidRPr="00942E00">
        <w:lastRenderedPageBreak/>
        <w:t>Kopie dvojrozměrné tabulky: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kopia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nova_tab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[]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tab: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nova_tab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append(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list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(riadok))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nova_tab</w:t>
      </w:r>
    </w:p>
    <w:p w:rsidR="005060BB" w:rsidRPr="00942E00" w:rsidRDefault="005060BB">
      <w:r w:rsidRPr="00942E00">
        <w:t>Číslování tabulky po sloupcích (tabulka musí mít řádky stejně dlouhé: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ocisluj_po_stlpcoch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poc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])):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tab[i][j]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poc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    poc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1</w:t>
      </w:r>
    </w:p>
    <w:p w:rsidR="005060BB" w:rsidRPr="00942E00" w:rsidRDefault="005060BB">
      <w:r w:rsidRPr="00942E00">
        <w:t>Spočítání počtu výskytů nějaké hodnoty za pomocí metody count():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pocet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(tab, hodnota):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vysl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0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tab: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vysl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+=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riadok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count(hodnota)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</w:t>
      </w:r>
    </w:p>
    <w:p w:rsidR="005060BB" w:rsidRPr="00942E00" w:rsidRDefault="005060BB">
      <w:r w:rsidRPr="00942E00">
        <w:t>Zjištění, či je nějaká matice (dvojrozměrný seznam) symetrická: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symetricka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(matica):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(matica)):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(i):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    if 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matica[i][j]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!=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matica[j][i]: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        return False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return True</w:t>
      </w:r>
    </w:p>
    <w:p w:rsidR="005060BB" w:rsidRPr="00942E00" w:rsidRDefault="005060BB">
      <w:r w:rsidRPr="00942E00">
        <w:t>Funkce vracící pozici prvního výskytu nějaké hodnoty: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index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(tab, hodnota):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(tab[i])):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     if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tab[i][j]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hodnota:</w:t>
      </w:r>
    </w:p>
    <w:p w:rsidR="005060BB" w:rsidRPr="00942E00" w:rsidRDefault="005060BB" w:rsidP="005060B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0" w:line="240" w:lineRule="auto"/>
        <w:ind w:left="502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</w:t>
      </w:r>
      <w:r w:rsidR="00D50D9B"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        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>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i, j</w:t>
      </w:r>
    </w:p>
    <w:p w:rsidR="005C5E09" w:rsidRDefault="005C5E09"/>
    <w:p w:rsidR="005C5E09" w:rsidRDefault="005C5E09">
      <w:pPr>
        <w:rPr>
          <w:b/>
        </w:rPr>
      </w:pPr>
    </w:p>
    <w:p w:rsidR="005C5E09" w:rsidRDefault="005C5E09">
      <w:pPr>
        <w:rPr>
          <w:b/>
        </w:rPr>
      </w:pPr>
    </w:p>
    <w:p w:rsidR="005C5E09" w:rsidRDefault="005C5E09">
      <w:pPr>
        <w:rPr>
          <w:b/>
        </w:rPr>
      </w:pPr>
    </w:p>
    <w:p w:rsidR="005C5E09" w:rsidRDefault="005C5E09">
      <w:pPr>
        <w:rPr>
          <w:b/>
        </w:rPr>
      </w:pPr>
    </w:p>
    <w:p w:rsidR="00DB6E6A" w:rsidRDefault="00DB6E6A">
      <w:pPr>
        <w:rPr>
          <w:b/>
        </w:rPr>
      </w:pPr>
    </w:p>
    <w:p w:rsidR="00C87C1B" w:rsidRPr="00942E00" w:rsidRDefault="00C87C1B">
      <w:pPr>
        <w:rPr>
          <w:b/>
        </w:rPr>
      </w:pPr>
      <w:bookmarkStart w:id="0" w:name="_GoBack"/>
      <w:bookmarkEnd w:id="0"/>
      <w:r w:rsidRPr="00942E00">
        <w:rPr>
          <w:b/>
        </w:rPr>
        <w:lastRenderedPageBreak/>
        <w:t>Hra Life:</w:t>
      </w:r>
    </w:p>
    <w:p w:rsidR="00C87C1B" w:rsidRPr="00942E00" w:rsidRDefault="00C87C1B">
      <w:r w:rsidRPr="00942E00">
        <w:t>V nekonečné čtvercové síti žijí bunky, které se různě rozmnožují a umírají podle následujících pravidel:</w:t>
      </w:r>
    </w:p>
    <w:p w:rsidR="00C87C1B" w:rsidRPr="00942E00" w:rsidRDefault="00C87C1B">
      <w:r w:rsidRPr="00942E00">
        <w:t xml:space="preserve">1) </w:t>
      </w:r>
      <w:r w:rsidR="00551123" w:rsidRPr="00942E00">
        <w:t>K</w:t>
      </w:r>
      <w:r w:rsidRPr="00942E00">
        <w:t>dyž pole má kolem sebe 2 nebo 3 sousedy s hodnotou 1 (černě zabarvené), buňka přežívá, či ožívá do další generace.</w:t>
      </w:r>
    </w:p>
    <w:p w:rsidR="00C87C1B" w:rsidRPr="00942E00" w:rsidRDefault="00C87C1B">
      <w:r w:rsidRPr="00942E00">
        <w:t xml:space="preserve">2) </w:t>
      </w:r>
      <w:r w:rsidR="00551123" w:rsidRPr="00942E00">
        <w:t>Když pole nesplňuje první podmínku, buňka dostává v další generaci hodnotu 0 (bíle zabarvená).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import </w:t>
      </w:r>
      <w:r w:rsidRPr="00942E00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tkinter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import </w:t>
      </w:r>
      <w:r w:rsidRPr="00942E00">
        <w:rPr>
          <w:rFonts w:ascii="Consolas" w:eastAsia="Times New Roman" w:hAnsi="Consolas" w:cs="Consolas"/>
          <w:b/>
          <w:bCs/>
          <w:color w:val="0E84B5"/>
          <w:sz w:val="20"/>
          <w:szCs w:val="20"/>
          <w:lang w:eastAsia="cs-CZ"/>
        </w:rPr>
        <w:t>random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nahodne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vysl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[]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i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vysl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append([])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ab/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j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in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(n):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vysl[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append(random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randrange(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2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vysl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def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kresli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(tab, d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8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delete(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shd w:val="clear" w:color="auto" w:fill="FFFFCC"/>
          <w:lang w:eastAsia="cs-CZ"/>
        </w:rPr>
        <w:t>'all'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r, riadok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enumerate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(tab):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s, prvok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enumerate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(riadok):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x, y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d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*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d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farba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(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'white'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'black'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)[prvok]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create_rectangle(x, y, x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d, y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d, fill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farba, outline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4070A0"/>
          <w:sz w:val="20"/>
          <w:szCs w:val="20"/>
          <w:lang w:eastAsia="cs-CZ"/>
        </w:rPr>
        <w:t>'lightgray'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update()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def </w:t>
      </w:r>
      <w:r w:rsidRPr="00942E00">
        <w:rPr>
          <w:rFonts w:ascii="Consolas" w:eastAsia="Times New Roman" w:hAnsi="Consolas" w:cs="Consolas"/>
          <w:color w:val="06287E"/>
          <w:sz w:val="20"/>
          <w:szCs w:val="20"/>
          <w:lang w:eastAsia="cs-CZ"/>
        </w:rPr>
        <w:t>nova_generacia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nova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[]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r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(p)):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    nova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append([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shd w:val="clear" w:color="auto" w:fill="FFFFCC"/>
          <w:lang w:eastAsia="cs-CZ"/>
        </w:rPr>
        <w:t>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*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shd w:val="clear" w:color="auto" w:fill="FFFFCC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>(p[r]))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r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(p)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for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s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in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range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,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len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(p[r])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ps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(p[r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][s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p[r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][s]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p[r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][s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  p[r][s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 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p[r][s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  p[r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][s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-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p[r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][s]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p[r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][s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+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])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 xml:space="preserve">            if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 xml:space="preserve">3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or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 xml:space="preserve">2 </w:t>
      </w: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and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p[r][s]: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               nova[r][s]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1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shd w:val="clear" w:color="auto" w:fill="FFFFCC"/>
          <w:lang w:eastAsia="cs-CZ"/>
        </w:rPr>
        <w:t xml:space="preserve">    return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nova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canvas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Canvas(width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, height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600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canvas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pack()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plocha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nahodne(</w:t>
      </w:r>
      <w:r w:rsidRPr="00942E00">
        <w:rPr>
          <w:rFonts w:ascii="Consolas" w:eastAsia="Times New Roman" w:hAnsi="Consolas" w:cs="Consolas"/>
          <w:color w:val="208050"/>
          <w:sz w:val="20"/>
          <w:szCs w:val="20"/>
          <w:lang w:eastAsia="cs-CZ"/>
        </w:rPr>
        <w:t>50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kresli(plocha)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b/>
          <w:bCs/>
          <w:color w:val="007020"/>
          <w:sz w:val="20"/>
          <w:szCs w:val="20"/>
          <w:lang w:eastAsia="cs-CZ"/>
        </w:rPr>
        <w:t>while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 xml:space="preserve"> </w:t>
      </w:r>
      <w:r w:rsidRPr="00942E00">
        <w:rPr>
          <w:rFonts w:ascii="Consolas" w:eastAsia="Times New Roman" w:hAnsi="Consolas" w:cs="Consolas"/>
          <w:color w:val="007020"/>
          <w:sz w:val="20"/>
          <w:szCs w:val="20"/>
          <w:lang w:eastAsia="cs-CZ"/>
        </w:rPr>
        <w:t>True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: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   plocha 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shd w:val="clear" w:color="auto" w:fill="FFFFCC"/>
          <w:lang w:eastAsia="cs-CZ"/>
        </w:rPr>
        <w:t>=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shd w:val="clear" w:color="auto" w:fill="FFFFCC"/>
          <w:lang w:eastAsia="cs-CZ"/>
        </w:rPr>
        <w:t xml:space="preserve"> nova_generacia(plocha)</w:t>
      </w:r>
    </w:p>
    <w:p w:rsidR="00BA288E" w:rsidRPr="00942E00" w:rsidRDefault="00BA288E" w:rsidP="00BA288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kresli(plocha)</w:t>
      </w:r>
    </w:p>
    <w:p w:rsidR="005C5E09" w:rsidRDefault="005C5E09" w:rsidP="00942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</w:p>
    <w:p w:rsidR="00551123" w:rsidRPr="00942E00" w:rsidRDefault="00BA288E" w:rsidP="00942E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</w:pP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tkinter</w:t>
      </w:r>
      <w:r w:rsidRPr="00942E00">
        <w:rPr>
          <w:rFonts w:ascii="Consolas" w:eastAsia="Times New Roman" w:hAnsi="Consolas" w:cs="Consolas"/>
          <w:color w:val="666666"/>
          <w:sz w:val="20"/>
          <w:szCs w:val="20"/>
          <w:lang w:eastAsia="cs-CZ"/>
        </w:rPr>
        <w:t>.</w:t>
      </w:r>
      <w:r w:rsidRPr="00942E00">
        <w:rPr>
          <w:rFonts w:ascii="Consolas" w:eastAsia="Times New Roman" w:hAnsi="Consolas" w:cs="Consolas"/>
          <w:color w:val="333333"/>
          <w:sz w:val="20"/>
          <w:szCs w:val="20"/>
          <w:lang w:eastAsia="cs-CZ"/>
        </w:rPr>
        <w:t>mainloop()</w:t>
      </w:r>
    </w:p>
    <w:sectPr w:rsidR="00551123" w:rsidRPr="00942E00" w:rsidSect="005C5E09">
      <w:pgSz w:w="11906" w:h="16838"/>
      <w:pgMar w:top="1304" w:right="1418" w:bottom="130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8660C"/>
    <w:multiLevelType w:val="multilevel"/>
    <w:tmpl w:val="2DEAD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16CB"/>
    <w:rsid w:val="000A3FCA"/>
    <w:rsid w:val="001C4B8F"/>
    <w:rsid w:val="005060BB"/>
    <w:rsid w:val="00551123"/>
    <w:rsid w:val="005C5E09"/>
    <w:rsid w:val="005D3E33"/>
    <w:rsid w:val="00614003"/>
    <w:rsid w:val="008D16CB"/>
    <w:rsid w:val="00942E00"/>
    <w:rsid w:val="009E294C"/>
    <w:rsid w:val="00BA288E"/>
    <w:rsid w:val="00C87C1B"/>
    <w:rsid w:val="00D50D9B"/>
    <w:rsid w:val="00DB6E6A"/>
    <w:rsid w:val="00EE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747E"/>
  <w15:docId w15:val="{5E63AE98-9148-4807-842C-90A255AC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1400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1C4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C4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ython.input.sk/_images/13_02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python.input.sk/_images/13_0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python.input.sk/_images/13_04.png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1238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</dc:creator>
  <cp:lastModifiedBy>Sudip</cp:lastModifiedBy>
  <cp:revision>3</cp:revision>
  <dcterms:created xsi:type="dcterms:W3CDTF">2023-02-26T07:41:00Z</dcterms:created>
  <dcterms:modified xsi:type="dcterms:W3CDTF">2023-04-06T11:46:00Z</dcterms:modified>
</cp:coreProperties>
</file>