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9E6A4" w14:textId="313A8405" w:rsidR="00F160F6" w:rsidRPr="00AF48C2" w:rsidRDefault="00F160F6" w:rsidP="00F160F6">
      <w:pPr>
        <w:spacing w:after="160" w:line="259" w:lineRule="auto"/>
        <w:rPr>
          <w:rFonts w:ascii="Lucida Bright" w:eastAsia="Cambria" w:hAnsi="Lucida Bright" w:cstheme="minorHAnsi"/>
          <w:b/>
          <w:bCs/>
          <w:color w:val="404040" w:themeColor="text1" w:themeTint="BF"/>
          <w:sz w:val="44"/>
          <w:szCs w:val="44"/>
        </w:rPr>
      </w:pPr>
      <w:r w:rsidRPr="00F160F6">
        <w:rPr>
          <w:rFonts w:ascii="Lucida Bright" w:eastAsia="Cambria" w:hAnsi="Lucida Bright" w:cstheme="minorHAnsi"/>
          <w:b/>
          <w:bCs/>
          <w:color w:val="404040" w:themeColor="text1" w:themeTint="BF"/>
          <w:sz w:val="44"/>
          <w:szCs w:val="44"/>
        </w:rPr>
        <w:t>Data Analytics with Python</w:t>
      </w:r>
      <w:r>
        <w:rPr>
          <w:rFonts w:ascii="Lucida Bright" w:eastAsia="Cambria" w:hAnsi="Lucida Bright" w:cstheme="minorHAnsi"/>
          <w:color w:val="404040" w:themeColor="text1" w:themeTint="BF"/>
          <w:sz w:val="32"/>
          <w:szCs w:val="32"/>
        </w:rPr>
        <w:br/>
      </w:r>
      <w:r w:rsidRPr="00F160F6">
        <w:rPr>
          <w:rFonts w:ascii="Lucida Bright" w:eastAsia="Calibri" w:hAnsi="Lucida Bright" w:cstheme="minorHAnsi"/>
          <w:b/>
          <w:color w:val="404040" w:themeColor="text1" w:themeTint="BF"/>
          <w:sz w:val="36"/>
          <w:szCs w:val="36"/>
          <w:u w:val="single"/>
        </w:rPr>
        <w:t>Insurance Data Analysis</w:t>
      </w:r>
    </w:p>
    <w:p w14:paraId="46976663" w14:textId="77777777" w:rsidR="00F160F6" w:rsidRPr="00AF48C2" w:rsidRDefault="00F160F6" w:rsidP="00F160F6">
      <w:pPr>
        <w:tabs>
          <w:tab w:val="left" w:pos="2565"/>
        </w:tabs>
        <w:spacing w:before="60" w:after="60"/>
        <w:rPr>
          <w:rFonts w:ascii="Lucida Bright" w:eastAsia="Calibri" w:hAnsi="Lucida Bright" w:cstheme="minorHAnsi"/>
          <w:b/>
          <w:color w:val="404040" w:themeColor="text1" w:themeTint="BF"/>
          <w:sz w:val="24"/>
          <w:szCs w:val="24"/>
          <w:u w:val="single"/>
        </w:rPr>
      </w:pPr>
      <w:r w:rsidRPr="00AF48C2">
        <w:rPr>
          <w:rFonts w:ascii="Lucida Bright" w:eastAsia="Calibri" w:hAnsi="Lucida Bright" w:cstheme="minorHAnsi"/>
          <w:b/>
          <w:color w:val="404040" w:themeColor="text1" w:themeTint="BF"/>
          <w:sz w:val="24"/>
          <w:szCs w:val="24"/>
          <w:u w:val="single"/>
        </w:rPr>
        <w:t>Steps to Be Followed:</w:t>
      </w:r>
    </w:p>
    <w:p w14:paraId="393FAD3F" w14:textId="77777777" w:rsidR="00F160F6" w:rsidRPr="00F160F6" w:rsidRDefault="00F160F6" w:rsidP="00F160F6">
      <w:pPr>
        <w:numPr>
          <w:ilvl w:val="0"/>
          <w:numId w:val="1"/>
        </w:numPr>
        <w:shd w:val="clear" w:color="auto" w:fill="FFFFFF"/>
        <w:spacing w:before="100" w:beforeAutospacing="1" w:after="100" w:afterAutospacing="1" w:line="240" w:lineRule="auto"/>
        <w:rPr>
          <w:rFonts w:ascii="Lucida Bright" w:eastAsia="Times New Roman" w:hAnsi="Lucida Bright" w:cstheme="minorHAnsi"/>
          <w:color w:val="404040" w:themeColor="text1" w:themeTint="BF"/>
          <w:sz w:val="24"/>
          <w:szCs w:val="24"/>
        </w:rPr>
      </w:pPr>
      <w:r w:rsidRPr="00F160F6">
        <w:rPr>
          <w:rFonts w:ascii="Lucida Bright" w:eastAsia="Times New Roman" w:hAnsi="Lucida Bright" w:cstheme="minorHAnsi"/>
          <w:color w:val="404040" w:themeColor="text1" w:themeTint="BF"/>
          <w:sz w:val="24"/>
          <w:szCs w:val="24"/>
        </w:rPr>
        <w:t>Import libraries such as Pandas, matplotlib, NumPy, and seaborn and load the insurance dataset</w:t>
      </w:r>
    </w:p>
    <w:p w14:paraId="5AE61616" w14:textId="77777777" w:rsidR="00F160F6" w:rsidRPr="00F160F6" w:rsidRDefault="00F160F6" w:rsidP="00F160F6">
      <w:pPr>
        <w:numPr>
          <w:ilvl w:val="0"/>
          <w:numId w:val="1"/>
        </w:numPr>
        <w:shd w:val="clear" w:color="auto" w:fill="FFFFFF"/>
        <w:spacing w:before="100" w:beforeAutospacing="1" w:after="100" w:afterAutospacing="1" w:line="240" w:lineRule="auto"/>
        <w:rPr>
          <w:rFonts w:ascii="Lucida Bright" w:eastAsia="Times New Roman" w:hAnsi="Lucida Bright" w:cstheme="minorHAnsi"/>
          <w:color w:val="404040" w:themeColor="text1" w:themeTint="BF"/>
          <w:sz w:val="24"/>
          <w:szCs w:val="24"/>
        </w:rPr>
      </w:pPr>
      <w:r w:rsidRPr="00F160F6">
        <w:rPr>
          <w:rFonts w:ascii="Lucida Bright" w:eastAsia="Times New Roman" w:hAnsi="Lucida Bright" w:cstheme="minorHAnsi"/>
          <w:color w:val="404040" w:themeColor="text1" w:themeTint="BF"/>
          <w:sz w:val="24"/>
          <w:szCs w:val="24"/>
        </w:rPr>
        <w:t>Check the shape of the data along with the data types of the column</w:t>
      </w:r>
    </w:p>
    <w:p w14:paraId="47EA3FC8" w14:textId="77777777" w:rsidR="00F160F6" w:rsidRPr="00F160F6" w:rsidRDefault="00F160F6" w:rsidP="00F160F6">
      <w:pPr>
        <w:numPr>
          <w:ilvl w:val="0"/>
          <w:numId w:val="1"/>
        </w:numPr>
        <w:shd w:val="clear" w:color="auto" w:fill="FFFFFF"/>
        <w:spacing w:before="100" w:beforeAutospacing="1" w:after="100" w:afterAutospacing="1" w:line="240" w:lineRule="auto"/>
        <w:rPr>
          <w:rFonts w:ascii="Lucida Bright" w:eastAsia="Times New Roman" w:hAnsi="Lucida Bright" w:cstheme="minorHAnsi"/>
          <w:color w:val="404040" w:themeColor="text1" w:themeTint="BF"/>
          <w:sz w:val="24"/>
          <w:szCs w:val="24"/>
        </w:rPr>
      </w:pPr>
      <w:r w:rsidRPr="00F160F6">
        <w:rPr>
          <w:rFonts w:ascii="Lucida Bright" w:eastAsia="Times New Roman" w:hAnsi="Lucida Bright" w:cstheme="minorHAnsi"/>
          <w:color w:val="404040" w:themeColor="text1" w:themeTint="BF"/>
          <w:sz w:val="24"/>
          <w:szCs w:val="24"/>
        </w:rPr>
        <w:t>Check missing values in the dataset and find the appropriate measures to fill in the missing values</w:t>
      </w:r>
    </w:p>
    <w:p w14:paraId="009DA3D1" w14:textId="77777777" w:rsidR="00F160F6" w:rsidRPr="00F160F6" w:rsidRDefault="00F160F6" w:rsidP="00F160F6">
      <w:pPr>
        <w:numPr>
          <w:ilvl w:val="0"/>
          <w:numId w:val="1"/>
        </w:numPr>
        <w:shd w:val="clear" w:color="auto" w:fill="FFFFFF"/>
        <w:spacing w:before="100" w:beforeAutospacing="1" w:after="100" w:afterAutospacing="1" w:line="240" w:lineRule="auto"/>
        <w:rPr>
          <w:rFonts w:ascii="Lucida Bright" w:eastAsia="Times New Roman" w:hAnsi="Lucida Bright" w:cstheme="minorHAnsi"/>
          <w:color w:val="404040" w:themeColor="text1" w:themeTint="BF"/>
          <w:sz w:val="24"/>
          <w:szCs w:val="24"/>
        </w:rPr>
      </w:pPr>
      <w:r w:rsidRPr="00F160F6">
        <w:rPr>
          <w:rFonts w:ascii="Lucida Bright" w:eastAsia="Times New Roman" w:hAnsi="Lucida Bright" w:cstheme="minorHAnsi"/>
          <w:color w:val="404040" w:themeColor="text1" w:themeTint="BF"/>
          <w:sz w:val="24"/>
          <w:szCs w:val="24"/>
        </w:rPr>
        <w:t>Explore the relationship between the feature and target column using a count plot of categorical columns and a scatter plot of numerical columns</w:t>
      </w:r>
    </w:p>
    <w:p w14:paraId="3AA23955" w14:textId="77777777" w:rsidR="00F160F6" w:rsidRPr="00F160F6" w:rsidRDefault="00F160F6" w:rsidP="00F160F6">
      <w:pPr>
        <w:numPr>
          <w:ilvl w:val="0"/>
          <w:numId w:val="1"/>
        </w:numPr>
        <w:shd w:val="clear" w:color="auto" w:fill="FFFFFF"/>
        <w:spacing w:before="60" w:after="100" w:afterAutospacing="1" w:line="240" w:lineRule="auto"/>
        <w:rPr>
          <w:rFonts w:ascii="Lucida Bright" w:eastAsia="Times New Roman" w:hAnsi="Lucida Bright" w:cstheme="minorHAnsi"/>
          <w:color w:val="404040" w:themeColor="text1" w:themeTint="BF"/>
          <w:sz w:val="24"/>
          <w:szCs w:val="24"/>
        </w:rPr>
      </w:pPr>
      <w:r w:rsidRPr="00F160F6">
        <w:rPr>
          <w:rFonts w:ascii="Lucida Bright" w:eastAsia="Times New Roman" w:hAnsi="Lucida Bright" w:cstheme="minorHAnsi"/>
          <w:color w:val="404040" w:themeColor="text1" w:themeTint="BF"/>
          <w:sz w:val="24"/>
          <w:szCs w:val="24"/>
        </w:rPr>
        <w:t>Perform data visualization using plots of feature vs feature</w:t>
      </w:r>
    </w:p>
    <w:p w14:paraId="7C7E3264" w14:textId="77777777" w:rsidR="00F160F6" w:rsidRPr="00F160F6" w:rsidRDefault="00F160F6" w:rsidP="00F160F6">
      <w:pPr>
        <w:numPr>
          <w:ilvl w:val="0"/>
          <w:numId w:val="1"/>
        </w:numPr>
        <w:shd w:val="clear" w:color="auto" w:fill="FFFFFF"/>
        <w:spacing w:before="60" w:after="100" w:afterAutospacing="1" w:line="240" w:lineRule="auto"/>
        <w:rPr>
          <w:rFonts w:ascii="Lucida Bright" w:eastAsia="Times New Roman" w:hAnsi="Lucida Bright" w:cstheme="minorHAnsi"/>
          <w:color w:val="404040" w:themeColor="text1" w:themeTint="BF"/>
          <w:sz w:val="24"/>
          <w:szCs w:val="24"/>
        </w:rPr>
      </w:pPr>
      <w:r w:rsidRPr="00F160F6">
        <w:rPr>
          <w:rFonts w:ascii="Lucida Bright" w:eastAsia="Times New Roman" w:hAnsi="Lucida Bright" w:cstheme="minorHAnsi"/>
          <w:color w:val="404040" w:themeColor="text1" w:themeTint="BF"/>
          <w:sz w:val="24"/>
          <w:szCs w:val="24"/>
        </w:rPr>
        <w:t>Check if the number of premium charges for smokers or non-smokers is increasing as they are aging</w:t>
      </w:r>
    </w:p>
    <w:p w14:paraId="10601AB2" w14:textId="77777777" w:rsidR="00F160F6" w:rsidRPr="00F160F6" w:rsidRDefault="00F160F6" w:rsidP="00F160F6">
      <w:pPr>
        <w:numPr>
          <w:ilvl w:val="0"/>
          <w:numId w:val="1"/>
        </w:numPr>
        <w:shd w:val="clear" w:color="auto" w:fill="FFFFFF"/>
        <w:spacing w:before="60" w:after="100" w:afterAutospacing="1" w:line="240" w:lineRule="auto"/>
        <w:rPr>
          <w:rFonts w:ascii="Lucida Bright" w:eastAsia="Times New Roman" w:hAnsi="Lucida Bright" w:cstheme="minorHAnsi"/>
          <w:color w:val="404040" w:themeColor="text1" w:themeTint="BF"/>
          <w:sz w:val="24"/>
          <w:szCs w:val="24"/>
        </w:rPr>
      </w:pPr>
      <w:r w:rsidRPr="00F160F6">
        <w:rPr>
          <w:rFonts w:ascii="Lucida Bright" w:eastAsia="Times New Roman" w:hAnsi="Lucida Bright" w:cstheme="minorHAnsi"/>
          <w:color w:val="404040" w:themeColor="text1" w:themeTint="BF"/>
          <w:sz w:val="24"/>
          <w:szCs w:val="24"/>
        </w:rPr>
        <w:t>After each step, specify the observations</w:t>
      </w:r>
    </w:p>
    <w:p w14:paraId="48358555" w14:textId="56472681" w:rsidR="00AF48C2" w:rsidRPr="00AF48C2" w:rsidRDefault="00AF48C2" w:rsidP="00AF48C2">
      <w:pPr>
        <w:shd w:val="clear" w:color="auto" w:fill="FFFFFF"/>
        <w:spacing w:before="100" w:beforeAutospacing="1" w:after="100" w:afterAutospacing="1" w:line="240" w:lineRule="auto"/>
        <w:rPr>
          <w:rFonts w:ascii="Lucida Bright" w:eastAsia="Times New Roman" w:hAnsi="Lucida Bright" w:cstheme="minorHAnsi"/>
          <w:b/>
          <w:bCs/>
          <w:i/>
          <w:iCs/>
          <w:color w:val="404040" w:themeColor="text1" w:themeTint="BF"/>
          <w:sz w:val="24"/>
          <w:szCs w:val="24"/>
          <w:u w:val="single"/>
        </w:rPr>
      </w:pPr>
      <w:r>
        <w:rPr>
          <w:noProof/>
        </w:rPr>
        <w:drawing>
          <wp:anchor distT="0" distB="0" distL="114300" distR="114300" simplePos="0" relativeHeight="251658240" behindDoc="0" locked="0" layoutInCell="1" allowOverlap="1" wp14:anchorId="0707140C" wp14:editId="653B0B36">
            <wp:simplePos x="0" y="0"/>
            <wp:positionH relativeFrom="margin">
              <wp:align>left</wp:align>
            </wp:positionH>
            <wp:positionV relativeFrom="paragraph">
              <wp:posOffset>1092200</wp:posOffset>
            </wp:positionV>
            <wp:extent cx="5731510" cy="2778125"/>
            <wp:effectExtent l="19050" t="19050" r="21590" b="22225"/>
            <wp:wrapSquare wrapText="bothSides"/>
            <wp:docPr id="566311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8125"/>
                    </a:xfrm>
                    <a:prstGeom prst="rect">
                      <a:avLst/>
                    </a:prstGeom>
                    <a:noFill/>
                    <a:ln>
                      <a:solidFill>
                        <a:schemeClr val="tx1"/>
                      </a:solidFill>
                    </a:ln>
                  </pic:spPr>
                </pic:pic>
              </a:graphicData>
            </a:graphic>
          </wp:anchor>
        </w:drawing>
      </w:r>
      <w:r>
        <w:br/>
      </w:r>
      <w:r>
        <w:br/>
      </w:r>
      <w:r w:rsidRPr="00AF48C2">
        <w:rPr>
          <w:rFonts w:ascii="Lucida Bright" w:eastAsia="Times New Roman" w:hAnsi="Lucida Bright" w:cstheme="minorHAnsi"/>
          <w:b/>
          <w:bCs/>
          <w:i/>
          <w:iCs/>
          <w:color w:val="404040" w:themeColor="text1" w:themeTint="BF"/>
          <w:sz w:val="24"/>
          <w:szCs w:val="24"/>
          <w:u w:val="single"/>
        </w:rPr>
        <w:t>Import libraries such as Pandas, matplotlib, NumPy, and seaborn and load the insurance dataset</w:t>
      </w:r>
      <w:r>
        <w:rPr>
          <w:rFonts w:ascii="Lucida Bright" w:eastAsia="Times New Roman" w:hAnsi="Lucida Bright" w:cstheme="minorHAnsi"/>
          <w:b/>
          <w:bCs/>
          <w:i/>
          <w:iCs/>
          <w:color w:val="404040" w:themeColor="text1" w:themeTint="BF"/>
          <w:sz w:val="24"/>
          <w:szCs w:val="24"/>
          <w:u w:val="single"/>
        </w:rPr>
        <w:br/>
      </w:r>
      <w:r>
        <w:rPr>
          <w:rFonts w:ascii="Lucida Bright" w:eastAsia="Times New Roman" w:hAnsi="Lucida Bright" w:cstheme="minorHAnsi"/>
          <w:b/>
          <w:bCs/>
          <w:i/>
          <w:iCs/>
          <w:color w:val="404040" w:themeColor="text1" w:themeTint="BF"/>
          <w:sz w:val="24"/>
          <w:szCs w:val="24"/>
          <w:u w:val="single"/>
        </w:rPr>
        <w:br/>
      </w:r>
    </w:p>
    <w:p w14:paraId="29566B38" w14:textId="10950433" w:rsidR="00AF48C2" w:rsidRPr="00AF48C2" w:rsidRDefault="00AF48C2" w:rsidP="00AF48C2">
      <w:pPr>
        <w:shd w:val="clear" w:color="auto" w:fill="FFFFFF"/>
        <w:spacing w:before="100" w:beforeAutospacing="1" w:after="100" w:afterAutospacing="1" w:line="240" w:lineRule="auto"/>
        <w:rPr>
          <w:rFonts w:ascii="Lucida Bright" w:eastAsia="Times New Roman" w:hAnsi="Lucida Bright" w:cstheme="minorHAnsi"/>
          <w:b/>
          <w:bCs/>
          <w:i/>
          <w:iCs/>
          <w:color w:val="404040" w:themeColor="text1" w:themeTint="BF"/>
          <w:sz w:val="24"/>
          <w:szCs w:val="24"/>
          <w:u w:val="single"/>
        </w:rPr>
      </w:pPr>
      <w:r>
        <w:br/>
      </w:r>
      <w:r>
        <w:br/>
      </w:r>
      <w:r w:rsidRPr="00AF48C2">
        <w:rPr>
          <w:rFonts w:ascii="Lucida Bright" w:eastAsia="Times New Roman" w:hAnsi="Lucida Bright" w:cstheme="minorHAnsi"/>
          <w:b/>
          <w:bCs/>
          <w:i/>
          <w:iCs/>
          <w:color w:val="404040" w:themeColor="text1" w:themeTint="BF"/>
          <w:sz w:val="24"/>
          <w:szCs w:val="24"/>
          <w:u w:val="single"/>
        </w:rPr>
        <w:t>Check the shape of the data along with the data types of the column</w:t>
      </w:r>
      <w:r>
        <w:rPr>
          <w:rFonts w:ascii="Lucida Bright" w:eastAsia="Times New Roman" w:hAnsi="Lucida Bright" w:cstheme="minorHAnsi"/>
          <w:b/>
          <w:bCs/>
          <w:i/>
          <w:iCs/>
          <w:color w:val="404040" w:themeColor="text1" w:themeTint="BF"/>
          <w:sz w:val="24"/>
          <w:szCs w:val="24"/>
          <w:u w:val="single"/>
        </w:rPr>
        <w:br/>
      </w:r>
      <w:r>
        <w:rPr>
          <w:rFonts w:ascii="Lucida Bright" w:eastAsia="Times New Roman" w:hAnsi="Lucida Bright" w:cstheme="minorHAnsi"/>
          <w:b/>
          <w:bCs/>
          <w:i/>
          <w:iCs/>
          <w:color w:val="404040" w:themeColor="text1" w:themeTint="BF"/>
          <w:sz w:val="24"/>
          <w:szCs w:val="24"/>
          <w:u w:val="single"/>
        </w:rPr>
        <w:lastRenderedPageBreak/>
        <w:br/>
      </w:r>
      <w:r>
        <w:rPr>
          <w:noProof/>
        </w:rPr>
        <w:drawing>
          <wp:inline distT="0" distB="0" distL="0" distR="0" wp14:anchorId="20FC53FC" wp14:editId="59B1D3DC">
            <wp:extent cx="5731510" cy="2974975"/>
            <wp:effectExtent l="19050" t="19050" r="21590" b="15875"/>
            <wp:docPr id="1454854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solidFill>
                        <a:schemeClr val="tx1"/>
                      </a:solidFill>
                    </a:ln>
                  </pic:spPr>
                </pic:pic>
              </a:graphicData>
            </a:graphic>
          </wp:inline>
        </w:drawing>
      </w:r>
    </w:p>
    <w:p w14:paraId="19172C05" w14:textId="7E39EDFC" w:rsidR="00AF48C2" w:rsidRPr="00AF48C2" w:rsidRDefault="00AF48C2" w:rsidP="00AF48C2">
      <w:pPr>
        <w:shd w:val="clear" w:color="auto" w:fill="FFFFFF"/>
        <w:spacing w:before="100" w:beforeAutospacing="1" w:after="100" w:afterAutospacing="1" w:line="240" w:lineRule="auto"/>
        <w:rPr>
          <w:rFonts w:ascii="Lucida Bright" w:eastAsia="Times New Roman" w:hAnsi="Lucida Bright" w:cstheme="minorHAnsi"/>
          <w:b/>
          <w:bCs/>
          <w:color w:val="404040" w:themeColor="text1" w:themeTint="BF"/>
          <w:sz w:val="24"/>
          <w:szCs w:val="24"/>
          <w:u w:val="single"/>
        </w:rPr>
      </w:pPr>
      <w:r w:rsidRPr="00AF48C2">
        <w:rPr>
          <w:rFonts w:ascii="Lucida Bright" w:hAnsi="Lucida Bright"/>
        </w:rPr>
        <w:t xml:space="preserve">There has total 7 columns in the given data set i.e. age, sex, </w:t>
      </w:r>
      <w:proofErr w:type="spellStart"/>
      <w:r w:rsidRPr="00AF48C2">
        <w:rPr>
          <w:rFonts w:ascii="Lucida Bright" w:hAnsi="Lucida Bright"/>
        </w:rPr>
        <w:t>bmi</w:t>
      </w:r>
      <w:proofErr w:type="spellEnd"/>
      <w:r w:rsidRPr="00AF48C2">
        <w:rPr>
          <w:rFonts w:ascii="Lucida Bright" w:hAnsi="Lucida Bright"/>
        </w:rPr>
        <w:t>, children, smoker, regions, charges. Out of these 7 columns no missing value is present.</w:t>
      </w:r>
      <w:r>
        <w:rPr>
          <w:rFonts w:ascii="Lucida Bright" w:hAnsi="Lucida Bright"/>
        </w:rPr>
        <w:br/>
      </w:r>
      <w:r>
        <w:rPr>
          <w:rFonts w:ascii="Lucida Bright" w:hAnsi="Lucida Bright"/>
        </w:rPr>
        <w:br/>
      </w:r>
      <w:r w:rsidRPr="00AF48C2">
        <w:rPr>
          <w:rFonts w:ascii="Lucida Bright" w:eastAsia="Times New Roman" w:hAnsi="Lucida Bright" w:cstheme="minorHAnsi"/>
          <w:b/>
          <w:bCs/>
          <w:i/>
          <w:iCs/>
          <w:color w:val="404040" w:themeColor="text1" w:themeTint="BF"/>
          <w:sz w:val="24"/>
          <w:szCs w:val="24"/>
          <w:u w:val="single"/>
        </w:rPr>
        <w:t>Check missing values in the dataset and find the appropriate measures to fill in the missing values</w:t>
      </w:r>
      <w:r>
        <w:rPr>
          <w:rFonts w:ascii="Lucida Bright" w:eastAsia="Times New Roman" w:hAnsi="Lucida Bright" w:cstheme="minorHAnsi"/>
          <w:b/>
          <w:bCs/>
          <w:i/>
          <w:iCs/>
          <w:color w:val="404040" w:themeColor="text1" w:themeTint="BF"/>
          <w:sz w:val="24"/>
          <w:szCs w:val="24"/>
          <w:u w:val="single"/>
        </w:rPr>
        <w:br/>
      </w:r>
      <w:r>
        <w:rPr>
          <w:rFonts w:ascii="Lucida Bright" w:eastAsia="Times New Roman" w:hAnsi="Lucida Bright" w:cstheme="minorHAnsi"/>
          <w:b/>
          <w:bCs/>
          <w:i/>
          <w:iCs/>
          <w:color w:val="404040" w:themeColor="text1" w:themeTint="BF"/>
          <w:sz w:val="24"/>
          <w:szCs w:val="24"/>
          <w:u w:val="single"/>
        </w:rPr>
        <w:br/>
      </w:r>
      <w:r>
        <w:rPr>
          <w:noProof/>
        </w:rPr>
        <w:drawing>
          <wp:inline distT="0" distB="0" distL="0" distR="0" wp14:anchorId="28113782" wp14:editId="4352F222">
            <wp:extent cx="5731510" cy="4145915"/>
            <wp:effectExtent l="19050" t="19050" r="21590" b="26035"/>
            <wp:docPr id="119464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45915"/>
                    </a:xfrm>
                    <a:prstGeom prst="rect">
                      <a:avLst/>
                    </a:prstGeom>
                    <a:noFill/>
                    <a:ln>
                      <a:solidFill>
                        <a:schemeClr val="tx1"/>
                      </a:solidFill>
                    </a:ln>
                  </pic:spPr>
                </pic:pic>
              </a:graphicData>
            </a:graphic>
          </wp:inline>
        </w:drawing>
      </w:r>
      <w:r>
        <w:rPr>
          <w:rFonts w:ascii="Lucida Bright" w:eastAsia="Times New Roman" w:hAnsi="Lucida Bright" w:cstheme="minorHAnsi"/>
          <w:b/>
          <w:bCs/>
          <w:i/>
          <w:iCs/>
          <w:color w:val="404040" w:themeColor="text1" w:themeTint="BF"/>
          <w:sz w:val="24"/>
          <w:szCs w:val="24"/>
          <w:u w:val="single"/>
        </w:rPr>
        <w:br/>
      </w:r>
      <w:r>
        <w:rPr>
          <w:rFonts w:ascii="Lucida Bright" w:eastAsia="Times New Roman" w:hAnsi="Lucida Bright" w:cstheme="minorHAnsi"/>
          <w:b/>
          <w:bCs/>
          <w:i/>
          <w:iCs/>
          <w:color w:val="404040" w:themeColor="text1" w:themeTint="BF"/>
          <w:sz w:val="24"/>
          <w:szCs w:val="24"/>
          <w:u w:val="single"/>
        </w:rPr>
        <w:br/>
      </w:r>
      <w:r>
        <w:rPr>
          <w:rFonts w:ascii="Lucida Bright" w:eastAsia="Times New Roman" w:hAnsi="Lucida Bright" w:cstheme="minorHAnsi"/>
          <w:color w:val="404040" w:themeColor="text1" w:themeTint="BF"/>
          <w:sz w:val="24"/>
          <w:szCs w:val="24"/>
        </w:rPr>
        <w:lastRenderedPageBreak/>
        <w:t>As per the analysis, out of this 1000 people smoker count is 274 and non-smoker count is 1064.</w:t>
      </w:r>
      <w:r>
        <w:rPr>
          <w:rFonts w:ascii="Lucida Bright" w:eastAsia="Times New Roman" w:hAnsi="Lucida Bright" w:cstheme="minorHAnsi"/>
          <w:color w:val="404040" w:themeColor="text1" w:themeTint="BF"/>
          <w:sz w:val="24"/>
          <w:szCs w:val="24"/>
        </w:rPr>
        <w:br/>
      </w:r>
      <w:r>
        <w:rPr>
          <w:rFonts w:ascii="Lucida Bright" w:eastAsia="Times New Roman" w:hAnsi="Lucida Bright" w:cstheme="minorHAnsi"/>
          <w:color w:val="404040" w:themeColor="text1" w:themeTint="BF"/>
          <w:sz w:val="24"/>
          <w:szCs w:val="24"/>
        </w:rPr>
        <w:br/>
      </w:r>
      <w:r w:rsidRPr="00AF48C2">
        <w:rPr>
          <w:rFonts w:ascii="Lucida Bright" w:eastAsia="Times New Roman" w:hAnsi="Lucida Bright" w:cstheme="minorHAnsi"/>
          <w:b/>
          <w:bCs/>
          <w:i/>
          <w:iCs/>
          <w:color w:val="404040" w:themeColor="text1" w:themeTint="BF"/>
          <w:sz w:val="24"/>
          <w:szCs w:val="24"/>
          <w:u w:val="single"/>
        </w:rPr>
        <w:t>Explore the relationship between the feature and target column using a count plot of categorical columns and a scatter plot of numerical</w:t>
      </w:r>
    </w:p>
    <w:p w14:paraId="19B4678C" w14:textId="0AFE7395" w:rsidR="00B06015" w:rsidRDefault="00643189">
      <w:pPr>
        <w:rPr>
          <w:noProof/>
        </w:rPr>
      </w:pPr>
      <w:r>
        <w:rPr>
          <w:noProof/>
        </w:rPr>
        <w:drawing>
          <wp:inline distT="0" distB="0" distL="0" distR="0" wp14:anchorId="00140F5E" wp14:editId="63BE77B1">
            <wp:extent cx="5731510" cy="4051935"/>
            <wp:effectExtent l="19050" t="19050" r="21590" b="24765"/>
            <wp:docPr id="434366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solidFill>
                        <a:schemeClr val="tx1"/>
                      </a:solidFill>
                    </a:ln>
                  </pic:spPr>
                </pic:pic>
              </a:graphicData>
            </a:graphic>
          </wp:inline>
        </w:drawing>
      </w:r>
    </w:p>
    <w:p w14:paraId="08822031" w14:textId="77777777" w:rsidR="00643189" w:rsidRPr="00643189" w:rsidRDefault="00643189" w:rsidP="00643189">
      <w:pPr>
        <w:rPr>
          <w:rFonts w:ascii="Lucida Bright" w:hAnsi="Lucida Bright"/>
        </w:rPr>
      </w:pPr>
    </w:p>
    <w:p w14:paraId="0CEBDC07" w14:textId="77777777" w:rsidR="00643189" w:rsidRDefault="00643189" w:rsidP="00643189">
      <w:pPr>
        <w:rPr>
          <w:noProof/>
        </w:rPr>
      </w:pPr>
    </w:p>
    <w:p w14:paraId="5987D632" w14:textId="5CCFEE67" w:rsidR="005A57C3" w:rsidRPr="00104C37" w:rsidRDefault="00643189" w:rsidP="005A57C3">
      <w:pPr>
        <w:shd w:val="clear" w:color="auto" w:fill="FFFFFF"/>
        <w:spacing w:before="60" w:after="100" w:afterAutospacing="1" w:line="240" w:lineRule="auto"/>
        <w:rPr>
          <w:rFonts w:ascii="Lucida Bright" w:eastAsia="Times New Roman" w:hAnsi="Lucida Bright" w:cstheme="minorHAnsi"/>
          <w:color w:val="404040" w:themeColor="text1" w:themeTint="BF"/>
          <w:sz w:val="24"/>
          <w:szCs w:val="24"/>
        </w:rPr>
      </w:pPr>
      <w:r>
        <w:rPr>
          <w:rFonts w:ascii="Lucida Bright" w:hAnsi="Lucida Bright"/>
        </w:rPr>
        <w:t xml:space="preserve">As per the analysis the smoker count in the southwest region is 58, in south west it’s 91, in north west it is 58 and in north east it is 67. In the non-smoker criteria the count for southwest is 267, in southeast it’s 273, in northwest it’s 267 and in the northeast, it is 257. </w:t>
      </w:r>
      <w:r>
        <w:rPr>
          <w:rFonts w:ascii="Lucida Bright" w:hAnsi="Lucida Bright"/>
        </w:rPr>
        <w:br/>
      </w:r>
      <w:r>
        <w:rPr>
          <w:rFonts w:ascii="Lucida Bright" w:hAnsi="Lucida Bright"/>
        </w:rPr>
        <w:br/>
        <w:t>Hence, out of total 274 smokers, southeast region has the largest number of smoker and out of total 1064 non-smoker people southeast has the largest quantity.</w:t>
      </w:r>
      <w:r>
        <w:rPr>
          <w:rFonts w:ascii="Lucida Bright" w:hAnsi="Lucida Bright"/>
        </w:rPr>
        <w:br/>
      </w:r>
      <w:r>
        <w:rPr>
          <w:rFonts w:ascii="Lucida Bright" w:hAnsi="Lucida Bright"/>
        </w:rPr>
        <w:br/>
      </w:r>
      <w:r>
        <w:rPr>
          <w:rFonts w:ascii="Lucida Bright" w:hAnsi="Lucida Bright"/>
        </w:rPr>
        <w:br/>
      </w:r>
      <w:r w:rsidR="005A57C3">
        <w:rPr>
          <w:rFonts w:ascii="Lucida Bright" w:eastAsia="Times New Roman" w:hAnsi="Lucida Bright" w:cstheme="minorHAnsi"/>
          <w:b/>
          <w:bCs/>
          <w:i/>
          <w:iCs/>
          <w:color w:val="404040" w:themeColor="text1" w:themeTint="BF"/>
          <w:sz w:val="24"/>
          <w:szCs w:val="24"/>
          <w:u w:val="single"/>
        </w:rPr>
        <w:br/>
      </w:r>
      <w:r w:rsidR="005A57C3">
        <w:rPr>
          <w:rFonts w:ascii="Lucida Bright" w:eastAsia="Times New Roman" w:hAnsi="Lucida Bright" w:cstheme="minorHAnsi"/>
          <w:b/>
          <w:bCs/>
          <w:i/>
          <w:iCs/>
          <w:color w:val="404040" w:themeColor="text1" w:themeTint="BF"/>
          <w:sz w:val="24"/>
          <w:szCs w:val="24"/>
          <w:u w:val="single"/>
        </w:rPr>
        <w:br/>
      </w:r>
      <w:r w:rsidR="005A57C3">
        <w:rPr>
          <w:rFonts w:ascii="Lucida Bright" w:eastAsia="Times New Roman" w:hAnsi="Lucida Bright" w:cstheme="minorHAnsi"/>
          <w:b/>
          <w:bCs/>
          <w:i/>
          <w:iCs/>
          <w:color w:val="404040" w:themeColor="text1" w:themeTint="BF"/>
          <w:sz w:val="24"/>
          <w:szCs w:val="24"/>
          <w:u w:val="single"/>
        </w:rPr>
        <w:br/>
      </w:r>
      <w:r w:rsidR="005A57C3">
        <w:rPr>
          <w:rFonts w:ascii="Lucida Bright" w:eastAsia="Times New Roman" w:hAnsi="Lucida Bright" w:cstheme="minorHAnsi"/>
          <w:b/>
          <w:bCs/>
          <w:i/>
          <w:iCs/>
          <w:color w:val="404040" w:themeColor="text1" w:themeTint="BF"/>
          <w:sz w:val="24"/>
          <w:szCs w:val="24"/>
          <w:u w:val="single"/>
        </w:rPr>
        <w:br/>
      </w:r>
      <w:r w:rsidRPr="00643189">
        <w:rPr>
          <w:rFonts w:ascii="Lucida Bright" w:eastAsia="Times New Roman" w:hAnsi="Lucida Bright" w:cstheme="minorHAnsi"/>
          <w:b/>
          <w:bCs/>
          <w:i/>
          <w:iCs/>
          <w:color w:val="404040" w:themeColor="text1" w:themeTint="BF"/>
          <w:sz w:val="24"/>
          <w:szCs w:val="24"/>
          <w:u w:val="single"/>
        </w:rPr>
        <w:t>Perform data visualization using plots of feature vs feature</w:t>
      </w:r>
      <w:r>
        <w:rPr>
          <w:rFonts w:ascii="Lucida Bright" w:eastAsia="Times New Roman" w:hAnsi="Lucida Bright" w:cstheme="minorHAnsi"/>
          <w:b/>
          <w:bCs/>
          <w:i/>
          <w:iCs/>
          <w:color w:val="404040" w:themeColor="text1" w:themeTint="BF"/>
          <w:sz w:val="24"/>
          <w:szCs w:val="24"/>
          <w:u w:val="single"/>
        </w:rPr>
        <w:br/>
      </w:r>
      <w:r w:rsidR="005A57C3">
        <w:rPr>
          <w:noProof/>
        </w:rPr>
        <w:lastRenderedPageBreak/>
        <w:drawing>
          <wp:anchor distT="0" distB="0" distL="114300" distR="114300" simplePos="0" relativeHeight="251659264" behindDoc="0" locked="0" layoutInCell="1" allowOverlap="1" wp14:anchorId="21410291" wp14:editId="71391BC7">
            <wp:simplePos x="0" y="0"/>
            <wp:positionH relativeFrom="margin">
              <wp:align>left</wp:align>
            </wp:positionH>
            <wp:positionV relativeFrom="paragraph">
              <wp:posOffset>19050</wp:posOffset>
            </wp:positionV>
            <wp:extent cx="4836795" cy="2660650"/>
            <wp:effectExtent l="19050" t="19050" r="20955" b="25400"/>
            <wp:wrapSquare wrapText="bothSides"/>
            <wp:docPr id="1252057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3735" cy="2675432"/>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A57C3">
        <w:rPr>
          <w:noProof/>
        </w:rPr>
        <w:drawing>
          <wp:anchor distT="0" distB="0" distL="114300" distR="114300" simplePos="0" relativeHeight="251660288" behindDoc="0" locked="0" layoutInCell="1" allowOverlap="1" wp14:anchorId="560C2C32" wp14:editId="0E2D05AB">
            <wp:simplePos x="0" y="0"/>
            <wp:positionH relativeFrom="margin">
              <wp:posOffset>108585</wp:posOffset>
            </wp:positionH>
            <wp:positionV relativeFrom="paragraph">
              <wp:posOffset>3565525</wp:posOffset>
            </wp:positionV>
            <wp:extent cx="5681345" cy="2987040"/>
            <wp:effectExtent l="19050" t="19050" r="14605" b="22860"/>
            <wp:wrapSquare wrapText="bothSides"/>
            <wp:docPr id="18586705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1345" cy="29870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Lucida Bright" w:eastAsia="Times New Roman" w:hAnsi="Lucida Bright" w:cstheme="minorHAnsi"/>
          <w:b/>
          <w:bCs/>
          <w:i/>
          <w:iCs/>
          <w:color w:val="404040" w:themeColor="text1" w:themeTint="BF"/>
          <w:sz w:val="24"/>
          <w:szCs w:val="24"/>
          <w:u w:val="single"/>
        </w:rPr>
        <w:br/>
      </w:r>
      <w:r>
        <w:rPr>
          <w:noProof/>
        </w:rPr>
        <w:lastRenderedPageBreak/>
        <w:drawing>
          <wp:inline distT="0" distB="0" distL="0" distR="0" wp14:anchorId="2C086ADC" wp14:editId="366EDBB8">
            <wp:extent cx="5731510" cy="4248785"/>
            <wp:effectExtent l="19050" t="19050" r="21590" b="18415"/>
            <wp:docPr id="1279958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48785"/>
                    </a:xfrm>
                    <a:prstGeom prst="rect">
                      <a:avLst/>
                    </a:prstGeom>
                    <a:noFill/>
                    <a:ln>
                      <a:solidFill>
                        <a:schemeClr val="tx1"/>
                      </a:solidFill>
                    </a:ln>
                  </pic:spPr>
                </pic:pic>
              </a:graphicData>
            </a:graphic>
          </wp:inline>
        </w:drawing>
      </w:r>
      <w:r w:rsidR="00104C37">
        <w:rPr>
          <w:rFonts w:ascii="Lucida Bright" w:eastAsia="Times New Roman" w:hAnsi="Lucida Bright" w:cstheme="minorHAnsi"/>
          <w:b/>
          <w:bCs/>
          <w:i/>
          <w:iCs/>
          <w:color w:val="404040" w:themeColor="text1" w:themeTint="BF"/>
          <w:sz w:val="24"/>
          <w:szCs w:val="24"/>
          <w:u w:val="single"/>
        </w:rPr>
        <w:br/>
      </w:r>
      <w:r w:rsidR="00104C37">
        <w:rPr>
          <w:rFonts w:ascii="Lucida Bright" w:eastAsia="Times New Roman" w:hAnsi="Lucida Bright" w:cstheme="minorHAnsi"/>
          <w:b/>
          <w:bCs/>
          <w:i/>
          <w:iCs/>
          <w:color w:val="404040" w:themeColor="text1" w:themeTint="BF"/>
          <w:sz w:val="24"/>
          <w:szCs w:val="24"/>
          <w:u w:val="single"/>
        </w:rPr>
        <w:br/>
      </w:r>
      <w:r w:rsidR="00104C37">
        <w:rPr>
          <w:rFonts w:ascii="Lucida Bright" w:eastAsia="Times New Roman" w:hAnsi="Lucida Bright" w:cstheme="minorHAnsi"/>
          <w:b/>
          <w:bCs/>
          <w:i/>
          <w:iCs/>
          <w:color w:val="404040" w:themeColor="text1" w:themeTint="BF"/>
          <w:sz w:val="24"/>
          <w:szCs w:val="24"/>
          <w:u w:val="single"/>
        </w:rPr>
        <w:br/>
      </w:r>
      <w:r w:rsidR="00104C37">
        <w:rPr>
          <w:rFonts w:ascii="Lucida Bright" w:eastAsia="Times New Roman" w:hAnsi="Lucida Bright" w:cstheme="minorHAnsi"/>
          <w:b/>
          <w:bCs/>
          <w:i/>
          <w:iCs/>
          <w:color w:val="404040" w:themeColor="text1" w:themeTint="BF"/>
          <w:sz w:val="24"/>
          <w:szCs w:val="24"/>
          <w:u w:val="single"/>
        </w:rPr>
        <w:br/>
      </w:r>
      <w:r w:rsidR="00104C37">
        <w:rPr>
          <w:rFonts w:ascii="Lucida Bright" w:eastAsia="Times New Roman" w:hAnsi="Lucida Bright" w:cstheme="minorHAnsi"/>
          <w:b/>
          <w:bCs/>
          <w:i/>
          <w:iCs/>
          <w:color w:val="404040" w:themeColor="text1" w:themeTint="BF"/>
          <w:sz w:val="24"/>
          <w:szCs w:val="24"/>
          <w:u w:val="single"/>
        </w:rPr>
        <w:br/>
      </w:r>
      <w:r w:rsidR="00104C37">
        <w:rPr>
          <w:rFonts w:ascii="Lucida Bright" w:eastAsia="Times New Roman" w:hAnsi="Lucida Bright" w:cstheme="minorHAnsi"/>
          <w:color w:val="404040" w:themeColor="text1" w:themeTint="BF"/>
          <w:sz w:val="24"/>
          <w:szCs w:val="24"/>
        </w:rPr>
        <w:t xml:space="preserve">As per the BMI vs Age chart </w:t>
      </w:r>
      <w:r w:rsidR="00104C37" w:rsidRPr="00104C37">
        <w:rPr>
          <w:rFonts w:ascii="Lucida Bright" w:eastAsia="Times New Roman" w:hAnsi="Lucida Bright" w:cstheme="minorHAnsi"/>
          <w:color w:val="404040" w:themeColor="text1" w:themeTint="BF"/>
          <w:sz w:val="24"/>
          <w:szCs w:val="24"/>
        </w:rPr>
        <w:sym w:font="Wingdings" w:char="F0E0"/>
      </w:r>
      <w:r w:rsidR="00104C37">
        <w:rPr>
          <w:rFonts w:ascii="Lucida Bright" w:eastAsia="Times New Roman" w:hAnsi="Lucida Bright" w:cstheme="minorHAnsi"/>
          <w:color w:val="404040" w:themeColor="text1" w:themeTint="BF"/>
          <w:sz w:val="24"/>
          <w:szCs w:val="24"/>
        </w:rPr>
        <w:t>Non-smokers are present between the age group of 20 to 50.</w:t>
      </w:r>
      <w:r w:rsidR="00104C37">
        <w:rPr>
          <w:rFonts w:ascii="Lucida Bright" w:eastAsia="Times New Roman" w:hAnsi="Lucida Bright" w:cstheme="minorHAnsi"/>
          <w:color w:val="404040" w:themeColor="text1" w:themeTint="BF"/>
          <w:sz w:val="24"/>
          <w:szCs w:val="24"/>
        </w:rPr>
        <w:br/>
      </w:r>
      <w:r w:rsidR="00104C37">
        <w:rPr>
          <w:rFonts w:ascii="Lucida Bright" w:eastAsia="Times New Roman" w:hAnsi="Lucida Bright" w:cstheme="minorHAnsi"/>
          <w:color w:val="404040" w:themeColor="text1" w:themeTint="BF"/>
          <w:sz w:val="24"/>
          <w:szCs w:val="24"/>
        </w:rPr>
        <w:br/>
        <w:t xml:space="preserve">As per the Children vs age chart </w:t>
      </w:r>
      <w:r w:rsidR="00104C37" w:rsidRPr="00104C37">
        <w:rPr>
          <w:rFonts w:ascii="Lucida Bright" w:eastAsia="Times New Roman" w:hAnsi="Lucida Bright" w:cstheme="minorHAnsi"/>
          <w:color w:val="404040" w:themeColor="text1" w:themeTint="BF"/>
          <w:sz w:val="24"/>
          <w:szCs w:val="24"/>
        </w:rPr>
        <w:sym w:font="Wingdings" w:char="F0E0"/>
      </w:r>
      <w:r w:rsidR="00104C37">
        <w:rPr>
          <w:rFonts w:ascii="Lucida Bright" w:eastAsia="Times New Roman" w:hAnsi="Lucida Bright" w:cstheme="minorHAnsi"/>
          <w:color w:val="404040" w:themeColor="text1" w:themeTint="BF"/>
          <w:sz w:val="24"/>
          <w:szCs w:val="24"/>
        </w:rPr>
        <w:t xml:space="preserve"> Non-smokers are present between age group of 20 to 50.</w:t>
      </w:r>
      <w:r w:rsidR="00104C37">
        <w:rPr>
          <w:rFonts w:ascii="Lucida Bright" w:eastAsia="Times New Roman" w:hAnsi="Lucida Bright" w:cstheme="minorHAnsi"/>
          <w:color w:val="404040" w:themeColor="text1" w:themeTint="BF"/>
          <w:sz w:val="24"/>
          <w:szCs w:val="24"/>
        </w:rPr>
        <w:br/>
      </w:r>
      <w:r w:rsidR="00104C37">
        <w:rPr>
          <w:rFonts w:ascii="Lucida Bright" w:eastAsia="Times New Roman" w:hAnsi="Lucida Bright" w:cstheme="minorHAnsi"/>
          <w:color w:val="404040" w:themeColor="text1" w:themeTint="BF"/>
          <w:sz w:val="24"/>
          <w:szCs w:val="24"/>
        </w:rPr>
        <w:br/>
        <w:t xml:space="preserve">As per the Age vs Charges chart </w:t>
      </w:r>
      <w:r w:rsidR="00104C37" w:rsidRPr="00104C37">
        <w:rPr>
          <w:rFonts w:ascii="Lucida Bright" w:eastAsia="Times New Roman" w:hAnsi="Lucida Bright" w:cstheme="minorHAnsi"/>
          <w:color w:val="404040" w:themeColor="text1" w:themeTint="BF"/>
          <w:sz w:val="24"/>
          <w:szCs w:val="24"/>
        </w:rPr>
        <w:sym w:font="Wingdings" w:char="F0E0"/>
      </w:r>
      <w:r w:rsidR="00104C37">
        <w:rPr>
          <w:rFonts w:ascii="Lucida Bright" w:eastAsia="Times New Roman" w:hAnsi="Lucida Bright" w:cstheme="minorHAnsi"/>
          <w:color w:val="404040" w:themeColor="text1" w:themeTint="BF"/>
          <w:sz w:val="24"/>
          <w:szCs w:val="24"/>
        </w:rPr>
        <w:t xml:space="preserve"> Smokers are present between the age group of people 20 to 60</w:t>
      </w:r>
      <w:r w:rsidR="00104C37">
        <w:rPr>
          <w:rFonts w:ascii="Lucida Bright" w:eastAsia="Times New Roman" w:hAnsi="Lucida Bright" w:cstheme="minorHAnsi"/>
          <w:color w:val="404040" w:themeColor="text1" w:themeTint="BF"/>
          <w:sz w:val="24"/>
          <w:szCs w:val="24"/>
        </w:rPr>
        <w:br/>
      </w:r>
      <w:r w:rsidR="00104C37">
        <w:rPr>
          <w:rFonts w:ascii="Lucida Bright" w:eastAsia="Times New Roman" w:hAnsi="Lucida Bright" w:cstheme="minorHAnsi"/>
          <w:color w:val="404040" w:themeColor="text1" w:themeTint="BF"/>
          <w:sz w:val="24"/>
          <w:szCs w:val="24"/>
        </w:rPr>
        <w:br/>
        <w:t xml:space="preserve">As per the BMI vs Change chart </w:t>
      </w:r>
      <w:r w:rsidR="00104C37" w:rsidRPr="00104C37">
        <w:rPr>
          <w:rFonts w:ascii="Lucida Bright" w:eastAsia="Times New Roman" w:hAnsi="Lucida Bright" w:cstheme="minorHAnsi"/>
          <w:color w:val="404040" w:themeColor="text1" w:themeTint="BF"/>
          <w:sz w:val="24"/>
          <w:szCs w:val="24"/>
        </w:rPr>
        <w:sym w:font="Wingdings" w:char="F0E0"/>
      </w:r>
      <w:r w:rsidR="00104C37">
        <w:rPr>
          <w:rFonts w:ascii="Lucida Bright" w:eastAsia="Times New Roman" w:hAnsi="Lucida Bright" w:cstheme="minorHAnsi"/>
          <w:color w:val="404040" w:themeColor="text1" w:themeTint="BF"/>
          <w:sz w:val="24"/>
          <w:szCs w:val="24"/>
        </w:rPr>
        <w:t xml:space="preserve"> Charges are 20000 to 60000 between the BMI having 15 to 50.</w:t>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r>
      <w:r w:rsidR="00104C37">
        <w:rPr>
          <w:rFonts w:ascii="Lucida Bright" w:eastAsia="Times New Roman" w:hAnsi="Lucida Bright" w:cstheme="minorHAnsi"/>
          <w:color w:val="404040" w:themeColor="text1" w:themeTint="BF"/>
          <w:sz w:val="24"/>
          <w:szCs w:val="24"/>
        </w:rPr>
        <w:tab/>
        <w:t xml:space="preserve"> </w:t>
      </w:r>
      <w:r w:rsidR="00104C37">
        <w:rPr>
          <w:rFonts w:ascii="Lucida Bright" w:eastAsia="Times New Roman" w:hAnsi="Lucida Bright" w:cstheme="minorHAnsi"/>
          <w:color w:val="404040" w:themeColor="text1" w:themeTint="BF"/>
          <w:sz w:val="24"/>
          <w:szCs w:val="24"/>
        </w:rPr>
        <w:br/>
      </w:r>
      <w:r w:rsidR="005A57C3">
        <w:rPr>
          <w:noProof/>
        </w:rPr>
        <w:lastRenderedPageBreak/>
        <w:drawing>
          <wp:anchor distT="0" distB="0" distL="114300" distR="114300" simplePos="0" relativeHeight="251661312" behindDoc="0" locked="0" layoutInCell="1" allowOverlap="1" wp14:anchorId="41C5579C" wp14:editId="28E4EBDC">
            <wp:simplePos x="0" y="0"/>
            <wp:positionH relativeFrom="margin">
              <wp:align>center</wp:align>
            </wp:positionH>
            <wp:positionV relativeFrom="paragraph">
              <wp:posOffset>1005609</wp:posOffset>
            </wp:positionV>
            <wp:extent cx="5937885" cy="3377565"/>
            <wp:effectExtent l="19050" t="19050" r="24765" b="13335"/>
            <wp:wrapSquare wrapText="bothSides"/>
            <wp:docPr id="477842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3775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5A57C3" w:rsidRPr="005A57C3">
        <w:rPr>
          <w:rFonts w:ascii="Lucida Bright" w:eastAsia="Times New Roman" w:hAnsi="Lucida Bright" w:cstheme="minorHAnsi"/>
          <w:b/>
          <w:bCs/>
          <w:i/>
          <w:iCs/>
          <w:color w:val="404040" w:themeColor="text1" w:themeTint="BF"/>
          <w:sz w:val="24"/>
          <w:szCs w:val="24"/>
          <w:u w:val="single"/>
        </w:rPr>
        <w:t>Check if the number of premium charges for smokers or non-smokers is increasing as they are aging</w:t>
      </w:r>
    </w:p>
    <w:p w14:paraId="4266D6AB" w14:textId="09D57E52" w:rsidR="00643189" w:rsidRDefault="005A57C3" w:rsidP="00643189">
      <w:pPr>
        <w:rPr>
          <w:rFonts w:ascii="Lucida Bright" w:hAnsi="Lucida Bright"/>
        </w:rPr>
      </w:pPr>
      <w:r>
        <w:rPr>
          <w:rFonts w:ascii="Lucida Bright" w:hAnsi="Lucida Bright"/>
        </w:rPr>
        <w:br/>
      </w:r>
    </w:p>
    <w:p w14:paraId="53724400" w14:textId="77777777" w:rsidR="00104C37" w:rsidRPr="00104C37" w:rsidRDefault="00104C37" w:rsidP="00104C37">
      <w:pPr>
        <w:rPr>
          <w:rFonts w:ascii="Lucida Bright" w:hAnsi="Lucida Bright"/>
        </w:rPr>
      </w:pPr>
    </w:p>
    <w:p w14:paraId="763828E9" w14:textId="77777777" w:rsidR="00104C37" w:rsidRPr="00104C37" w:rsidRDefault="00104C37" w:rsidP="00104C37">
      <w:pPr>
        <w:rPr>
          <w:rFonts w:ascii="Lucida Bright" w:hAnsi="Lucida Bright"/>
        </w:rPr>
      </w:pPr>
    </w:p>
    <w:p w14:paraId="3516A16E" w14:textId="29E0BB55" w:rsidR="00104C37" w:rsidRPr="00104C37" w:rsidRDefault="00104C37" w:rsidP="00104C37">
      <w:pPr>
        <w:rPr>
          <w:rFonts w:ascii="Lucida Bright" w:hAnsi="Lucida Bright"/>
        </w:rPr>
      </w:pPr>
      <w:r>
        <w:rPr>
          <w:rFonts w:ascii="Lucida Bright" w:hAnsi="Lucida Bright"/>
        </w:rPr>
        <w:t xml:space="preserve">As per the insurance charges vs age by smoking status chart, people having age group having of 20 to 60 has the charges of 20000 to 50000. </w:t>
      </w:r>
    </w:p>
    <w:p w14:paraId="4EF0D83A" w14:textId="77777777" w:rsidR="00104C37" w:rsidRPr="00104C37" w:rsidRDefault="00104C37" w:rsidP="00104C37">
      <w:pPr>
        <w:rPr>
          <w:rFonts w:ascii="Lucida Bright" w:hAnsi="Lucida Bright"/>
        </w:rPr>
      </w:pPr>
    </w:p>
    <w:p w14:paraId="16D41909" w14:textId="77777777" w:rsidR="00104C37" w:rsidRPr="00104C37" w:rsidRDefault="00104C37" w:rsidP="00104C37">
      <w:pPr>
        <w:rPr>
          <w:rFonts w:ascii="Lucida Bright" w:hAnsi="Lucida Bright"/>
        </w:rPr>
      </w:pPr>
    </w:p>
    <w:p w14:paraId="306FBDE5" w14:textId="77777777" w:rsidR="00104C37" w:rsidRPr="00104C37" w:rsidRDefault="00104C37" w:rsidP="00104C37">
      <w:pPr>
        <w:rPr>
          <w:rFonts w:ascii="Lucida Bright" w:hAnsi="Lucida Bright"/>
        </w:rPr>
      </w:pPr>
    </w:p>
    <w:p w14:paraId="025045AE" w14:textId="77777777" w:rsidR="00104C37" w:rsidRPr="00104C37" w:rsidRDefault="00104C37" w:rsidP="00104C37">
      <w:pPr>
        <w:rPr>
          <w:rFonts w:ascii="Lucida Bright" w:hAnsi="Lucida Bright"/>
        </w:rPr>
      </w:pPr>
    </w:p>
    <w:p w14:paraId="49812223" w14:textId="77777777" w:rsidR="00104C37" w:rsidRPr="00104C37" w:rsidRDefault="00104C37" w:rsidP="00104C37">
      <w:pPr>
        <w:rPr>
          <w:rFonts w:ascii="Lucida Bright" w:hAnsi="Lucida Bright"/>
        </w:rPr>
      </w:pPr>
    </w:p>
    <w:p w14:paraId="0A1BCAC3" w14:textId="77777777" w:rsidR="00104C37" w:rsidRPr="00104C37" w:rsidRDefault="00104C37" w:rsidP="00104C37">
      <w:pPr>
        <w:rPr>
          <w:rFonts w:ascii="Lucida Bright" w:hAnsi="Lucida Bright"/>
        </w:rPr>
      </w:pPr>
    </w:p>
    <w:p w14:paraId="5D913C9D" w14:textId="77777777" w:rsidR="00104C37" w:rsidRPr="00104C37" w:rsidRDefault="00104C37" w:rsidP="00104C37">
      <w:pPr>
        <w:rPr>
          <w:rFonts w:ascii="Lucida Bright" w:hAnsi="Lucida Bright"/>
        </w:rPr>
      </w:pPr>
    </w:p>
    <w:p w14:paraId="51BA21E4" w14:textId="77777777" w:rsidR="00104C37" w:rsidRPr="00104C37" w:rsidRDefault="00104C37" w:rsidP="00104C37">
      <w:pPr>
        <w:rPr>
          <w:rFonts w:ascii="Lucida Bright" w:hAnsi="Lucida Bright"/>
        </w:rPr>
      </w:pPr>
    </w:p>
    <w:p w14:paraId="2C593784" w14:textId="77777777" w:rsidR="00104C37" w:rsidRPr="00104C37" w:rsidRDefault="00104C37" w:rsidP="00104C37">
      <w:pPr>
        <w:rPr>
          <w:rFonts w:ascii="Lucida Bright" w:hAnsi="Lucida Bright"/>
        </w:rPr>
      </w:pPr>
    </w:p>
    <w:p w14:paraId="0499002F" w14:textId="77777777" w:rsidR="00104C37" w:rsidRPr="00104C37" w:rsidRDefault="00104C37" w:rsidP="00104C37">
      <w:pPr>
        <w:rPr>
          <w:rFonts w:ascii="Lucida Bright" w:hAnsi="Lucida Bright"/>
        </w:rPr>
      </w:pPr>
    </w:p>
    <w:p w14:paraId="700D7F9E" w14:textId="77777777" w:rsidR="00104C37" w:rsidRPr="00104C37" w:rsidRDefault="00104C37" w:rsidP="00104C37">
      <w:pPr>
        <w:rPr>
          <w:rFonts w:ascii="Lucida Bright" w:hAnsi="Lucida Bright"/>
        </w:rPr>
      </w:pPr>
    </w:p>
    <w:p w14:paraId="191391A1" w14:textId="77777777" w:rsidR="00104C37" w:rsidRPr="00104C37" w:rsidRDefault="00104C37" w:rsidP="00104C37">
      <w:pPr>
        <w:rPr>
          <w:rFonts w:ascii="Lucida Bright" w:hAnsi="Lucida Bright"/>
        </w:rPr>
      </w:pPr>
    </w:p>
    <w:p w14:paraId="42735CB4" w14:textId="77777777" w:rsidR="00104C37" w:rsidRPr="00104C37" w:rsidRDefault="00104C37" w:rsidP="00104C37">
      <w:pPr>
        <w:rPr>
          <w:rFonts w:ascii="Lucida Bright" w:hAnsi="Lucida Bright"/>
        </w:rPr>
      </w:pPr>
    </w:p>
    <w:p w14:paraId="5A538F27" w14:textId="77777777" w:rsidR="00104C37" w:rsidRPr="00104C37" w:rsidRDefault="00104C37" w:rsidP="00104C37">
      <w:pPr>
        <w:rPr>
          <w:rFonts w:ascii="Lucida Bright" w:hAnsi="Lucida Bright"/>
        </w:rPr>
      </w:pPr>
    </w:p>
    <w:p w14:paraId="0504A8CF" w14:textId="77777777" w:rsidR="00104C37" w:rsidRPr="00104C37" w:rsidRDefault="00104C37" w:rsidP="00104C37">
      <w:pPr>
        <w:rPr>
          <w:rFonts w:ascii="Lucida Bright" w:hAnsi="Lucida Bright"/>
        </w:rPr>
      </w:pPr>
    </w:p>
    <w:p w14:paraId="2D36FEFB" w14:textId="77777777" w:rsidR="00104C37" w:rsidRPr="00104C37" w:rsidRDefault="00104C37" w:rsidP="00104C37">
      <w:pPr>
        <w:rPr>
          <w:rFonts w:ascii="Lucida Bright" w:hAnsi="Lucida Bright"/>
        </w:rPr>
      </w:pPr>
    </w:p>
    <w:p w14:paraId="15788416" w14:textId="77777777" w:rsidR="00104C37" w:rsidRPr="00104C37" w:rsidRDefault="00104C37" w:rsidP="00104C37">
      <w:pPr>
        <w:rPr>
          <w:rFonts w:ascii="Lucida Bright" w:hAnsi="Lucida Bright"/>
        </w:rPr>
      </w:pPr>
    </w:p>
    <w:sectPr w:rsidR="00104C37" w:rsidRPr="00104C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68891" w14:textId="77777777" w:rsidR="00AF48C2" w:rsidRDefault="00AF48C2" w:rsidP="00AF48C2">
      <w:pPr>
        <w:spacing w:line="240" w:lineRule="auto"/>
      </w:pPr>
      <w:r>
        <w:separator/>
      </w:r>
    </w:p>
  </w:endnote>
  <w:endnote w:type="continuationSeparator" w:id="0">
    <w:p w14:paraId="40B84F02" w14:textId="77777777" w:rsidR="00AF48C2" w:rsidRDefault="00AF48C2" w:rsidP="00AF4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B904" w14:textId="77777777" w:rsidR="00AF48C2" w:rsidRDefault="00AF48C2" w:rsidP="00AF48C2">
      <w:pPr>
        <w:spacing w:line="240" w:lineRule="auto"/>
      </w:pPr>
      <w:r>
        <w:separator/>
      </w:r>
    </w:p>
  </w:footnote>
  <w:footnote w:type="continuationSeparator" w:id="0">
    <w:p w14:paraId="560FA46B" w14:textId="77777777" w:rsidR="00AF48C2" w:rsidRDefault="00AF48C2" w:rsidP="00AF48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86CEA"/>
    <w:multiLevelType w:val="multilevel"/>
    <w:tmpl w:val="BF9C52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39364D0"/>
    <w:multiLevelType w:val="multilevel"/>
    <w:tmpl w:val="BF9C52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6B81030"/>
    <w:multiLevelType w:val="multilevel"/>
    <w:tmpl w:val="BF9C52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ADF5D19"/>
    <w:multiLevelType w:val="multilevel"/>
    <w:tmpl w:val="BF9C52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2A477F8"/>
    <w:multiLevelType w:val="multilevel"/>
    <w:tmpl w:val="BF9C52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1DF4F2B"/>
    <w:multiLevelType w:val="multilevel"/>
    <w:tmpl w:val="BF9C52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09774308">
    <w:abstractNumId w:val="5"/>
  </w:num>
  <w:num w:numId="2" w16cid:durableId="665523349">
    <w:abstractNumId w:val="0"/>
  </w:num>
  <w:num w:numId="3" w16cid:durableId="1698313676">
    <w:abstractNumId w:val="3"/>
  </w:num>
  <w:num w:numId="4" w16cid:durableId="872154511">
    <w:abstractNumId w:val="2"/>
  </w:num>
  <w:num w:numId="5" w16cid:durableId="1521315338">
    <w:abstractNumId w:val="1"/>
  </w:num>
  <w:num w:numId="6" w16cid:durableId="1194269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F6"/>
    <w:rsid w:val="00104C37"/>
    <w:rsid w:val="001866B7"/>
    <w:rsid w:val="002061B3"/>
    <w:rsid w:val="005A57C3"/>
    <w:rsid w:val="005D30DC"/>
    <w:rsid w:val="00643189"/>
    <w:rsid w:val="007C63E8"/>
    <w:rsid w:val="00AF48C2"/>
    <w:rsid w:val="00B06015"/>
    <w:rsid w:val="00F16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B19E"/>
  <w15:chartTrackingRefBased/>
  <w15:docId w15:val="{E01DB62D-A74A-4EED-9FCF-CF56797B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0F6"/>
    <w:pPr>
      <w:spacing w:after="0" w:line="276" w:lineRule="auto"/>
    </w:pPr>
    <w:rPr>
      <w:rFonts w:ascii="Arial" w:eastAsia="Arial" w:hAnsi="Arial" w:cs="Arial"/>
      <w:kern w:val="0"/>
      <w:lang w:val="en-US" w:eastAsia="en-IN"/>
      <w14:ligatures w14:val="none"/>
    </w:rPr>
  </w:style>
  <w:style w:type="paragraph" w:styleId="Heading1">
    <w:name w:val="heading 1"/>
    <w:basedOn w:val="Normal"/>
    <w:next w:val="Normal"/>
    <w:link w:val="Heading1Char"/>
    <w:uiPriority w:val="9"/>
    <w:qFormat/>
    <w:rsid w:val="00F16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0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0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0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0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0F6"/>
    <w:rPr>
      <w:rFonts w:eastAsiaTheme="majorEastAsia" w:cstheme="majorBidi"/>
      <w:color w:val="272727" w:themeColor="text1" w:themeTint="D8"/>
    </w:rPr>
  </w:style>
  <w:style w:type="paragraph" w:styleId="Title">
    <w:name w:val="Title"/>
    <w:basedOn w:val="Normal"/>
    <w:next w:val="Normal"/>
    <w:link w:val="TitleChar"/>
    <w:uiPriority w:val="10"/>
    <w:qFormat/>
    <w:rsid w:val="00F16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0F6"/>
    <w:pPr>
      <w:spacing w:before="160"/>
      <w:jc w:val="center"/>
    </w:pPr>
    <w:rPr>
      <w:i/>
      <w:iCs/>
      <w:color w:val="404040" w:themeColor="text1" w:themeTint="BF"/>
    </w:rPr>
  </w:style>
  <w:style w:type="character" w:customStyle="1" w:styleId="QuoteChar">
    <w:name w:val="Quote Char"/>
    <w:basedOn w:val="DefaultParagraphFont"/>
    <w:link w:val="Quote"/>
    <w:uiPriority w:val="29"/>
    <w:rsid w:val="00F160F6"/>
    <w:rPr>
      <w:i/>
      <w:iCs/>
      <w:color w:val="404040" w:themeColor="text1" w:themeTint="BF"/>
    </w:rPr>
  </w:style>
  <w:style w:type="paragraph" w:styleId="ListParagraph">
    <w:name w:val="List Paragraph"/>
    <w:basedOn w:val="Normal"/>
    <w:uiPriority w:val="34"/>
    <w:qFormat/>
    <w:rsid w:val="00F160F6"/>
    <w:pPr>
      <w:ind w:left="720"/>
      <w:contextualSpacing/>
    </w:pPr>
  </w:style>
  <w:style w:type="character" w:styleId="IntenseEmphasis">
    <w:name w:val="Intense Emphasis"/>
    <w:basedOn w:val="DefaultParagraphFont"/>
    <w:uiPriority w:val="21"/>
    <w:qFormat/>
    <w:rsid w:val="00F160F6"/>
    <w:rPr>
      <w:i/>
      <w:iCs/>
      <w:color w:val="2F5496" w:themeColor="accent1" w:themeShade="BF"/>
    </w:rPr>
  </w:style>
  <w:style w:type="paragraph" w:styleId="IntenseQuote">
    <w:name w:val="Intense Quote"/>
    <w:basedOn w:val="Normal"/>
    <w:next w:val="Normal"/>
    <w:link w:val="IntenseQuoteChar"/>
    <w:uiPriority w:val="30"/>
    <w:qFormat/>
    <w:rsid w:val="00F16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0F6"/>
    <w:rPr>
      <w:i/>
      <w:iCs/>
      <w:color w:val="2F5496" w:themeColor="accent1" w:themeShade="BF"/>
    </w:rPr>
  </w:style>
  <w:style w:type="character" w:styleId="IntenseReference">
    <w:name w:val="Intense Reference"/>
    <w:basedOn w:val="DefaultParagraphFont"/>
    <w:uiPriority w:val="32"/>
    <w:qFormat/>
    <w:rsid w:val="00F160F6"/>
    <w:rPr>
      <w:b/>
      <w:bCs/>
      <w:smallCaps/>
      <w:color w:val="2F5496" w:themeColor="accent1" w:themeShade="BF"/>
      <w:spacing w:val="5"/>
    </w:rPr>
  </w:style>
  <w:style w:type="paragraph" w:styleId="Header">
    <w:name w:val="header"/>
    <w:basedOn w:val="Normal"/>
    <w:link w:val="HeaderChar"/>
    <w:uiPriority w:val="99"/>
    <w:unhideWhenUsed/>
    <w:rsid w:val="00AF48C2"/>
    <w:pPr>
      <w:tabs>
        <w:tab w:val="center" w:pos="4513"/>
        <w:tab w:val="right" w:pos="9026"/>
      </w:tabs>
      <w:spacing w:line="240" w:lineRule="auto"/>
    </w:pPr>
  </w:style>
  <w:style w:type="character" w:customStyle="1" w:styleId="HeaderChar">
    <w:name w:val="Header Char"/>
    <w:basedOn w:val="DefaultParagraphFont"/>
    <w:link w:val="Header"/>
    <w:uiPriority w:val="99"/>
    <w:rsid w:val="00AF48C2"/>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AF48C2"/>
    <w:pPr>
      <w:tabs>
        <w:tab w:val="center" w:pos="4513"/>
        <w:tab w:val="right" w:pos="9026"/>
      </w:tabs>
      <w:spacing w:line="240" w:lineRule="auto"/>
    </w:pPr>
  </w:style>
  <w:style w:type="character" w:customStyle="1" w:styleId="FooterChar">
    <w:name w:val="Footer Char"/>
    <w:basedOn w:val="DefaultParagraphFont"/>
    <w:link w:val="Footer"/>
    <w:uiPriority w:val="99"/>
    <w:rsid w:val="00AF48C2"/>
    <w:rPr>
      <w:rFonts w:ascii="Arial" w:eastAsia="Arial" w:hAnsi="Arial" w:cs="Arial"/>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Roy</dc:creator>
  <cp:keywords/>
  <dc:description/>
  <cp:lastModifiedBy>Sudipta Roy</cp:lastModifiedBy>
  <cp:revision>2</cp:revision>
  <dcterms:created xsi:type="dcterms:W3CDTF">2025-06-14T10:58:00Z</dcterms:created>
  <dcterms:modified xsi:type="dcterms:W3CDTF">2025-06-14T12:14:00Z</dcterms:modified>
</cp:coreProperties>
</file>