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17" w:rsidRDefault="00211417" w:rsidP="00211417">
      <w:pPr>
        <w:pStyle w:val="Default"/>
      </w:pPr>
    </w:p>
    <w:p w:rsidR="00211417" w:rsidRDefault="00211417" w:rsidP="002114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Execute </w:t>
      </w:r>
      <w:proofErr w:type="spellStart"/>
      <w:r>
        <w:rPr>
          <w:sz w:val="23"/>
          <w:szCs w:val="23"/>
        </w:rPr>
        <w:t>wordcount</w:t>
      </w:r>
      <w:proofErr w:type="spellEnd"/>
      <w:r>
        <w:rPr>
          <w:sz w:val="23"/>
          <w:szCs w:val="23"/>
        </w:rPr>
        <w:t xml:space="preserve"> program in Spark Scala shell. </w:t>
      </w:r>
    </w:p>
    <w:p w:rsidR="008D00D4" w:rsidRDefault="008D00D4"/>
    <w:p w:rsidR="00211417" w:rsidRPr="00211417" w:rsidRDefault="00211417" w:rsidP="0021141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66666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GB"/>
        </w:rPr>
        <w:t>word_count_srcfile_01</w:t>
      </w:r>
      <w:r w:rsidRPr="00211417">
        <w:rPr>
          <w:rFonts w:ascii="Arial" w:eastAsia="Times New Roman" w:hAnsi="Arial" w:cs="Arial"/>
          <w:color w:val="666666"/>
          <w:sz w:val="27"/>
          <w:szCs w:val="27"/>
          <w:lang w:eastAsia="en-GB"/>
        </w:rPr>
        <w:t>.txt: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Hadoop is the Elephant King!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 yellow and elegant thing.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He never forgets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Useful data, or lets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An extraneous element cling!</w:t>
      </w:r>
    </w:p>
    <w:p w:rsidR="00211417" w:rsidRPr="00211417" w:rsidRDefault="00211417" w:rsidP="0021141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66666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GB"/>
        </w:rPr>
        <w:t>word_</w:t>
      </w:r>
      <w:r>
        <w:rPr>
          <w:rFonts w:ascii="Arial" w:eastAsia="Times New Roman" w:hAnsi="Arial" w:cs="Arial"/>
          <w:color w:val="666666"/>
          <w:sz w:val="27"/>
          <w:szCs w:val="27"/>
          <w:lang w:eastAsia="en-GB"/>
        </w:rPr>
        <w:t>count_srcfile_02</w:t>
      </w:r>
      <w:r w:rsidRPr="00211417">
        <w:rPr>
          <w:rFonts w:ascii="Arial" w:eastAsia="Times New Roman" w:hAnsi="Arial" w:cs="Arial"/>
          <w:color w:val="666666"/>
          <w:sz w:val="27"/>
          <w:szCs w:val="27"/>
          <w:lang w:eastAsia="en-GB"/>
        </w:rPr>
        <w:t>.txt: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 wonderful king is Hadoop.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The elephant plays well with </w:t>
      </w:r>
      <w:proofErr w:type="spellStart"/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Sqoop</w:t>
      </w:r>
      <w:proofErr w:type="spellEnd"/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But what helps him to thrive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Are Impala, and Hive,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And HDFS in the group.</w:t>
      </w:r>
    </w:p>
    <w:p w:rsidR="00211417" w:rsidRPr="00211417" w:rsidRDefault="00211417" w:rsidP="0021141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66666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666666"/>
          <w:sz w:val="27"/>
          <w:szCs w:val="27"/>
          <w:lang w:eastAsia="en-GB"/>
        </w:rPr>
        <w:t>word_</w:t>
      </w:r>
      <w:r>
        <w:rPr>
          <w:rFonts w:ascii="Arial" w:eastAsia="Times New Roman" w:hAnsi="Arial" w:cs="Arial"/>
          <w:color w:val="666666"/>
          <w:sz w:val="27"/>
          <w:szCs w:val="27"/>
          <w:lang w:eastAsia="en-GB"/>
        </w:rPr>
        <w:t>count_srcfile_03</w:t>
      </w:r>
      <w:r w:rsidRPr="00211417">
        <w:rPr>
          <w:rFonts w:ascii="Arial" w:eastAsia="Times New Roman" w:hAnsi="Arial" w:cs="Arial"/>
          <w:color w:val="666666"/>
          <w:sz w:val="27"/>
          <w:szCs w:val="27"/>
          <w:lang w:eastAsia="en-GB"/>
        </w:rPr>
        <w:t>.txt: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Hadoop is an elegant fellow.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An elephant gentle and mellow.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He never gets mad,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Or does anything bad,</w:t>
      </w:r>
    </w:p>
    <w:p w:rsidR="00211417" w:rsidRPr="00211417" w:rsidRDefault="00211417" w:rsidP="00211417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</w:pPr>
      <w:r w:rsidRPr="00211417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Because, at his core, he is yellow.</w:t>
      </w:r>
    </w:p>
    <w:p w:rsidR="00211417" w:rsidRDefault="00211417"/>
    <w:p w:rsidR="00C743AB" w:rsidRDefault="00C743AB"/>
    <w:p w:rsidR="00C743AB" w:rsidRDefault="00C743AB" w:rsidP="00C743AB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wordcount_01 = sc.textFile("file:///my-folder/src_file/word_count_srcfile_*.txt")</w:t>
      </w:r>
    </w:p>
    <w:p w:rsidR="00C743AB" w:rsidRDefault="00C743AB" w:rsidP="00C743AB">
      <w:r>
        <w:t xml:space="preserve">wordcount_01: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String] = file:///my-folder/src_file/word_count_srcfile_*.txt </w:t>
      </w:r>
      <w:proofErr w:type="spellStart"/>
      <w:r>
        <w:t>MapPartitionsRDD</w:t>
      </w:r>
      <w:proofErr w:type="spellEnd"/>
      <w:r>
        <w:t xml:space="preserve">[30] at </w:t>
      </w:r>
      <w:proofErr w:type="spellStart"/>
      <w:r>
        <w:t>textFile</w:t>
      </w:r>
      <w:proofErr w:type="spellEnd"/>
      <w:r>
        <w:t xml:space="preserve"> at &lt;console&gt;:27</w:t>
      </w:r>
    </w:p>
    <w:p w:rsidR="00C743AB" w:rsidRDefault="00C743AB" w:rsidP="00C743AB"/>
    <w:p w:rsidR="00C743AB" w:rsidRDefault="00C743AB" w:rsidP="00C743AB">
      <w:proofErr w:type="spellStart"/>
      <w:proofErr w:type="gramStart"/>
      <w:r>
        <w:t>scala</w:t>
      </w:r>
      <w:proofErr w:type="spellEnd"/>
      <w:proofErr w:type="gramEnd"/>
      <w:r>
        <w:t>&gt; wordcount_01.flatMap(_.split("\\W")).map((_,1)).reduceByKey(_+_).sortByKey().foreach(println)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,4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(A</w:t>
      </w:r>
      <w:proofErr w:type="gramStart"/>
      <w:r>
        <w:t>,2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(An</w:t>
      </w:r>
      <w:proofErr w:type="gramStart"/>
      <w:r>
        <w:t>,2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(And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(Are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(Because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(But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(Elephant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(HDFS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(Hadoop</w:t>
      </w:r>
      <w:proofErr w:type="gramStart"/>
      <w:r>
        <w:t>,3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lastRenderedPageBreak/>
        <w:t>(He</w:t>
      </w:r>
      <w:proofErr w:type="gramStart"/>
      <w:r>
        <w:t>,2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(Hive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(Impala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(King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(Or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(Sqoop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(The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(Useful</w:t>
      </w:r>
      <w:proofErr w:type="gramStart"/>
      <w:r>
        <w:t>,1</w:t>
      </w:r>
      <w:proofErr w:type="gramEnd"/>
      <w:r>
        <w:t>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an,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and,</w:t>
      </w:r>
      <w:proofErr w:type="gramEnd"/>
      <w:r>
        <w:t>3)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anything,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at,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bad,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cling,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core,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data,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does,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elegant,</w:t>
      </w:r>
      <w:proofErr w:type="gramEnd"/>
      <w:r>
        <w:t>2)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element,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elephant,</w:t>
      </w:r>
      <w:proofErr w:type="gramEnd"/>
      <w:r>
        <w:t>2)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extraneous,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fellow,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forgets,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gentle,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gets,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group,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he,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helps,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him,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his,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in,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is,</w:t>
      </w:r>
      <w:proofErr w:type="gramEnd"/>
      <w:r>
        <w:t>4)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king,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lets,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mad,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mellow,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never,</w:t>
      </w:r>
      <w:proofErr w:type="gramEnd"/>
      <w:r>
        <w:t>2)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or,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plays,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the,</w:t>
      </w:r>
      <w:proofErr w:type="gramEnd"/>
      <w:r>
        <w:t>2)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thing,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thrive,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to,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well,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what,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with,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wonderful,</w:t>
      </w:r>
      <w:proofErr w:type="gramEnd"/>
      <w:r>
        <w:t>1)</w:t>
      </w:r>
    </w:p>
    <w:p w:rsidR="00C743AB" w:rsidRDefault="00C743AB" w:rsidP="00C743AB">
      <w:pPr>
        <w:spacing w:line="240" w:lineRule="auto"/>
        <w:contextualSpacing/>
      </w:pPr>
      <w:r>
        <w:t>(</w:t>
      </w:r>
      <w:proofErr w:type="gramStart"/>
      <w:r>
        <w:t>yello</w:t>
      </w:r>
      <w:bookmarkStart w:id="0" w:name="_GoBack"/>
      <w:bookmarkEnd w:id="0"/>
      <w:r>
        <w:t>w,</w:t>
      </w:r>
      <w:proofErr w:type="gramEnd"/>
      <w:r>
        <w:t>2)</w:t>
      </w:r>
    </w:p>
    <w:sectPr w:rsidR="00C743AB" w:rsidSect="00A963AC">
      <w:pgSz w:w="12240" w:h="16340"/>
      <w:pgMar w:top="1132" w:right="195" w:bottom="618" w:left="1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7"/>
    <w:rsid w:val="00211417"/>
    <w:rsid w:val="008D00D4"/>
    <w:rsid w:val="00C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1549D-1A05-48AB-8018-D25CB5A0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4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">
    <w:name w:val="p"/>
    <w:basedOn w:val="Normal"/>
    <w:rsid w:val="0021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41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1</cp:revision>
  <dcterms:created xsi:type="dcterms:W3CDTF">2017-06-08T03:46:00Z</dcterms:created>
  <dcterms:modified xsi:type="dcterms:W3CDTF">2017-06-08T04:42:00Z</dcterms:modified>
</cp:coreProperties>
</file>