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A84F0" w14:textId="0948A8A4" w:rsidR="00DB4ABC" w:rsidRPr="00812B1A" w:rsidRDefault="00F74C0B" w:rsidP="00F74C0B">
      <w:pPr>
        <w:spacing w:after="120"/>
        <w:rPr>
          <w:rFonts w:asciiTheme="minorHAnsi" w:hAnsiTheme="minorHAnsi" w:cstheme="minorHAnsi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91DCB" wp14:editId="79939859">
                <wp:simplePos x="0" y="0"/>
                <wp:positionH relativeFrom="column">
                  <wp:posOffset>1519555</wp:posOffset>
                </wp:positionH>
                <wp:positionV relativeFrom="paragraph">
                  <wp:posOffset>100330</wp:posOffset>
                </wp:positionV>
                <wp:extent cx="2682240" cy="2482215"/>
                <wp:effectExtent l="0" t="0" r="0" b="0"/>
                <wp:wrapTight wrapText="bothSides">
                  <wp:wrapPolygon edited="0">
                    <wp:start x="21101" y="124"/>
                    <wp:lineTo x="545" y="124"/>
                    <wp:lineTo x="545" y="21343"/>
                    <wp:lineTo x="21101" y="21343"/>
                    <wp:lineTo x="21101" y="12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8224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059869" w14:textId="0EE0CDE5" w:rsidR="00F74C0B" w:rsidRPr="009A7239" w:rsidRDefault="00F74C0B" w:rsidP="00F74C0B">
                            <w:pPr>
                              <w:jc w:val="center"/>
                              <w:rPr>
                                <w:rFonts w:ascii="Aparajita" w:hAnsi="Aparajita" w:cs="Aparajita"/>
                                <w:color w:val="1F4E79" w:themeColor="accent5" w:themeShade="80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7239">
                              <w:rPr>
                                <w:rFonts w:ascii="Aparajita" w:hAnsi="Aparajita" w:cs="Aparajita"/>
                                <w:color w:val="1F4E79" w:themeColor="accent5" w:themeShade="80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9A7239" w:rsidRPr="009A7239">
                              <w:rPr>
                                <w:rFonts w:ascii="Aparajita" w:hAnsi="Aparajita" w:cs="Aparajita"/>
                                <w:color w:val="1F4E79" w:themeColor="accent5" w:themeShade="80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pamea</w:t>
                            </w:r>
                            <w:r w:rsidRPr="009A7239">
                              <w:rPr>
                                <w:rFonts w:ascii="Aparajita" w:hAnsi="Aparajita" w:cs="Aparajita"/>
                                <w:color w:val="1F4E79" w:themeColor="accent5" w:themeShade="80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Global Inc.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80051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91D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65pt;margin-top:7.9pt;width:211.2pt;height:195.45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" filled="f" stroked="f">
                <v:textbox>
                  <w:txbxContent>
                    <w:p w14:paraId="7F059869" w14:textId="0EE0CDE5" w:rsidR="00F74C0B" w:rsidRPr="009A7239" w:rsidRDefault="00F74C0B" w:rsidP="00F74C0B">
                      <w:pPr>
                        <w:jc w:val="center"/>
                        <w:rPr>
                          <w:rFonts w:ascii="Aparajita" w:hAnsi="Aparajita" w:cs="Aparajita"/>
                          <w:color w:val="1F4E79" w:themeColor="accent5" w:themeShade="80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7239">
                        <w:rPr>
                          <w:rFonts w:ascii="Aparajita" w:hAnsi="Aparajita" w:cs="Aparajita"/>
                          <w:color w:val="1F4E79" w:themeColor="accent5" w:themeShade="80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9A7239" w:rsidRPr="009A7239">
                        <w:rPr>
                          <w:rFonts w:ascii="Aparajita" w:hAnsi="Aparajita" w:cs="Aparajita"/>
                          <w:color w:val="1F4E79" w:themeColor="accent5" w:themeShade="80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pamea</w:t>
                      </w:r>
                      <w:r w:rsidRPr="009A7239">
                        <w:rPr>
                          <w:rFonts w:ascii="Aparajita" w:hAnsi="Aparajita" w:cs="Aparajita"/>
                          <w:color w:val="1F4E79" w:themeColor="accent5" w:themeShade="80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Global Inc.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627AC1" w14:textId="3D2BFC1C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2C7C5CD0" w14:textId="77777777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62E15FAD" w14:textId="77777777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24274F0A" w14:textId="77777777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64A80A15" w14:textId="43A5C7BF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3899C32C" w14:textId="4FBB0929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474071FD" w14:textId="555B4681" w:rsidR="00F74C0B" w:rsidRDefault="009A7239" w:rsidP="00CF548B">
      <w:pPr>
        <w:spacing w:after="120"/>
        <w:rPr>
          <w:rFonts w:asciiTheme="minorHAnsi" w:hAnsiTheme="minorHAnsi" w:cstheme="minorHAnsi"/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D7FEFD" wp14:editId="6CF09852">
                <wp:simplePos x="0" y="0"/>
                <wp:positionH relativeFrom="column">
                  <wp:posOffset>1806541</wp:posOffset>
                </wp:positionH>
                <wp:positionV relativeFrom="paragraph">
                  <wp:posOffset>23478</wp:posOffset>
                </wp:positionV>
                <wp:extent cx="2179955" cy="327025"/>
                <wp:effectExtent l="0" t="0" r="4445" b="3175"/>
                <wp:wrapTight wrapText="bothSides">
                  <wp:wrapPolygon edited="0">
                    <wp:start x="0" y="0"/>
                    <wp:lineTo x="0" y="20971"/>
                    <wp:lineTo x="21518" y="20971"/>
                    <wp:lineTo x="2151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3270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4FC5E" w14:textId="77777777" w:rsidR="00F74C0B" w:rsidRPr="00F74C0B" w:rsidRDefault="00F74C0B" w:rsidP="00F74C0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74C0B">
                              <w:rPr>
                                <w:sz w:val="24"/>
                                <w:szCs w:val="24"/>
                                <w:lang w:val="en-US"/>
                              </w:rPr>
                              <w:t>People Oriented, Results Focused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1D7FEFD" id="Text Box 3" o:spid="_x0000_s1027" type="#_x0000_t202" style="position:absolute;margin-left:142.25pt;margin-top:1.85pt;width:171.65pt;height:25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" fillcolor="#deeaf6 [664]" stroked="f">
                <v:textbox inset="0,0,0,0">
                  <w:txbxContent>
                    <w:p w14:paraId="14B4FC5E" w14:textId="77777777" w:rsidR="00F74C0B" w:rsidRPr="00F74C0B" w:rsidRDefault="00F74C0B" w:rsidP="00F74C0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F74C0B">
                        <w:rPr>
                          <w:sz w:val="24"/>
                          <w:szCs w:val="24"/>
                          <w:lang w:val="en-US"/>
                        </w:rPr>
                        <w:t>People Oriented, Results Focused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FFB987" w14:textId="3EE8ADFE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49B072F6" w14:textId="7AEB216F" w:rsidR="00F74C0B" w:rsidRDefault="00F74C0B" w:rsidP="00CF548B">
      <w:pPr>
        <w:spacing w:after="120"/>
        <w:rPr>
          <w:rFonts w:asciiTheme="minorHAnsi" w:hAnsiTheme="minorHAnsi" w:cstheme="minorHAnsi"/>
          <w:lang w:val="en-US"/>
        </w:rPr>
      </w:pPr>
    </w:p>
    <w:p w14:paraId="1AA21BC3" w14:textId="01B41727" w:rsidR="003523DA" w:rsidRPr="001A499E" w:rsidRDefault="003523DA" w:rsidP="00CF548B">
      <w:pPr>
        <w:spacing w:after="120"/>
        <w:rPr>
          <w:rFonts w:asciiTheme="minorHAnsi" w:hAnsiTheme="minorHAnsi" w:cstheme="minorHAnsi"/>
          <w:color w:val="00B050"/>
          <w:lang w:val="en-US"/>
        </w:rPr>
      </w:pPr>
      <w:r w:rsidRPr="001A499E">
        <w:rPr>
          <w:rStyle w:val="Heading1Char"/>
          <w:color w:val="00B050"/>
        </w:rPr>
        <w:t>APAMEA Global Inc</w:t>
      </w:r>
      <w:r w:rsidRPr="001A499E">
        <w:rPr>
          <w:rFonts w:asciiTheme="minorHAnsi" w:hAnsiTheme="minorHAnsi" w:cstheme="minorHAnsi"/>
          <w:color w:val="00B050"/>
          <w:lang w:val="en-US"/>
        </w:rPr>
        <w:t>. was established</w:t>
      </w:r>
      <w:r w:rsidR="00CF548B" w:rsidRPr="001A499E">
        <w:rPr>
          <w:rFonts w:asciiTheme="minorHAnsi" w:hAnsiTheme="minorHAnsi" w:cstheme="minorHAnsi"/>
          <w:color w:val="00B050"/>
          <w:lang w:val="en-US"/>
        </w:rPr>
        <w:t xml:space="preserve"> in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 1991 as a management and communications company in Ottawa, Canada. It has been </w:t>
      </w:r>
      <w:r w:rsidR="00E57E5C" w:rsidRPr="001A499E">
        <w:rPr>
          <w:rFonts w:asciiTheme="minorHAnsi" w:hAnsiTheme="minorHAnsi" w:cstheme="minorHAnsi"/>
          <w:color w:val="00B050"/>
          <w:lang w:val="en-US"/>
        </w:rPr>
        <w:t>serving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 Canadian </w:t>
      </w:r>
      <w:r w:rsidR="00976868" w:rsidRPr="001A499E">
        <w:rPr>
          <w:rFonts w:asciiTheme="minorHAnsi" w:hAnsiTheme="minorHAnsi" w:cstheme="minorHAnsi"/>
          <w:color w:val="00B050"/>
          <w:lang w:val="en-US"/>
        </w:rPr>
        <w:t xml:space="preserve">and international </w:t>
      </w:r>
      <w:r w:rsidRPr="001A499E">
        <w:rPr>
          <w:rFonts w:asciiTheme="minorHAnsi" w:hAnsiTheme="minorHAnsi" w:cstheme="minorHAnsi"/>
          <w:color w:val="00B050"/>
          <w:lang w:val="en-US"/>
        </w:rPr>
        <w:t>public and private organizations</w:t>
      </w:r>
      <w:r w:rsidR="00CF548B" w:rsidRPr="001A499E">
        <w:rPr>
          <w:rFonts w:asciiTheme="minorHAnsi" w:hAnsiTheme="minorHAnsi" w:cstheme="minorHAnsi"/>
          <w:color w:val="00B050"/>
          <w:lang w:val="en-US"/>
        </w:rPr>
        <w:t xml:space="preserve"> since that time</w:t>
      </w:r>
      <w:r w:rsidRPr="001A499E">
        <w:rPr>
          <w:rFonts w:asciiTheme="minorHAnsi" w:hAnsiTheme="minorHAnsi" w:cstheme="minorHAnsi"/>
          <w:color w:val="00B050"/>
          <w:lang w:val="en-US"/>
        </w:rPr>
        <w:t>.</w:t>
      </w:r>
    </w:p>
    <w:p w14:paraId="74E8F76D" w14:textId="45F67AE8" w:rsidR="000A4F0A" w:rsidRPr="001A499E" w:rsidRDefault="000A4F0A" w:rsidP="009A7239">
      <w:pPr>
        <w:spacing w:after="120"/>
        <w:rPr>
          <w:rFonts w:asciiTheme="minorHAnsi" w:hAnsiTheme="minorHAnsi" w:cstheme="minorHAnsi"/>
          <w:color w:val="00B050"/>
          <w:lang w:val="en-US"/>
        </w:rPr>
      </w:pPr>
      <w:r w:rsidRPr="001A499E">
        <w:rPr>
          <w:rStyle w:val="Heading2Char"/>
          <w:color w:val="00B050"/>
        </w:rPr>
        <w:t>Vision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: </w:t>
      </w:r>
      <w:r w:rsidR="009A7239" w:rsidRPr="001A499E">
        <w:rPr>
          <w:rFonts w:asciiTheme="minorHAnsi" w:hAnsiTheme="minorHAnsi" w:cstheme="minorHAnsi"/>
          <w:color w:val="00B050"/>
          <w:lang w:val="en-US"/>
        </w:rPr>
        <w:t xml:space="preserve">people working together to deliver outcomes and realize benefits </w:t>
      </w:r>
    </w:p>
    <w:p w14:paraId="5DCEE20C" w14:textId="396F1C61" w:rsidR="000A4F0A" w:rsidRPr="001A499E" w:rsidRDefault="000A4F0A" w:rsidP="00CF548B">
      <w:pPr>
        <w:spacing w:after="120"/>
        <w:rPr>
          <w:rFonts w:asciiTheme="minorHAnsi" w:hAnsiTheme="minorHAnsi" w:cstheme="minorHAnsi"/>
          <w:color w:val="00B050"/>
          <w:lang w:val="en-US"/>
        </w:rPr>
      </w:pPr>
      <w:r w:rsidRPr="001A499E">
        <w:rPr>
          <w:rStyle w:val="Heading2Char"/>
          <w:color w:val="00B050"/>
        </w:rPr>
        <w:t>Mission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: </w:t>
      </w:r>
      <w:r w:rsidR="007A0095" w:rsidRPr="001A499E">
        <w:rPr>
          <w:rFonts w:asciiTheme="minorHAnsi" w:hAnsiTheme="minorHAnsi" w:cstheme="minorHAnsi"/>
          <w:color w:val="00B050"/>
          <w:lang w:val="en-US"/>
        </w:rPr>
        <w:t>Assisting organizations in defining their strategic goals and objectives</w:t>
      </w:r>
      <w:r w:rsidR="000D219B" w:rsidRPr="001A499E">
        <w:rPr>
          <w:rFonts w:asciiTheme="minorHAnsi" w:hAnsiTheme="minorHAnsi" w:cstheme="minorHAnsi"/>
          <w:color w:val="00B050"/>
          <w:lang w:val="en-US"/>
        </w:rPr>
        <w:t>,</w:t>
      </w:r>
      <w:r w:rsidR="007A0095" w:rsidRPr="001A499E">
        <w:rPr>
          <w:rFonts w:asciiTheme="minorHAnsi" w:hAnsiTheme="minorHAnsi" w:cstheme="minorHAnsi"/>
          <w:color w:val="00B050"/>
          <w:lang w:val="en-US"/>
        </w:rPr>
        <w:t xml:space="preserve"> building their capacity to achieve them</w:t>
      </w:r>
      <w:r w:rsidR="000D219B" w:rsidRPr="001A499E">
        <w:rPr>
          <w:rFonts w:asciiTheme="minorHAnsi" w:hAnsiTheme="minorHAnsi" w:cstheme="minorHAnsi"/>
          <w:color w:val="00B050"/>
          <w:lang w:val="en-US"/>
        </w:rPr>
        <w:t xml:space="preserve"> and guiding them through the change</w:t>
      </w:r>
      <w:r w:rsidR="007A0095" w:rsidRPr="001A499E">
        <w:rPr>
          <w:rFonts w:asciiTheme="minorHAnsi" w:hAnsiTheme="minorHAnsi" w:cstheme="minorHAnsi"/>
          <w:color w:val="00B050"/>
          <w:lang w:val="en-US"/>
        </w:rPr>
        <w:t>.</w:t>
      </w:r>
    </w:p>
    <w:p w14:paraId="175D6B9A" w14:textId="10A554E0" w:rsidR="007A0095" w:rsidRPr="001A499E" w:rsidRDefault="007A0095" w:rsidP="00CF548B">
      <w:pPr>
        <w:spacing w:after="120"/>
        <w:rPr>
          <w:rFonts w:asciiTheme="minorHAnsi" w:hAnsiTheme="minorHAnsi" w:cstheme="minorHAnsi"/>
          <w:color w:val="00B050"/>
          <w:lang w:val="en-US"/>
        </w:rPr>
      </w:pPr>
      <w:r w:rsidRPr="001A499E">
        <w:rPr>
          <w:rStyle w:val="Heading2Char"/>
          <w:color w:val="00B050"/>
        </w:rPr>
        <w:t>Corporate Values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: These are </w:t>
      </w:r>
      <w:r w:rsidR="00953A61" w:rsidRPr="001A499E">
        <w:rPr>
          <w:rFonts w:asciiTheme="minorHAnsi" w:hAnsiTheme="minorHAnsi" w:cstheme="minorHAnsi"/>
          <w:color w:val="00B050"/>
          <w:lang w:val="en-US"/>
        </w:rPr>
        <w:t>the</w:t>
      </w:r>
      <w:r w:rsidRPr="001A499E">
        <w:rPr>
          <w:rFonts w:asciiTheme="minorHAnsi" w:hAnsiTheme="minorHAnsi" w:cstheme="minorHAnsi"/>
          <w:color w:val="00B050"/>
          <w:lang w:val="en-US"/>
        </w:rPr>
        <w:t xml:space="preserve"> core values by which we like our work to be judged.</w:t>
      </w:r>
    </w:p>
    <w:p w14:paraId="3224B07F" w14:textId="77777777" w:rsidR="00953A61" w:rsidRPr="001A499E" w:rsidRDefault="00953A61" w:rsidP="000D219B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1A499E">
        <w:rPr>
          <w:rFonts w:cstheme="minorHAnsi"/>
          <w:color w:val="00B050"/>
          <w:lang w:val="en-US"/>
        </w:rPr>
        <w:t>Empathy</w:t>
      </w:r>
    </w:p>
    <w:p w14:paraId="71CC44F4" w14:textId="77777777" w:rsidR="00953A61" w:rsidRPr="001A499E" w:rsidRDefault="00953A61" w:rsidP="000D219B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1A499E">
        <w:rPr>
          <w:rFonts w:cstheme="minorHAnsi"/>
          <w:color w:val="00B050"/>
          <w:lang w:val="en-US"/>
        </w:rPr>
        <w:t>Focus</w:t>
      </w:r>
    </w:p>
    <w:p w14:paraId="37C2AB38" w14:textId="77777777" w:rsidR="00953A61" w:rsidRPr="001A499E" w:rsidRDefault="00953A61" w:rsidP="000D219B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1A499E">
        <w:rPr>
          <w:rFonts w:cstheme="minorHAnsi"/>
          <w:color w:val="00B050"/>
          <w:lang w:val="en-US"/>
        </w:rPr>
        <w:t>Perfection</w:t>
      </w:r>
    </w:p>
    <w:p w14:paraId="1B9C2FD2" w14:textId="31B5D8A9" w:rsidR="007A0095" w:rsidRPr="001A499E" w:rsidRDefault="00953A61" w:rsidP="000D219B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1A499E">
        <w:rPr>
          <w:rFonts w:cstheme="minorHAnsi"/>
          <w:color w:val="00B050"/>
          <w:lang w:val="en-US"/>
        </w:rPr>
        <w:t>Reliability</w:t>
      </w:r>
    </w:p>
    <w:p w14:paraId="2845A995" w14:textId="5AC2446B" w:rsidR="00953A61" w:rsidRPr="001A499E" w:rsidRDefault="00953A61" w:rsidP="000D219B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1A499E">
        <w:rPr>
          <w:rFonts w:cstheme="minorHAnsi"/>
          <w:color w:val="00B050"/>
          <w:lang w:val="en-US"/>
        </w:rPr>
        <w:t>Promptness</w:t>
      </w:r>
    </w:p>
    <w:p w14:paraId="5DBA5B38" w14:textId="623AC982" w:rsidR="00CF548B" w:rsidRPr="00812B1A" w:rsidRDefault="00CB1189" w:rsidP="00953A61">
      <w:pPr>
        <w:pStyle w:val="Heading2"/>
        <w:rPr>
          <w:lang w:val="en-US"/>
        </w:rPr>
      </w:pPr>
      <w:r w:rsidRPr="00812B1A">
        <w:rPr>
          <w:lang w:val="en-US"/>
        </w:rPr>
        <w:t>Sample</w:t>
      </w:r>
      <w:r w:rsidR="00CF548B" w:rsidRPr="00812B1A">
        <w:rPr>
          <w:lang w:val="en-US"/>
        </w:rPr>
        <w:t xml:space="preserve"> clients</w:t>
      </w:r>
    </w:p>
    <w:p w14:paraId="442175B7" w14:textId="0DB64B89" w:rsidR="00CF548B" w:rsidRPr="0040499B" w:rsidRDefault="00CF548B" w:rsidP="00CF548B">
      <w:pPr>
        <w:spacing w:after="120"/>
        <w:rPr>
          <w:rFonts w:asciiTheme="minorHAnsi" w:hAnsiTheme="minorHAnsi" w:cstheme="minorHAnsi"/>
          <w:color w:val="00B050"/>
          <w:lang w:val="en-US"/>
        </w:rPr>
      </w:pPr>
      <w:r w:rsidRPr="0040499B">
        <w:rPr>
          <w:rFonts w:asciiTheme="minorHAnsi" w:hAnsiTheme="minorHAnsi" w:cstheme="minorHAnsi"/>
          <w:color w:val="00B050"/>
          <w:lang w:val="en-US"/>
        </w:rPr>
        <w:t>Our resources have served the following clients:</w:t>
      </w:r>
    </w:p>
    <w:p w14:paraId="0067C85E" w14:textId="1E2D765D" w:rsidR="00B66442" w:rsidRPr="0040499B" w:rsidRDefault="00CF548B" w:rsidP="00B66442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E</w:t>
      </w:r>
      <w:r w:rsidR="00E626EF" w:rsidRPr="0040499B">
        <w:rPr>
          <w:rFonts w:cstheme="minorHAnsi"/>
          <w:color w:val="00B050"/>
          <w:lang w:val="en-US"/>
        </w:rPr>
        <w:t xml:space="preserve">mployment </w:t>
      </w:r>
      <w:r w:rsidR="00654ED6" w:rsidRPr="0040499B">
        <w:rPr>
          <w:rFonts w:cstheme="minorHAnsi"/>
          <w:color w:val="00B050"/>
          <w:lang w:val="en-US"/>
        </w:rPr>
        <w:t>and Social</w:t>
      </w:r>
      <w:r w:rsidR="00E626EF" w:rsidRPr="0040499B">
        <w:rPr>
          <w:rFonts w:cstheme="minorHAnsi"/>
          <w:color w:val="00B050"/>
          <w:lang w:val="en-US"/>
        </w:rPr>
        <w:t xml:space="preserve"> </w:t>
      </w:r>
      <w:r w:rsidRPr="0040499B">
        <w:rPr>
          <w:rFonts w:cstheme="minorHAnsi"/>
          <w:color w:val="00B050"/>
          <w:lang w:val="en-US"/>
        </w:rPr>
        <w:t>D</w:t>
      </w:r>
      <w:r w:rsidR="00E626EF" w:rsidRPr="0040499B">
        <w:rPr>
          <w:rFonts w:cstheme="minorHAnsi"/>
          <w:color w:val="00B050"/>
          <w:lang w:val="en-US"/>
        </w:rPr>
        <w:t xml:space="preserve">evelopment </w:t>
      </w:r>
      <w:r w:rsidRPr="0040499B">
        <w:rPr>
          <w:rFonts w:cstheme="minorHAnsi"/>
          <w:color w:val="00B050"/>
          <w:lang w:val="en-US"/>
        </w:rPr>
        <w:t>C</w:t>
      </w:r>
      <w:r w:rsidR="00E626EF" w:rsidRPr="0040499B">
        <w:rPr>
          <w:rFonts w:cstheme="minorHAnsi"/>
          <w:color w:val="00B050"/>
          <w:lang w:val="en-US"/>
        </w:rPr>
        <w:t>anada, (ESDC)</w:t>
      </w:r>
      <w:r w:rsidRPr="0040499B">
        <w:rPr>
          <w:rFonts w:cstheme="minorHAnsi"/>
          <w:color w:val="00B050"/>
          <w:lang w:val="en-US"/>
        </w:rPr>
        <w:t xml:space="preserve"> </w:t>
      </w:r>
      <w:r w:rsidR="00B66442" w:rsidRPr="0040499B">
        <w:rPr>
          <w:rFonts w:cstheme="minorHAnsi"/>
          <w:color w:val="00B050"/>
          <w:lang w:val="en-US"/>
        </w:rPr>
        <w:t>Several projects 1998-2019;</w:t>
      </w:r>
    </w:p>
    <w:p w14:paraId="257C8AA8" w14:textId="26BDE4F5" w:rsidR="00CF548B" w:rsidRPr="0040499B" w:rsidRDefault="00CF548B" w:rsidP="00B66442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Health Canada</w:t>
      </w:r>
      <w:r w:rsidR="00E626EF" w:rsidRPr="0040499B">
        <w:rPr>
          <w:rFonts w:cstheme="minorHAnsi"/>
          <w:color w:val="00B050"/>
          <w:lang w:val="en-US"/>
        </w:rPr>
        <w:t>,</w:t>
      </w:r>
      <w:r w:rsidR="00B66442" w:rsidRPr="0040499B">
        <w:rPr>
          <w:rFonts w:cstheme="minorHAnsi"/>
          <w:color w:val="00B050"/>
          <w:lang w:val="en-US"/>
        </w:rPr>
        <w:t xml:space="preserve"> two projects</w:t>
      </w:r>
      <w:r w:rsidR="00E626EF" w:rsidRPr="0040499B">
        <w:rPr>
          <w:rFonts w:cstheme="minorHAnsi"/>
          <w:color w:val="00B050"/>
          <w:lang w:val="en-US"/>
        </w:rPr>
        <w:t xml:space="preserve"> </w:t>
      </w:r>
      <w:r w:rsidR="00B66442" w:rsidRPr="0040499B">
        <w:rPr>
          <w:rFonts w:cstheme="minorHAnsi"/>
          <w:color w:val="00B050"/>
          <w:lang w:val="en-US"/>
        </w:rPr>
        <w:t>2017 and 2019;</w:t>
      </w:r>
    </w:p>
    <w:p w14:paraId="65D2729D" w14:textId="6B869A86" w:rsidR="00E626EF" w:rsidRPr="0040499B" w:rsidRDefault="00E626EF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A</w:t>
      </w:r>
      <w:r w:rsidR="000C194B" w:rsidRPr="0040499B">
        <w:rPr>
          <w:rFonts w:cstheme="minorHAnsi"/>
          <w:color w:val="00B050"/>
          <w:lang w:val="en-US"/>
        </w:rPr>
        <w:t>GRICON</w:t>
      </w:r>
      <w:r w:rsidRPr="0040499B">
        <w:rPr>
          <w:rFonts w:cstheme="minorHAnsi"/>
          <w:color w:val="00B050"/>
          <w:lang w:val="en-US"/>
        </w:rPr>
        <w:t xml:space="preserve"> International, Woodstock, Ontario: Training on Results Based Management for three groups of international </w:t>
      </w:r>
      <w:r w:rsidR="00654ED6" w:rsidRPr="0040499B">
        <w:rPr>
          <w:rFonts w:cstheme="minorHAnsi"/>
          <w:color w:val="00B050"/>
          <w:lang w:val="en-US"/>
        </w:rPr>
        <w:t>directors and managers</w:t>
      </w:r>
      <w:r w:rsidR="000A4F0A" w:rsidRPr="0040499B">
        <w:rPr>
          <w:rFonts w:cstheme="minorHAnsi"/>
          <w:color w:val="00B050"/>
          <w:lang w:val="en-US"/>
        </w:rPr>
        <w:t xml:space="preserve"> from Malawi, Mozambique and Zambia,</w:t>
      </w:r>
      <w:r w:rsidR="00B66442" w:rsidRPr="0040499B">
        <w:rPr>
          <w:rFonts w:cstheme="minorHAnsi"/>
          <w:color w:val="00B050"/>
          <w:lang w:val="en-US"/>
        </w:rPr>
        <w:t xml:space="preserve"> 2015 and 2016</w:t>
      </w:r>
      <w:r w:rsidR="000A4F0A" w:rsidRPr="0040499B">
        <w:rPr>
          <w:rFonts w:cstheme="minorHAnsi"/>
          <w:color w:val="00B050"/>
          <w:lang w:val="en-US"/>
        </w:rPr>
        <w:t>;</w:t>
      </w:r>
    </w:p>
    <w:p w14:paraId="7066A60A" w14:textId="67233EA6" w:rsidR="00E626EF" w:rsidRPr="0040499B" w:rsidRDefault="00E626EF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Ministry of Presidential Affairs, (MOPA), Abu Dhabi, United Arab Emirates</w:t>
      </w:r>
      <w:r w:rsidR="00B66442" w:rsidRPr="0040499B">
        <w:rPr>
          <w:rFonts w:cstheme="minorHAnsi"/>
          <w:color w:val="00B050"/>
          <w:lang w:val="en-US"/>
        </w:rPr>
        <w:t>, (UAE)</w:t>
      </w:r>
      <w:r w:rsidRPr="0040499B">
        <w:rPr>
          <w:rFonts w:cstheme="minorHAnsi"/>
          <w:color w:val="00B050"/>
          <w:lang w:val="en-US"/>
        </w:rPr>
        <w:t xml:space="preserve">: strategic planning, workload analysis and Capacity and competencies’ </w:t>
      </w:r>
      <w:r w:rsidR="000C194B" w:rsidRPr="0040499B">
        <w:rPr>
          <w:rFonts w:cstheme="minorHAnsi"/>
          <w:color w:val="00B050"/>
          <w:lang w:val="en-US"/>
        </w:rPr>
        <w:t>assessment</w:t>
      </w:r>
      <w:r w:rsidRPr="0040499B">
        <w:rPr>
          <w:rFonts w:cstheme="minorHAnsi"/>
          <w:color w:val="00B050"/>
          <w:lang w:val="en-US"/>
        </w:rPr>
        <w:t>.</w:t>
      </w:r>
      <w:r w:rsidR="00B66442" w:rsidRPr="0040499B">
        <w:rPr>
          <w:rFonts w:cstheme="minorHAnsi"/>
          <w:color w:val="00B050"/>
          <w:lang w:val="en-US"/>
        </w:rPr>
        <w:t xml:space="preserve"> </w:t>
      </w:r>
    </w:p>
    <w:p w14:paraId="50537EFE" w14:textId="5EE96EC0" w:rsidR="00E626EF" w:rsidRPr="0040499B" w:rsidRDefault="00E626EF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 xml:space="preserve">National Center for Meteorology and Seismology, Abu Dhabi, </w:t>
      </w:r>
      <w:r w:rsidR="00B66442" w:rsidRPr="0040499B">
        <w:rPr>
          <w:rFonts w:cstheme="minorHAnsi"/>
          <w:color w:val="00B050"/>
          <w:lang w:val="en-US"/>
        </w:rPr>
        <w:t>UAE</w:t>
      </w:r>
      <w:r w:rsidRPr="0040499B">
        <w:rPr>
          <w:rFonts w:cstheme="minorHAnsi"/>
          <w:color w:val="00B050"/>
          <w:lang w:val="en-US"/>
        </w:rPr>
        <w:t xml:space="preserve">: strategic planning, workload analysis and Capacity and competencies’ </w:t>
      </w:r>
      <w:r w:rsidR="000C194B" w:rsidRPr="0040499B">
        <w:rPr>
          <w:rFonts w:cstheme="minorHAnsi"/>
          <w:color w:val="00B050"/>
          <w:lang w:val="en-US"/>
        </w:rPr>
        <w:t>assessment</w:t>
      </w:r>
      <w:r w:rsidR="0092051D" w:rsidRPr="0040499B">
        <w:rPr>
          <w:rFonts w:cstheme="minorHAnsi"/>
          <w:color w:val="00B050"/>
          <w:lang w:val="en-US"/>
        </w:rPr>
        <w:t>. This work was instrumental in building future capacity requirements as the organization was transformed from a local office to the national center for meteorology and seismology</w:t>
      </w:r>
      <w:r w:rsidR="00B66442" w:rsidRPr="0040499B">
        <w:rPr>
          <w:rFonts w:cstheme="minorHAnsi"/>
          <w:color w:val="00B050"/>
          <w:lang w:val="en-US"/>
        </w:rPr>
        <w:t>.</w:t>
      </w:r>
    </w:p>
    <w:p w14:paraId="3C4AA686" w14:textId="24E3D432" w:rsidR="00014E52" w:rsidRPr="0040499B" w:rsidRDefault="00014E52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lastRenderedPageBreak/>
        <w:t>Universal Knowledge Solutions, (UKS), Dubai, UAE, 2014-2015</w:t>
      </w:r>
      <w:r w:rsidR="000D219B" w:rsidRPr="0040499B">
        <w:rPr>
          <w:rFonts w:cstheme="minorHAnsi"/>
          <w:color w:val="00B050"/>
          <w:lang w:val="en-US"/>
        </w:rPr>
        <w:t>. Assisted in turning this company into a major e-learning player in the Middle East.</w:t>
      </w:r>
    </w:p>
    <w:p w14:paraId="5172956C" w14:textId="68A09AFA" w:rsidR="00B66442" w:rsidRPr="0040499B" w:rsidRDefault="00B66442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Other clients in the UAE: Department of Transportation, GASCO, Abu-Dhabi municipality</w:t>
      </w:r>
      <w:r w:rsidR="00E57E5C" w:rsidRPr="0040499B">
        <w:rPr>
          <w:rFonts w:cstheme="minorHAnsi"/>
          <w:color w:val="00B050"/>
          <w:lang w:val="en-US"/>
        </w:rPr>
        <w:t xml:space="preserve"> and</w:t>
      </w:r>
      <w:r w:rsidRPr="0040499B">
        <w:rPr>
          <w:rFonts w:cstheme="minorHAnsi"/>
          <w:color w:val="00B050"/>
          <w:lang w:val="en-US"/>
        </w:rPr>
        <w:t xml:space="preserve"> Etihad Airways</w:t>
      </w:r>
      <w:r w:rsidR="00E57E5C" w:rsidRPr="0040499B">
        <w:rPr>
          <w:rFonts w:cstheme="minorHAnsi"/>
          <w:color w:val="00B050"/>
          <w:lang w:val="en-US"/>
        </w:rPr>
        <w:t xml:space="preserve"> Training Academy.</w:t>
      </w:r>
    </w:p>
    <w:p w14:paraId="74664E58" w14:textId="00732D35" w:rsidR="00E57E5C" w:rsidRPr="0040499B" w:rsidRDefault="00E57E5C" w:rsidP="00654ED6">
      <w:pPr>
        <w:pStyle w:val="ListParagraph"/>
        <w:numPr>
          <w:ilvl w:val="0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Not for Profit</w:t>
      </w:r>
      <w:r w:rsidR="000A4F0A" w:rsidRPr="0040499B">
        <w:rPr>
          <w:rFonts w:cstheme="minorHAnsi"/>
          <w:color w:val="00B050"/>
          <w:lang w:val="en-US"/>
        </w:rPr>
        <w:t>:</w:t>
      </w:r>
    </w:p>
    <w:p w14:paraId="633BC1F7" w14:textId="0D0B4C77" w:rsidR="000A4F0A" w:rsidRPr="0040499B" w:rsidRDefault="000A4F0A" w:rsidP="000A4F0A">
      <w:pPr>
        <w:pStyle w:val="ListParagraph"/>
        <w:numPr>
          <w:ilvl w:val="1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>Canadian Arabic Orchestra, Strat</w:t>
      </w:r>
      <w:r w:rsidR="00014E52" w:rsidRPr="0040499B">
        <w:rPr>
          <w:rFonts w:cstheme="minorHAnsi"/>
          <w:color w:val="00B050"/>
          <w:lang w:val="en-US"/>
        </w:rPr>
        <w:t>egic Foundation</w:t>
      </w:r>
      <w:r w:rsidRPr="0040499B">
        <w:rPr>
          <w:rFonts w:cstheme="minorHAnsi"/>
          <w:color w:val="00B050"/>
          <w:lang w:val="en-US"/>
        </w:rPr>
        <w:t xml:space="preserve"> Workshop, Toronto, Ontario, Canada, 2016</w:t>
      </w:r>
    </w:p>
    <w:p w14:paraId="62CE14F0" w14:textId="520E1653" w:rsidR="000A4F0A" w:rsidRPr="0040499B" w:rsidRDefault="000A4F0A" w:rsidP="000A4F0A">
      <w:pPr>
        <w:pStyle w:val="ListParagraph"/>
        <w:numPr>
          <w:ilvl w:val="1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 xml:space="preserve">Christian Mission Aid, (CMA), Strategy </w:t>
      </w:r>
      <w:r w:rsidR="00014E52" w:rsidRPr="0040499B">
        <w:rPr>
          <w:rFonts w:cstheme="minorHAnsi"/>
          <w:color w:val="00B050"/>
          <w:lang w:val="en-US"/>
        </w:rPr>
        <w:t xml:space="preserve">Foundation </w:t>
      </w:r>
      <w:r w:rsidRPr="0040499B">
        <w:rPr>
          <w:rFonts w:cstheme="minorHAnsi"/>
          <w:color w:val="00B050"/>
          <w:lang w:val="en-US"/>
        </w:rPr>
        <w:t>Workshop, Gatineau, Quebec, Canada, 2015;</w:t>
      </w:r>
    </w:p>
    <w:p w14:paraId="5D99F988" w14:textId="598F8ED2" w:rsidR="000A4F0A" w:rsidRPr="0040499B" w:rsidRDefault="000A4F0A" w:rsidP="000A4F0A">
      <w:pPr>
        <w:pStyle w:val="ListParagraph"/>
        <w:numPr>
          <w:ilvl w:val="1"/>
          <w:numId w:val="5"/>
        </w:numPr>
        <w:spacing w:after="120"/>
        <w:rPr>
          <w:rFonts w:cstheme="minorHAnsi"/>
          <w:color w:val="00B050"/>
          <w:lang w:val="en-US"/>
        </w:rPr>
      </w:pPr>
      <w:r w:rsidRPr="0040499B">
        <w:rPr>
          <w:rFonts w:cstheme="minorHAnsi"/>
          <w:color w:val="00B050"/>
          <w:lang w:val="en-US"/>
        </w:rPr>
        <w:t xml:space="preserve">Saadeh Cultural Foundation, (SCF), Beirut Lebanon, Strategy </w:t>
      </w:r>
      <w:r w:rsidR="00014E52" w:rsidRPr="0040499B">
        <w:rPr>
          <w:rFonts w:cstheme="minorHAnsi"/>
          <w:color w:val="00B050"/>
          <w:lang w:val="en-US"/>
        </w:rPr>
        <w:t xml:space="preserve">Foundation </w:t>
      </w:r>
      <w:r w:rsidRPr="0040499B">
        <w:rPr>
          <w:rFonts w:cstheme="minorHAnsi"/>
          <w:color w:val="00B050"/>
          <w:lang w:val="en-US"/>
        </w:rPr>
        <w:t>Workshop, 2010</w:t>
      </w:r>
      <w:r w:rsidR="00014E52" w:rsidRPr="0040499B">
        <w:rPr>
          <w:rFonts w:cstheme="minorHAnsi"/>
          <w:color w:val="00B050"/>
          <w:lang w:val="en-US"/>
        </w:rPr>
        <w:t>.</w:t>
      </w:r>
    </w:p>
    <w:p w14:paraId="2533F499" w14:textId="609F5121" w:rsidR="00AA7FA8" w:rsidRPr="00812B1A" w:rsidRDefault="00AA7FA8" w:rsidP="00976868">
      <w:pPr>
        <w:pStyle w:val="Heading1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Categories</w:t>
      </w:r>
    </w:p>
    <w:p w14:paraId="593211C8" w14:textId="7CC74A7B" w:rsidR="00AA7FA8" w:rsidRPr="00812B1A" w:rsidRDefault="00AA7FA8" w:rsidP="00AA7FA8">
      <w:pPr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Management</w:t>
      </w:r>
    </w:p>
    <w:p w14:paraId="048139E3" w14:textId="54CE4DA5" w:rsidR="00AA7FA8" w:rsidRPr="00812B1A" w:rsidRDefault="00AA7FA8" w:rsidP="00AA7FA8">
      <w:pPr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 xml:space="preserve">Training </w:t>
      </w:r>
    </w:p>
    <w:p w14:paraId="09858823" w14:textId="21E8243A" w:rsidR="00AA7FA8" w:rsidRPr="00812B1A" w:rsidRDefault="00AA7FA8" w:rsidP="00AA7FA8">
      <w:pPr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Coaching</w:t>
      </w:r>
    </w:p>
    <w:p w14:paraId="63099BAB" w14:textId="62BEEA71" w:rsidR="003523DA" w:rsidRPr="00812B1A" w:rsidRDefault="00AA7FA8" w:rsidP="00976868">
      <w:pPr>
        <w:pStyle w:val="Heading1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 xml:space="preserve">Management </w:t>
      </w:r>
      <w:r w:rsidR="003523DA" w:rsidRPr="00812B1A">
        <w:rPr>
          <w:rFonts w:asciiTheme="minorHAnsi" w:hAnsiTheme="minorHAnsi" w:cstheme="minorHAnsi"/>
          <w:lang w:val="en-US"/>
        </w:rPr>
        <w:t>Services</w:t>
      </w:r>
    </w:p>
    <w:p w14:paraId="5610F5EE" w14:textId="085563E9" w:rsidR="003523DA" w:rsidRPr="008C0606" w:rsidRDefault="003523DA" w:rsidP="00976868">
      <w:pPr>
        <w:pStyle w:val="Heading2"/>
        <w:rPr>
          <w:rFonts w:asciiTheme="minorHAnsi" w:hAnsiTheme="minorHAnsi" w:cstheme="minorHAnsi"/>
          <w:color w:val="00B050"/>
          <w:lang w:val="en-US"/>
        </w:rPr>
      </w:pPr>
      <w:r w:rsidRPr="008C0606">
        <w:rPr>
          <w:rFonts w:asciiTheme="minorHAnsi" w:hAnsiTheme="minorHAnsi" w:cstheme="minorHAnsi"/>
          <w:color w:val="00B050"/>
          <w:lang w:val="en-US"/>
        </w:rPr>
        <w:t>Strateg</w:t>
      </w:r>
      <w:r w:rsidR="00B979DF" w:rsidRPr="008C0606">
        <w:rPr>
          <w:rFonts w:asciiTheme="minorHAnsi" w:hAnsiTheme="minorHAnsi" w:cstheme="minorHAnsi"/>
          <w:color w:val="00B050"/>
          <w:lang w:val="en-US"/>
        </w:rPr>
        <w:t>ic</w:t>
      </w:r>
      <w:r w:rsidRPr="008C0606">
        <w:rPr>
          <w:rFonts w:asciiTheme="minorHAnsi" w:hAnsiTheme="minorHAnsi" w:cstheme="minorHAnsi"/>
          <w:color w:val="00B050"/>
          <w:lang w:val="en-US"/>
        </w:rPr>
        <w:t xml:space="preserve"> Management</w:t>
      </w:r>
    </w:p>
    <w:p w14:paraId="0ADEDAEB" w14:textId="35DA2B38" w:rsidR="00A73B81" w:rsidRPr="00812B1A" w:rsidRDefault="001271EA" w:rsidP="00A73B81">
      <w:pPr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“</w:t>
      </w:r>
      <w:r w:rsidR="00A73B81" w:rsidRPr="00812B1A">
        <w:rPr>
          <w:rFonts w:asciiTheme="minorHAnsi" w:hAnsiTheme="minorHAnsi" w:cstheme="minorHAnsi"/>
          <w:lang w:val="en-US"/>
        </w:rPr>
        <w:t>Strategic management is the ongoing planning, monitoring, analysis and assessment of all necessities an organization needs to meet its goals and objectives.</w:t>
      </w:r>
      <w:r w:rsidRPr="00812B1A">
        <w:rPr>
          <w:rFonts w:asciiTheme="minorHAnsi" w:hAnsiTheme="minorHAnsi" w:cstheme="minorHAnsi"/>
          <w:lang w:val="en-US"/>
        </w:rPr>
        <w:t>”</w:t>
      </w:r>
    </w:p>
    <w:p w14:paraId="526F1233" w14:textId="253CD814" w:rsidR="00976868" w:rsidRPr="00812B1A" w:rsidRDefault="00976868" w:rsidP="00976868">
      <w:pPr>
        <w:pStyle w:val="Heading3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What do we do?</w:t>
      </w:r>
    </w:p>
    <w:p w14:paraId="3A280658" w14:textId="6E32CA58" w:rsidR="00976868" w:rsidRPr="00812B1A" w:rsidRDefault="00976868" w:rsidP="0097686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Strategic Foundation: </w:t>
      </w:r>
    </w:p>
    <w:p w14:paraId="3AD54202" w14:textId="37300B9E" w:rsidR="00976868" w:rsidRPr="00812B1A" w:rsidRDefault="00976868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The corporation’s vision</w:t>
      </w:r>
    </w:p>
    <w:p w14:paraId="73D1522F" w14:textId="6508E628" w:rsidR="005218E1" w:rsidRPr="00812B1A" w:rsidRDefault="005218E1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M</w:t>
      </w:r>
      <w:r w:rsidR="00976868" w:rsidRPr="00812B1A">
        <w:rPr>
          <w:rFonts w:cstheme="minorHAnsi"/>
          <w:lang w:val="en-US"/>
        </w:rPr>
        <w:t>ission statement</w:t>
      </w:r>
    </w:p>
    <w:p w14:paraId="12970E86" w14:textId="1BEF4CDC" w:rsidR="005218E1" w:rsidRPr="00812B1A" w:rsidRDefault="005218E1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C</w:t>
      </w:r>
      <w:r w:rsidR="00976868" w:rsidRPr="00812B1A">
        <w:rPr>
          <w:rFonts w:cstheme="minorHAnsi"/>
          <w:lang w:val="en-US"/>
        </w:rPr>
        <w:t xml:space="preserve">ore values  </w:t>
      </w:r>
    </w:p>
    <w:p w14:paraId="11D7316D" w14:textId="77777777" w:rsidR="005218E1" w:rsidRPr="00812B1A" w:rsidRDefault="00976868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Strategic Excellence Position, (SEP). </w:t>
      </w:r>
    </w:p>
    <w:p w14:paraId="0EBF8F98" w14:textId="77777777" w:rsidR="005218E1" w:rsidRPr="00812B1A" w:rsidRDefault="005218E1" w:rsidP="005218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Organizational Analysis:</w:t>
      </w:r>
    </w:p>
    <w:p w14:paraId="65F46C32" w14:textId="77777777" w:rsidR="005218E1" w:rsidRPr="00812B1A" w:rsidRDefault="005218E1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Strategic Gap Analysis</w:t>
      </w:r>
    </w:p>
    <w:p w14:paraId="6CE799EC" w14:textId="2ACC9FE2" w:rsidR="005218E1" w:rsidRPr="00812B1A" w:rsidRDefault="005218E1" w:rsidP="006E5BAE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Environmental Scan </w:t>
      </w:r>
      <w:r w:rsidR="004A0359" w:rsidRPr="00812B1A">
        <w:rPr>
          <w:rFonts w:cstheme="minorHAnsi"/>
          <w:i/>
          <w:iCs/>
          <w:lang w:val="en-US"/>
        </w:rPr>
        <w:t>Political</w:t>
      </w:r>
      <w:r w:rsidR="004A0359" w:rsidRPr="00812B1A">
        <w:rPr>
          <w:rFonts w:cstheme="minorHAnsi"/>
          <w:b/>
          <w:bCs/>
          <w:lang w:val="en-US"/>
        </w:rPr>
        <w:t>, </w:t>
      </w:r>
      <w:r w:rsidR="004A0359" w:rsidRPr="00812B1A">
        <w:rPr>
          <w:rFonts w:cstheme="minorHAnsi"/>
          <w:i/>
          <w:iCs/>
          <w:lang w:val="en-US"/>
        </w:rPr>
        <w:t>Economic</w:t>
      </w:r>
      <w:r w:rsidR="004A0359" w:rsidRPr="00812B1A">
        <w:rPr>
          <w:rFonts w:cstheme="minorHAnsi"/>
          <w:b/>
          <w:bCs/>
          <w:lang w:val="en-US"/>
        </w:rPr>
        <w:t>, </w:t>
      </w:r>
      <w:r w:rsidR="004A0359" w:rsidRPr="00812B1A">
        <w:rPr>
          <w:rFonts w:cstheme="minorHAnsi"/>
          <w:i/>
          <w:iCs/>
          <w:lang w:val="en-US"/>
        </w:rPr>
        <w:t>Social</w:t>
      </w:r>
      <w:r w:rsidR="004A0359" w:rsidRPr="00812B1A">
        <w:rPr>
          <w:rFonts w:cstheme="minorHAnsi"/>
          <w:b/>
          <w:bCs/>
          <w:lang w:val="en-US"/>
        </w:rPr>
        <w:t>, and </w:t>
      </w:r>
      <w:r w:rsidR="004A0359" w:rsidRPr="00812B1A">
        <w:rPr>
          <w:rFonts w:cstheme="minorHAnsi"/>
          <w:i/>
          <w:iCs/>
          <w:lang w:val="en-US"/>
        </w:rPr>
        <w:t>Technological</w:t>
      </w:r>
      <w:r w:rsidR="004A0359" w:rsidRPr="00812B1A">
        <w:rPr>
          <w:rFonts w:cstheme="minorHAnsi"/>
          <w:b/>
          <w:bCs/>
          <w:lang w:val="en-US"/>
        </w:rPr>
        <w:t xml:space="preserve"> forces. </w:t>
      </w:r>
      <w:r w:rsidRPr="00812B1A">
        <w:rPr>
          <w:rFonts w:cstheme="minorHAnsi"/>
          <w:lang w:val="en-US"/>
        </w:rPr>
        <w:t>PEST</w:t>
      </w:r>
    </w:p>
    <w:p w14:paraId="0C08D1D2" w14:textId="684EE0F2" w:rsidR="005218E1" w:rsidRPr="00812B1A" w:rsidRDefault="004A0359" w:rsidP="005218E1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Strengths, </w:t>
      </w:r>
      <w:r w:rsidR="005218E1" w:rsidRPr="00812B1A">
        <w:rPr>
          <w:rFonts w:cstheme="minorHAnsi"/>
          <w:lang w:val="en-US"/>
        </w:rPr>
        <w:t>W</w:t>
      </w:r>
      <w:r w:rsidRPr="00812B1A">
        <w:rPr>
          <w:rFonts w:cstheme="minorHAnsi"/>
          <w:lang w:val="en-US"/>
        </w:rPr>
        <w:t xml:space="preserve">eaknesses, </w:t>
      </w:r>
      <w:r w:rsidR="005218E1" w:rsidRPr="00812B1A">
        <w:rPr>
          <w:rFonts w:cstheme="minorHAnsi"/>
          <w:lang w:val="en-US"/>
        </w:rPr>
        <w:t>O</w:t>
      </w:r>
      <w:r w:rsidRPr="00812B1A">
        <w:rPr>
          <w:rFonts w:cstheme="minorHAnsi"/>
          <w:lang w:val="en-US"/>
        </w:rPr>
        <w:t xml:space="preserve">pportunities and </w:t>
      </w:r>
      <w:r w:rsidR="005218E1" w:rsidRPr="00812B1A">
        <w:rPr>
          <w:rFonts w:cstheme="minorHAnsi"/>
          <w:lang w:val="en-US"/>
        </w:rPr>
        <w:t>T</w:t>
      </w:r>
      <w:r w:rsidRPr="00812B1A">
        <w:rPr>
          <w:rFonts w:cstheme="minorHAnsi"/>
          <w:lang w:val="en-US"/>
        </w:rPr>
        <w:t>hreats’</w:t>
      </w:r>
      <w:r w:rsidR="005218E1" w:rsidRPr="00812B1A">
        <w:rPr>
          <w:rFonts w:cstheme="minorHAnsi"/>
          <w:lang w:val="en-US"/>
        </w:rPr>
        <w:t xml:space="preserve"> Analysis</w:t>
      </w:r>
    </w:p>
    <w:p w14:paraId="6FB68782" w14:textId="0EA2F739" w:rsidR="005218E1" w:rsidRPr="00812B1A" w:rsidRDefault="005218E1" w:rsidP="005218E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Strategic </w:t>
      </w:r>
      <w:r w:rsidR="00B57388" w:rsidRPr="00812B1A">
        <w:rPr>
          <w:rFonts w:cstheme="minorHAnsi"/>
          <w:lang w:val="en-US"/>
        </w:rPr>
        <w:t>p</w:t>
      </w:r>
      <w:r w:rsidRPr="00812B1A">
        <w:rPr>
          <w:rFonts w:cstheme="minorHAnsi"/>
          <w:lang w:val="en-US"/>
        </w:rPr>
        <w:t>lan and management</w:t>
      </w:r>
    </w:p>
    <w:p w14:paraId="0F1CB26E" w14:textId="569ACDF7" w:rsidR="00B57388" w:rsidRPr="00812B1A" w:rsidRDefault="00B57388" w:rsidP="00B57388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Strategic goals, objectives and initiatives</w:t>
      </w:r>
    </w:p>
    <w:p w14:paraId="206235F0" w14:textId="52AAA21A" w:rsidR="00B57388" w:rsidRPr="00812B1A" w:rsidRDefault="004A0359" w:rsidP="00B57388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Total </w:t>
      </w:r>
      <w:r w:rsidR="00B57388" w:rsidRPr="00812B1A">
        <w:rPr>
          <w:rFonts w:cstheme="minorHAnsi"/>
          <w:lang w:val="en-US"/>
        </w:rPr>
        <w:t>Alignment</w:t>
      </w:r>
    </w:p>
    <w:p w14:paraId="66B35350" w14:textId="525C35B0" w:rsidR="00B57388" w:rsidRPr="00812B1A" w:rsidRDefault="00B57388" w:rsidP="00B57388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Resource planning and capacity building</w:t>
      </w:r>
    </w:p>
    <w:p w14:paraId="368473E2" w14:textId="1C5FF03E" w:rsidR="00970A7D" w:rsidRPr="00812B1A" w:rsidRDefault="00970A7D" w:rsidP="00970A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Measures</w:t>
      </w:r>
    </w:p>
    <w:p w14:paraId="27904335" w14:textId="2E0C4CD1" w:rsidR="00970A7D" w:rsidRPr="00812B1A" w:rsidRDefault="004A0359" w:rsidP="00975F0C">
      <w:pPr>
        <w:pStyle w:val="ListParagraph"/>
        <w:numPr>
          <w:ilvl w:val="1"/>
          <w:numId w:val="1"/>
        </w:numPr>
        <w:ind w:left="993" w:hanging="284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Key Performance Indicators, (KPIs) </w:t>
      </w:r>
      <w:r w:rsidR="001271EA" w:rsidRPr="00812B1A">
        <w:rPr>
          <w:rFonts w:cstheme="minorHAnsi"/>
          <w:lang w:val="en-US"/>
        </w:rPr>
        <w:t xml:space="preserve">and </w:t>
      </w:r>
      <w:r w:rsidRPr="00812B1A">
        <w:rPr>
          <w:rFonts w:cstheme="minorHAnsi"/>
          <w:lang w:val="en-US"/>
        </w:rPr>
        <w:t xml:space="preserve">Measures </w:t>
      </w:r>
    </w:p>
    <w:p w14:paraId="2C6DB371" w14:textId="7156F9F8" w:rsidR="004A0359" w:rsidRPr="00812B1A" w:rsidRDefault="004A0359" w:rsidP="004A035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Continuous Risk Management</w:t>
      </w:r>
    </w:p>
    <w:p w14:paraId="5CD42EF6" w14:textId="77777777" w:rsidR="00BD5C8D" w:rsidRPr="005B0A64" w:rsidRDefault="00BD5C8D" w:rsidP="00CE569E">
      <w:pPr>
        <w:pStyle w:val="Heading2"/>
        <w:spacing w:after="120"/>
        <w:rPr>
          <w:rFonts w:asciiTheme="minorHAnsi" w:hAnsiTheme="minorHAnsi" w:cstheme="minorHAnsi"/>
          <w:color w:val="00B050"/>
          <w:lang w:val="en-US"/>
        </w:rPr>
      </w:pPr>
      <w:r w:rsidRPr="005B0A64">
        <w:rPr>
          <w:rFonts w:asciiTheme="minorHAnsi" w:hAnsiTheme="minorHAnsi" w:cstheme="minorHAnsi"/>
          <w:color w:val="00B050"/>
          <w:lang w:val="en-US"/>
        </w:rPr>
        <w:t>Program Management</w:t>
      </w:r>
    </w:p>
    <w:p w14:paraId="36D1B1AD" w14:textId="555B74A0" w:rsidR="00970A7D" w:rsidRPr="00812B1A" w:rsidRDefault="00970A7D" w:rsidP="00865BF4">
      <w:pPr>
        <w:rPr>
          <w:rFonts w:asciiTheme="minorHAnsi" w:hAnsiTheme="minorHAnsi" w:cstheme="minorHAnsi"/>
        </w:rPr>
      </w:pPr>
      <w:r w:rsidRPr="00812B1A">
        <w:rPr>
          <w:rFonts w:asciiTheme="minorHAnsi" w:hAnsiTheme="minorHAnsi" w:cstheme="minorHAnsi"/>
          <w:color w:val="000000"/>
        </w:rPr>
        <w:t>Some of our team members are “</w:t>
      </w:r>
      <w:hyperlink r:id="rId5" w:anchor=":~:text=Managing%20Successful%20Programmes%20(MSP%C2%AE,on%20time%20and%20within%20budget." w:history="1">
        <w:r w:rsidRPr="00812B1A">
          <w:rPr>
            <w:rStyle w:val="Hyperlink"/>
            <w:rFonts w:asciiTheme="minorHAnsi" w:hAnsiTheme="minorHAnsi" w:cstheme="minorHAnsi"/>
          </w:rPr>
          <w:t>Managing Success</w:t>
        </w:r>
        <w:r w:rsidRPr="00812B1A">
          <w:rPr>
            <w:rStyle w:val="Hyperlink"/>
            <w:rFonts w:asciiTheme="minorHAnsi" w:hAnsiTheme="minorHAnsi" w:cstheme="minorHAnsi"/>
          </w:rPr>
          <w:t>f</w:t>
        </w:r>
        <w:r w:rsidRPr="00812B1A">
          <w:rPr>
            <w:rStyle w:val="Hyperlink"/>
            <w:rFonts w:asciiTheme="minorHAnsi" w:hAnsiTheme="minorHAnsi" w:cstheme="minorHAnsi"/>
          </w:rPr>
          <w:t>ul Programmes</w:t>
        </w:r>
      </w:hyperlink>
      <w:r w:rsidRPr="00812B1A">
        <w:rPr>
          <w:rFonts w:asciiTheme="minorHAnsi" w:hAnsiTheme="minorHAnsi" w:cstheme="minorHAnsi"/>
          <w:color w:val="000000"/>
        </w:rPr>
        <w:t>” (MSP®) certified. (MSP®) “</w:t>
      </w:r>
      <w:r w:rsidR="00865BF4" w:rsidRPr="00812B1A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is a systematic approach to managing programs of business change to </w:t>
      </w:r>
      <w:r w:rsidR="00865BF4" w:rsidRPr="00812B1A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achieve outcomes</w:t>
      </w:r>
      <w:r w:rsidR="00865BF4" w:rsidRPr="00812B1A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 and </w:t>
      </w:r>
      <w:r w:rsidR="00865BF4" w:rsidRPr="00812B1A">
        <w:rPr>
          <w:rFonts w:asciiTheme="minorHAnsi" w:hAnsiTheme="minorHAnsi" w:cstheme="minorHAnsi"/>
          <w:b/>
          <w:bCs/>
          <w:color w:val="333333"/>
          <w:sz w:val="23"/>
          <w:szCs w:val="23"/>
          <w:shd w:val="clear" w:color="auto" w:fill="FFFFFF"/>
        </w:rPr>
        <w:t>realize benefits</w:t>
      </w:r>
      <w:r w:rsidR="00865BF4" w:rsidRPr="00812B1A">
        <w:rPr>
          <w:rFonts w:asciiTheme="minorHAnsi" w:hAnsiTheme="minorHAnsi" w:cstheme="minorHAnsi"/>
          <w:color w:val="333333"/>
          <w:sz w:val="23"/>
          <w:szCs w:val="23"/>
          <w:shd w:val="clear" w:color="auto" w:fill="FFFFFF"/>
        </w:rPr>
        <w:t xml:space="preserve"> that are of strategic importance.</w:t>
      </w:r>
      <w:r w:rsidRPr="00812B1A">
        <w:rPr>
          <w:rFonts w:asciiTheme="minorHAnsi" w:hAnsiTheme="minorHAnsi" w:cstheme="minorHAnsi"/>
          <w:color w:val="000000"/>
        </w:rPr>
        <w:t>”</w:t>
      </w:r>
    </w:p>
    <w:p w14:paraId="1289EB0C" w14:textId="7A0C270C" w:rsidR="00CE569E" w:rsidRPr="00812B1A" w:rsidRDefault="00CE569E" w:rsidP="00CE569E">
      <w:pPr>
        <w:pStyle w:val="Heading3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What do we do?</w:t>
      </w:r>
    </w:p>
    <w:p w14:paraId="3F42E5F4" w14:textId="2D1A22B9" w:rsidR="00CE569E" w:rsidRPr="00812B1A" w:rsidRDefault="00865BF4" w:rsidP="00865B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</w:rPr>
      </w:pPr>
      <w:r w:rsidRPr="00812B1A">
        <w:rPr>
          <w:rFonts w:asciiTheme="minorHAnsi" w:hAnsiTheme="minorHAnsi" w:cstheme="minorHAnsi"/>
          <w:color w:val="000000"/>
        </w:rPr>
        <w:t xml:space="preserve">Organizational analysis usually reveals whether adopting a program approach would be beneficial. A gating strategy would be developed with the client beginning with “Identifying a Program”. Based on the findings at the end of each </w:t>
      </w:r>
      <w:r w:rsidR="00AA7FA8" w:rsidRPr="00812B1A">
        <w:rPr>
          <w:rFonts w:asciiTheme="minorHAnsi" w:hAnsiTheme="minorHAnsi" w:cstheme="minorHAnsi"/>
          <w:color w:val="000000"/>
        </w:rPr>
        <w:t>gating phase</w:t>
      </w:r>
      <w:r w:rsidRPr="00812B1A">
        <w:rPr>
          <w:rFonts w:asciiTheme="minorHAnsi" w:hAnsiTheme="minorHAnsi" w:cstheme="minorHAnsi"/>
          <w:color w:val="000000"/>
        </w:rPr>
        <w:t>, a determination is made whether to continue or not. This approach saves a great deal of money and resources’ time.</w:t>
      </w:r>
    </w:p>
    <w:p w14:paraId="0168CBBC" w14:textId="4EE698DE" w:rsidR="001C6C7C" w:rsidRPr="005B0A64" w:rsidRDefault="00BD5C8D" w:rsidP="00B979DF">
      <w:pPr>
        <w:pStyle w:val="Heading2"/>
        <w:spacing w:after="120"/>
        <w:rPr>
          <w:rFonts w:asciiTheme="minorHAnsi" w:hAnsiTheme="minorHAnsi" w:cstheme="minorHAnsi"/>
          <w:color w:val="00B050"/>
          <w:lang w:val="en-US"/>
        </w:rPr>
      </w:pPr>
      <w:r w:rsidRPr="005B0A64">
        <w:rPr>
          <w:rFonts w:asciiTheme="minorHAnsi" w:hAnsiTheme="minorHAnsi" w:cstheme="minorHAnsi"/>
          <w:color w:val="00B050"/>
          <w:lang w:val="en-US"/>
        </w:rPr>
        <w:t>Results Based Management</w:t>
      </w:r>
    </w:p>
    <w:p w14:paraId="0F6B3404" w14:textId="109D81EE" w:rsidR="001271EA" w:rsidRPr="00812B1A" w:rsidRDefault="001271EA" w:rsidP="00B979DF">
      <w:pPr>
        <w:pStyle w:val="NormalWeb"/>
        <w:shd w:val="clear" w:color="auto" w:fill="F9F9F9"/>
        <w:spacing w:before="0" w:beforeAutospacing="0" w:after="120" w:afterAutospacing="0"/>
        <w:rPr>
          <w:rFonts w:asciiTheme="minorHAnsi" w:hAnsiTheme="minorHAnsi" w:cstheme="minorHAnsi"/>
          <w:color w:val="333333"/>
        </w:rPr>
      </w:pPr>
      <w:r w:rsidRPr="00812B1A">
        <w:rPr>
          <w:rFonts w:asciiTheme="minorHAnsi" w:hAnsiTheme="minorHAnsi" w:cstheme="minorHAnsi"/>
          <w:color w:val="333333"/>
        </w:rPr>
        <w:t xml:space="preserve">Results-based management (RBM) is a program/project life cycle approach to management, which integrates strategy, people, resources, processes and measurements to improve decision-making, transparency and accountability. The approach focuses on </w:t>
      </w:r>
      <w:r w:rsidRPr="00812B1A">
        <w:rPr>
          <w:rFonts w:asciiTheme="minorHAnsi" w:hAnsiTheme="minorHAnsi" w:cstheme="minorHAnsi"/>
          <w:b/>
          <w:bCs/>
          <w:color w:val="333333"/>
        </w:rPr>
        <w:t>achieving outcomes,</w:t>
      </w:r>
      <w:r w:rsidRPr="00812B1A">
        <w:rPr>
          <w:rFonts w:asciiTheme="minorHAnsi" w:hAnsiTheme="minorHAnsi" w:cstheme="minorHAnsi"/>
          <w:color w:val="333333"/>
        </w:rPr>
        <w:t xml:space="preserve"> implementing performance measurement, learning, adapting, and reporting on performance, including outcomes.</w:t>
      </w:r>
    </w:p>
    <w:p w14:paraId="47618047" w14:textId="77777777" w:rsidR="00685897" w:rsidRPr="00812B1A" w:rsidRDefault="00685897" w:rsidP="00685897">
      <w:pPr>
        <w:pStyle w:val="Heading3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What do we do?</w:t>
      </w:r>
    </w:p>
    <w:p w14:paraId="058E401C" w14:textId="31EBDE4F" w:rsidR="00685897" w:rsidRPr="00812B1A" w:rsidRDefault="00685897" w:rsidP="00B979DF">
      <w:pPr>
        <w:pStyle w:val="NormalWeb"/>
        <w:shd w:val="clear" w:color="auto" w:fill="F9F9F9"/>
        <w:spacing w:before="0" w:beforeAutospacing="0" w:after="120" w:afterAutospacing="0"/>
        <w:rPr>
          <w:rFonts w:asciiTheme="minorHAnsi" w:hAnsiTheme="minorHAnsi" w:cstheme="minorHAnsi"/>
          <w:color w:val="333333"/>
          <w:lang w:val="en-US"/>
        </w:rPr>
      </w:pPr>
      <w:r w:rsidRPr="00812B1A">
        <w:rPr>
          <w:rFonts w:asciiTheme="minorHAnsi" w:hAnsiTheme="minorHAnsi" w:cstheme="minorHAnsi"/>
          <w:color w:val="333333"/>
        </w:rPr>
        <w:t xml:space="preserve">A hands-on training seminar for select management </w:t>
      </w:r>
      <w:r w:rsidR="0075165C" w:rsidRPr="00812B1A">
        <w:rPr>
          <w:rFonts w:asciiTheme="minorHAnsi" w:hAnsiTheme="minorHAnsi" w:cstheme="minorHAnsi"/>
          <w:color w:val="333333"/>
        </w:rPr>
        <w:t xml:space="preserve">personnel to explain, instruct and </w:t>
      </w:r>
      <w:r w:rsidR="00812B1A">
        <w:rPr>
          <w:rFonts w:asciiTheme="minorHAnsi" w:hAnsiTheme="minorHAnsi" w:cstheme="minorHAnsi"/>
          <w:color w:val="333333"/>
        </w:rPr>
        <w:t xml:space="preserve">produce specific RBM strategies and guidelines for the client. </w:t>
      </w:r>
      <w:r w:rsidR="0075165C" w:rsidRPr="00812B1A">
        <w:rPr>
          <w:rFonts w:asciiTheme="minorHAnsi" w:hAnsiTheme="minorHAnsi" w:cstheme="minorHAnsi"/>
          <w:color w:val="333333"/>
        </w:rPr>
        <w:t xml:space="preserve"> </w:t>
      </w:r>
    </w:p>
    <w:p w14:paraId="35B4F7A8" w14:textId="62C1288A" w:rsidR="001C6C7C" w:rsidRPr="005B0A64" w:rsidRDefault="001C6C7C" w:rsidP="0075165C">
      <w:pPr>
        <w:pStyle w:val="Heading2"/>
        <w:spacing w:after="120"/>
        <w:rPr>
          <w:rFonts w:asciiTheme="minorHAnsi" w:hAnsiTheme="minorHAnsi" w:cstheme="minorHAnsi"/>
          <w:color w:val="00B050"/>
          <w:lang w:val="en-US"/>
        </w:rPr>
      </w:pPr>
      <w:r w:rsidRPr="005B0A64">
        <w:rPr>
          <w:rFonts w:asciiTheme="minorHAnsi" w:hAnsiTheme="minorHAnsi" w:cstheme="minorHAnsi"/>
          <w:color w:val="00B050"/>
          <w:lang w:val="en-US"/>
        </w:rPr>
        <w:t xml:space="preserve">Workload </w:t>
      </w:r>
      <w:r w:rsidR="0075165C" w:rsidRPr="005B0A64">
        <w:rPr>
          <w:rFonts w:asciiTheme="minorHAnsi" w:hAnsiTheme="minorHAnsi" w:cstheme="minorHAnsi"/>
          <w:color w:val="00B050"/>
          <w:lang w:val="en-US"/>
        </w:rPr>
        <w:t xml:space="preserve">Management </w:t>
      </w:r>
      <w:r w:rsidR="00685897" w:rsidRPr="005B0A64">
        <w:rPr>
          <w:rFonts w:asciiTheme="minorHAnsi" w:hAnsiTheme="minorHAnsi" w:cstheme="minorHAnsi"/>
          <w:color w:val="00B050"/>
          <w:lang w:val="en-US"/>
        </w:rPr>
        <w:t>(WL</w:t>
      </w:r>
      <w:r w:rsidR="0075165C" w:rsidRPr="005B0A64">
        <w:rPr>
          <w:rFonts w:asciiTheme="minorHAnsi" w:hAnsiTheme="minorHAnsi" w:cstheme="minorHAnsi"/>
          <w:color w:val="00B050"/>
          <w:lang w:val="en-US"/>
        </w:rPr>
        <w:t>M</w:t>
      </w:r>
      <w:r w:rsidR="00685897" w:rsidRPr="005B0A64">
        <w:rPr>
          <w:rFonts w:asciiTheme="minorHAnsi" w:hAnsiTheme="minorHAnsi" w:cstheme="minorHAnsi"/>
          <w:color w:val="00B050"/>
          <w:lang w:val="en-US"/>
        </w:rPr>
        <w:t>)</w:t>
      </w:r>
    </w:p>
    <w:p w14:paraId="165895BF" w14:textId="6D808AC8" w:rsidR="00AA7FA8" w:rsidRPr="00812B1A" w:rsidRDefault="00685897" w:rsidP="00685897">
      <w:pPr>
        <w:rPr>
          <w:rFonts w:asciiTheme="minorHAnsi" w:hAnsiTheme="minorHAnsi" w:cstheme="minorHAnsi"/>
          <w:color w:val="333333"/>
        </w:rPr>
      </w:pPr>
      <w:r w:rsidRPr="00812B1A">
        <w:rPr>
          <w:rFonts w:asciiTheme="minorHAnsi" w:hAnsiTheme="minorHAnsi" w:cstheme="minorHAnsi"/>
          <w:color w:val="333333"/>
        </w:rPr>
        <w:t>WL</w:t>
      </w:r>
      <w:r w:rsidR="0075165C" w:rsidRPr="00812B1A">
        <w:rPr>
          <w:rFonts w:asciiTheme="minorHAnsi" w:hAnsiTheme="minorHAnsi" w:cstheme="minorHAnsi"/>
          <w:color w:val="333333"/>
        </w:rPr>
        <w:t>M</w:t>
      </w:r>
      <w:r w:rsidRPr="00812B1A">
        <w:rPr>
          <w:rFonts w:asciiTheme="minorHAnsi" w:hAnsiTheme="minorHAnsi" w:cstheme="minorHAnsi"/>
          <w:color w:val="333333"/>
        </w:rPr>
        <w:t xml:space="preserve"> is used to verify resources’ adequacy in terms of numbers and competencies, ensure balanced workforce throughout the enterprise and to </w:t>
      </w:r>
      <w:r w:rsidR="00AA7FA8" w:rsidRPr="00812B1A">
        <w:rPr>
          <w:rFonts w:asciiTheme="minorHAnsi" w:hAnsiTheme="minorHAnsi" w:cstheme="minorHAnsi"/>
          <w:color w:val="333333"/>
        </w:rPr>
        <w:t>predict and plan future work and skills requirements</w:t>
      </w:r>
      <w:r w:rsidRPr="00812B1A">
        <w:rPr>
          <w:rFonts w:asciiTheme="minorHAnsi" w:hAnsiTheme="minorHAnsi" w:cstheme="minorHAnsi"/>
          <w:color w:val="333333"/>
        </w:rPr>
        <w:t>.</w:t>
      </w:r>
      <w:r w:rsidR="00AA7FA8" w:rsidRPr="00812B1A">
        <w:rPr>
          <w:rFonts w:asciiTheme="minorHAnsi" w:hAnsiTheme="minorHAnsi" w:cstheme="minorHAnsi"/>
          <w:color w:val="333333"/>
        </w:rPr>
        <w:t xml:space="preserve"> </w:t>
      </w:r>
    </w:p>
    <w:p w14:paraId="08293A84" w14:textId="48BD6727" w:rsidR="00685897" w:rsidRPr="00812B1A" w:rsidRDefault="00685897" w:rsidP="00685897">
      <w:pPr>
        <w:pStyle w:val="Heading3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What do we do?</w:t>
      </w:r>
    </w:p>
    <w:p w14:paraId="252B0C86" w14:textId="2ED60718" w:rsidR="00685897" w:rsidRPr="00812B1A" w:rsidRDefault="00685897" w:rsidP="00685897">
      <w:pPr>
        <w:pStyle w:val="ListParagraph"/>
        <w:numPr>
          <w:ilvl w:val="0"/>
          <w:numId w:val="5"/>
        </w:numPr>
        <w:spacing w:after="120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Establish an HR baseline commensurate with existing workload and competency requirements;</w:t>
      </w:r>
    </w:p>
    <w:p w14:paraId="3B874D7B" w14:textId="4B97E8D9" w:rsidR="00685897" w:rsidRPr="00812B1A" w:rsidRDefault="00685897" w:rsidP="00685897">
      <w:pPr>
        <w:pStyle w:val="ListParagraph"/>
        <w:numPr>
          <w:ilvl w:val="0"/>
          <w:numId w:val="5"/>
        </w:numPr>
        <w:spacing w:after="120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Identify workload to workforce imbalance if it exists;</w:t>
      </w:r>
    </w:p>
    <w:p w14:paraId="1DCCA8C5" w14:textId="48062331" w:rsidR="00685897" w:rsidRPr="00812B1A" w:rsidRDefault="00685897" w:rsidP="00685897">
      <w:pPr>
        <w:pStyle w:val="ListParagraph"/>
        <w:numPr>
          <w:ilvl w:val="0"/>
          <w:numId w:val="5"/>
        </w:numPr>
        <w:spacing w:after="120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Identify effort to time-of-delivery imbalance if it exists;</w:t>
      </w:r>
    </w:p>
    <w:p w14:paraId="43F41B55" w14:textId="47537D7B" w:rsidR="00685897" w:rsidRPr="00812B1A" w:rsidRDefault="00685897" w:rsidP="00685897">
      <w:pPr>
        <w:pStyle w:val="ListParagraph"/>
        <w:numPr>
          <w:ilvl w:val="0"/>
          <w:numId w:val="5"/>
        </w:numPr>
        <w:spacing w:after="120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>Devise corrective measures;</w:t>
      </w:r>
    </w:p>
    <w:p w14:paraId="6901C2D4" w14:textId="000CB4E5" w:rsidR="00685897" w:rsidRPr="00812B1A" w:rsidRDefault="00685897" w:rsidP="00685897">
      <w:pPr>
        <w:pStyle w:val="ListParagraph"/>
        <w:numPr>
          <w:ilvl w:val="0"/>
          <w:numId w:val="5"/>
        </w:numPr>
        <w:spacing w:after="120"/>
        <w:rPr>
          <w:rFonts w:cstheme="minorHAnsi"/>
          <w:lang w:val="en-US"/>
        </w:rPr>
      </w:pPr>
      <w:r w:rsidRPr="00812B1A">
        <w:rPr>
          <w:rFonts w:cstheme="minorHAnsi"/>
          <w:lang w:val="en-US"/>
        </w:rPr>
        <w:t xml:space="preserve">Plan for future </w:t>
      </w:r>
      <w:r w:rsidR="00812B1A" w:rsidRPr="00812B1A">
        <w:rPr>
          <w:rFonts w:cstheme="minorHAnsi"/>
          <w:lang w:val="en-US"/>
        </w:rPr>
        <w:t>work requirements</w:t>
      </w:r>
      <w:r w:rsidRPr="00812B1A">
        <w:rPr>
          <w:rFonts w:cstheme="minorHAnsi"/>
          <w:lang w:val="en-US"/>
        </w:rPr>
        <w:t>.</w:t>
      </w:r>
    </w:p>
    <w:p w14:paraId="4BE01EAB" w14:textId="77777777" w:rsidR="00AA7FA8" w:rsidRPr="005B0A64" w:rsidRDefault="00AA7FA8" w:rsidP="00AA7FA8">
      <w:pPr>
        <w:pStyle w:val="Heading2"/>
        <w:spacing w:after="120"/>
        <w:rPr>
          <w:rFonts w:asciiTheme="minorHAnsi" w:hAnsiTheme="minorHAnsi" w:cstheme="minorHAnsi"/>
          <w:color w:val="00B050"/>
          <w:lang w:val="en-US"/>
        </w:rPr>
      </w:pPr>
      <w:r w:rsidRPr="005B0A64">
        <w:rPr>
          <w:rFonts w:asciiTheme="minorHAnsi" w:hAnsiTheme="minorHAnsi" w:cstheme="minorHAnsi"/>
          <w:color w:val="00B050"/>
          <w:lang w:val="en-US"/>
        </w:rPr>
        <w:t>Change Management</w:t>
      </w:r>
      <w:bookmarkStart w:id="0" w:name="_GoBack"/>
      <w:bookmarkEnd w:id="0"/>
    </w:p>
    <w:p w14:paraId="70056EA5" w14:textId="47155394" w:rsidR="00AA7FA8" w:rsidRDefault="000D219B" w:rsidP="000D219B">
      <w:pPr>
        <w:spacing w:after="1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Change management is finally becoming recognized as a major contributor to the success of transformational projects or programs. </w:t>
      </w:r>
      <w:r w:rsidR="00AA7FA8" w:rsidRPr="00812B1A">
        <w:rPr>
          <w:rFonts w:asciiTheme="minorHAnsi" w:hAnsiTheme="minorHAnsi" w:cstheme="minorHAnsi"/>
          <w:lang w:val="en-US"/>
        </w:rPr>
        <w:t xml:space="preserve">According to </w:t>
      </w:r>
      <w:hyperlink r:id="rId6" w:anchor=":~:text=Change%20management%20is%20the%20process,achieve%20the%20required%20business%20outcome.&amp;text=Change%20management%20focuses%20on%20the,side%20and%20a%20people%20side." w:history="1">
        <w:r w:rsidR="00AA7FA8" w:rsidRPr="00812B1A">
          <w:rPr>
            <w:rStyle w:val="Hyperlink"/>
            <w:rFonts w:asciiTheme="minorHAnsi" w:hAnsiTheme="minorHAnsi" w:cstheme="minorHAnsi"/>
            <w:lang w:val="en-US"/>
          </w:rPr>
          <w:t>Prosci</w:t>
        </w:r>
      </w:hyperlink>
      <w:r w:rsidR="00AA7FA8" w:rsidRPr="00812B1A">
        <w:rPr>
          <w:rFonts w:asciiTheme="minorHAnsi" w:hAnsiTheme="minorHAnsi" w:cstheme="minorHAnsi"/>
          <w:lang w:val="en-US"/>
        </w:rPr>
        <w:t xml:space="preserve">, “Change management is the process, tools and techniques to manage the people side of change to achieve the </w:t>
      </w:r>
      <w:r w:rsidR="00AA7FA8" w:rsidRPr="00812B1A">
        <w:rPr>
          <w:rFonts w:asciiTheme="minorHAnsi" w:hAnsiTheme="minorHAnsi" w:cstheme="minorHAnsi"/>
          <w:b/>
          <w:bCs/>
          <w:lang w:val="en-US"/>
        </w:rPr>
        <w:t>required business outcome</w:t>
      </w:r>
      <w:r w:rsidR="00AA7FA8" w:rsidRPr="00812B1A">
        <w:rPr>
          <w:rFonts w:asciiTheme="minorHAnsi" w:hAnsiTheme="minorHAnsi" w:cstheme="minorHAnsi"/>
          <w:lang w:val="en-US"/>
        </w:rPr>
        <w:t>.”</w:t>
      </w:r>
    </w:p>
    <w:p w14:paraId="6BFD51B4" w14:textId="77777777" w:rsidR="000D219B" w:rsidRPr="00812B1A" w:rsidRDefault="000D219B" w:rsidP="000D219B">
      <w:pPr>
        <w:pStyle w:val="Heading3"/>
        <w:rPr>
          <w:rFonts w:asciiTheme="minorHAnsi" w:hAnsiTheme="minorHAnsi" w:cstheme="minorHAnsi"/>
          <w:lang w:val="en-US"/>
        </w:rPr>
      </w:pPr>
      <w:r w:rsidRPr="00812B1A">
        <w:rPr>
          <w:rFonts w:asciiTheme="minorHAnsi" w:hAnsiTheme="minorHAnsi" w:cstheme="minorHAnsi"/>
          <w:lang w:val="en-US"/>
        </w:rPr>
        <w:t>What do we do?</w:t>
      </w:r>
    </w:p>
    <w:p w14:paraId="1A1A2F4B" w14:textId="014A661A" w:rsidR="000D219B" w:rsidRP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Change management strategy and corresponding plans</w:t>
      </w:r>
      <w:r w:rsidRPr="000D219B">
        <w:t>;</w:t>
      </w:r>
    </w:p>
    <w:p w14:paraId="7995219D" w14:textId="0DED3E74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Stakeholder profile building process;</w:t>
      </w:r>
    </w:p>
    <w:p w14:paraId="69378E47" w14:textId="6181ADE6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Gap Analysis between the “As Is” and the “To Be” </w:t>
      </w:r>
    </w:p>
    <w:p w14:paraId="135A1895" w14:textId="46F92E84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Change Impact Assessment;</w:t>
      </w:r>
    </w:p>
    <w:p w14:paraId="026DB6FE" w14:textId="607A4F40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Critical Success Factors (CSF);</w:t>
      </w:r>
      <w:r w:rsidRPr="00461504">
        <w:t xml:space="preserve"> </w:t>
      </w:r>
    </w:p>
    <w:p w14:paraId="4611DDDA" w14:textId="10C8C05E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Communication plan;</w:t>
      </w:r>
    </w:p>
    <w:p w14:paraId="3678DB26" w14:textId="1053F977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rPr>
          <w:color w:val="000000" w:themeColor="text1"/>
        </w:rPr>
        <w:t>T</w:t>
      </w:r>
      <w:r w:rsidRPr="00D1355E">
        <w:rPr>
          <w:color w:val="000000" w:themeColor="text1"/>
        </w:rPr>
        <w:t>raining strategy and plans</w:t>
      </w:r>
      <w:r>
        <w:t xml:space="preserve">; </w:t>
      </w:r>
    </w:p>
    <w:p w14:paraId="048719B3" w14:textId="0C885FCC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Change management process; </w:t>
      </w:r>
    </w:p>
    <w:p w14:paraId="79121D79" w14:textId="77777777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>Outcomes logic model;</w:t>
      </w:r>
    </w:p>
    <w:p w14:paraId="4DF18ADE" w14:textId="25F636E2" w:rsidR="000D219B" w:rsidRDefault="000D219B" w:rsidP="000D219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Performance measures and KPI. </w:t>
      </w:r>
    </w:p>
    <w:p w14:paraId="136341F5" w14:textId="77777777" w:rsidR="000D219B" w:rsidRPr="000D219B" w:rsidRDefault="000D219B" w:rsidP="001271EA">
      <w:pPr>
        <w:rPr>
          <w:rFonts w:asciiTheme="minorHAnsi" w:hAnsiTheme="minorHAnsi" w:cstheme="minorHAnsi"/>
        </w:rPr>
      </w:pPr>
    </w:p>
    <w:p w14:paraId="4586FEA7" w14:textId="77777777" w:rsidR="00BD5C8D" w:rsidRPr="00812B1A" w:rsidRDefault="00BD5C8D">
      <w:pPr>
        <w:rPr>
          <w:rFonts w:asciiTheme="minorHAnsi" w:hAnsiTheme="minorHAnsi" w:cstheme="minorHAnsi"/>
          <w:lang w:val="en-US"/>
        </w:rPr>
      </w:pPr>
    </w:p>
    <w:p w14:paraId="3CD3278E" w14:textId="3D299352" w:rsidR="00BD5C8D" w:rsidRPr="00812B1A" w:rsidRDefault="00BD5C8D">
      <w:pPr>
        <w:rPr>
          <w:rFonts w:asciiTheme="minorHAnsi" w:hAnsiTheme="minorHAnsi" w:cstheme="minorHAnsi"/>
          <w:lang w:val="en-US"/>
        </w:rPr>
      </w:pPr>
    </w:p>
    <w:p w14:paraId="04009D24" w14:textId="5042A0B5" w:rsidR="003523DA" w:rsidRPr="00812B1A" w:rsidRDefault="003523DA">
      <w:pPr>
        <w:rPr>
          <w:rFonts w:asciiTheme="minorHAnsi" w:hAnsiTheme="minorHAnsi" w:cstheme="minorHAnsi"/>
          <w:lang w:val="en-US"/>
        </w:rPr>
      </w:pPr>
    </w:p>
    <w:p w14:paraId="5E3598E6" w14:textId="159228C4" w:rsidR="003523DA" w:rsidRPr="00812B1A" w:rsidRDefault="003523DA" w:rsidP="00914DEF">
      <w:pPr>
        <w:rPr>
          <w:rFonts w:asciiTheme="minorHAnsi" w:hAnsiTheme="minorHAnsi" w:cstheme="minorHAnsi"/>
          <w:lang w:val="en-US"/>
        </w:rPr>
      </w:pPr>
    </w:p>
    <w:p w14:paraId="5EB2D644" w14:textId="47298B93" w:rsidR="00AA7FA8" w:rsidRPr="00812B1A" w:rsidRDefault="00AA7FA8">
      <w:pPr>
        <w:rPr>
          <w:rFonts w:asciiTheme="minorHAnsi" w:hAnsiTheme="minorHAnsi" w:cstheme="minorHAnsi"/>
          <w:lang w:val="en-US"/>
        </w:rPr>
      </w:pPr>
    </w:p>
    <w:sectPr w:rsidR="00AA7FA8" w:rsidRPr="00812B1A" w:rsidSect="00453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13A34"/>
    <w:multiLevelType w:val="multilevel"/>
    <w:tmpl w:val="1CF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5400B"/>
    <w:multiLevelType w:val="hybridMultilevel"/>
    <w:tmpl w:val="B5B8D9E8"/>
    <w:lvl w:ilvl="0" w:tplc="B7EAFB8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ED2A9B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F27AF"/>
    <w:multiLevelType w:val="hybridMultilevel"/>
    <w:tmpl w:val="A2842830"/>
    <w:lvl w:ilvl="0" w:tplc="2C9253C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0075"/>
    <w:multiLevelType w:val="hybridMultilevel"/>
    <w:tmpl w:val="52EED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27B1D"/>
    <w:multiLevelType w:val="hybridMultilevel"/>
    <w:tmpl w:val="CD141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B0885"/>
    <w:multiLevelType w:val="hybridMultilevel"/>
    <w:tmpl w:val="0748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83046"/>
    <w:multiLevelType w:val="multilevel"/>
    <w:tmpl w:val="4F4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C309D"/>
    <w:multiLevelType w:val="hybridMultilevel"/>
    <w:tmpl w:val="68E4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DA"/>
    <w:rsid w:val="00014E52"/>
    <w:rsid w:val="000A4F0A"/>
    <w:rsid w:val="000C194B"/>
    <w:rsid w:val="000D219B"/>
    <w:rsid w:val="000D7F34"/>
    <w:rsid w:val="00103038"/>
    <w:rsid w:val="001271EA"/>
    <w:rsid w:val="00135031"/>
    <w:rsid w:val="001A499E"/>
    <w:rsid w:val="001C6C7C"/>
    <w:rsid w:val="00242CCF"/>
    <w:rsid w:val="002A4C59"/>
    <w:rsid w:val="002D781A"/>
    <w:rsid w:val="003523DA"/>
    <w:rsid w:val="0040499B"/>
    <w:rsid w:val="004537EA"/>
    <w:rsid w:val="004A0359"/>
    <w:rsid w:val="005218E1"/>
    <w:rsid w:val="00521BD0"/>
    <w:rsid w:val="005B0A64"/>
    <w:rsid w:val="00654ED6"/>
    <w:rsid w:val="00685897"/>
    <w:rsid w:val="0075165C"/>
    <w:rsid w:val="007A0095"/>
    <w:rsid w:val="00812B1A"/>
    <w:rsid w:val="0085512F"/>
    <w:rsid w:val="00865BF4"/>
    <w:rsid w:val="008B141F"/>
    <w:rsid w:val="008C0606"/>
    <w:rsid w:val="00911015"/>
    <w:rsid w:val="00914DEF"/>
    <w:rsid w:val="0092051D"/>
    <w:rsid w:val="00953A61"/>
    <w:rsid w:val="00970A7D"/>
    <w:rsid w:val="00976868"/>
    <w:rsid w:val="009A7239"/>
    <w:rsid w:val="009F6362"/>
    <w:rsid w:val="00A73B81"/>
    <w:rsid w:val="00AA7FA8"/>
    <w:rsid w:val="00B57388"/>
    <w:rsid w:val="00B66442"/>
    <w:rsid w:val="00B979DF"/>
    <w:rsid w:val="00BD5C8D"/>
    <w:rsid w:val="00C65074"/>
    <w:rsid w:val="00C949AD"/>
    <w:rsid w:val="00CB1189"/>
    <w:rsid w:val="00CE569E"/>
    <w:rsid w:val="00CF548B"/>
    <w:rsid w:val="00D15478"/>
    <w:rsid w:val="00DB4ABC"/>
    <w:rsid w:val="00E36A5E"/>
    <w:rsid w:val="00E57E5C"/>
    <w:rsid w:val="00E626EF"/>
    <w:rsid w:val="00F74C0B"/>
    <w:rsid w:val="00FB70FE"/>
    <w:rsid w:val="00F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AEAE"/>
  <w15:chartTrackingRefBased/>
  <w15:docId w15:val="{2299F493-6CAD-AB4B-A199-492AD184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5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8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8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8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7686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970A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0A7D"/>
    <w:rPr>
      <w:b/>
      <w:bCs/>
    </w:rPr>
  </w:style>
  <w:style w:type="character" w:styleId="Hyperlink">
    <w:name w:val="Hyperlink"/>
    <w:basedOn w:val="DefaultParagraphFont"/>
    <w:uiPriority w:val="99"/>
    <w:unhideWhenUsed/>
    <w:rsid w:val="00970A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0A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A0359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36A5E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E5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E52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B0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ci.com/resources/articles/change-management-definition" TargetMode="External"/><Relationship Id="rId5" Type="http://schemas.openxmlformats.org/officeDocument/2006/relationships/hyperlink" Target="https://www.axelos.com/best-practice-solutions/m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El-Mohtar</dc:creator>
  <cp:keywords/>
  <dc:description/>
  <cp:lastModifiedBy>Sid</cp:lastModifiedBy>
  <cp:revision>19</cp:revision>
  <dcterms:created xsi:type="dcterms:W3CDTF">2020-06-23T16:14:00Z</dcterms:created>
  <dcterms:modified xsi:type="dcterms:W3CDTF">2020-07-19T16:20:00Z</dcterms:modified>
</cp:coreProperties>
</file>