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3417" w14:textId="77777777" w:rsidR="00527EE2" w:rsidRDefault="00000000">
      <w:pPr>
        <w:pStyle w:val="Title"/>
      </w:pPr>
      <w:r>
        <w:t>Submission Two-Pager</w:t>
      </w:r>
    </w:p>
    <w:p w14:paraId="6E4121E1" w14:textId="77777777" w:rsidR="00527EE2" w:rsidRDefault="00000000">
      <w:pPr>
        <w:pStyle w:val="Heading1"/>
      </w:pPr>
      <w:r>
        <w:t>Page 1 — Tech Stack &amp; Architecture</w:t>
      </w:r>
    </w:p>
    <w:p w14:paraId="53BDB889" w14:textId="77777777" w:rsidR="00527EE2" w:rsidRDefault="00000000">
      <w:r>
        <w:t>Goal: Measure Share of Voice (SoV) for Atomberg on search platforms. This build demonstrates YouTube-first.</w:t>
      </w:r>
    </w:p>
    <w:p w14:paraId="305D4D17" w14:textId="77777777" w:rsidR="00527EE2" w:rsidRDefault="00000000">
      <w:pPr>
        <w:pStyle w:val="Heading2"/>
      </w:pPr>
      <w:r>
        <w:t>Tech Stack:</w:t>
      </w:r>
    </w:p>
    <w:p w14:paraId="066345B9" w14:textId="77777777" w:rsidR="00527EE2" w:rsidRDefault="00000000">
      <w:r>
        <w:t>- Language: Python 3.10+</w:t>
      </w:r>
      <w:r>
        <w:br/>
        <w:t>- APIs: YouTube Data API v3</w:t>
      </w:r>
      <w:r>
        <w:br/>
        <w:t>- NLP: VADER sentiment (NLTK)</w:t>
      </w:r>
      <w:r>
        <w:br/>
        <w:t>- Data: pandas</w:t>
      </w:r>
      <w:r>
        <w:br/>
        <w:t>- Orchestration: CLI pipeline</w:t>
      </w:r>
      <w:r>
        <w:br/>
        <w:t>- Optional extensions: Transformers for sentiment; Google CSE/SerpAPI; X API; Instagram Graph API</w:t>
      </w:r>
    </w:p>
    <w:p w14:paraId="29767FEF" w14:textId="77777777" w:rsidR="00527EE2" w:rsidRDefault="00000000">
      <w:pPr>
        <w:pStyle w:val="Heading2"/>
      </w:pPr>
      <w:r>
        <w:t>Key Design Choices:</w:t>
      </w:r>
    </w:p>
    <w:p w14:paraId="4216B05E" w14:textId="77777777" w:rsidR="00527EE2" w:rsidRDefault="00000000">
      <w:r>
        <w:t>- Official APIs where possible for stability and TOS compliance.</w:t>
      </w:r>
      <w:r>
        <w:br/>
        <w:t>- Engagement-weighted SoV metric: log-scaled function of views, likes, comments.</w:t>
      </w:r>
      <w:r>
        <w:br/>
        <w:t>- Share of Positive Voice (SPV) from sentiment-labeled comments that mention each brand.</w:t>
      </w:r>
    </w:p>
    <w:p w14:paraId="7B78D6FE" w14:textId="77777777" w:rsidR="00527EE2" w:rsidRDefault="00000000">
      <w:pPr>
        <w:pStyle w:val="Heading2"/>
      </w:pPr>
      <w:r>
        <w:t>How to Run:</w:t>
      </w:r>
    </w:p>
    <w:p w14:paraId="65DCCE19" w14:textId="77777777" w:rsidR="00527EE2" w:rsidRDefault="00000000">
      <w:r>
        <w:t>1. pip install -r requirements.txt</w:t>
      </w:r>
      <w:r>
        <w:br/>
        <w:t>2. python -m nltk.downloader vader_lexicon</w:t>
      </w:r>
      <w:r>
        <w:br/>
        <w:t>3. Fill .env with YOUTUBE_API_KEY</w:t>
      </w:r>
      <w:r>
        <w:br/>
        <w:t>4. python -m src.main --keywords-file data/keywords.txt --top-n 30 --days 365</w:t>
      </w:r>
    </w:p>
    <w:p w14:paraId="62DB90C9" w14:textId="77777777" w:rsidR="00527EE2" w:rsidRDefault="00000000">
      <w:pPr>
        <w:pStyle w:val="Heading2"/>
      </w:pPr>
      <w:r>
        <w:t>Artifacts:</w:t>
      </w:r>
    </w:p>
    <w:p w14:paraId="1C4E6AF4" w14:textId="77777777" w:rsidR="00527EE2" w:rsidRDefault="00000000">
      <w:r>
        <w:t>- reports/exports/posts.csv</w:t>
      </w:r>
      <w:r>
        <w:br/>
        <w:t>- reports/exports/brand_comments.csv</w:t>
      </w:r>
      <w:r>
        <w:br/>
        <w:t>- reports/exports/sov.csv</w:t>
      </w:r>
      <w:r>
        <w:br/>
        <w:t>- reports/exports/spv.csv</w:t>
      </w:r>
      <w:r>
        <w:br/>
        <w:t>- reports/insights.md</w:t>
      </w:r>
    </w:p>
    <w:p w14:paraId="059D4B05" w14:textId="77777777" w:rsidR="00FB0518" w:rsidRDefault="00FB0518" w:rsidP="00FB0518">
      <w:pPr>
        <w:pStyle w:val="Heading1"/>
        <w:rPr>
          <w:lang w:val="en-IN"/>
        </w:rPr>
      </w:pPr>
    </w:p>
    <w:p w14:paraId="6E475DC2" w14:textId="77777777" w:rsidR="00FB0518" w:rsidRDefault="00FB0518" w:rsidP="00FB0518">
      <w:pPr>
        <w:rPr>
          <w:lang w:val="en-IN"/>
        </w:rPr>
      </w:pPr>
    </w:p>
    <w:p w14:paraId="5D8519B8" w14:textId="77777777" w:rsidR="00FB0518" w:rsidRDefault="00FB0518" w:rsidP="00FB0518">
      <w:pPr>
        <w:rPr>
          <w:lang w:val="en-IN"/>
        </w:rPr>
      </w:pPr>
    </w:p>
    <w:p w14:paraId="53EA64AE" w14:textId="77777777" w:rsidR="00FB0518" w:rsidRPr="00FB0518" w:rsidRDefault="00FB0518" w:rsidP="00FB0518">
      <w:pPr>
        <w:rPr>
          <w:lang w:val="en-IN"/>
        </w:rPr>
      </w:pPr>
    </w:p>
    <w:p w14:paraId="3CDF4A0A" w14:textId="6B9671EC" w:rsidR="00FB0518" w:rsidRDefault="00FB0518" w:rsidP="00FB0518">
      <w:pPr>
        <w:pStyle w:val="Heading1"/>
        <w:rPr>
          <w:lang w:val="en-IN"/>
        </w:rPr>
      </w:pPr>
      <w:r w:rsidRPr="00FB0518">
        <w:rPr>
          <w:lang w:val="en-IN"/>
        </w:rPr>
        <w:lastRenderedPageBreak/>
        <w:t>How Metrics Are Calculated</w:t>
      </w:r>
    </w:p>
    <w:p w14:paraId="3E8879FC" w14:textId="77777777" w:rsidR="00FB0518" w:rsidRPr="00FB0518" w:rsidRDefault="00FB0518" w:rsidP="00FB0518">
      <w:pPr>
        <w:rPr>
          <w:lang w:val="en-IN"/>
        </w:rPr>
      </w:pPr>
    </w:p>
    <w:p w14:paraId="5D284343" w14:textId="77777777" w:rsidR="00FB0518" w:rsidRPr="00FB0518" w:rsidRDefault="00FB0518" w:rsidP="00FB0518">
      <w:pPr>
        <w:numPr>
          <w:ilvl w:val="0"/>
          <w:numId w:val="10"/>
        </w:numPr>
        <w:rPr>
          <w:lang w:val="en-IN"/>
        </w:rPr>
      </w:pPr>
      <w:r w:rsidRPr="00FB0518">
        <w:rPr>
          <w:b/>
          <w:bCs/>
          <w:lang w:val="en-IN"/>
        </w:rPr>
        <w:t>Share of Voice (</w:t>
      </w:r>
      <w:proofErr w:type="spellStart"/>
      <w:r w:rsidRPr="00FB0518">
        <w:rPr>
          <w:b/>
          <w:bCs/>
          <w:lang w:val="en-IN"/>
        </w:rPr>
        <w:t>SoV</w:t>
      </w:r>
      <w:proofErr w:type="spellEnd"/>
      <w:r w:rsidRPr="00FB0518">
        <w:rPr>
          <w:b/>
          <w:bCs/>
          <w:lang w:val="en-IN"/>
        </w:rPr>
        <w:t>):</w:t>
      </w:r>
      <w:r w:rsidRPr="00FB0518">
        <w:rPr>
          <w:lang w:val="en-IN"/>
        </w:rPr>
        <w:br/>
        <w:t xml:space="preserve">Proportion of brand mentions in video titles/descriptions, </w:t>
      </w:r>
      <w:r w:rsidRPr="00FB0518">
        <w:rPr>
          <w:b/>
          <w:bCs/>
          <w:lang w:val="en-IN"/>
        </w:rPr>
        <w:t>weighted by engagement</w:t>
      </w:r>
      <w:r w:rsidRPr="00FB0518">
        <w:rPr>
          <w:lang w:val="en-IN"/>
        </w:rPr>
        <w:t>.</w:t>
      </w:r>
    </w:p>
    <w:p w14:paraId="6CA9552D" w14:textId="77777777" w:rsidR="00FB0518" w:rsidRPr="00FB0518" w:rsidRDefault="00FB0518" w:rsidP="00FB0518">
      <w:pPr>
        <w:numPr>
          <w:ilvl w:val="1"/>
          <w:numId w:val="10"/>
        </w:numPr>
        <w:rPr>
          <w:lang w:val="en-IN"/>
        </w:rPr>
      </w:pPr>
      <w:r w:rsidRPr="00FB0518">
        <w:rPr>
          <w:lang w:val="en-IN"/>
        </w:rPr>
        <w:t>Weight = log(1+views) + 2·log(1+likes) + 3·log(1+comments)</w:t>
      </w:r>
    </w:p>
    <w:p w14:paraId="37359882" w14:textId="77777777" w:rsidR="00FB0518" w:rsidRPr="00FB0518" w:rsidRDefault="00FB0518" w:rsidP="00FB0518">
      <w:pPr>
        <w:numPr>
          <w:ilvl w:val="1"/>
          <w:numId w:val="10"/>
        </w:numPr>
        <w:rPr>
          <w:lang w:val="en-IN"/>
        </w:rPr>
      </w:pPr>
      <w:proofErr w:type="spellStart"/>
      <w:r w:rsidRPr="00FB0518">
        <w:rPr>
          <w:lang w:val="en-IN"/>
        </w:rPr>
        <w:t>SoV</w:t>
      </w:r>
      <w:proofErr w:type="spellEnd"/>
      <w:r w:rsidRPr="00FB0518">
        <w:rPr>
          <w:lang w:val="en-IN"/>
        </w:rPr>
        <w:t>(brand) = brand’s weighted mentions ÷ total weighted mentions</w:t>
      </w:r>
    </w:p>
    <w:p w14:paraId="1E288221" w14:textId="77777777" w:rsidR="00FB0518" w:rsidRPr="00FB0518" w:rsidRDefault="00FB0518" w:rsidP="00FB0518">
      <w:pPr>
        <w:numPr>
          <w:ilvl w:val="0"/>
          <w:numId w:val="10"/>
        </w:numPr>
        <w:rPr>
          <w:lang w:val="en-IN"/>
        </w:rPr>
      </w:pPr>
      <w:r w:rsidRPr="00FB0518">
        <w:rPr>
          <w:b/>
          <w:bCs/>
          <w:lang w:val="en-IN"/>
        </w:rPr>
        <w:t>Share of Positive Voice (SPV):</w:t>
      </w:r>
      <w:r w:rsidRPr="00FB0518">
        <w:rPr>
          <w:lang w:val="en-IN"/>
        </w:rPr>
        <w:br/>
        <w:t>Sentiment of YouTube comments mentioning each brand.</w:t>
      </w:r>
    </w:p>
    <w:p w14:paraId="1314E9BB" w14:textId="77777777" w:rsidR="00FB0518" w:rsidRPr="00FB0518" w:rsidRDefault="00FB0518" w:rsidP="00FB0518">
      <w:pPr>
        <w:numPr>
          <w:ilvl w:val="1"/>
          <w:numId w:val="10"/>
        </w:numPr>
        <w:rPr>
          <w:lang w:val="en-IN"/>
        </w:rPr>
      </w:pPr>
      <w:r w:rsidRPr="00FB0518">
        <w:rPr>
          <w:lang w:val="en-IN"/>
        </w:rPr>
        <w:t>VADER thresholds: ≥ +0.05 → Positive, ≤ –0.05 → Negative, else Neutral</w:t>
      </w:r>
    </w:p>
    <w:p w14:paraId="24577830" w14:textId="77777777" w:rsidR="00FB0518" w:rsidRPr="00FB0518" w:rsidRDefault="00FB0518" w:rsidP="00FB0518">
      <w:pPr>
        <w:numPr>
          <w:ilvl w:val="1"/>
          <w:numId w:val="10"/>
        </w:numPr>
        <w:rPr>
          <w:lang w:val="en-IN"/>
        </w:rPr>
      </w:pPr>
      <w:proofErr w:type="gramStart"/>
      <w:r w:rsidRPr="00FB0518">
        <w:rPr>
          <w:lang w:val="en-IN"/>
        </w:rPr>
        <w:t>SPV(</w:t>
      </w:r>
      <w:proofErr w:type="gramEnd"/>
      <w:r w:rsidRPr="00FB0518">
        <w:rPr>
          <w:lang w:val="en-IN"/>
        </w:rPr>
        <w:t>brand) = Positive ÷ Total brand comments</w:t>
      </w:r>
    </w:p>
    <w:p w14:paraId="4AAA8754" w14:textId="77777777" w:rsidR="00FB0518" w:rsidRDefault="00FB0518" w:rsidP="00FB0518">
      <w:pPr>
        <w:pStyle w:val="Heading1"/>
        <w:rPr>
          <w:lang w:val="en-IN"/>
        </w:rPr>
      </w:pPr>
      <w:r w:rsidRPr="00FB0518">
        <w:rPr>
          <w:lang w:val="en-IN"/>
        </w:rPr>
        <w:t>Parameters Used:</w:t>
      </w:r>
    </w:p>
    <w:p w14:paraId="4C076A33" w14:textId="77777777" w:rsidR="00FB0518" w:rsidRPr="00FB0518" w:rsidRDefault="00FB0518" w:rsidP="00FB0518">
      <w:pPr>
        <w:rPr>
          <w:lang w:val="en-IN"/>
        </w:rPr>
      </w:pPr>
    </w:p>
    <w:p w14:paraId="0B167CB5" w14:textId="77777777" w:rsidR="00FB0518" w:rsidRPr="00FB0518" w:rsidRDefault="00FB0518" w:rsidP="00FB0518">
      <w:pPr>
        <w:numPr>
          <w:ilvl w:val="0"/>
          <w:numId w:val="11"/>
        </w:numPr>
        <w:rPr>
          <w:lang w:val="en-IN"/>
        </w:rPr>
      </w:pPr>
      <w:r w:rsidRPr="00FB0518">
        <w:rPr>
          <w:lang w:val="en-IN"/>
        </w:rPr>
        <w:t>Top-N videos per keyword (default 30)</w:t>
      </w:r>
    </w:p>
    <w:p w14:paraId="78BAE166" w14:textId="77777777" w:rsidR="00FB0518" w:rsidRPr="00FB0518" w:rsidRDefault="00FB0518" w:rsidP="00FB0518">
      <w:pPr>
        <w:numPr>
          <w:ilvl w:val="0"/>
          <w:numId w:val="11"/>
        </w:numPr>
        <w:rPr>
          <w:lang w:val="en-IN"/>
        </w:rPr>
      </w:pPr>
      <w:r w:rsidRPr="00FB0518">
        <w:rPr>
          <w:lang w:val="en-IN"/>
        </w:rPr>
        <w:t>Lookback window (default 365 days)</w:t>
      </w:r>
    </w:p>
    <w:p w14:paraId="3466085B" w14:textId="77777777" w:rsidR="00FB0518" w:rsidRPr="00FB0518" w:rsidRDefault="00FB0518" w:rsidP="00FB0518">
      <w:pPr>
        <w:numPr>
          <w:ilvl w:val="0"/>
          <w:numId w:val="11"/>
        </w:numPr>
        <w:rPr>
          <w:lang w:val="en-IN"/>
        </w:rPr>
      </w:pPr>
      <w:r w:rsidRPr="00FB0518">
        <w:rPr>
          <w:lang w:val="en-IN"/>
        </w:rPr>
        <w:t>Up to 200 comments per video</w:t>
      </w:r>
    </w:p>
    <w:p w14:paraId="495B601A" w14:textId="77777777" w:rsidR="00FB0518" w:rsidRPr="00FB0518" w:rsidRDefault="00FB0518" w:rsidP="00FB0518">
      <w:pPr>
        <w:numPr>
          <w:ilvl w:val="0"/>
          <w:numId w:val="11"/>
        </w:numPr>
        <w:rPr>
          <w:lang w:val="en-IN"/>
        </w:rPr>
      </w:pPr>
      <w:r w:rsidRPr="00FB0518">
        <w:rPr>
          <w:lang w:val="en-IN"/>
        </w:rPr>
        <w:t xml:space="preserve">Brand list: </w:t>
      </w:r>
      <w:proofErr w:type="spellStart"/>
      <w:r w:rsidRPr="00FB0518">
        <w:rPr>
          <w:lang w:val="en-IN"/>
        </w:rPr>
        <w:t>Atomberg</w:t>
      </w:r>
      <w:proofErr w:type="spellEnd"/>
      <w:r w:rsidRPr="00FB0518">
        <w:rPr>
          <w:lang w:val="en-IN"/>
        </w:rPr>
        <w:t xml:space="preserve"> + competitors (Havells, Crompton, Usha, Orient, etc.)</w:t>
      </w:r>
    </w:p>
    <w:p w14:paraId="0769D6C1" w14:textId="77777777" w:rsidR="00527EE2" w:rsidRDefault="00000000">
      <w:r>
        <w:br w:type="page"/>
      </w:r>
    </w:p>
    <w:p w14:paraId="026061DD" w14:textId="77777777" w:rsidR="00527EE2" w:rsidRDefault="00000000">
      <w:pPr>
        <w:pStyle w:val="Heading1"/>
      </w:pPr>
      <w:r>
        <w:lastRenderedPageBreak/>
        <w:t>Page 2 — Findings &amp; Recommendations</w:t>
      </w:r>
    </w:p>
    <w:p w14:paraId="46971428" w14:textId="77777777" w:rsidR="00527EE2" w:rsidRDefault="00000000">
      <w:pPr>
        <w:pStyle w:val="Heading2"/>
      </w:pPr>
      <w:r>
        <w:t>Findings Snapshot (from CSVs):</w:t>
      </w:r>
    </w:p>
    <w:p w14:paraId="2CED1734" w14:textId="77777777" w:rsidR="00527EE2" w:rsidRDefault="00000000">
      <w:pPr>
        <w:pStyle w:val="Heading3"/>
      </w:pPr>
      <w:r>
        <w:t>Top Brands by Share of Voice (SoV):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7EE2" w14:paraId="02DCD333" w14:textId="77777777">
        <w:tc>
          <w:tcPr>
            <w:tcW w:w="2880" w:type="dxa"/>
          </w:tcPr>
          <w:p w14:paraId="1E9FFA1D" w14:textId="77777777" w:rsidR="00527EE2" w:rsidRDefault="00000000">
            <w:r>
              <w:t>Brand</w:t>
            </w:r>
          </w:p>
        </w:tc>
        <w:tc>
          <w:tcPr>
            <w:tcW w:w="2880" w:type="dxa"/>
          </w:tcPr>
          <w:p w14:paraId="7A4AE44D" w14:textId="77777777" w:rsidR="00527EE2" w:rsidRDefault="00000000">
            <w:r>
              <w:t>SoV (%)</w:t>
            </w:r>
          </w:p>
        </w:tc>
        <w:tc>
          <w:tcPr>
            <w:tcW w:w="2880" w:type="dxa"/>
          </w:tcPr>
          <w:p w14:paraId="26255FE6" w14:textId="77777777" w:rsidR="00527EE2" w:rsidRDefault="00000000">
            <w:r>
              <w:t>Weight</w:t>
            </w:r>
          </w:p>
        </w:tc>
      </w:tr>
      <w:tr w:rsidR="00527EE2" w14:paraId="20975A8D" w14:textId="77777777">
        <w:tc>
          <w:tcPr>
            <w:tcW w:w="2880" w:type="dxa"/>
          </w:tcPr>
          <w:p w14:paraId="6C9EFA6E" w14:textId="77777777" w:rsidR="00527EE2" w:rsidRDefault="00000000">
            <w:r>
              <w:t>atomberg</w:t>
            </w:r>
          </w:p>
        </w:tc>
        <w:tc>
          <w:tcPr>
            <w:tcW w:w="2880" w:type="dxa"/>
          </w:tcPr>
          <w:p w14:paraId="29FA42EE" w14:textId="77777777" w:rsidR="00527EE2" w:rsidRDefault="00000000">
            <w:r>
              <w:t>36.1</w:t>
            </w:r>
          </w:p>
        </w:tc>
        <w:tc>
          <w:tcPr>
            <w:tcW w:w="2880" w:type="dxa"/>
          </w:tcPr>
          <w:p w14:paraId="00E65D56" w14:textId="77777777" w:rsidR="00527EE2" w:rsidRDefault="00000000">
            <w:r>
              <w:t>2144.0</w:t>
            </w:r>
          </w:p>
        </w:tc>
      </w:tr>
      <w:tr w:rsidR="00527EE2" w14:paraId="0C497DE4" w14:textId="77777777">
        <w:tc>
          <w:tcPr>
            <w:tcW w:w="2880" w:type="dxa"/>
          </w:tcPr>
          <w:p w14:paraId="69799070" w14:textId="77777777" w:rsidR="00527EE2" w:rsidRDefault="00000000">
            <w:r>
              <w:t>havells</w:t>
            </w:r>
          </w:p>
        </w:tc>
        <w:tc>
          <w:tcPr>
            <w:tcW w:w="2880" w:type="dxa"/>
          </w:tcPr>
          <w:p w14:paraId="77A70D63" w14:textId="77777777" w:rsidR="00527EE2" w:rsidRDefault="00000000">
            <w:r>
              <w:t>13.5</w:t>
            </w:r>
          </w:p>
        </w:tc>
        <w:tc>
          <w:tcPr>
            <w:tcW w:w="2880" w:type="dxa"/>
          </w:tcPr>
          <w:p w14:paraId="5EB97850" w14:textId="77777777" w:rsidR="00527EE2" w:rsidRDefault="00000000">
            <w:r>
              <w:t>802.5</w:t>
            </w:r>
          </w:p>
        </w:tc>
      </w:tr>
      <w:tr w:rsidR="00527EE2" w14:paraId="59F1EBF5" w14:textId="77777777">
        <w:tc>
          <w:tcPr>
            <w:tcW w:w="2880" w:type="dxa"/>
          </w:tcPr>
          <w:p w14:paraId="7A6F4BB9" w14:textId="77777777" w:rsidR="00527EE2" w:rsidRDefault="00000000">
            <w:r>
              <w:t>crompton</w:t>
            </w:r>
          </w:p>
        </w:tc>
        <w:tc>
          <w:tcPr>
            <w:tcW w:w="2880" w:type="dxa"/>
          </w:tcPr>
          <w:p w14:paraId="1AB8E561" w14:textId="77777777" w:rsidR="00527EE2" w:rsidRDefault="00000000">
            <w:r>
              <w:t>10.0</w:t>
            </w:r>
          </w:p>
        </w:tc>
        <w:tc>
          <w:tcPr>
            <w:tcW w:w="2880" w:type="dxa"/>
          </w:tcPr>
          <w:p w14:paraId="424486BE" w14:textId="77777777" w:rsidR="00527EE2" w:rsidRDefault="00000000">
            <w:r>
              <w:t>596.1</w:t>
            </w:r>
          </w:p>
        </w:tc>
      </w:tr>
      <w:tr w:rsidR="00527EE2" w14:paraId="7615362C" w14:textId="77777777">
        <w:tc>
          <w:tcPr>
            <w:tcW w:w="2880" w:type="dxa"/>
          </w:tcPr>
          <w:p w14:paraId="30F5F40A" w14:textId="77777777" w:rsidR="00527EE2" w:rsidRDefault="00000000">
            <w:r>
              <w:t>polycab</w:t>
            </w:r>
          </w:p>
        </w:tc>
        <w:tc>
          <w:tcPr>
            <w:tcW w:w="2880" w:type="dxa"/>
          </w:tcPr>
          <w:p w14:paraId="669FFBE5" w14:textId="77777777" w:rsidR="00527EE2" w:rsidRDefault="00000000">
            <w:r>
              <w:t>9.5</w:t>
            </w:r>
          </w:p>
        </w:tc>
        <w:tc>
          <w:tcPr>
            <w:tcW w:w="2880" w:type="dxa"/>
          </w:tcPr>
          <w:p w14:paraId="228F7F59" w14:textId="77777777" w:rsidR="00527EE2" w:rsidRDefault="00000000">
            <w:r>
              <w:t>566.7</w:t>
            </w:r>
          </w:p>
        </w:tc>
      </w:tr>
      <w:tr w:rsidR="00527EE2" w14:paraId="20D4BFB6" w14:textId="77777777">
        <w:tc>
          <w:tcPr>
            <w:tcW w:w="2880" w:type="dxa"/>
          </w:tcPr>
          <w:p w14:paraId="26CC22B5" w14:textId="77777777" w:rsidR="00527EE2" w:rsidRDefault="00000000">
            <w:r>
              <w:t>superfan</w:t>
            </w:r>
          </w:p>
        </w:tc>
        <w:tc>
          <w:tcPr>
            <w:tcW w:w="2880" w:type="dxa"/>
          </w:tcPr>
          <w:p w14:paraId="005C42D0" w14:textId="77777777" w:rsidR="00527EE2" w:rsidRDefault="00000000">
            <w:r>
              <w:t>8.4</w:t>
            </w:r>
          </w:p>
        </w:tc>
        <w:tc>
          <w:tcPr>
            <w:tcW w:w="2880" w:type="dxa"/>
          </w:tcPr>
          <w:p w14:paraId="6E7BDCDB" w14:textId="77777777" w:rsidR="00527EE2" w:rsidRDefault="00000000">
            <w:r>
              <w:t>497.8</w:t>
            </w:r>
          </w:p>
        </w:tc>
      </w:tr>
    </w:tbl>
    <w:p w14:paraId="1CCB7E9D" w14:textId="12A08F2B" w:rsidR="00527EE2" w:rsidRDefault="00F27985">
      <w:r>
        <w:rPr>
          <w:noProof/>
        </w:rPr>
        <w:drawing>
          <wp:inline distT="0" distB="0" distL="0" distR="0" wp14:anchorId="6094FEB0" wp14:editId="0170BAF6">
            <wp:extent cx="5486400" cy="3657600"/>
            <wp:effectExtent l="0" t="0" r="0" b="0"/>
            <wp:docPr id="720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F7F3" w14:textId="77777777" w:rsidR="00F27985" w:rsidRDefault="00F27985"/>
    <w:p w14:paraId="2AB6AF3B" w14:textId="77777777" w:rsidR="00F27985" w:rsidRDefault="00F27985"/>
    <w:p w14:paraId="22BEB02A" w14:textId="77777777" w:rsidR="00F27985" w:rsidRDefault="00F27985"/>
    <w:p w14:paraId="273C9C7D" w14:textId="77777777" w:rsidR="00F27985" w:rsidRDefault="00F27985"/>
    <w:p w14:paraId="45C50A2D" w14:textId="77777777" w:rsidR="00527EE2" w:rsidRDefault="00000000">
      <w:pPr>
        <w:pStyle w:val="Heading3"/>
      </w:pPr>
      <w:r>
        <w:lastRenderedPageBreak/>
        <w:t>Share of Positive Voice (SPV):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27EE2" w14:paraId="6DA7C83B" w14:textId="77777777">
        <w:tc>
          <w:tcPr>
            <w:tcW w:w="1440" w:type="dxa"/>
          </w:tcPr>
          <w:p w14:paraId="33244294" w14:textId="77777777" w:rsidR="00527EE2" w:rsidRDefault="00000000">
            <w:r>
              <w:t>Brand</w:t>
            </w:r>
          </w:p>
        </w:tc>
        <w:tc>
          <w:tcPr>
            <w:tcW w:w="1440" w:type="dxa"/>
          </w:tcPr>
          <w:p w14:paraId="111B06A1" w14:textId="77777777" w:rsidR="00527EE2" w:rsidRDefault="00000000">
            <w:r>
              <w:t>SPV (%)</w:t>
            </w:r>
          </w:p>
        </w:tc>
        <w:tc>
          <w:tcPr>
            <w:tcW w:w="1440" w:type="dxa"/>
          </w:tcPr>
          <w:p w14:paraId="54DA0051" w14:textId="77777777" w:rsidR="00527EE2" w:rsidRDefault="00000000">
            <w:r>
              <w:t>Pos</w:t>
            </w:r>
          </w:p>
        </w:tc>
        <w:tc>
          <w:tcPr>
            <w:tcW w:w="1440" w:type="dxa"/>
          </w:tcPr>
          <w:p w14:paraId="4A4AF53F" w14:textId="77777777" w:rsidR="00527EE2" w:rsidRDefault="00000000">
            <w:r>
              <w:t>Neg</w:t>
            </w:r>
          </w:p>
        </w:tc>
        <w:tc>
          <w:tcPr>
            <w:tcW w:w="1440" w:type="dxa"/>
          </w:tcPr>
          <w:p w14:paraId="38AF5937" w14:textId="77777777" w:rsidR="00527EE2" w:rsidRDefault="00000000">
            <w:r>
              <w:t>Neu</w:t>
            </w:r>
          </w:p>
        </w:tc>
        <w:tc>
          <w:tcPr>
            <w:tcW w:w="1440" w:type="dxa"/>
          </w:tcPr>
          <w:p w14:paraId="39FE58F7" w14:textId="77777777" w:rsidR="00527EE2" w:rsidRDefault="00000000">
            <w:r>
              <w:t>Total</w:t>
            </w:r>
          </w:p>
        </w:tc>
      </w:tr>
      <w:tr w:rsidR="00527EE2" w14:paraId="1DB68413" w14:textId="77777777">
        <w:tc>
          <w:tcPr>
            <w:tcW w:w="1440" w:type="dxa"/>
          </w:tcPr>
          <w:p w14:paraId="58B96ABB" w14:textId="77777777" w:rsidR="00527EE2" w:rsidRDefault="00000000">
            <w:r>
              <w:t>atomberg</w:t>
            </w:r>
          </w:p>
        </w:tc>
        <w:tc>
          <w:tcPr>
            <w:tcW w:w="1440" w:type="dxa"/>
          </w:tcPr>
          <w:p w14:paraId="5C4065F8" w14:textId="77777777" w:rsidR="00527EE2" w:rsidRDefault="00000000">
            <w:r>
              <w:t>50.3</w:t>
            </w:r>
          </w:p>
        </w:tc>
        <w:tc>
          <w:tcPr>
            <w:tcW w:w="1440" w:type="dxa"/>
          </w:tcPr>
          <w:p w14:paraId="2D94B35C" w14:textId="77777777" w:rsidR="00527EE2" w:rsidRDefault="00000000">
            <w:r>
              <w:t>77</w:t>
            </w:r>
          </w:p>
        </w:tc>
        <w:tc>
          <w:tcPr>
            <w:tcW w:w="1440" w:type="dxa"/>
          </w:tcPr>
          <w:p w14:paraId="3CB1A936" w14:textId="77777777" w:rsidR="00527EE2" w:rsidRDefault="00000000">
            <w:r>
              <w:t>37</w:t>
            </w:r>
          </w:p>
        </w:tc>
        <w:tc>
          <w:tcPr>
            <w:tcW w:w="1440" w:type="dxa"/>
          </w:tcPr>
          <w:p w14:paraId="06B55FD3" w14:textId="77777777" w:rsidR="00527EE2" w:rsidRDefault="00000000">
            <w:r>
              <w:t>39</w:t>
            </w:r>
          </w:p>
        </w:tc>
        <w:tc>
          <w:tcPr>
            <w:tcW w:w="1440" w:type="dxa"/>
          </w:tcPr>
          <w:p w14:paraId="7729E802" w14:textId="77777777" w:rsidR="00527EE2" w:rsidRDefault="00000000">
            <w:r>
              <w:t>153</w:t>
            </w:r>
          </w:p>
        </w:tc>
      </w:tr>
      <w:tr w:rsidR="00527EE2" w14:paraId="1E13BDEF" w14:textId="77777777">
        <w:tc>
          <w:tcPr>
            <w:tcW w:w="1440" w:type="dxa"/>
          </w:tcPr>
          <w:p w14:paraId="7DF57D61" w14:textId="77777777" w:rsidR="00527EE2" w:rsidRDefault="00000000">
            <w:r>
              <w:t>bajaj</w:t>
            </w:r>
          </w:p>
        </w:tc>
        <w:tc>
          <w:tcPr>
            <w:tcW w:w="1440" w:type="dxa"/>
          </w:tcPr>
          <w:p w14:paraId="4DD7E015" w14:textId="77777777" w:rsidR="00527EE2" w:rsidRDefault="00000000">
            <w:r>
              <w:t>14.3</w:t>
            </w:r>
          </w:p>
        </w:tc>
        <w:tc>
          <w:tcPr>
            <w:tcW w:w="1440" w:type="dxa"/>
          </w:tcPr>
          <w:p w14:paraId="6DBC6A8E" w14:textId="77777777" w:rsidR="00527EE2" w:rsidRDefault="00000000">
            <w:r>
              <w:t>1</w:t>
            </w:r>
          </w:p>
        </w:tc>
        <w:tc>
          <w:tcPr>
            <w:tcW w:w="1440" w:type="dxa"/>
          </w:tcPr>
          <w:p w14:paraId="7050BD1F" w14:textId="77777777" w:rsidR="00527EE2" w:rsidRDefault="00000000">
            <w:r>
              <w:t>6</w:t>
            </w:r>
          </w:p>
        </w:tc>
        <w:tc>
          <w:tcPr>
            <w:tcW w:w="1440" w:type="dxa"/>
          </w:tcPr>
          <w:p w14:paraId="6474520F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5D7CF6C5" w14:textId="77777777" w:rsidR="00527EE2" w:rsidRDefault="00000000">
            <w:r>
              <w:t>7</w:t>
            </w:r>
          </w:p>
        </w:tc>
      </w:tr>
      <w:tr w:rsidR="00527EE2" w14:paraId="2EFF3D0D" w14:textId="77777777">
        <w:tc>
          <w:tcPr>
            <w:tcW w:w="1440" w:type="dxa"/>
          </w:tcPr>
          <w:p w14:paraId="766A2F8B" w14:textId="77777777" w:rsidR="00527EE2" w:rsidRDefault="00000000">
            <w:r>
              <w:t>crompton</w:t>
            </w:r>
          </w:p>
        </w:tc>
        <w:tc>
          <w:tcPr>
            <w:tcW w:w="1440" w:type="dxa"/>
          </w:tcPr>
          <w:p w14:paraId="62AEF0C3" w14:textId="77777777" w:rsidR="00527EE2" w:rsidRDefault="00000000">
            <w:r>
              <w:t>61.8</w:t>
            </w:r>
          </w:p>
        </w:tc>
        <w:tc>
          <w:tcPr>
            <w:tcW w:w="1440" w:type="dxa"/>
          </w:tcPr>
          <w:p w14:paraId="6C57600C" w14:textId="77777777" w:rsidR="00527EE2" w:rsidRDefault="00000000">
            <w:r>
              <w:t>21</w:t>
            </w:r>
          </w:p>
        </w:tc>
        <w:tc>
          <w:tcPr>
            <w:tcW w:w="1440" w:type="dxa"/>
          </w:tcPr>
          <w:p w14:paraId="6F0CAC2F" w14:textId="77777777" w:rsidR="00527EE2" w:rsidRDefault="00000000">
            <w:r>
              <w:t>13</w:t>
            </w:r>
          </w:p>
        </w:tc>
        <w:tc>
          <w:tcPr>
            <w:tcW w:w="1440" w:type="dxa"/>
          </w:tcPr>
          <w:p w14:paraId="543682C8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4A44084D" w14:textId="77777777" w:rsidR="00527EE2" w:rsidRDefault="00000000">
            <w:r>
              <w:t>34</w:t>
            </w:r>
          </w:p>
        </w:tc>
      </w:tr>
      <w:tr w:rsidR="00527EE2" w14:paraId="758893A2" w14:textId="77777777">
        <w:tc>
          <w:tcPr>
            <w:tcW w:w="1440" w:type="dxa"/>
          </w:tcPr>
          <w:p w14:paraId="10D5F5B7" w14:textId="77777777" w:rsidR="00527EE2" w:rsidRDefault="00000000">
            <w:r>
              <w:t>havells</w:t>
            </w:r>
          </w:p>
        </w:tc>
        <w:tc>
          <w:tcPr>
            <w:tcW w:w="1440" w:type="dxa"/>
          </w:tcPr>
          <w:p w14:paraId="7B4026B9" w14:textId="77777777" w:rsidR="00527EE2" w:rsidRDefault="00000000">
            <w:r>
              <w:t>52.9</w:t>
            </w:r>
          </w:p>
        </w:tc>
        <w:tc>
          <w:tcPr>
            <w:tcW w:w="1440" w:type="dxa"/>
          </w:tcPr>
          <w:p w14:paraId="671A7EB7" w14:textId="77777777" w:rsidR="00527EE2" w:rsidRDefault="00000000">
            <w:r>
              <w:t>27</w:t>
            </w:r>
          </w:p>
        </w:tc>
        <w:tc>
          <w:tcPr>
            <w:tcW w:w="1440" w:type="dxa"/>
          </w:tcPr>
          <w:p w14:paraId="7E7C27E4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7C1347DE" w14:textId="77777777" w:rsidR="00527EE2" w:rsidRDefault="00000000">
            <w:r>
              <w:t>20</w:t>
            </w:r>
          </w:p>
        </w:tc>
        <w:tc>
          <w:tcPr>
            <w:tcW w:w="1440" w:type="dxa"/>
          </w:tcPr>
          <w:p w14:paraId="0AB8FB2D" w14:textId="77777777" w:rsidR="00527EE2" w:rsidRDefault="00000000">
            <w:r>
              <w:t>51</w:t>
            </w:r>
          </w:p>
        </w:tc>
      </w:tr>
      <w:tr w:rsidR="00527EE2" w14:paraId="524C1F0F" w14:textId="77777777">
        <w:tc>
          <w:tcPr>
            <w:tcW w:w="1440" w:type="dxa"/>
          </w:tcPr>
          <w:p w14:paraId="1394A717" w14:textId="77777777" w:rsidR="00527EE2" w:rsidRDefault="00000000">
            <w:r>
              <w:t>lg</w:t>
            </w:r>
          </w:p>
        </w:tc>
        <w:tc>
          <w:tcPr>
            <w:tcW w:w="1440" w:type="dxa"/>
          </w:tcPr>
          <w:p w14:paraId="48DACCEF" w14:textId="77777777" w:rsidR="00527EE2" w:rsidRDefault="00000000">
            <w:r>
              <w:t>72.7</w:t>
            </w:r>
          </w:p>
        </w:tc>
        <w:tc>
          <w:tcPr>
            <w:tcW w:w="1440" w:type="dxa"/>
          </w:tcPr>
          <w:p w14:paraId="0CF4D3C7" w14:textId="77777777" w:rsidR="00527EE2" w:rsidRDefault="00000000">
            <w:r>
              <w:t>8</w:t>
            </w:r>
          </w:p>
        </w:tc>
        <w:tc>
          <w:tcPr>
            <w:tcW w:w="1440" w:type="dxa"/>
          </w:tcPr>
          <w:p w14:paraId="276D42CD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25A86D38" w14:textId="77777777" w:rsidR="00527EE2" w:rsidRDefault="00000000">
            <w:r>
              <w:t>3</w:t>
            </w:r>
          </w:p>
        </w:tc>
        <w:tc>
          <w:tcPr>
            <w:tcW w:w="1440" w:type="dxa"/>
          </w:tcPr>
          <w:p w14:paraId="4972C068" w14:textId="77777777" w:rsidR="00527EE2" w:rsidRDefault="00000000">
            <w:r>
              <w:t>11</w:t>
            </w:r>
          </w:p>
        </w:tc>
      </w:tr>
      <w:tr w:rsidR="00527EE2" w14:paraId="16D9DE72" w14:textId="77777777">
        <w:tc>
          <w:tcPr>
            <w:tcW w:w="1440" w:type="dxa"/>
          </w:tcPr>
          <w:p w14:paraId="4D507504" w14:textId="77777777" w:rsidR="00527EE2" w:rsidRDefault="00000000">
            <w:r>
              <w:t>orient electric</w:t>
            </w:r>
          </w:p>
        </w:tc>
        <w:tc>
          <w:tcPr>
            <w:tcW w:w="1440" w:type="dxa"/>
          </w:tcPr>
          <w:p w14:paraId="22A5E9E1" w14:textId="77777777" w:rsidR="00527EE2" w:rsidRDefault="00000000">
            <w:r>
              <w:t>100.0</w:t>
            </w:r>
          </w:p>
        </w:tc>
        <w:tc>
          <w:tcPr>
            <w:tcW w:w="1440" w:type="dxa"/>
          </w:tcPr>
          <w:p w14:paraId="520A24E5" w14:textId="77777777" w:rsidR="00527EE2" w:rsidRDefault="00000000">
            <w:r>
              <w:t>2</w:t>
            </w:r>
          </w:p>
        </w:tc>
        <w:tc>
          <w:tcPr>
            <w:tcW w:w="1440" w:type="dxa"/>
          </w:tcPr>
          <w:p w14:paraId="6A363BF5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3DA70CE2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4CA5FCA3" w14:textId="77777777" w:rsidR="00527EE2" w:rsidRDefault="00000000">
            <w:r>
              <w:t>2</w:t>
            </w:r>
          </w:p>
        </w:tc>
      </w:tr>
      <w:tr w:rsidR="00527EE2" w14:paraId="483E7BF1" w14:textId="77777777">
        <w:tc>
          <w:tcPr>
            <w:tcW w:w="1440" w:type="dxa"/>
          </w:tcPr>
          <w:p w14:paraId="3F377E1A" w14:textId="77777777" w:rsidR="00527EE2" w:rsidRDefault="00000000">
            <w:r>
              <w:t>panasonic</w:t>
            </w:r>
          </w:p>
        </w:tc>
        <w:tc>
          <w:tcPr>
            <w:tcW w:w="1440" w:type="dxa"/>
          </w:tcPr>
          <w:p w14:paraId="4EED783F" w14:textId="77777777" w:rsidR="00527EE2" w:rsidRDefault="00000000">
            <w:r>
              <w:t>100.0</w:t>
            </w:r>
          </w:p>
        </w:tc>
        <w:tc>
          <w:tcPr>
            <w:tcW w:w="1440" w:type="dxa"/>
          </w:tcPr>
          <w:p w14:paraId="072AE9B3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14541F38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7A3E5ABE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452C1C17" w14:textId="77777777" w:rsidR="00527EE2" w:rsidRDefault="00000000">
            <w:r>
              <w:t>4</w:t>
            </w:r>
          </w:p>
        </w:tc>
      </w:tr>
      <w:tr w:rsidR="00527EE2" w14:paraId="52373DA9" w14:textId="77777777">
        <w:tc>
          <w:tcPr>
            <w:tcW w:w="1440" w:type="dxa"/>
          </w:tcPr>
          <w:p w14:paraId="2025A15F" w14:textId="77777777" w:rsidR="00527EE2" w:rsidRDefault="00000000">
            <w:r>
              <w:t>philips</w:t>
            </w:r>
          </w:p>
        </w:tc>
        <w:tc>
          <w:tcPr>
            <w:tcW w:w="1440" w:type="dxa"/>
          </w:tcPr>
          <w:p w14:paraId="5EAC84AA" w14:textId="77777777" w:rsidR="00527EE2" w:rsidRDefault="00000000">
            <w:r>
              <w:t>0.0</w:t>
            </w:r>
          </w:p>
        </w:tc>
        <w:tc>
          <w:tcPr>
            <w:tcW w:w="1440" w:type="dxa"/>
          </w:tcPr>
          <w:p w14:paraId="1B6A4EB8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585A9DF7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276B049E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4F9CECDA" w14:textId="77777777" w:rsidR="00527EE2" w:rsidRDefault="00000000">
            <w:r>
              <w:t>4</w:t>
            </w:r>
          </w:p>
        </w:tc>
      </w:tr>
      <w:tr w:rsidR="00527EE2" w14:paraId="6C9534CE" w14:textId="77777777">
        <w:tc>
          <w:tcPr>
            <w:tcW w:w="1440" w:type="dxa"/>
          </w:tcPr>
          <w:p w14:paraId="2C456DC3" w14:textId="77777777" w:rsidR="00527EE2" w:rsidRDefault="00000000">
            <w:r>
              <w:t>polycab</w:t>
            </w:r>
          </w:p>
        </w:tc>
        <w:tc>
          <w:tcPr>
            <w:tcW w:w="1440" w:type="dxa"/>
          </w:tcPr>
          <w:p w14:paraId="7E90A4DB" w14:textId="77777777" w:rsidR="00527EE2" w:rsidRDefault="00000000">
            <w:r>
              <w:t>75.0</w:t>
            </w:r>
          </w:p>
        </w:tc>
        <w:tc>
          <w:tcPr>
            <w:tcW w:w="1440" w:type="dxa"/>
          </w:tcPr>
          <w:p w14:paraId="0E116FA8" w14:textId="77777777" w:rsidR="00527EE2" w:rsidRDefault="00000000">
            <w:r>
              <w:t>12</w:t>
            </w:r>
          </w:p>
        </w:tc>
        <w:tc>
          <w:tcPr>
            <w:tcW w:w="1440" w:type="dxa"/>
          </w:tcPr>
          <w:p w14:paraId="4DF52A84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516CE36B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595D5510" w14:textId="77777777" w:rsidR="00527EE2" w:rsidRDefault="00000000">
            <w:r>
              <w:t>16</w:t>
            </w:r>
          </w:p>
        </w:tc>
      </w:tr>
      <w:tr w:rsidR="00527EE2" w14:paraId="019E5B55" w14:textId="77777777">
        <w:tc>
          <w:tcPr>
            <w:tcW w:w="1440" w:type="dxa"/>
          </w:tcPr>
          <w:p w14:paraId="3317B58D" w14:textId="77777777" w:rsidR="00527EE2" w:rsidRDefault="00000000">
            <w:r>
              <w:t>superfan</w:t>
            </w:r>
          </w:p>
        </w:tc>
        <w:tc>
          <w:tcPr>
            <w:tcW w:w="1440" w:type="dxa"/>
          </w:tcPr>
          <w:p w14:paraId="2F9CBFA9" w14:textId="77777777" w:rsidR="00527EE2" w:rsidRDefault="00000000">
            <w:r>
              <w:t>23.5</w:t>
            </w:r>
          </w:p>
        </w:tc>
        <w:tc>
          <w:tcPr>
            <w:tcW w:w="1440" w:type="dxa"/>
          </w:tcPr>
          <w:p w14:paraId="2B717D47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3BDFE030" w14:textId="77777777" w:rsidR="00527EE2" w:rsidRDefault="00000000">
            <w:r>
              <w:t>8</w:t>
            </w:r>
          </w:p>
        </w:tc>
        <w:tc>
          <w:tcPr>
            <w:tcW w:w="1440" w:type="dxa"/>
          </w:tcPr>
          <w:p w14:paraId="16A871A6" w14:textId="77777777" w:rsidR="00527EE2" w:rsidRDefault="00000000">
            <w:r>
              <w:t>5</w:t>
            </w:r>
          </w:p>
        </w:tc>
        <w:tc>
          <w:tcPr>
            <w:tcW w:w="1440" w:type="dxa"/>
          </w:tcPr>
          <w:p w14:paraId="571CA979" w14:textId="77777777" w:rsidR="00527EE2" w:rsidRDefault="00000000">
            <w:r>
              <w:t>17</w:t>
            </w:r>
          </w:p>
        </w:tc>
      </w:tr>
      <w:tr w:rsidR="00527EE2" w14:paraId="4323DA36" w14:textId="77777777">
        <w:tc>
          <w:tcPr>
            <w:tcW w:w="1440" w:type="dxa"/>
          </w:tcPr>
          <w:p w14:paraId="33226D39" w14:textId="77777777" w:rsidR="00527EE2" w:rsidRDefault="00000000">
            <w:r>
              <w:t>usha</w:t>
            </w:r>
          </w:p>
        </w:tc>
        <w:tc>
          <w:tcPr>
            <w:tcW w:w="1440" w:type="dxa"/>
          </w:tcPr>
          <w:p w14:paraId="4AC4F707" w14:textId="77777777" w:rsidR="00527EE2" w:rsidRDefault="00000000">
            <w:r>
              <w:t>100.0</w:t>
            </w:r>
          </w:p>
        </w:tc>
        <w:tc>
          <w:tcPr>
            <w:tcW w:w="1440" w:type="dxa"/>
          </w:tcPr>
          <w:p w14:paraId="0145AC4A" w14:textId="77777777" w:rsidR="00527EE2" w:rsidRDefault="00000000">
            <w:r>
              <w:t>13</w:t>
            </w:r>
          </w:p>
        </w:tc>
        <w:tc>
          <w:tcPr>
            <w:tcW w:w="1440" w:type="dxa"/>
          </w:tcPr>
          <w:p w14:paraId="68EF3B7E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3CCA3BD9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3566C86D" w14:textId="77777777" w:rsidR="00527EE2" w:rsidRDefault="00000000">
            <w:r>
              <w:t>13</w:t>
            </w:r>
          </w:p>
        </w:tc>
      </w:tr>
      <w:tr w:rsidR="00527EE2" w14:paraId="6CA3479E" w14:textId="77777777">
        <w:tc>
          <w:tcPr>
            <w:tcW w:w="1440" w:type="dxa"/>
          </w:tcPr>
          <w:p w14:paraId="51771093" w14:textId="77777777" w:rsidR="00527EE2" w:rsidRDefault="00000000">
            <w:r>
              <w:t>v-guard</w:t>
            </w:r>
          </w:p>
        </w:tc>
        <w:tc>
          <w:tcPr>
            <w:tcW w:w="1440" w:type="dxa"/>
          </w:tcPr>
          <w:p w14:paraId="5FC3B1C4" w14:textId="77777777" w:rsidR="00527EE2" w:rsidRDefault="00000000">
            <w:r>
              <w:t>100.0</w:t>
            </w:r>
          </w:p>
        </w:tc>
        <w:tc>
          <w:tcPr>
            <w:tcW w:w="1440" w:type="dxa"/>
          </w:tcPr>
          <w:p w14:paraId="7187884A" w14:textId="77777777" w:rsidR="00527EE2" w:rsidRDefault="00000000">
            <w:r>
              <w:t>4</w:t>
            </w:r>
          </w:p>
        </w:tc>
        <w:tc>
          <w:tcPr>
            <w:tcW w:w="1440" w:type="dxa"/>
          </w:tcPr>
          <w:p w14:paraId="778461C9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2CA8533B" w14:textId="77777777" w:rsidR="00527EE2" w:rsidRDefault="00000000">
            <w:r>
              <w:t>0</w:t>
            </w:r>
          </w:p>
        </w:tc>
        <w:tc>
          <w:tcPr>
            <w:tcW w:w="1440" w:type="dxa"/>
          </w:tcPr>
          <w:p w14:paraId="508DD7F9" w14:textId="77777777" w:rsidR="00527EE2" w:rsidRDefault="00000000">
            <w:r>
              <w:t>4</w:t>
            </w:r>
          </w:p>
        </w:tc>
      </w:tr>
    </w:tbl>
    <w:p w14:paraId="4EFF6246" w14:textId="7FFFDD1C" w:rsidR="00527EE2" w:rsidRDefault="00F27985">
      <w:r>
        <w:rPr>
          <w:noProof/>
        </w:rPr>
        <w:drawing>
          <wp:inline distT="0" distB="0" distL="0" distR="0" wp14:anchorId="57C927EA" wp14:editId="79A6D0CC">
            <wp:extent cx="5486400" cy="3657600"/>
            <wp:effectExtent l="0" t="0" r="0" b="0"/>
            <wp:docPr id="834140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E43B" w14:textId="77777777" w:rsidR="00527EE2" w:rsidRDefault="00000000">
      <w:pPr>
        <w:pStyle w:val="Heading2"/>
      </w:pPr>
      <w:r>
        <w:lastRenderedPageBreak/>
        <w:t>Observations:</w:t>
      </w:r>
    </w:p>
    <w:p w14:paraId="17658C3E" w14:textId="77777777" w:rsidR="00527EE2" w:rsidRDefault="00000000">
      <w:r>
        <w:t>- Atomberg dominates SoV (36%) — leading visibility across search results.</w:t>
      </w:r>
      <w:r>
        <w:br/>
        <w:t>- Havells and Crompton trail but still capture meaningful share.</w:t>
      </w:r>
      <w:r>
        <w:br/>
        <w:t>- SPV highlights that LG and Crompton enjoy the highest positivity ratios, though with fewer mentions.</w:t>
      </w:r>
      <w:r>
        <w:br/>
        <w:t>- Bajaj has very low SPV (14%), indicating negative/critical sentiment dominates.</w:t>
      </w:r>
    </w:p>
    <w:p w14:paraId="2DC1F413" w14:textId="77777777" w:rsidR="00527EE2" w:rsidRDefault="00000000">
      <w:pPr>
        <w:pStyle w:val="Heading2"/>
      </w:pPr>
      <w:r>
        <w:t>Recommendations:</w:t>
      </w:r>
    </w:p>
    <w:p w14:paraId="04BD56AC" w14:textId="77777777" w:rsidR="00527EE2" w:rsidRDefault="00000000">
      <w:r>
        <w:t>1. Double down on keywords where Atomberg has high SPV but competitors lead in SoV.</w:t>
      </w:r>
      <w:r>
        <w:br/>
        <w:t>2. Create content to address niches (e.g., 'smart ceiling fan') where Atomberg’s SoV is lower.</w:t>
      </w:r>
      <w:r>
        <w:br/>
        <w:t>3. Engage actively in comments to convert neutral sentiment into positive.</w:t>
      </w:r>
      <w:r>
        <w:br/>
        <w:t>4. Explore partnerships with top YouTube channels discovered in posts.csv for enhanced visibility.</w:t>
      </w:r>
    </w:p>
    <w:sectPr w:rsidR="00527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130364"/>
    <w:multiLevelType w:val="multilevel"/>
    <w:tmpl w:val="9B1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F7147"/>
    <w:multiLevelType w:val="multilevel"/>
    <w:tmpl w:val="023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42245">
    <w:abstractNumId w:val="8"/>
  </w:num>
  <w:num w:numId="2" w16cid:durableId="1456411919">
    <w:abstractNumId w:val="6"/>
  </w:num>
  <w:num w:numId="3" w16cid:durableId="175073499">
    <w:abstractNumId w:val="5"/>
  </w:num>
  <w:num w:numId="4" w16cid:durableId="1896310856">
    <w:abstractNumId w:val="4"/>
  </w:num>
  <w:num w:numId="5" w16cid:durableId="1903784588">
    <w:abstractNumId w:val="7"/>
  </w:num>
  <w:num w:numId="6" w16cid:durableId="1868059143">
    <w:abstractNumId w:val="3"/>
  </w:num>
  <w:num w:numId="7" w16cid:durableId="577986738">
    <w:abstractNumId w:val="2"/>
  </w:num>
  <w:num w:numId="8" w16cid:durableId="1467700228">
    <w:abstractNumId w:val="1"/>
  </w:num>
  <w:num w:numId="9" w16cid:durableId="18821201">
    <w:abstractNumId w:val="0"/>
  </w:num>
  <w:num w:numId="10" w16cid:durableId="1115708466">
    <w:abstractNumId w:val="9"/>
  </w:num>
  <w:num w:numId="11" w16cid:durableId="374622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7EE2"/>
    <w:rsid w:val="00A05650"/>
    <w:rsid w:val="00AA1D8D"/>
    <w:rsid w:val="00B47730"/>
    <w:rsid w:val="00CB0664"/>
    <w:rsid w:val="00F27985"/>
    <w:rsid w:val="00F77080"/>
    <w:rsid w:val="00FB05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DBA73"/>
  <w14:defaultImageDpi w14:val="300"/>
  <w15:docId w15:val="{A0344875-F855-4A00-A0D4-458AB41B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sudokadam22@outlook.com</cp:lastModifiedBy>
  <cp:revision>3</cp:revision>
  <dcterms:created xsi:type="dcterms:W3CDTF">2025-09-05T16:30:00Z</dcterms:created>
  <dcterms:modified xsi:type="dcterms:W3CDTF">2025-09-05T16:36:00Z</dcterms:modified>
  <cp:category/>
</cp:coreProperties>
</file>