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  <w:t>COMP 3715 PROJECT PROPOSAL</w:t>
      </w:r>
    </w:p>
    <w:p>
      <w:pPr>
        <w:pStyle w:val="Normal"/>
        <w:spacing w:lineRule="auto" w:line="48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GROUP MEMBERS: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KELWIN JOANES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OLUWATOMISIN JENROLA</w:t>
      </w:r>
    </w:p>
    <w:p>
      <w:pPr>
        <w:pStyle w:val="Normal"/>
        <w:spacing w:lineRule="auto" w:line="48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SAAHIL BUDHRANI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  <w:t>GOALS (KEY TO SUCCESS):</w:t>
      </w:r>
    </w:p>
    <w:p>
      <w:pPr>
        <w:pStyle w:val="Normal"/>
        <w:spacing w:lineRule="auto" w:line="48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This project will be an online chat room for multiple users.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It will display users who are online.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It will be an online (within the server) public chat.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Users will be allowed to log in and log out.</w:t>
      </w:r>
    </w:p>
    <w:p>
      <w:pPr>
        <w:pStyle w:val="Normal"/>
        <w:numPr>
          <w:ilvl w:val="0"/>
          <w:numId w:val="1"/>
        </w:numPr>
        <w:spacing w:lineRule="auto" w:line="480"/>
        <w:jc w:val="left"/>
        <w:rPr>
          <w:b/>
          <w:b/>
          <w:bCs/>
        </w:rPr>
      </w:pPr>
      <w:r>
        <w:rPr>
          <w:b w:val="false"/>
          <w:bCs w:val="false"/>
        </w:rPr>
        <w:t>There would be a registration form for new users.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Application>LibreOffice/5.0.5.2$Linux_X86_64 LibreOffice_project/00m0$Build-2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2016-02-22T16:00:48Z</dcterms:created>
  <dc:language>en-CA</dc:language>
  <dcterms:modified xsi:type="dcterms:W3CDTF">2016-02-22T16:20:56Z</dcterms:modified>
  <cp:revision>28</cp:revision>
</cp:coreProperties>
</file>